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2BD" w:rsidRPr="00EB4BDF" w:rsidRDefault="00B609DD" w:rsidP="000202BD">
      <w:pPr>
        <w:pStyle w:val="a9"/>
        <w:ind w:right="-144"/>
        <w:rPr>
          <w:szCs w:val="28"/>
        </w:rPr>
      </w:pPr>
      <w:r w:rsidRPr="00B609DD">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Герб Абан" style="width:41.25pt;height:63.1pt;visibility:visible;mso-wrap-style:square">
            <v:imagedata r:id="rId8" o:title="Герб Абан"/>
          </v:shape>
        </w:pict>
      </w:r>
    </w:p>
    <w:p w:rsidR="000202BD" w:rsidRPr="00EB4BDF" w:rsidRDefault="000202BD" w:rsidP="000202BD">
      <w:pPr>
        <w:jc w:val="center"/>
        <w:rPr>
          <w:b/>
          <w:sz w:val="28"/>
          <w:szCs w:val="28"/>
          <w:lang w:val="ru-RU"/>
        </w:rPr>
      </w:pPr>
      <w:r w:rsidRPr="00EB4BDF">
        <w:rPr>
          <w:b/>
          <w:sz w:val="28"/>
          <w:szCs w:val="28"/>
          <w:lang w:val="ru-RU"/>
        </w:rPr>
        <w:t>Администрация Абанского района</w:t>
      </w:r>
    </w:p>
    <w:p w:rsidR="000202BD" w:rsidRPr="00EB4BDF" w:rsidRDefault="000202BD" w:rsidP="000202BD">
      <w:pPr>
        <w:jc w:val="center"/>
        <w:rPr>
          <w:b/>
          <w:sz w:val="28"/>
          <w:szCs w:val="28"/>
          <w:lang w:val="ru-RU"/>
        </w:rPr>
      </w:pPr>
      <w:r w:rsidRPr="00EB4BDF">
        <w:rPr>
          <w:b/>
          <w:sz w:val="28"/>
          <w:szCs w:val="28"/>
          <w:lang w:val="ru-RU"/>
        </w:rPr>
        <w:t>Красноярского края</w:t>
      </w:r>
    </w:p>
    <w:p w:rsidR="000202BD" w:rsidRPr="00EB4BDF" w:rsidRDefault="000202BD" w:rsidP="000202BD">
      <w:pPr>
        <w:pStyle w:val="1"/>
        <w:jc w:val="center"/>
        <w:rPr>
          <w:rFonts w:ascii="Times New Roman" w:hAnsi="Times New Roman"/>
          <w:sz w:val="28"/>
          <w:szCs w:val="28"/>
          <w:lang w:val="ru-RU"/>
        </w:rPr>
      </w:pPr>
      <w:r w:rsidRPr="00EB4BDF">
        <w:rPr>
          <w:rFonts w:ascii="Times New Roman" w:hAnsi="Times New Roman"/>
          <w:sz w:val="28"/>
          <w:szCs w:val="28"/>
          <w:lang w:val="ru-RU"/>
        </w:rPr>
        <w:t>ПОСТАНОВЛЕНИЕ</w:t>
      </w:r>
    </w:p>
    <w:p w:rsidR="000202BD" w:rsidRPr="00EB4BDF" w:rsidRDefault="000202BD" w:rsidP="000202BD">
      <w:pPr>
        <w:jc w:val="center"/>
        <w:rPr>
          <w:sz w:val="28"/>
          <w:szCs w:val="28"/>
          <w:lang w:val="ru-RU"/>
        </w:rPr>
      </w:pPr>
      <w:r w:rsidRPr="00EB4BDF">
        <w:rPr>
          <w:sz w:val="28"/>
          <w:szCs w:val="28"/>
          <w:lang w:val="ru-RU"/>
        </w:rPr>
        <w:t xml:space="preserve">28.10.2013   </w:t>
      </w:r>
      <w:r w:rsidRPr="00EB4BDF">
        <w:rPr>
          <w:sz w:val="28"/>
          <w:szCs w:val="28"/>
          <w:lang w:val="ru-RU"/>
        </w:rPr>
        <w:tab/>
        <w:t xml:space="preserve">                              </w:t>
      </w:r>
      <w:r w:rsidRPr="00EB4BDF">
        <w:rPr>
          <w:sz w:val="28"/>
          <w:szCs w:val="28"/>
          <w:lang w:val="ru-RU"/>
        </w:rPr>
        <w:tab/>
        <w:t>п. Абан</w:t>
      </w:r>
      <w:r w:rsidRPr="00EB4BDF">
        <w:rPr>
          <w:sz w:val="28"/>
          <w:szCs w:val="28"/>
          <w:lang w:val="ru-RU"/>
        </w:rPr>
        <w:tab/>
        <w:t xml:space="preserve">                      </w:t>
      </w:r>
      <w:r w:rsidRPr="00EB4BDF">
        <w:rPr>
          <w:sz w:val="28"/>
          <w:szCs w:val="28"/>
          <w:lang w:val="ru-RU"/>
        </w:rPr>
        <w:tab/>
        <w:t>№ 1440-п</w:t>
      </w:r>
    </w:p>
    <w:p w:rsidR="000202BD" w:rsidRPr="00EB4BDF" w:rsidRDefault="000202BD" w:rsidP="000202BD">
      <w:pPr>
        <w:autoSpaceDE w:val="0"/>
        <w:autoSpaceDN w:val="0"/>
        <w:adjustRightInd w:val="0"/>
        <w:jc w:val="both"/>
        <w:outlineLvl w:val="2"/>
        <w:rPr>
          <w:bCs/>
          <w:sz w:val="28"/>
          <w:szCs w:val="28"/>
          <w:lang w:val="ru-RU"/>
        </w:rPr>
      </w:pPr>
    </w:p>
    <w:p w:rsidR="000202BD" w:rsidRPr="00EB4BDF" w:rsidRDefault="000202BD" w:rsidP="000202BD">
      <w:pPr>
        <w:widowControl w:val="0"/>
        <w:autoSpaceDE w:val="0"/>
        <w:autoSpaceDN w:val="0"/>
        <w:adjustRightInd w:val="0"/>
        <w:jc w:val="both"/>
        <w:rPr>
          <w:sz w:val="28"/>
          <w:szCs w:val="28"/>
          <w:lang w:val="ru-RU"/>
        </w:rPr>
      </w:pPr>
      <w:r w:rsidRPr="00EB4BDF">
        <w:rPr>
          <w:sz w:val="28"/>
          <w:szCs w:val="28"/>
          <w:lang w:val="ru-RU"/>
        </w:rPr>
        <w:t xml:space="preserve">Об утверждении муниципальной программы  «Содействие развитию культуры в Абанском районе» </w:t>
      </w:r>
    </w:p>
    <w:p w:rsidR="000202BD" w:rsidRPr="00EB4BDF" w:rsidRDefault="000202BD" w:rsidP="000202BD">
      <w:pPr>
        <w:widowControl w:val="0"/>
        <w:autoSpaceDE w:val="0"/>
        <w:autoSpaceDN w:val="0"/>
        <w:adjustRightInd w:val="0"/>
        <w:jc w:val="both"/>
        <w:rPr>
          <w:sz w:val="28"/>
          <w:szCs w:val="28"/>
          <w:lang w:val="ru-RU"/>
        </w:rPr>
      </w:pP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(в редакции постановлений администрации Абанского района                                  от 14.05.2014 № 649-п;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28.08.2014 № 1202-п;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30.10.2014 № 1514-п;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30.10.2014 № 1515-п;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17.12.2014 № 1894-п;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05.11.2015 № 607-п;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20.11.2015 № 675-п;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23.11.2015 № 687-п;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14.04.2016 № 110-п;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30.08.2016 № 286-п;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06.11.2016 № 349-п;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13.11.2017 № 551-п;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05.10.2018 № 439-п;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14.11.2018 № 505-п;</w:t>
      </w:r>
    </w:p>
    <w:p w:rsidR="000202BD" w:rsidRPr="00EB4BDF" w:rsidRDefault="000202BD" w:rsidP="000202BD">
      <w:pPr>
        <w:widowControl w:val="0"/>
        <w:autoSpaceDE w:val="0"/>
        <w:autoSpaceDN w:val="0"/>
        <w:adjustRightInd w:val="0"/>
        <w:jc w:val="center"/>
        <w:rPr>
          <w:sz w:val="28"/>
          <w:szCs w:val="28"/>
          <w:lang w:val="ru-RU"/>
        </w:rPr>
      </w:pPr>
      <w:r w:rsidRPr="00EB4BDF">
        <w:rPr>
          <w:sz w:val="28"/>
          <w:szCs w:val="28"/>
          <w:lang w:val="ru-RU"/>
        </w:rPr>
        <w:t>от 09.09.2019 № 306-п;</w:t>
      </w:r>
    </w:p>
    <w:p w:rsidR="00EB4BDF" w:rsidRPr="00EB4BDF" w:rsidRDefault="00EB4BDF" w:rsidP="000202BD">
      <w:pPr>
        <w:widowControl w:val="0"/>
        <w:autoSpaceDE w:val="0"/>
        <w:autoSpaceDN w:val="0"/>
        <w:adjustRightInd w:val="0"/>
        <w:jc w:val="center"/>
        <w:rPr>
          <w:sz w:val="28"/>
          <w:szCs w:val="28"/>
          <w:lang w:val="ru-RU"/>
        </w:rPr>
      </w:pPr>
      <w:r w:rsidRPr="00EB4BDF">
        <w:rPr>
          <w:sz w:val="28"/>
          <w:szCs w:val="28"/>
          <w:lang w:val="ru-RU"/>
        </w:rPr>
        <w:t>от 12.11.2019 № 417-п;</w:t>
      </w:r>
    </w:p>
    <w:p w:rsidR="000202BD" w:rsidRPr="00EB4BDF" w:rsidRDefault="00EB4BDF" w:rsidP="000202BD">
      <w:pPr>
        <w:widowControl w:val="0"/>
        <w:autoSpaceDE w:val="0"/>
        <w:autoSpaceDN w:val="0"/>
        <w:adjustRightInd w:val="0"/>
        <w:jc w:val="center"/>
        <w:rPr>
          <w:sz w:val="28"/>
          <w:szCs w:val="28"/>
          <w:lang w:val="ru-RU"/>
        </w:rPr>
      </w:pPr>
      <w:r w:rsidRPr="00EB4BDF">
        <w:rPr>
          <w:sz w:val="28"/>
          <w:szCs w:val="28"/>
          <w:lang w:val="ru-RU"/>
        </w:rPr>
        <w:t>от 12.11.2020 № 433-п.</w:t>
      </w:r>
      <w:r w:rsidR="000202BD" w:rsidRPr="00EB4BDF">
        <w:rPr>
          <w:sz w:val="28"/>
          <w:szCs w:val="28"/>
          <w:lang w:val="ru-RU"/>
        </w:rPr>
        <w:t>)</w:t>
      </w:r>
    </w:p>
    <w:p w:rsidR="000202BD" w:rsidRPr="00EB4BDF" w:rsidRDefault="000202BD" w:rsidP="000202BD">
      <w:pPr>
        <w:autoSpaceDE w:val="0"/>
        <w:autoSpaceDN w:val="0"/>
        <w:adjustRightInd w:val="0"/>
        <w:ind w:firstLine="720"/>
        <w:jc w:val="both"/>
        <w:rPr>
          <w:sz w:val="28"/>
          <w:szCs w:val="28"/>
          <w:lang w:val="ru-RU"/>
        </w:rPr>
      </w:pPr>
    </w:p>
    <w:p w:rsidR="000202BD" w:rsidRPr="00EB4BDF" w:rsidRDefault="000202BD" w:rsidP="000202BD">
      <w:pPr>
        <w:autoSpaceDE w:val="0"/>
        <w:autoSpaceDN w:val="0"/>
        <w:adjustRightInd w:val="0"/>
        <w:ind w:firstLine="720"/>
        <w:jc w:val="both"/>
        <w:outlineLvl w:val="0"/>
        <w:rPr>
          <w:sz w:val="28"/>
          <w:szCs w:val="28"/>
          <w:lang w:val="ru-RU"/>
        </w:rPr>
      </w:pPr>
      <w:r w:rsidRPr="00EB4BDF">
        <w:rPr>
          <w:sz w:val="28"/>
          <w:szCs w:val="28"/>
          <w:lang w:val="ru-RU" w:eastAsia="ru-RU"/>
        </w:rPr>
        <w:t xml:space="preserve">В соответствии со статьей 179 Бюджетного кодекса Российской Федерации,  Постановлением администрации Абанского района от </w:t>
      </w:r>
      <w:r w:rsidRPr="00EB4BDF">
        <w:rPr>
          <w:sz w:val="28"/>
          <w:szCs w:val="28"/>
          <w:lang w:val="ru-RU"/>
        </w:rPr>
        <w:t xml:space="preserve">15.07.2013 № 942-п, </w:t>
      </w:r>
      <w:r w:rsidRPr="00EB4BDF">
        <w:rPr>
          <w:sz w:val="28"/>
          <w:szCs w:val="28"/>
          <w:lang w:val="ru-RU" w:eastAsia="ru-RU"/>
        </w:rPr>
        <w:t xml:space="preserve"> </w:t>
      </w:r>
      <w:hyperlink r:id="rId9" w:history="1">
        <w:r w:rsidRPr="00EB4BDF">
          <w:rPr>
            <w:sz w:val="28"/>
            <w:szCs w:val="28"/>
            <w:lang w:val="ru-RU" w:eastAsia="ru-RU"/>
          </w:rPr>
          <w:t>статьями 43,44</w:t>
        </w:r>
      </w:hyperlink>
      <w:r w:rsidRPr="00EB4BDF">
        <w:rPr>
          <w:sz w:val="28"/>
          <w:szCs w:val="28"/>
          <w:lang w:val="ru-RU" w:eastAsia="ru-RU"/>
        </w:rPr>
        <w:t xml:space="preserve"> Устава Абанского района, </w:t>
      </w:r>
    </w:p>
    <w:p w:rsidR="000202BD" w:rsidRPr="00EB4BDF" w:rsidRDefault="000202BD" w:rsidP="000202BD">
      <w:pPr>
        <w:autoSpaceDE w:val="0"/>
        <w:autoSpaceDN w:val="0"/>
        <w:adjustRightInd w:val="0"/>
        <w:jc w:val="both"/>
        <w:outlineLvl w:val="0"/>
        <w:rPr>
          <w:sz w:val="28"/>
          <w:szCs w:val="28"/>
          <w:lang w:val="ru-RU"/>
        </w:rPr>
      </w:pPr>
      <w:r w:rsidRPr="00EB4BDF">
        <w:rPr>
          <w:sz w:val="28"/>
          <w:szCs w:val="28"/>
          <w:lang w:val="ru-RU"/>
        </w:rPr>
        <w:t>ПОСТАНОВЛЯЮ:</w:t>
      </w:r>
    </w:p>
    <w:p w:rsidR="000202BD" w:rsidRPr="00EB4BDF" w:rsidRDefault="000202BD" w:rsidP="000202BD">
      <w:pPr>
        <w:widowControl w:val="0"/>
        <w:numPr>
          <w:ilvl w:val="0"/>
          <w:numId w:val="1"/>
        </w:numPr>
        <w:tabs>
          <w:tab w:val="left" w:pos="0"/>
          <w:tab w:val="left" w:pos="1134"/>
        </w:tabs>
        <w:autoSpaceDE w:val="0"/>
        <w:autoSpaceDN w:val="0"/>
        <w:adjustRightInd w:val="0"/>
        <w:ind w:left="0" w:firstLine="709"/>
        <w:jc w:val="both"/>
        <w:outlineLvl w:val="0"/>
        <w:rPr>
          <w:sz w:val="28"/>
          <w:szCs w:val="28"/>
          <w:lang w:val="ru-RU"/>
        </w:rPr>
      </w:pPr>
      <w:r w:rsidRPr="00EB4BDF">
        <w:rPr>
          <w:sz w:val="28"/>
          <w:szCs w:val="28"/>
          <w:lang w:val="ru-RU"/>
        </w:rPr>
        <w:t>Утвердить прилагаемую муниципальную программу «Содействие развитию культуры в Абанском районе».</w:t>
      </w:r>
    </w:p>
    <w:p w:rsidR="000202BD" w:rsidRPr="00EB4BDF" w:rsidRDefault="000202BD" w:rsidP="000202BD">
      <w:pPr>
        <w:numPr>
          <w:ilvl w:val="0"/>
          <w:numId w:val="1"/>
        </w:numPr>
        <w:tabs>
          <w:tab w:val="left" w:pos="0"/>
          <w:tab w:val="left" w:pos="1134"/>
          <w:tab w:val="left" w:pos="1260"/>
        </w:tabs>
        <w:autoSpaceDE w:val="0"/>
        <w:autoSpaceDN w:val="0"/>
        <w:adjustRightInd w:val="0"/>
        <w:ind w:left="0" w:firstLine="709"/>
        <w:jc w:val="both"/>
        <w:rPr>
          <w:sz w:val="28"/>
          <w:szCs w:val="28"/>
          <w:lang w:val="ru-RU"/>
        </w:rPr>
      </w:pPr>
      <w:r w:rsidRPr="00EB4BDF">
        <w:rPr>
          <w:sz w:val="28"/>
          <w:szCs w:val="28"/>
          <w:lang w:val="ru-RU"/>
        </w:rPr>
        <w:t>Опубликовать постановление в  газете «Красное Знамя» и на официальном сайте  (</w:t>
      </w:r>
      <w:hyperlink r:id="rId10" w:history="1">
        <w:r w:rsidRPr="00EB4BDF">
          <w:rPr>
            <w:rStyle w:val="a6"/>
            <w:rFonts w:ascii="Times New Roman" w:hAnsi="Times New Roman"/>
            <w:color w:val="auto"/>
            <w:sz w:val="28"/>
            <w:szCs w:val="28"/>
          </w:rPr>
          <w:t>http</w:t>
        </w:r>
        <w:r w:rsidRPr="00EB4BDF">
          <w:rPr>
            <w:rStyle w:val="a6"/>
            <w:rFonts w:ascii="Times New Roman" w:hAnsi="Times New Roman"/>
            <w:color w:val="auto"/>
            <w:sz w:val="28"/>
            <w:szCs w:val="28"/>
            <w:lang w:val="ru-RU"/>
          </w:rPr>
          <w:t>://</w:t>
        </w:r>
        <w:r w:rsidRPr="00EB4BDF">
          <w:rPr>
            <w:rStyle w:val="a6"/>
            <w:rFonts w:ascii="Times New Roman" w:hAnsi="Times New Roman"/>
            <w:color w:val="auto"/>
            <w:sz w:val="28"/>
            <w:szCs w:val="28"/>
          </w:rPr>
          <w:t>abannet</w:t>
        </w:r>
        <w:r w:rsidRPr="00EB4BDF">
          <w:rPr>
            <w:rStyle w:val="a6"/>
            <w:rFonts w:ascii="Times New Roman" w:hAnsi="Times New Roman"/>
            <w:color w:val="auto"/>
            <w:sz w:val="28"/>
            <w:szCs w:val="28"/>
            <w:lang w:val="ru-RU"/>
          </w:rPr>
          <w:t>.</w:t>
        </w:r>
        <w:r w:rsidRPr="00EB4BDF">
          <w:rPr>
            <w:rStyle w:val="a6"/>
            <w:rFonts w:ascii="Times New Roman" w:hAnsi="Times New Roman"/>
            <w:color w:val="auto"/>
            <w:sz w:val="28"/>
            <w:szCs w:val="28"/>
          </w:rPr>
          <w:t>ru</w:t>
        </w:r>
        <w:r w:rsidRPr="00EB4BDF">
          <w:rPr>
            <w:rStyle w:val="a6"/>
            <w:rFonts w:ascii="Times New Roman" w:hAnsi="Times New Roman"/>
            <w:color w:val="auto"/>
            <w:sz w:val="28"/>
            <w:szCs w:val="28"/>
            <w:lang w:val="ru-RU"/>
          </w:rPr>
          <w:t>/</w:t>
        </w:r>
      </w:hyperlink>
      <w:r w:rsidRPr="00EB4BDF">
        <w:rPr>
          <w:sz w:val="28"/>
          <w:szCs w:val="28"/>
          <w:lang w:val="ru-RU"/>
        </w:rPr>
        <w:t>).</w:t>
      </w:r>
    </w:p>
    <w:p w:rsidR="000202BD" w:rsidRPr="00EB4BDF" w:rsidRDefault="000202BD" w:rsidP="000202BD">
      <w:pPr>
        <w:numPr>
          <w:ilvl w:val="0"/>
          <w:numId w:val="1"/>
        </w:numPr>
        <w:tabs>
          <w:tab w:val="left" w:pos="0"/>
          <w:tab w:val="left" w:pos="1134"/>
        </w:tabs>
        <w:autoSpaceDE w:val="0"/>
        <w:autoSpaceDN w:val="0"/>
        <w:adjustRightInd w:val="0"/>
        <w:ind w:left="0" w:firstLine="709"/>
        <w:jc w:val="both"/>
        <w:outlineLvl w:val="0"/>
        <w:rPr>
          <w:sz w:val="28"/>
          <w:szCs w:val="28"/>
          <w:lang w:val="ru-RU"/>
        </w:rPr>
      </w:pPr>
      <w:r w:rsidRPr="00EB4BDF">
        <w:rPr>
          <w:sz w:val="28"/>
          <w:szCs w:val="28"/>
          <w:lang w:val="ru-RU"/>
        </w:rPr>
        <w:t>Постановление вступает в силу в день, следующий за днем его официального опубликования.</w:t>
      </w:r>
    </w:p>
    <w:p w:rsidR="000202BD" w:rsidRPr="00EB4BDF" w:rsidRDefault="000202BD" w:rsidP="000202BD">
      <w:pPr>
        <w:jc w:val="right"/>
        <w:rPr>
          <w:sz w:val="28"/>
          <w:szCs w:val="28"/>
          <w:lang w:val="ru-RU"/>
        </w:rPr>
      </w:pPr>
    </w:p>
    <w:p w:rsidR="000202BD" w:rsidRPr="00EB4BDF" w:rsidRDefault="000202BD" w:rsidP="000202BD">
      <w:pPr>
        <w:rPr>
          <w:sz w:val="28"/>
          <w:szCs w:val="28"/>
          <w:lang w:val="ru-RU"/>
        </w:rPr>
      </w:pPr>
      <w:r w:rsidRPr="00EB4BDF">
        <w:rPr>
          <w:sz w:val="28"/>
          <w:szCs w:val="28"/>
          <w:lang w:val="ru-RU"/>
        </w:rPr>
        <w:t>Первый заместитель главы администрации</w:t>
      </w:r>
    </w:p>
    <w:p w:rsidR="003C08DE" w:rsidRPr="00EB4BDF" w:rsidRDefault="000202BD" w:rsidP="000202BD">
      <w:pPr>
        <w:rPr>
          <w:sz w:val="28"/>
          <w:szCs w:val="28"/>
          <w:lang w:val="ru-RU"/>
        </w:rPr>
      </w:pPr>
      <w:r w:rsidRPr="00EB4BDF">
        <w:rPr>
          <w:sz w:val="28"/>
          <w:szCs w:val="28"/>
          <w:lang w:val="ru-RU"/>
        </w:rPr>
        <w:t>Абанского района                                                                      С.Д. Горнакова</w:t>
      </w:r>
    </w:p>
    <w:p w:rsidR="000202BD" w:rsidRPr="00EB4BDF" w:rsidRDefault="000202BD" w:rsidP="00D245B0">
      <w:pPr>
        <w:jc w:val="right"/>
        <w:rPr>
          <w:sz w:val="28"/>
          <w:szCs w:val="28"/>
          <w:lang w:val="ru-RU"/>
        </w:rPr>
      </w:pPr>
    </w:p>
    <w:p w:rsidR="00A73558" w:rsidRPr="00EB4BDF" w:rsidRDefault="003C08DE" w:rsidP="00D245B0">
      <w:pPr>
        <w:jc w:val="right"/>
        <w:rPr>
          <w:sz w:val="28"/>
          <w:szCs w:val="28"/>
          <w:lang w:val="ru-RU"/>
        </w:rPr>
      </w:pPr>
      <w:r w:rsidRPr="00EB4BDF">
        <w:rPr>
          <w:sz w:val="28"/>
          <w:szCs w:val="28"/>
          <w:lang w:val="ru-RU"/>
        </w:rPr>
        <w:t>П</w:t>
      </w:r>
      <w:r w:rsidR="00A73558" w:rsidRPr="00EB4BDF">
        <w:rPr>
          <w:sz w:val="28"/>
          <w:szCs w:val="28"/>
          <w:lang w:val="ru-RU"/>
        </w:rPr>
        <w:t xml:space="preserve">риложение </w:t>
      </w:r>
    </w:p>
    <w:p w:rsidR="00A73558" w:rsidRPr="00EB4BDF" w:rsidRDefault="00A73558" w:rsidP="00D245B0">
      <w:pPr>
        <w:jc w:val="right"/>
        <w:rPr>
          <w:sz w:val="28"/>
          <w:szCs w:val="28"/>
          <w:lang w:val="ru-RU"/>
        </w:rPr>
      </w:pPr>
      <w:r w:rsidRPr="00EB4BDF">
        <w:rPr>
          <w:sz w:val="28"/>
          <w:szCs w:val="28"/>
          <w:lang w:val="ru-RU"/>
        </w:rPr>
        <w:t xml:space="preserve"> к Постановлению администрации Абанского района</w:t>
      </w:r>
    </w:p>
    <w:p w:rsidR="00A73558" w:rsidRPr="00EB4BDF" w:rsidRDefault="00A73558" w:rsidP="00D245B0">
      <w:pPr>
        <w:jc w:val="right"/>
        <w:rPr>
          <w:sz w:val="28"/>
          <w:szCs w:val="28"/>
          <w:lang w:val="ru-RU"/>
        </w:rPr>
      </w:pPr>
      <w:r w:rsidRPr="00EB4BDF">
        <w:rPr>
          <w:sz w:val="28"/>
          <w:szCs w:val="28"/>
          <w:lang w:val="ru-RU"/>
        </w:rPr>
        <w:t xml:space="preserve"> от </w:t>
      </w:r>
      <w:r w:rsidR="009748B5" w:rsidRPr="00EB4BDF">
        <w:rPr>
          <w:sz w:val="28"/>
          <w:szCs w:val="28"/>
          <w:lang w:val="ru-RU"/>
        </w:rPr>
        <w:t>28.10.2013</w:t>
      </w:r>
      <w:r w:rsidRPr="00EB4BDF">
        <w:rPr>
          <w:sz w:val="28"/>
          <w:szCs w:val="28"/>
          <w:lang w:val="ru-RU"/>
        </w:rPr>
        <w:t xml:space="preserve"> № </w:t>
      </w:r>
      <w:r w:rsidR="009748B5" w:rsidRPr="00EB4BDF">
        <w:rPr>
          <w:sz w:val="28"/>
          <w:szCs w:val="28"/>
          <w:lang w:val="ru-RU"/>
        </w:rPr>
        <w:t>1440</w:t>
      </w:r>
      <w:r w:rsidRPr="00EB4BDF">
        <w:rPr>
          <w:sz w:val="28"/>
          <w:szCs w:val="28"/>
          <w:lang w:val="ru-RU"/>
        </w:rPr>
        <w:t>-п</w:t>
      </w:r>
    </w:p>
    <w:p w:rsidR="00D313EC" w:rsidRPr="00EB4BDF" w:rsidRDefault="00D313EC" w:rsidP="00D313EC">
      <w:pPr>
        <w:jc w:val="both"/>
        <w:rPr>
          <w:b/>
          <w:bCs/>
          <w:sz w:val="28"/>
          <w:szCs w:val="28"/>
          <w:lang w:val="ru-RU"/>
        </w:rPr>
      </w:pPr>
    </w:p>
    <w:p w:rsidR="00D313EC" w:rsidRPr="00EB4BDF" w:rsidRDefault="00D313EC" w:rsidP="00D313EC">
      <w:pPr>
        <w:jc w:val="center"/>
        <w:rPr>
          <w:bCs/>
          <w:sz w:val="28"/>
          <w:szCs w:val="28"/>
          <w:lang w:val="ru-RU"/>
        </w:rPr>
      </w:pPr>
      <w:r w:rsidRPr="00EB4BDF">
        <w:rPr>
          <w:bCs/>
          <w:sz w:val="28"/>
          <w:szCs w:val="28"/>
          <w:lang w:val="ru-RU"/>
        </w:rPr>
        <w:t>Муниципальная программа</w:t>
      </w:r>
    </w:p>
    <w:p w:rsidR="00D313EC" w:rsidRPr="00EB4BDF" w:rsidRDefault="00D313EC" w:rsidP="00D313EC">
      <w:pPr>
        <w:jc w:val="center"/>
        <w:rPr>
          <w:bCs/>
          <w:sz w:val="28"/>
          <w:szCs w:val="28"/>
          <w:lang w:val="ru-RU"/>
        </w:rPr>
      </w:pPr>
      <w:r w:rsidRPr="00EB4BDF">
        <w:rPr>
          <w:bCs/>
          <w:sz w:val="28"/>
          <w:szCs w:val="28"/>
          <w:lang w:val="ru-RU"/>
        </w:rPr>
        <w:t>«Содействие развитию культуры в Абанском районе»</w:t>
      </w:r>
    </w:p>
    <w:p w:rsidR="00D313EC" w:rsidRPr="00EB4BDF" w:rsidRDefault="00D313EC" w:rsidP="00D313EC">
      <w:pPr>
        <w:jc w:val="both"/>
        <w:rPr>
          <w:bCs/>
          <w:sz w:val="28"/>
          <w:szCs w:val="28"/>
          <w:lang w:val="ru-RU"/>
        </w:rPr>
      </w:pPr>
    </w:p>
    <w:p w:rsidR="00D313EC" w:rsidRPr="00EB4BDF" w:rsidRDefault="00D313EC" w:rsidP="00D313EC">
      <w:pPr>
        <w:jc w:val="center"/>
        <w:rPr>
          <w:sz w:val="28"/>
          <w:szCs w:val="28"/>
          <w:lang w:val="ru-RU"/>
        </w:rPr>
      </w:pPr>
      <w:r w:rsidRPr="00EB4BDF">
        <w:rPr>
          <w:bCs/>
          <w:sz w:val="28"/>
          <w:szCs w:val="28"/>
          <w:lang w:val="ru-RU"/>
        </w:rPr>
        <w:t>1.</w:t>
      </w:r>
      <w:r w:rsidRPr="00EB4BDF">
        <w:rPr>
          <w:b/>
          <w:bCs/>
          <w:sz w:val="28"/>
          <w:szCs w:val="28"/>
          <w:lang w:val="ru-RU"/>
        </w:rPr>
        <w:t xml:space="preserve"> </w:t>
      </w:r>
      <w:r w:rsidRPr="00EB4BDF">
        <w:rPr>
          <w:sz w:val="28"/>
          <w:szCs w:val="28"/>
          <w:lang w:val="ru-RU"/>
        </w:rPr>
        <w:t>Паспорт муниципальной программы</w:t>
      </w:r>
    </w:p>
    <w:p w:rsidR="00D313EC" w:rsidRPr="00EB4BDF" w:rsidRDefault="00D313EC" w:rsidP="00D313EC">
      <w:pPr>
        <w:jc w:val="both"/>
        <w:rPr>
          <w:b/>
          <w:bCs/>
          <w:sz w:val="28"/>
          <w:szCs w:val="28"/>
          <w:lang w:val="ru-RU"/>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76"/>
        <w:gridCol w:w="6877"/>
      </w:tblGrid>
      <w:tr w:rsidR="00D313EC" w:rsidRPr="00EB4BDF" w:rsidTr="00031B06">
        <w:tc>
          <w:tcPr>
            <w:tcW w:w="2976" w:type="dxa"/>
          </w:tcPr>
          <w:p w:rsidR="00D313EC" w:rsidRPr="00EB4BDF" w:rsidRDefault="00D313EC" w:rsidP="00031B06">
            <w:pPr>
              <w:jc w:val="both"/>
              <w:rPr>
                <w:sz w:val="28"/>
                <w:szCs w:val="28"/>
              </w:rPr>
            </w:pPr>
            <w:r w:rsidRPr="00EB4BDF">
              <w:rPr>
                <w:sz w:val="28"/>
                <w:szCs w:val="28"/>
                <w:lang w:val="ru-RU"/>
              </w:rPr>
              <w:t>Наименование мун</w:t>
            </w:r>
            <w:r w:rsidRPr="00EB4BDF">
              <w:rPr>
                <w:sz w:val="28"/>
                <w:szCs w:val="28"/>
              </w:rPr>
              <w:t>иципальной программы</w:t>
            </w:r>
          </w:p>
          <w:p w:rsidR="00D313EC" w:rsidRPr="00EB4BDF" w:rsidRDefault="00D313EC" w:rsidP="00031B06">
            <w:pPr>
              <w:jc w:val="both"/>
              <w:rPr>
                <w:b/>
                <w:bCs/>
                <w:sz w:val="28"/>
                <w:szCs w:val="28"/>
              </w:rPr>
            </w:pPr>
          </w:p>
        </w:tc>
        <w:tc>
          <w:tcPr>
            <w:tcW w:w="6877" w:type="dxa"/>
          </w:tcPr>
          <w:p w:rsidR="00D313EC" w:rsidRPr="00EB4BDF" w:rsidRDefault="00D313EC" w:rsidP="00031B06">
            <w:pPr>
              <w:jc w:val="both"/>
              <w:rPr>
                <w:b/>
                <w:bCs/>
                <w:sz w:val="28"/>
                <w:szCs w:val="28"/>
                <w:lang w:val="ru-RU"/>
              </w:rPr>
            </w:pPr>
            <w:r w:rsidRPr="00EB4BDF">
              <w:rPr>
                <w:sz w:val="28"/>
                <w:szCs w:val="28"/>
                <w:lang w:val="ru-RU"/>
              </w:rPr>
              <w:t>муниципальная программа «Содействие развитию культуры в Абанском районе»</w:t>
            </w:r>
            <w:r w:rsidRPr="00EB4BDF">
              <w:rPr>
                <w:b/>
                <w:bCs/>
                <w:sz w:val="28"/>
                <w:szCs w:val="28"/>
                <w:lang w:val="ru-RU"/>
              </w:rPr>
              <w:t xml:space="preserve"> </w:t>
            </w:r>
          </w:p>
          <w:p w:rsidR="00D313EC" w:rsidRPr="00EB4BDF" w:rsidRDefault="00D313EC" w:rsidP="00031B06">
            <w:pPr>
              <w:jc w:val="both"/>
              <w:rPr>
                <w:sz w:val="28"/>
                <w:szCs w:val="28"/>
              </w:rPr>
            </w:pPr>
            <w:r w:rsidRPr="00EB4BDF">
              <w:rPr>
                <w:sz w:val="28"/>
                <w:szCs w:val="28"/>
              </w:rPr>
              <w:t xml:space="preserve">(далее – </w:t>
            </w:r>
            <w:r w:rsidRPr="00EB4BDF">
              <w:rPr>
                <w:sz w:val="28"/>
                <w:szCs w:val="28"/>
                <w:lang w:val="ru-RU"/>
              </w:rPr>
              <w:t>Муниципальная п</w:t>
            </w:r>
            <w:r w:rsidRPr="00EB4BDF">
              <w:rPr>
                <w:sz w:val="28"/>
                <w:szCs w:val="28"/>
              </w:rPr>
              <w:t>рограмма)</w:t>
            </w:r>
          </w:p>
          <w:p w:rsidR="00D313EC" w:rsidRPr="00EB4BDF" w:rsidRDefault="00D313EC" w:rsidP="00031B06">
            <w:pPr>
              <w:jc w:val="both"/>
              <w:rPr>
                <w:b/>
                <w:bCs/>
                <w:sz w:val="28"/>
                <w:szCs w:val="28"/>
              </w:rPr>
            </w:pPr>
          </w:p>
        </w:tc>
      </w:tr>
      <w:tr w:rsidR="00D313EC" w:rsidRPr="00880B09" w:rsidTr="00031B06">
        <w:tc>
          <w:tcPr>
            <w:tcW w:w="2976" w:type="dxa"/>
          </w:tcPr>
          <w:p w:rsidR="00D313EC" w:rsidRPr="00EB4BDF" w:rsidRDefault="00D313EC" w:rsidP="00031B06">
            <w:pPr>
              <w:snapToGrid w:val="0"/>
              <w:jc w:val="both"/>
              <w:rPr>
                <w:sz w:val="28"/>
                <w:szCs w:val="28"/>
              </w:rPr>
            </w:pPr>
            <w:r w:rsidRPr="00EB4BDF">
              <w:rPr>
                <w:sz w:val="28"/>
                <w:szCs w:val="28"/>
              </w:rPr>
              <w:t xml:space="preserve">Ответственный </w:t>
            </w:r>
          </w:p>
          <w:p w:rsidR="00D313EC" w:rsidRPr="00EB4BDF" w:rsidRDefault="00D313EC" w:rsidP="00031B06">
            <w:pPr>
              <w:snapToGrid w:val="0"/>
              <w:jc w:val="both"/>
              <w:rPr>
                <w:sz w:val="28"/>
                <w:szCs w:val="28"/>
              </w:rPr>
            </w:pPr>
            <w:r w:rsidRPr="00EB4BDF">
              <w:rPr>
                <w:sz w:val="28"/>
                <w:szCs w:val="28"/>
                <w:lang w:val="ru-RU"/>
              </w:rPr>
              <w:t>и</w:t>
            </w:r>
            <w:r w:rsidRPr="00EB4BDF">
              <w:rPr>
                <w:sz w:val="28"/>
                <w:szCs w:val="28"/>
              </w:rPr>
              <w:t xml:space="preserve">сполнитель муниципальной </w:t>
            </w:r>
          </w:p>
          <w:p w:rsidR="00D313EC" w:rsidRPr="00EB4BDF" w:rsidRDefault="00D313EC" w:rsidP="00031B06">
            <w:pPr>
              <w:snapToGrid w:val="0"/>
              <w:jc w:val="both"/>
              <w:rPr>
                <w:sz w:val="28"/>
                <w:szCs w:val="28"/>
              </w:rPr>
            </w:pPr>
            <w:r w:rsidRPr="00EB4BDF">
              <w:rPr>
                <w:sz w:val="28"/>
                <w:szCs w:val="28"/>
              </w:rPr>
              <w:t>программы</w:t>
            </w:r>
          </w:p>
        </w:tc>
        <w:tc>
          <w:tcPr>
            <w:tcW w:w="6877" w:type="dxa"/>
          </w:tcPr>
          <w:p w:rsidR="00D313EC" w:rsidRPr="00EB4BDF" w:rsidRDefault="00D313EC" w:rsidP="00031B06">
            <w:pPr>
              <w:snapToGrid w:val="0"/>
              <w:ind w:left="-2"/>
              <w:jc w:val="both"/>
              <w:rPr>
                <w:sz w:val="28"/>
                <w:szCs w:val="28"/>
                <w:lang w:val="ru-RU"/>
              </w:rPr>
            </w:pPr>
            <w:r w:rsidRPr="00EB4BDF">
              <w:rPr>
                <w:sz w:val="28"/>
                <w:szCs w:val="28"/>
                <w:lang w:val="ru-RU"/>
              </w:rPr>
              <w:t>Отдел культуры, по делам молодежи и спорта администрации Абанского района</w:t>
            </w:r>
          </w:p>
          <w:p w:rsidR="00D313EC" w:rsidRPr="00EB4BDF" w:rsidRDefault="00D313EC" w:rsidP="00031B06">
            <w:pPr>
              <w:pStyle w:val="1"/>
              <w:jc w:val="both"/>
              <w:rPr>
                <w:rFonts w:ascii="Times New Roman" w:hAnsi="Times New Roman"/>
                <w:sz w:val="28"/>
                <w:szCs w:val="28"/>
                <w:lang w:val="ru-RU"/>
              </w:rPr>
            </w:pPr>
          </w:p>
        </w:tc>
      </w:tr>
      <w:tr w:rsidR="00D313EC" w:rsidRPr="00EB4BDF" w:rsidTr="00031B06">
        <w:tc>
          <w:tcPr>
            <w:tcW w:w="2976" w:type="dxa"/>
          </w:tcPr>
          <w:p w:rsidR="00D313EC" w:rsidRPr="00EB4BDF" w:rsidRDefault="00D313EC" w:rsidP="00031B06">
            <w:pPr>
              <w:pStyle w:val="ConsPlusNormal"/>
              <w:widowControl/>
              <w:ind w:firstLine="0"/>
              <w:rPr>
                <w:rFonts w:ascii="Times New Roman" w:hAnsi="Times New Roman" w:cs="Times New Roman"/>
                <w:color w:val="000000"/>
                <w:sz w:val="28"/>
                <w:szCs w:val="28"/>
              </w:rPr>
            </w:pPr>
            <w:r w:rsidRPr="00EB4BDF">
              <w:rPr>
                <w:rFonts w:ascii="Times New Roman" w:hAnsi="Times New Roman" w:cs="Times New Roman"/>
                <w:color w:val="000000"/>
                <w:sz w:val="28"/>
                <w:szCs w:val="28"/>
              </w:rPr>
              <w:t>Соисполнители муниципальной программы</w:t>
            </w:r>
          </w:p>
        </w:tc>
        <w:tc>
          <w:tcPr>
            <w:tcW w:w="6877" w:type="dxa"/>
          </w:tcPr>
          <w:p w:rsidR="00D313EC" w:rsidRPr="00EB4BDF" w:rsidRDefault="00EB4BDF" w:rsidP="00031B06">
            <w:pPr>
              <w:snapToGrid w:val="0"/>
              <w:ind w:left="-2"/>
              <w:jc w:val="both"/>
              <w:rPr>
                <w:color w:val="000000"/>
                <w:sz w:val="28"/>
                <w:szCs w:val="28"/>
                <w:lang w:val="ru-RU"/>
              </w:rPr>
            </w:pPr>
            <w:r w:rsidRPr="00EB4BDF">
              <w:rPr>
                <w:sz w:val="28"/>
                <w:szCs w:val="28"/>
                <w:lang w:val="ru-RU"/>
              </w:rPr>
              <w:t>Администрация Абанского района</w:t>
            </w:r>
            <w:r w:rsidRPr="00EB4BDF">
              <w:rPr>
                <w:b/>
                <w:bCs/>
                <w:sz w:val="28"/>
                <w:szCs w:val="28"/>
              </w:rPr>
              <w:t xml:space="preserve"> </w:t>
            </w:r>
          </w:p>
        </w:tc>
      </w:tr>
      <w:tr w:rsidR="00D313EC" w:rsidRPr="00880B09" w:rsidTr="00031B06">
        <w:tc>
          <w:tcPr>
            <w:tcW w:w="2976" w:type="dxa"/>
          </w:tcPr>
          <w:p w:rsidR="00D313EC" w:rsidRPr="00EB4BDF" w:rsidRDefault="00D313EC" w:rsidP="00031B06">
            <w:pPr>
              <w:snapToGrid w:val="0"/>
              <w:jc w:val="both"/>
              <w:rPr>
                <w:sz w:val="28"/>
                <w:szCs w:val="28"/>
                <w:lang w:val="ru-RU"/>
              </w:rPr>
            </w:pPr>
            <w:r w:rsidRPr="00EB4BDF">
              <w:rPr>
                <w:sz w:val="28"/>
                <w:szCs w:val="28"/>
                <w:lang w:val="ru-RU"/>
              </w:rPr>
              <w:t>Перечень подпрограмм</w:t>
            </w:r>
            <w:r w:rsidR="00E666DF" w:rsidRPr="00EB4BDF">
              <w:rPr>
                <w:sz w:val="28"/>
                <w:szCs w:val="28"/>
                <w:lang w:val="ru-RU"/>
              </w:rPr>
              <w:t xml:space="preserve"> и отдельных</w:t>
            </w:r>
          </w:p>
          <w:p w:rsidR="00D313EC" w:rsidRPr="00EB4BDF" w:rsidRDefault="00D313EC" w:rsidP="00031B06">
            <w:pPr>
              <w:snapToGrid w:val="0"/>
              <w:jc w:val="both"/>
              <w:rPr>
                <w:sz w:val="28"/>
                <w:szCs w:val="28"/>
                <w:lang w:val="ru-RU"/>
              </w:rPr>
            </w:pPr>
            <w:r w:rsidRPr="00EB4BDF">
              <w:rPr>
                <w:sz w:val="28"/>
                <w:szCs w:val="28"/>
                <w:lang w:val="ru-RU"/>
              </w:rPr>
              <w:t>мероприятий муниципальной</w:t>
            </w:r>
          </w:p>
          <w:p w:rsidR="00D313EC" w:rsidRPr="00EB4BDF" w:rsidRDefault="00D313EC" w:rsidP="00031B06">
            <w:pPr>
              <w:snapToGrid w:val="0"/>
              <w:jc w:val="both"/>
              <w:rPr>
                <w:sz w:val="28"/>
                <w:szCs w:val="28"/>
                <w:lang w:val="ru-RU"/>
              </w:rPr>
            </w:pPr>
            <w:r w:rsidRPr="00EB4BDF">
              <w:rPr>
                <w:sz w:val="28"/>
                <w:szCs w:val="28"/>
                <w:lang w:val="ru-RU"/>
              </w:rPr>
              <w:t>программы</w:t>
            </w:r>
          </w:p>
          <w:p w:rsidR="00D313EC" w:rsidRPr="00EB4BDF" w:rsidRDefault="00E666DF" w:rsidP="00E666DF">
            <w:pPr>
              <w:snapToGrid w:val="0"/>
              <w:jc w:val="both"/>
              <w:rPr>
                <w:b/>
                <w:bCs/>
                <w:sz w:val="28"/>
                <w:szCs w:val="28"/>
                <w:lang w:val="ru-RU"/>
              </w:rPr>
            </w:pPr>
            <w:r w:rsidRPr="00EB4BDF">
              <w:rPr>
                <w:sz w:val="28"/>
                <w:szCs w:val="28"/>
                <w:lang w:val="ru-RU"/>
              </w:rPr>
              <w:t>(при наличии)</w:t>
            </w:r>
          </w:p>
        </w:tc>
        <w:tc>
          <w:tcPr>
            <w:tcW w:w="6877" w:type="dxa"/>
          </w:tcPr>
          <w:p w:rsidR="00D313EC" w:rsidRPr="00EB4BDF" w:rsidRDefault="00D313EC" w:rsidP="00031B06">
            <w:pPr>
              <w:jc w:val="both"/>
              <w:rPr>
                <w:sz w:val="28"/>
                <w:szCs w:val="28"/>
                <w:lang w:val="ru-RU"/>
              </w:rPr>
            </w:pPr>
            <w:r w:rsidRPr="00EB4BDF">
              <w:rPr>
                <w:sz w:val="28"/>
                <w:szCs w:val="28"/>
                <w:lang w:val="ru-RU"/>
              </w:rPr>
              <w:t>«Культурное наследие»</w:t>
            </w:r>
          </w:p>
          <w:p w:rsidR="00D313EC" w:rsidRPr="00EB4BDF" w:rsidRDefault="00D313EC" w:rsidP="00031B06">
            <w:pPr>
              <w:jc w:val="both"/>
              <w:rPr>
                <w:sz w:val="28"/>
                <w:szCs w:val="28"/>
                <w:lang w:val="ru-RU"/>
              </w:rPr>
            </w:pPr>
            <w:r w:rsidRPr="00EB4BDF">
              <w:rPr>
                <w:sz w:val="28"/>
                <w:szCs w:val="28"/>
                <w:lang w:val="ru-RU"/>
              </w:rPr>
              <w:t xml:space="preserve">«Искусство и народное творчество» </w:t>
            </w:r>
          </w:p>
          <w:p w:rsidR="00D313EC" w:rsidRPr="00EB4BDF" w:rsidRDefault="00D313EC" w:rsidP="00031B06">
            <w:pPr>
              <w:jc w:val="both"/>
              <w:rPr>
                <w:sz w:val="28"/>
                <w:szCs w:val="28"/>
                <w:lang w:val="ru-RU"/>
              </w:rPr>
            </w:pPr>
            <w:r w:rsidRPr="00EB4BDF">
              <w:rPr>
                <w:sz w:val="28"/>
                <w:szCs w:val="28"/>
                <w:lang w:val="ru-RU"/>
              </w:rPr>
              <w:t xml:space="preserve">«Развитие архивного дела в Абанском районе» </w:t>
            </w:r>
          </w:p>
          <w:p w:rsidR="00D313EC" w:rsidRPr="00EB4BDF" w:rsidRDefault="00D313EC" w:rsidP="00031B06">
            <w:pPr>
              <w:jc w:val="both"/>
              <w:rPr>
                <w:sz w:val="28"/>
                <w:szCs w:val="28"/>
                <w:lang w:val="ru-RU"/>
              </w:rPr>
            </w:pPr>
            <w:r w:rsidRPr="00EB4BDF">
              <w:rPr>
                <w:sz w:val="28"/>
                <w:szCs w:val="28"/>
                <w:lang w:val="ru-RU"/>
              </w:rPr>
              <w:t xml:space="preserve">«Обеспечение условий реализации программы и прочие мероприятия» </w:t>
            </w:r>
          </w:p>
          <w:p w:rsidR="00D313EC" w:rsidRPr="00EB4BDF" w:rsidRDefault="00D313EC" w:rsidP="00031B06">
            <w:pPr>
              <w:jc w:val="both"/>
              <w:rPr>
                <w:sz w:val="28"/>
                <w:szCs w:val="28"/>
                <w:lang w:val="ru-RU"/>
              </w:rPr>
            </w:pPr>
          </w:p>
        </w:tc>
      </w:tr>
      <w:tr w:rsidR="00D313EC" w:rsidRPr="00880B09" w:rsidTr="00031B06">
        <w:tc>
          <w:tcPr>
            <w:tcW w:w="2976" w:type="dxa"/>
          </w:tcPr>
          <w:p w:rsidR="00D313EC" w:rsidRPr="00EB4BDF" w:rsidRDefault="00D313EC" w:rsidP="00031B06">
            <w:pPr>
              <w:snapToGrid w:val="0"/>
              <w:jc w:val="both"/>
              <w:rPr>
                <w:sz w:val="28"/>
                <w:szCs w:val="28"/>
              </w:rPr>
            </w:pPr>
            <w:r w:rsidRPr="00EB4BDF">
              <w:rPr>
                <w:sz w:val="28"/>
                <w:szCs w:val="28"/>
              </w:rPr>
              <w:t>Цель муниципальной программы</w:t>
            </w:r>
          </w:p>
          <w:p w:rsidR="00D313EC" w:rsidRPr="00EB4BDF" w:rsidRDefault="00D313EC" w:rsidP="00031B06">
            <w:pPr>
              <w:jc w:val="both"/>
              <w:rPr>
                <w:b/>
                <w:bCs/>
                <w:sz w:val="28"/>
                <w:szCs w:val="28"/>
              </w:rPr>
            </w:pPr>
          </w:p>
        </w:tc>
        <w:tc>
          <w:tcPr>
            <w:tcW w:w="6877" w:type="dxa"/>
          </w:tcPr>
          <w:p w:rsidR="00D313EC" w:rsidRPr="00EB4BDF" w:rsidRDefault="00EB4BDF" w:rsidP="00031B06">
            <w:pPr>
              <w:jc w:val="both"/>
              <w:rPr>
                <w:sz w:val="28"/>
                <w:szCs w:val="28"/>
                <w:lang w:val="ru-RU"/>
              </w:rPr>
            </w:pPr>
            <w:r w:rsidRPr="00EB4BDF">
              <w:rPr>
                <w:sz w:val="28"/>
                <w:szCs w:val="28"/>
                <w:lang w:val="ru-RU"/>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 </w:t>
            </w:r>
          </w:p>
        </w:tc>
      </w:tr>
      <w:tr w:rsidR="00D313EC" w:rsidRPr="00880B09" w:rsidTr="00031B06">
        <w:trPr>
          <w:trHeight w:val="70"/>
        </w:trPr>
        <w:tc>
          <w:tcPr>
            <w:tcW w:w="2976" w:type="dxa"/>
          </w:tcPr>
          <w:p w:rsidR="00D313EC" w:rsidRPr="00EB4BDF" w:rsidRDefault="00D313EC" w:rsidP="00031B06">
            <w:pPr>
              <w:snapToGrid w:val="0"/>
              <w:jc w:val="both"/>
              <w:rPr>
                <w:sz w:val="28"/>
                <w:szCs w:val="28"/>
              </w:rPr>
            </w:pPr>
            <w:r w:rsidRPr="00EB4BDF">
              <w:rPr>
                <w:sz w:val="28"/>
                <w:szCs w:val="28"/>
              </w:rPr>
              <w:t>Задачи муниципальной программы</w:t>
            </w:r>
          </w:p>
          <w:p w:rsidR="00D313EC" w:rsidRPr="00EB4BDF" w:rsidRDefault="00D313EC" w:rsidP="00031B06">
            <w:pPr>
              <w:snapToGrid w:val="0"/>
              <w:jc w:val="both"/>
              <w:rPr>
                <w:sz w:val="28"/>
                <w:szCs w:val="28"/>
              </w:rPr>
            </w:pPr>
          </w:p>
        </w:tc>
        <w:tc>
          <w:tcPr>
            <w:tcW w:w="6877" w:type="dxa"/>
          </w:tcPr>
          <w:p w:rsidR="00EB4BDF" w:rsidRPr="00EB4BDF" w:rsidRDefault="00EB4BDF" w:rsidP="00EB4BDF">
            <w:pPr>
              <w:pStyle w:val="ae"/>
              <w:ind w:left="0"/>
              <w:rPr>
                <w:sz w:val="28"/>
                <w:szCs w:val="28"/>
              </w:rPr>
            </w:pPr>
            <w:r w:rsidRPr="00EB4BDF">
              <w:rPr>
                <w:sz w:val="28"/>
                <w:szCs w:val="28"/>
              </w:rPr>
              <w:t xml:space="preserve">1. Сохранение и эффективное использование культурного наследия Абанского района; </w:t>
            </w:r>
          </w:p>
          <w:p w:rsidR="00EB4BDF" w:rsidRPr="00EB4BDF" w:rsidRDefault="00EB4BDF" w:rsidP="00EB4BDF">
            <w:pPr>
              <w:pStyle w:val="ConsPlusNormal"/>
              <w:ind w:firstLine="0"/>
              <w:rPr>
                <w:rFonts w:ascii="Times New Roman" w:hAnsi="Times New Roman" w:cs="Times New Roman"/>
                <w:sz w:val="28"/>
                <w:szCs w:val="28"/>
              </w:rPr>
            </w:pPr>
            <w:r w:rsidRPr="00EB4BDF">
              <w:rPr>
                <w:rFonts w:ascii="Times New Roman" w:hAnsi="Times New Roman" w:cs="Times New Roman"/>
                <w:sz w:val="28"/>
                <w:szCs w:val="28"/>
              </w:rPr>
              <w:t xml:space="preserve">2. 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EB4BDF" w:rsidRPr="00EB4BDF" w:rsidRDefault="00EB4BDF" w:rsidP="00EB4BDF">
            <w:pPr>
              <w:jc w:val="both"/>
              <w:rPr>
                <w:sz w:val="28"/>
                <w:szCs w:val="28"/>
                <w:lang w:val="ru-RU"/>
              </w:rPr>
            </w:pPr>
            <w:r w:rsidRPr="00EB4BDF">
              <w:rPr>
                <w:sz w:val="28"/>
                <w:szCs w:val="28"/>
                <w:lang w:val="ru-RU"/>
              </w:rPr>
              <w:t>3.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EB4BDF" w:rsidRDefault="00EB4BDF" w:rsidP="00EB4BDF">
            <w:pPr>
              <w:jc w:val="both"/>
              <w:rPr>
                <w:b/>
                <w:bCs/>
                <w:sz w:val="28"/>
                <w:szCs w:val="28"/>
                <w:lang w:val="ru-RU"/>
              </w:rPr>
            </w:pPr>
            <w:r w:rsidRPr="00EB4BDF">
              <w:rPr>
                <w:sz w:val="28"/>
                <w:szCs w:val="28"/>
                <w:lang w:val="ru-RU"/>
              </w:rPr>
              <w:t xml:space="preserve"> 4. Создание условий для устойчивого развития отрасли «культура» в Абанском районе.</w:t>
            </w:r>
          </w:p>
        </w:tc>
      </w:tr>
      <w:tr w:rsidR="00D313EC" w:rsidRPr="00EB4BDF" w:rsidTr="00031B06">
        <w:tc>
          <w:tcPr>
            <w:tcW w:w="2976" w:type="dxa"/>
          </w:tcPr>
          <w:p w:rsidR="00D313EC" w:rsidRPr="00EB4BDF" w:rsidRDefault="00D313EC" w:rsidP="00031B06">
            <w:pPr>
              <w:jc w:val="both"/>
              <w:rPr>
                <w:b/>
                <w:bCs/>
                <w:sz w:val="28"/>
                <w:szCs w:val="28"/>
                <w:lang w:val="ru-RU"/>
              </w:rPr>
            </w:pPr>
            <w:r w:rsidRPr="00EB4BDF">
              <w:rPr>
                <w:sz w:val="28"/>
                <w:szCs w:val="28"/>
                <w:lang w:val="ru-RU"/>
              </w:rPr>
              <w:t xml:space="preserve">Сроки  реализации </w:t>
            </w:r>
            <w:r w:rsidRPr="00EB4BDF">
              <w:rPr>
                <w:sz w:val="28"/>
                <w:szCs w:val="28"/>
                <w:lang w:val="ru-RU"/>
              </w:rPr>
              <w:lastRenderedPageBreak/>
              <w:t>муниципальной программы</w:t>
            </w:r>
          </w:p>
        </w:tc>
        <w:tc>
          <w:tcPr>
            <w:tcW w:w="6877" w:type="dxa"/>
          </w:tcPr>
          <w:p w:rsidR="00D313EC" w:rsidRPr="00EB4BDF" w:rsidRDefault="00D313EC" w:rsidP="00031B06">
            <w:pPr>
              <w:pStyle w:val="ae"/>
              <w:ind w:left="0"/>
              <w:rPr>
                <w:sz w:val="28"/>
                <w:szCs w:val="28"/>
              </w:rPr>
            </w:pPr>
            <w:r w:rsidRPr="00EB4BDF">
              <w:rPr>
                <w:sz w:val="28"/>
                <w:szCs w:val="28"/>
              </w:rPr>
              <w:lastRenderedPageBreak/>
              <w:t>Сроки реализации 2014-20</w:t>
            </w:r>
            <w:r w:rsidR="000202BD" w:rsidRPr="00EB4BDF">
              <w:rPr>
                <w:sz w:val="28"/>
                <w:szCs w:val="28"/>
              </w:rPr>
              <w:t>30</w:t>
            </w:r>
            <w:r w:rsidRPr="00EB4BDF">
              <w:rPr>
                <w:sz w:val="28"/>
                <w:szCs w:val="28"/>
              </w:rPr>
              <w:t xml:space="preserve"> годы</w:t>
            </w:r>
          </w:p>
          <w:p w:rsidR="00D313EC" w:rsidRPr="00EB4BDF" w:rsidRDefault="00D313EC" w:rsidP="00031B06">
            <w:pPr>
              <w:pStyle w:val="ae"/>
              <w:ind w:left="0"/>
              <w:rPr>
                <w:b/>
                <w:bCs/>
                <w:sz w:val="28"/>
                <w:szCs w:val="28"/>
              </w:rPr>
            </w:pPr>
          </w:p>
        </w:tc>
      </w:tr>
      <w:tr w:rsidR="00D313EC" w:rsidRPr="00880B09" w:rsidTr="00031B06">
        <w:tc>
          <w:tcPr>
            <w:tcW w:w="2976" w:type="dxa"/>
          </w:tcPr>
          <w:p w:rsidR="00D313EC" w:rsidRPr="00EB4BDF" w:rsidRDefault="00D313EC" w:rsidP="00031B06">
            <w:pPr>
              <w:pStyle w:val="ConsPlusCell"/>
              <w:jc w:val="both"/>
              <w:rPr>
                <w:sz w:val="28"/>
                <w:szCs w:val="28"/>
              </w:rPr>
            </w:pPr>
            <w:r w:rsidRPr="00EB4BDF">
              <w:rPr>
                <w:sz w:val="28"/>
                <w:szCs w:val="28"/>
              </w:rPr>
              <w:lastRenderedPageBreak/>
              <w:t>Перечень целевых показателей муниципальной программы</w:t>
            </w:r>
          </w:p>
          <w:p w:rsidR="00D313EC" w:rsidRPr="00EB4BDF" w:rsidRDefault="00D313EC" w:rsidP="00031B06">
            <w:pPr>
              <w:jc w:val="both"/>
              <w:rPr>
                <w:b/>
                <w:bCs/>
                <w:sz w:val="28"/>
                <w:szCs w:val="28"/>
                <w:lang w:val="ru-RU"/>
              </w:rPr>
            </w:pPr>
          </w:p>
        </w:tc>
        <w:tc>
          <w:tcPr>
            <w:tcW w:w="6877" w:type="dxa"/>
          </w:tcPr>
          <w:p w:rsidR="00D313EC" w:rsidRPr="00EB4BDF" w:rsidRDefault="00D313EC" w:rsidP="00031B06">
            <w:pPr>
              <w:jc w:val="both"/>
              <w:rPr>
                <w:sz w:val="28"/>
                <w:szCs w:val="28"/>
                <w:lang w:val="ru-RU"/>
              </w:rPr>
            </w:pPr>
            <w:r w:rsidRPr="00EB4BDF">
              <w:rPr>
                <w:sz w:val="28"/>
                <w:szCs w:val="28"/>
                <w:lang w:val="ru-RU"/>
              </w:rPr>
              <w:t>количество посетителей платных культурно-</w:t>
            </w:r>
          </w:p>
          <w:p w:rsidR="00D313EC" w:rsidRPr="00EB4BDF" w:rsidRDefault="00D313EC" w:rsidP="00031B06">
            <w:pPr>
              <w:jc w:val="both"/>
              <w:rPr>
                <w:sz w:val="28"/>
                <w:szCs w:val="28"/>
                <w:lang w:val="ru-RU"/>
              </w:rPr>
            </w:pPr>
            <w:r w:rsidRPr="00EB4BDF">
              <w:rPr>
                <w:sz w:val="28"/>
                <w:szCs w:val="28"/>
                <w:lang w:val="ru-RU"/>
              </w:rPr>
              <w:t xml:space="preserve">досуговых мероприятий, проводимых </w:t>
            </w:r>
          </w:p>
          <w:p w:rsidR="00D313EC" w:rsidRPr="00EB4BDF" w:rsidRDefault="00D313EC" w:rsidP="00031B06">
            <w:pPr>
              <w:jc w:val="both"/>
              <w:rPr>
                <w:sz w:val="28"/>
                <w:szCs w:val="28"/>
                <w:lang w:val="ru-RU"/>
              </w:rPr>
            </w:pPr>
            <w:r w:rsidRPr="00EB4BDF">
              <w:rPr>
                <w:sz w:val="28"/>
                <w:szCs w:val="28"/>
                <w:lang w:val="ru-RU"/>
              </w:rPr>
              <w:t>муниципальными учреждениями культуры</w:t>
            </w:r>
            <w:r w:rsidR="00FD646E" w:rsidRPr="00EB4BDF">
              <w:rPr>
                <w:sz w:val="28"/>
                <w:szCs w:val="28"/>
                <w:lang w:val="ru-RU"/>
              </w:rPr>
              <w:t xml:space="preserve"> </w:t>
            </w:r>
            <w:r w:rsidR="00B251ED" w:rsidRPr="00EB4BDF">
              <w:rPr>
                <w:sz w:val="28"/>
                <w:szCs w:val="28"/>
                <w:lang w:val="ru-RU"/>
              </w:rPr>
              <w:t xml:space="preserve">на 1000 человек </w:t>
            </w:r>
            <w:r w:rsidR="000202BD" w:rsidRPr="00EB4BDF">
              <w:rPr>
                <w:sz w:val="28"/>
                <w:szCs w:val="28"/>
                <w:lang w:val="ru-RU"/>
              </w:rPr>
              <w:t>населения к 2030</w:t>
            </w:r>
            <w:r w:rsidRPr="00EB4BDF">
              <w:rPr>
                <w:sz w:val="28"/>
                <w:szCs w:val="28"/>
                <w:lang w:val="ru-RU"/>
              </w:rPr>
              <w:t xml:space="preserve"> г. составит </w:t>
            </w:r>
            <w:r w:rsidR="00EB4BDF" w:rsidRPr="00EB4BDF">
              <w:rPr>
                <w:sz w:val="28"/>
                <w:szCs w:val="28"/>
                <w:lang w:val="ru-RU"/>
              </w:rPr>
              <w:t>3 500</w:t>
            </w:r>
            <w:r w:rsidRPr="00EB4BDF">
              <w:rPr>
                <w:sz w:val="28"/>
                <w:szCs w:val="28"/>
                <w:lang w:val="ru-RU"/>
              </w:rPr>
              <w:t xml:space="preserve"> человек;</w:t>
            </w:r>
          </w:p>
          <w:p w:rsidR="00D313EC" w:rsidRPr="00EB4BDF" w:rsidRDefault="00D313EC" w:rsidP="00031B06">
            <w:pPr>
              <w:jc w:val="both"/>
              <w:rPr>
                <w:sz w:val="28"/>
                <w:szCs w:val="28"/>
                <w:lang w:val="ru-RU"/>
              </w:rPr>
            </w:pPr>
            <w:r w:rsidRPr="00EB4BDF">
              <w:rPr>
                <w:sz w:val="28"/>
                <w:szCs w:val="28"/>
                <w:lang w:val="ru-RU"/>
              </w:rPr>
              <w:t>количество пользователей общедоступных библиотек</w:t>
            </w:r>
            <w:r w:rsidR="00FD646E" w:rsidRPr="00EB4BDF">
              <w:rPr>
                <w:sz w:val="28"/>
                <w:szCs w:val="28"/>
                <w:lang w:val="ru-RU"/>
              </w:rPr>
              <w:t xml:space="preserve"> </w:t>
            </w:r>
            <w:r w:rsidR="000202BD" w:rsidRPr="00EB4BDF">
              <w:rPr>
                <w:sz w:val="28"/>
                <w:szCs w:val="28"/>
                <w:lang w:val="ru-RU"/>
              </w:rPr>
              <w:t>на 1000 человек населения к 2030</w:t>
            </w:r>
            <w:r w:rsidRPr="00EB4BDF">
              <w:rPr>
                <w:sz w:val="28"/>
                <w:szCs w:val="28"/>
                <w:lang w:val="ru-RU"/>
              </w:rPr>
              <w:t xml:space="preserve"> г составит </w:t>
            </w:r>
            <w:r w:rsidR="00FD7810" w:rsidRPr="00EB4BDF">
              <w:rPr>
                <w:sz w:val="28"/>
                <w:szCs w:val="28"/>
                <w:lang w:val="ru-RU"/>
              </w:rPr>
              <w:t>1 011</w:t>
            </w:r>
            <w:r w:rsidRPr="00EB4BDF">
              <w:rPr>
                <w:sz w:val="28"/>
                <w:szCs w:val="28"/>
                <w:lang w:val="ru-RU"/>
              </w:rPr>
              <w:t xml:space="preserve"> человек;</w:t>
            </w:r>
          </w:p>
          <w:p w:rsidR="00D313EC" w:rsidRPr="00EB4BDF" w:rsidRDefault="00D313EC" w:rsidP="00031B06">
            <w:pPr>
              <w:jc w:val="both"/>
              <w:rPr>
                <w:sz w:val="28"/>
                <w:szCs w:val="28"/>
                <w:lang w:val="ru-RU"/>
              </w:rPr>
            </w:pPr>
            <w:r w:rsidRPr="00EB4BDF">
              <w:rPr>
                <w:sz w:val="28"/>
                <w:szCs w:val="28"/>
                <w:lang w:val="ru-RU"/>
              </w:rPr>
              <w:t>количество посетителей муниципального музея на 1000 человек населения к 20</w:t>
            </w:r>
            <w:r w:rsidR="000202BD" w:rsidRPr="00EB4BDF">
              <w:rPr>
                <w:sz w:val="28"/>
                <w:szCs w:val="28"/>
                <w:lang w:val="ru-RU"/>
              </w:rPr>
              <w:t>30</w:t>
            </w:r>
            <w:r w:rsidRPr="00EB4BDF">
              <w:rPr>
                <w:sz w:val="28"/>
                <w:szCs w:val="28"/>
                <w:lang w:val="ru-RU"/>
              </w:rPr>
              <w:t xml:space="preserve"> г составит </w:t>
            </w:r>
            <w:r w:rsidR="00EB4BDF" w:rsidRPr="00EB4BDF">
              <w:rPr>
                <w:sz w:val="28"/>
                <w:szCs w:val="28"/>
                <w:lang w:val="ru-RU"/>
              </w:rPr>
              <w:t>6 200</w:t>
            </w:r>
            <w:r w:rsidRPr="00EB4BDF">
              <w:rPr>
                <w:sz w:val="28"/>
                <w:szCs w:val="28"/>
                <w:lang w:val="ru-RU"/>
              </w:rPr>
              <w:t xml:space="preserve"> человек</w:t>
            </w:r>
            <w:r w:rsidR="00FD7810" w:rsidRPr="00EB4BDF">
              <w:rPr>
                <w:sz w:val="28"/>
                <w:szCs w:val="28"/>
                <w:lang w:val="ru-RU"/>
              </w:rPr>
              <w:t>а</w:t>
            </w:r>
            <w:r w:rsidRPr="00EB4BDF">
              <w:rPr>
                <w:sz w:val="28"/>
                <w:szCs w:val="28"/>
                <w:lang w:val="ru-RU"/>
              </w:rPr>
              <w:t>;</w:t>
            </w:r>
          </w:p>
          <w:p w:rsidR="00D313EC" w:rsidRPr="00EB4BDF" w:rsidRDefault="00D313EC" w:rsidP="00031B06">
            <w:pPr>
              <w:jc w:val="both"/>
              <w:rPr>
                <w:sz w:val="28"/>
                <w:szCs w:val="28"/>
                <w:lang w:val="ru-RU"/>
              </w:rPr>
            </w:pPr>
            <w:r w:rsidRPr="00EB4BDF">
              <w:rPr>
                <w:sz w:val="28"/>
                <w:szCs w:val="28"/>
                <w:lang w:val="ru-RU"/>
              </w:rPr>
              <w:t xml:space="preserve">доля выпускников образовательных учреждений </w:t>
            </w:r>
          </w:p>
          <w:p w:rsidR="00D313EC" w:rsidRPr="00EB4BDF" w:rsidRDefault="00D313EC" w:rsidP="00031B06">
            <w:pPr>
              <w:jc w:val="both"/>
              <w:rPr>
                <w:sz w:val="28"/>
                <w:szCs w:val="28"/>
                <w:lang w:val="ru-RU" w:eastAsia="ru-RU"/>
              </w:rPr>
            </w:pPr>
            <w:r w:rsidRPr="00EB4BDF">
              <w:rPr>
                <w:sz w:val="28"/>
                <w:szCs w:val="28"/>
                <w:lang w:val="ru-RU"/>
              </w:rPr>
              <w:t>среднего профессионального образования в области культуры, трудоустроившихся по специальности в учреждения культуры и образования в области  культуры района в первый год после окончания образовательного учреждения составит 100 процентов</w:t>
            </w:r>
            <w:r w:rsidRPr="00EB4BDF">
              <w:rPr>
                <w:sz w:val="28"/>
                <w:szCs w:val="28"/>
                <w:lang w:val="ru-RU" w:eastAsia="ru-RU"/>
              </w:rPr>
              <w:t xml:space="preserve"> </w:t>
            </w:r>
          </w:p>
          <w:p w:rsidR="00D313EC" w:rsidRPr="00EB4BDF" w:rsidRDefault="00D313EC" w:rsidP="00031B06">
            <w:pPr>
              <w:jc w:val="both"/>
              <w:rPr>
                <w:b/>
                <w:bCs/>
                <w:sz w:val="28"/>
                <w:szCs w:val="28"/>
                <w:lang w:val="ru-RU"/>
              </w:rPr>
            </w:pPr>
            <w:r w:rsidRPr="00EB4BDF">
              <w:rPr>
                <w:sz w:val="28"/>
                <w:szCs w:val="28"/>
                <w:lang w:val="ru-RU" w:eastAsia="ru-RU"/>
              </w:rPr>
              <w:t xml:space="preserve">(Перечень показателей результативности программы с расшифровкой плановых значений по годам ее реализации представлены в </w:t>
            </w:r>
            <w:r w:rsidRPr="00EB4BDF">
              <w:rPr>
                <w:sz w:val="28"/>
                <w:szCs w:val="28"/>
                <w:lang w:val="ru-RU"/>
              </w:rPr>
              <w:t>Приложении к паспорту программы</w:t>
            </w:r>
            <w:r w:rsidRPr="00EB4BDF">
              <w:rPr>
                <w:color w:val="000000"/>
                <w:sz w:val="28"/>
                <w:szCs w:val="28"/>
                <w:lang w:val="ru-RU" w:eastAsia="ru-RU"/>
              </w:rPr>
              <w:t>)</w:t>
            </w:r>
          </w:p>
        </w:tc>
      </w:tr>
      <w:tr w:rsidR="001E6B11" w:rsidRPr="00880B09" w:rsidTr="00031B06">
        <w:tc>
          <w:tcPr>
            <w:tcW w:w="2976" w:type="dxa"/>
          </w:tcPr>
          <w:p w:rsidR="001E6B11" w:rsidRPr="00EB4BDF" w:rsidRDefault="001E6B11" w:rsidP="00B251ED">
            <w:pPr>
              <w:spacing w:line="276" w:lineRule="auto"/>
              <w:jc w:val="both"/>
              <w:rPr>
                <w:b/>
                <w:bCs/>
                <w:sz w:val="28"/>
                <w:szCs w:val="28"/>
                <w:lang w:val="ru-RU"/>
              </w:rPr>
            </w:pPr>
            <w:r w:rsidRPr="00EB4BDF">
              <w:rPr>
                <w:sz w:val="28"/>
                <w:szCs w:val="28"/>
                <w:lang w:val="ru-RU"/>
              </w:rPr>
              <w:t>Информация по ресурсному обеспечению муниципальной программы</w:t>
            </w:r>
          </w:p>
        </w:tc>
        <w:tc>
          <w:tcPr>
            <w:tcW w:w="6877" w:type="dxa"/>
          </w:tcPr>
          <w:p w:rsidR="00EB4BDF" w:rsidRPr="00EB4BDF" w:rsidRDefault="00EB4BDF" w:rsidP="00EB4BDF">
            <w:pPr>
              <w:jc w:val="both"/>
              <w:rPr>
                <w:sz w:val="28"/>
                <w:szCs w:val="28"/>
                <w:lang w:val="ru-RU"/>
              </w:rPr>
            </w:pPr>
            <w:r w:rsidRPr="00EB4BDF">
              <w:rPr>
                <w:sz w:val="28"/>
                <w:szCs w:val="28"/>
                <w:lang w:val="ru-RU"/>
              </w:rPr>
              <w:t>Общий объем финансирования программы –</w:t>
            </w:r>
            <w:r w:rsidRPr="00EB4BDF">
              <w:rPr>
                <w:sz w:val="28"/>
                <w:szCs w:val="28"/>
                <w:lang w:val="ru-RU" w:eastAsia="ru-RU"/>
              </w:rPr>
              <w:t xml:space="preserve"> 728 494,3 </w:t>
            </w:r>
            <w:r w:rsidRPr="00EB4BDF">
              <w:rPr>
                <w:sz w:val="28"/>
                <w:szCs w:val="28"/>
                <w:lang w:val="ru-RU"/>
              </w:rPr>
              <w:t xml:space="preserve">тыс. руб., в том числе по годам: </w:t>
            </w:r>
          </w:p>
          <w:p w:rsidR="00EB4BDF" w:rsidRPr="00EB4BDF" w:rsidRDefault="00EB4BDF" w:rsidP="00EB4BDF">
            <w:pPr>
              <w:jc w:val="both"/>
              <w:rPr>
                <w:sz w:val="28"/>
                <w:szCs w:val="28"/>
                <w:lang w:val="ru-RU"/>
              </w:rPr>
            </w:pPr>
            <w:r w:rsidRPr="00EB4BDF">
              <w:rPr>
                <w:sz w:val="28"/>
                <w:szCs w:val="28"/>
                <w:lang w:val="ru-RU"/>
              </w:rPr>
              <w:t>2014 год – 67 372,4 тыс. руб., в том числе:</w:t>
            </w:r>
          </w:p>
          <w:p w:rsidR="00EB4BDF" w:rsidRPr="00EB4BDF" w:rsidRDefault="00EB4BDF" w:rsidP="00EB4BDF">
            <w:pPr>
              <w:jc w:val="both"/>
              <w:rPr>
                <w:sz w:val="28"/>
                <w:szCs w:val="28"/>
                <w:lang w:val="ru-RU"/>
              </w:rPr>
            </w:pPr>
            <w:r w:rsidRPr="00EB4BDF">
              <w:rPr>
                <w:sz w:val="28"/>
                <w:szCs w:val="28"/>
                <w:lang w:val="ru-RU"/>
              </w:rPr>
              <w:t>150,0 тыс. 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rPr>
              <w:t>937,0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rPr>
              <w:t>66 285,4 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 xml:space="preserve">2015 год – </w:t>
            </w:r>
            <w:r w:rsidRPr="00EB4BDF">
              <w:rPr>
                <w:sz w:val="28"/>
                <w:szCs w:val="28"/>
                <w:lang w:val="ru-RU" w:eastAsia="ru-RU"/>
              </w:rPr>
              <w:t xml:space="preserve">61 295,9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31,5 тыс. 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eastAsia="ru-RU"/>
              </w:rPr>
              <w:t xml:space="preserve">61 264,4 </w:t>
            </w:r>
            <w:r w:rsidRPr="00EB4BDF">
              <w:rPr>
                <w:sz w:val="28"/>
                <w:szCs w:val="28"/>
                <w:lang w:val="ru-RU"/>
              </w:rPr>
              <w:t xml:space="preserve">тыс. руб. за счет средств районного бюджета; </w:t>
            </w:r>
          </w:p>
          <w:p w:rsidR="00EB4BDF" w:rsidRPr="00EB4BDF" w:rsidRDefault="00EB4BDF" w:rsidP="00EB4BDF">
            <w:pPr>
              <w:jc w:val="both"/>
              <w:rPr>
                <w:sz w:val="28"/>
                <w:szCs w:val="28"/>
                <w:lang w:val="ru-RU"/>
              </w:rPr>
            </w:pPr>
            <w:r w:rsidRPr="00EB4BDF">
              <w:rPr>
                <w:sz w:val="28"/>
                <w:szCs w:val="28"/>
                <w:lang w:val="ru-RU"/>
              </w:rPr>
              <w:t xml:space="preserve">2016 год – </w:t>
            </w:r>
            <w:r w:rsidRPr="00EB4BDF">
              <w:rPr>
                <w:sz w:val="28"/>
                <w:szCs w:val="28"/>
                <w:lang w:val="ru-RU" w:eastAsia="ru-RU"/>
              </w:rPr>
              <w:t xml:space="preserve">63 032,4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81,8 тыс. 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rPr>
              <w:t>1 188,8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t xml:space="preserve">61 761,8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eastAsia="ru-RU"/>
              </w:rPr>
            </w:pPr>
            <w:r w:rsidRPr="00EB4BDF">
              <w:rPr>
                <w:sz w:val="28"/>
                <w:szCs w:val="28"/>
                <w:lang w:val="ru-RU"/>
              </w:rPr>
              <w:t xml:space="preserve">2017 год – </w:t>
            </w:r>
            <w:r w:rsidRPr="00EB4BDF">
              <w:rPr>
                <w:sz w:val="28"/>
                <w:szCs w:val="28"/>
                <w:lang w:val="ru-RU" w:eastAsia="ru-RU"/>
              </w:rPr>
              <w:t xml:space="preserve">72 777,8 тыс. руб., в том числе: </w:t>
            </w:r>
          </w:p>
          <w:p w:rsidR="00EB4BDF" w:rsidRPr="00EB4BDF" w:rsidRDefault="00EB4BDF" w:rsidP="00EB4BDF">
            <w:pPr>
              <w:jc w:val="both"/>
              <w:rPr>
                <w:sz w:val="28"/>
                <w:szCs w:val="28"/>
                <w:lang w:val="ru-RU" w:eastAsia="ru-RU"/>
              </w:rPr>
            </w:pPr>
            <w:r w:rsidRPr="00EB4BDF">
              <w:rPr>
                <w:sz w:val="28"/>
                <w:szCs w:val="28"/>
                <w:lang w:val="ru-RU" w:eastAsia="ru-RU"/>
              </w:rPr>
              <w:t>476,7 тыс. руб. за счет средств федерального бюджета;</w:t>
            </w:r>
          </w:p>
          <w:p w:rsidR="00EB4BDF" w:rsidRPr="00EB4BDF" w:rsidRDefault="00EB4BDF" w:rsidP="00EB4BDF">
            <w:pPr>
              <w:jc w:val="both"/>
              <w:rPr>
                <w:sz w:val="28"/>
                <w:szCs w:val="28"/>
                <w:lang w:val="ru-RU" w:eastAsia="ru-RU"/>
              </w:rPr>
            </w:pPr>
            <w:r w:rsidRPr="00EB4BDF">
              <w:rPr>
                <w:sz w:val="28"/>
                <w:szCs w:val="28"/>
                <w:lang w:val="ru-RU" w:eastAsia="ru-RU"/>
              </w:rPr>
              <w:t>6 767,0 тыс. руб. за счет средств краевого бюджета;</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lang w:eastAsia="ru-RU"/>
              </w:rPr>
              <w:t>65 534,1 тыс. руб. за счет средств районного бюджета</w:t>
            </w:r>
            <w:r w:rsidRPr="00EB4BDF">
              <w:rPr>
                <w:rFonts w:ascii="Times New Roman" w:hAnsi="Times New Roman" w:cs="Times New Roman"/>
                <w:sz w:val="28"/>
                <w:szCs w:val="28"/>
              </w:rPr>
              <w:t>;</w:t>
            </w:r>
          </w:p>
          <w:p w:rsidR="00EB4BDF" w:rsidRPr="00EB4BDF" w:rsidRDefault="00EB4BDF" w:rsidP="00EB4BDF">
            <w:pPr>
              <w:jc w:val="both"/>
              <w:rPr>
                <w:sz w:val="28"/>
                <w:szCs w:val="28"/>
                <w:lang w:val="ru-RU"/>
              </w:rPr>
            </w:pPr>
            <w:r w:rsidRPr="00EB4BDF">
              <w:rPr>
                <w:sz w:val="28"/>
                <w:szCs w:val="28"/>
                <w:lang w:val="ru-RU"/>
              </w:rPr>
              <w:t xml:space="preserve">2018 год – </w:t>
            </w:r>
            <w:r w:rsidRPr="00EB4BDF">
              <w:rPr>
                <w:sz w:val="28"/>
                <w:szCs w:val="28"/>
                <w:lang w:val="ru-RU" w:eastAsia="ru-RU"/>
              </w:rPr>
              <w:t>83 106,1</w:t>
            </w:r>
            <w:r w:rsidRPr="00EB4BDF">
              <w:rPr>
                <w:sz w:val="28"/>
                <w:szCs w:val="28"/>
                <w:lang w:val="ru-RU"/>
              </w:rPr>
              <w:t xml:space="preserve"> тыс. руб., в том числе: </w:t>
            </w:r>
          </w:p>
          <w:p w:rsidR="00EB4BDF" w:rsidRPr="00EB4BDF" w:rsidRDefault="00EB4BDF" w:rsidP="00EB4BDF">
            <w:pPr>
              <w:jc w:val="both"/>
              <w:rPr>
                <w:sz w:val="28"/>
                <w:szCs w:val="28"/>
                <w:lang w:val="ru-RU"/>
              </w:rPr>
            </w:pPr>
            <w:r w:rsidRPr="00EB4BDF">
              <w:rPr>
                <w:sz w:val="28"/>
                <w:szCs w:val="28"/>
                <w:lang w:val="ru-RU"/>
              </w:rPr>
              <w:t>25 157,0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t xml:space="preserve">57 180,8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768,3 тыс. 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rPr>
              <w:t xml:space="preserve">2019 год – </w:t>
            </w:r>
            <w:r w:rsidRPr="00EB4BDF">
              <w:rPr>
                <w:sz w:val="28"/>
                <w:szCs w:val="28"/>
                <w:lang w:val="ru-RU" w:eastAsia="ru-RU"/>
              </w:rPr>
              <w:t xml:space="preserve">63 110,7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18080,5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lastRenderedPageBreak/>
              <w:t xml:space="preserve">44 354,3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675,8 тыс.руб.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rPr>
              <w:t xml:space="preserve">2020 год – </w:t>
            </w:r>
            <w:r w:rsidRPr="00EB4BDF">
              <w:rPr>
                <w:sz w:val="28"/>
                <w:szCs w:val="28"/>
                <w:lang w:val="ru-RU" w:eastAsia="ru-RU"/>
              </w:rPr>
              <w:t xml:space="preserve">98 596,2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22 043,7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t xml:space="preserve">76 218,1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334,4 тыс.руб. за счет средств федерального бюджета;</w:t>
            </w:r>
          </w:p>
          <w:p w:rsidR="00EB4BDF" w:rsidRPr="00EB4BDF" w:rsidRDefault="00EB4BDF" w:rsidP="00EB4BDF">
            <w:pPr>
              <w:jc w:val="both"/>
              <w:rPr>
                <w:sz w:val="28"/>
                <w:szCs w:val="28"/>
                <w:lang w:val="ru-RU"/>
              </w:rPr>
            </w:pPr>
            <w:r w:rsidRPr="00EB4BDF">
              <w:rPr>
                <w:sz w:val="28"/>
                <w:szCs w:val="28"/>
                <w:lang w:val="ru-RU"/>
              </w:rPr>
              <w:t xml:space="preserve">2021 год – </w:t>
            </w:r>
            <w:r w:rsidRPr="00EB4BDF">
              <w:rPr>
                <w:sz w:val="28"/>
                <w:szCs w:val="28"/>
                <w:lang w:val="ru-RU" w:eastAsia="ru-RU"/>
              </w:rPr>
              <w:t xml:space="preserve">84002,9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6144,5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t xml:space="preserve">77858,4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 xml:space="preserve">2022 год – </w:t>
            </w:r>
            <w:r w:rsidRPr="00EB4BDF">
              <w:rPr>
                <w:sz w:val="28"/>
                <w:szCs w:val="28"/>
                <w:lang w:val="ru-RU" w:eastAsia="ru-RU"/>
              </w:rPr>
              <w:t xml:space="preserve">67161,4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839,6 тыс. руб. за счет средств краевого бюджета;</w:t>
            </w:r>
          </w:p>
          <w:p w:rsidR="00EB4BDF" w:rsidRPr="00EB4BDF" w:rsidRDefault="00EB4BDF" w:rsidP="00EB4BDF">
            <w:pPr>
              <w:jc w:val="both"/>
              <w:rPr>
                <w:sz w:val="28"/>
                <w:szCs w:val="28"/>
                <w:lang w:val="ru-RU"/>
              </w:rPr>
            </w:pPr>
            <w:r w:rsidRPr="00EB4BDF">
              <w:rPr>
                <w:sz w:val="28"/>
                <w:szCs w:val="28"/>
                <w:lang w:val="ru-RU" w:eastAsia="ru-RU"/>
              </w:rPr>
              <w:t xml:space="preserve">66321,8 </w:t>
            </w:r>
            <w:r w:rsidRPr="00EB4BDF">
              <w:rPr>
                <w:sz w:val="28"/>
                <w:szCs w:val="28"/>
                <w:lang w:val="ru-RU"/>
              </w:rPr>
              <w:t>тыс. руб. за счет средств районного бюджета;</w:t>
            </w:r>
          </w:p>
          <w:p w:rsidR="00EB4BDF" w:rsidRPr="00EB4BDF" w:rsidRDefault="00EB4BDF" w:rsidP="00EB4BDF">
            <w:pPr>
              <w:jc w:val="both"/>
              <w:rPr>
                <w:sz w:val="28"/>
                <w:szCs w:val="28"/>
                <w:lang w:val="ru-RU"/>
              </w:rPr>
            </w:pPr>
            <w:r w:rsidRPr="00EB4BDF">
              <w:rPr>
                <w:sz w:val="28"/>
                <w:szCs w:val="28"/>
                <w:lang w:val="ru-RU"/>
              </w:rPr>
              <w:t xml:space="preserve">2023 год – </w:t>
            </w:r>
            <w:r w:rsidRPr="00EB4BDF">
              <w:rPr>
                <w:sz w:val="28"/>
                <w:szCs w:val="28"/>
                <w:lang w:val="ru-RU" w:eastAsia="ru-RU"/>
              </w:rPr>
              <w:t xml:space="preserve">68065,5 </w:t>
            </w:r>
            <w:r w:rsidRPr="00EB4BDF">
              <w:rPr>
                <w:sz w:val="28"/>
                <w:szCs w:val="28"/>
                <w:lang w:val="ru-RU"/>
              </w:rPr>
              <w:t xml:space="preserve">тыс. руб., в том числе: </w:t>
            </w:r>
          </w:p>
          <w:p w:rsidR="00EB4BDF" w:rsidRPr="00EB4BDF" w:rsidRDefault="00EB4BDF" w:rsidP="00EB4BDF">
            <w:pPr>
              <w:jc w:val="both"/>
              <w:rPr>
                <w:sz w:val="28"/>
                <w:szCs w:val="28"/>
                <w:lang w:val="ru-RU"/>
              </w:rPr>
            </w:pPr>
            <w:r w:rsidRPr="00EB4BDF">
              <w:rPr>
                <w:sz w:val="28"/>
                <w:szCs w:val="28"/>
                <w:lang w:val="ru-RU"/>
              </w:rPr>
              <w:t>839,6 тыс. руб. за счет средств краевого бюджета;</w:t>
            </w:r>
          </w:p>
          <w:p w:rsidR="00872DB6" w:rsidRPr="00EB4BDF" w:rsidRDefault="00EB4BDF" w:rsidP="00EB4BDF">
            <w:pPr>
              <w:jc w:val="both"/>
              <w:rPr>
                <w:bCs/>
                <w:sz w:val="28"/>
                <w:szCs w:val="28"/>
                <w:highlight w:val="yellow"/>
                <w:lang w:val="ru-RU"/>
              </w:rPr>
            </w:pPr>
            <w:r w:rsidRPr="00EB4BDF">
              <w:rPr>
                <w:sz w:val="28"/>
                <w:szCs w:val="28"/>
                <w:lang w:val="ru-RU" w:eastAsia="ru-RU"/>
              </w:rPr>
              <w:t xml:space="preserve">67225,6 </w:t>
            </w:r>
            <w:r w:rsidRPr="00EB4BDF">
              <w:rPr>
                <w:sz w:val="28"/>
                <w:szCs w:val="28"/>
                <w:lang w:val="ru-RU"/>
              </w:rPr>
              <w:t>тыс. руб. за счет средств районного бюджета.</w:t>
            </w:r>
          </w:p>
        </w:tc>
      </w:tr>
    </w:tbl>
    <w:p w:rsidR="00D313EC" w:rsidRPr="00EB4BDF" w:rsidRDefault="00D313EC" w:rsidP="00D313EC">
      <w:pPr>
        <w:pStyle w:val="ae"/>
        <w:ind w:left="360"/>
        <w:rPr>
          <w:sz w:val="28"/>
          <w:szCs w:val="28"/>
        </w:rPr>
      </w:pPr>
    </w:p>
    <w:p w:rsidR="00D313EC" w:rsidRPr="00EB4BDF" w:rsidRDefault="00D313EC" w:rsidP="00D313EC">
      <w:pPr>
        <w:widowControl w:val="0"/>
        <w:autoSpaceDE w:val="0"/>
        <w:autoSpaceDN w:val="0"/>
        <w:adjustRightInd w:val="0"/>
        <w:ind w:left="360"/>
        <w:jc w:val="center"/>
        <w:rPr>
          <w:sz w:val="28"/>
          <w:szCs w:val="28"/>
          <w:lang w:val="ru-RU"/>
        </w:rPr>
      </w:pPr>
      <w:r w:rsidRPr="00EB4BDF">
        <w:rPr>
          <w:sz w:val="28"/>
          <w:szCs w:val="28"/>
          <w:lang w:val="ru-RU"/>
        </w:rPr>
        <w:t>2. Характеристика текущего состояния сферы культуры</w:t>
      </w:r>
    </w:p>
    <w:p w:rsidR="00D313EC" w:rsidRPr="00EB4BDF" w:rsidRDefault="00D313EC" w:rsidP="00D313EC">
      <w:pPr>
        <w:pStyle w:val="ae"/>
        <w:widowControl w:val="0"/>
        <w:autoSpaceDE w:val="0"/>
        <w:autoSpaceDN w:val="0"/>
        <w:adjustRightInd w:val="0"/>
        <w:jc w:val="center"/>
        <w:outlineLvl w:val="1"/>
        <w:rPr>
          <w:sz w:val="28"/>
          <w:szCs w:val="28"/>
        </w:rPr>
      </w:pPr>
      <w:r w:rsidRPr="00EB4BDF">
        <w:rPr>
          <w:sz w:val="28"/>
          <w:szCs w:val="28"/>
        </w:rPr>
        <w:t>с указанием основных показателей социально-экономического развития Абанского района</w:t>
      </w:r>
    </w:p>
    <w:p w:rsidR="00D313EC" w:rsidRPr="00EB4BDF" w:rsidRDefault="00D313EC" w:rsidP="00D313EC">
      <w:pPr>
        <w:jc w:val="both"/>
        <w:rPr>
          <w:b/>
          <w:bCs/>
          <w:sz w:val="28"/>
          <w:szCs w:val="28"/>
          <w:lang w:val="ru-RU"/>
        </w:rPr>
      </w:pP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Развитие отрасли «Культура» в Абанском районе осуществляется в соответствии с Указом Президента Российской Федерации от 21.07.2020 № 474 «О национальных целях и стратегических задачах развития Российской Федерации на период до 2024 года», с национальным проектом «Культура», реализация которого началась 01.01.2019 года, со стратегией социально-экономического развития Абанского района до 2030 года, разработанной во исполнение Решения Абанского  районного Совета депутатов от 27.04.2016г.№18-130Р «О стратегическом планировании в Абанском районе». Абанский район обладает богатым культурным потенциалом, обеспечивающим населению широкий доступ к культурным ценностям, информации и знаниям. Услуги населению оказывают библиотеки, музей, учреждения культурно-досугового типа, кинокультурный центр. Образовательная организация в области культуры обеспечивает предоставление жителям Абанского района услуги дополнительного предпрофессионального образования, а также дополнительного общеразвивающего образования. </w:t>
      </w:r>
    </w:p>
    <w:p w:rsidR="00EB4BDF" w:rsidRPr="00EB4BDF" w:rsidRDefault="00EB4BDF" w:rsidP="00EB4BDF">
      <w:pPr>
        <w:pStyle w:val="af5"/>
        <w:ind w:firstLine="708"/>
        <w:jc w:val="both"/>
        <w:rPr>
          <w:rFonts w:ascii="Times New Roman" w:hAnsi="Times New Roman" w:cs="Times New Roman"/>
          <w:b/>
          <w:bCs/>
          <w:sz w:val="28"/>
          <w:szCs w:val="28"/>
        </w:rPr>
      </w:pPr>
      <w:r w:rsidRPr="00EB4BDF">
        <w:rPr>
          <w:rFonts w:ascii="Times New Roman" w:hAnsi="Times New Roman" w:cs="Times New Roman"/>
          <w:sz w:val="28"/>
          <w:szCs w:val="28"/>
        </w:rPr>
        <w:t>Задачи государственной культурной политики в Абанском районе реализуются сетью из 85 учреждений культуры и дополнительного образования,</w:t>
      </w:r>
      <w:r w:rsidRPr="00EB4BDF">
        <w:rPr>
          <w:rFonts w:ascii="Times New Roman" w:hAnsi="Times New Roman" w:cs="Times New Roman"/>
          <w:b/>
          <w:bCs/>
          <w:sz w:val="28"/>
          <w:szCs w:val="28"/>
        </w:rPr>
        <w:t xml:space="preserve"> </w:t>
      </w:r>
      <w:r w:rsidRPr="00EB4BDF">
        <w:rPr>
          <w:rFonts w:ascii="Times New Roman" w:hAnsi="Times New Roman" w:cs="Times New Roman"/>
          <w:bCs/>
          <w:sz w:val="28"/>
          <w:szCs w:val="28"/>
        </w:rPr>
        <w:t xml:space="preserve">в том числе МБУК «Абанская межпоселенческая клубная система (43 обособленных подразделений), МБУК «Абанское районное библиотечное объединение» (38 филиалов), МБУК «Абанский районный краеведческий музей имени М.В.Фомичёва», МБУ ДО «Абанская детская музыкальная школа», </w:t>
      </w:r>
      <w:r w:rsidRPr="00EB4BDF">
        <w:rPr>
          <w:rFonts w:ascii="Times New Roman" w:hAnsi="Times New Roman" w:cs="Times New Roman"/>
          <w:sz w:val="28"/>
          <w:szCs w:val="28"/>
        </w:rPr>
        <w:t xml:space="preserve">которые составляют значительную часть культурного потенциала и преимущественно обеспечивают конституционные гарантии на </w:t>
      </w:r>
      <w:r w:rsidRPr="00EB4BDF">
        <w:rPr>
          <w:rFonts w:ascii="Times New Roman" w:hAnsi="Times New Roman" w:cs="Times New Roman"/>
          <w:sz w:val="28"/>
          <w:szCs w:val="28"/>
        </w:rPr>
        <w:lastRenderedPageBreak/>
        <w:t>доступ к культурным ценностям и участие в культурной жизни жителям района</w:t>
      </w:r>
      <w:r w:rsidRPr="00EB4BDF">
        <w:rPr>
          <w:rFonts w:ascii="Times New Roman" w:hAnsi="Times New Roman" w:cs="Times New Roman"/>
          <w:i/>
          <w:iCs/>
          <w:sz w:val="28"/>
          <w:szCs w:val="28"/>
        </w:rPr>
        <w:t xml:space="preserve">.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Важную роль в сохранении культурного наследия играют библиотеки и музей, в которых собраны накопленные человечеством знания, образцы и ценности мировой, национальной и местной материальной и духовной культуры.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Основной объем библиотечных услуг населению Абанского района оказывают общедоступные библиотеки, количество посетителей в которых</w:t>
      </w:r>
      <w:r w:rsidRPr="00EB4BDF">
        <w:rPr>
          <w:rFonts w:ascii="Times New Roman" w:hAnsi="Times New Roman" w:cs="Times New Roman"/>
          <w:color w:val="FF0000"/>
          <w:sz w:val="28"/>
          <w:szCs w:val="28"/>
        </w:rPr>
        <w:t xml:space="preserve"> </w:t>
      </w:r>
      <w:r w:rsidRPr="00EB4BDF">
        <w:rPr>
          <w:rFonts w:ascii="Times New Roman" w:hAnsi="Times New Roman" w:cs="Times New Roman"/>
          <w:sz w:val="28"/>
          <w:szCs w:val="28"/>
        </w:rPr>
        <w:t xml:space="preserve">ежегодно растет. Вместе с тем, имеющиеся ресурсы общедоступных библиотек Абанского района, особенно сельских, не в полной мере соответствуют информационным и культурным запросам пользователей. Обновление библиотечных фондов идет медленными темпами, доля морально устаревшей и ветхой литературы составляет до 40%.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Музей Абанского района помимо сохранения и интерпретации культурного наследия выполняет образовательные, просветительские функции, разрабатывает программы мероприятий для детей и взрослых, создает виртуальные экспозиции, экскурсии.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Архивные документы, хранящиеся в архиве Абанского района, отражают духовную жизнь населения Абанского района, имеют большое социальное, историческое и культурное значение, активно используются в культурной и научной жизни.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Учреждениями культуры в Абанском районе, обеспечивающими досуг населения, условия для развития народного художественного творчества и самодеятельного искусства, социально-культурных инициатив населения, являются учреждения культурно-досугового типа, а именно 44 обособленных подразделений МБУК «Абанская МКС», в том числе Абанский районный Дом культуры, Кинокультурный центр «Аванград».</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Восполнение и развитие кадрового ресурса сферы культуры, обеспечение прав граждан на образование является одним из приоритетных направлений культурной политики Абанского района. Сложившаяся система выявления, поддержки и сопровождения детей, одаренных в области культуры и искусства, направлена на развитие их творческого потенциала, а также профессиональное самоопределение в сфере музыкального, хореографического и театрального искусства.</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ab/>
        <w:t>В числе основных задач остаётся подготовка и переподготовка специалистов для сферы культуры. Красноярским краевым научно-учебным центром кадров культуры проводятся семинары, творческие лаборатории, мастер-классы для специалистов муниципальных учреждений культуры и образовательной организации дополнительного образования в области культуры.</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ab/>
        <w:t>В целях закрепления и сохранения в отрасли высококвалифицированных специалистов ежегодно выделяются средства краевого бюджета на выплату денежного поощрения лучшим творческим работникам, работникам организаций культуры и образовательных организаций в области культуры.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lastRenderedPageBreak/>
        <w:t>В то же время серьезной проблемой продолжает оставаться дефицит квалифицированных кадров. Несоответствие кадрового потенциала уровню возникающих проблем приводит к недостаточным темпам развития инновационной и экспериментальной деятельности, слабому учету учреждениями культуры актуальных социально-культурных процессов, досуговых предпочтений и ценностных ориентиров различных категорий населения.</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Абанском районе сохраняется территориальная дифференциация по уровню доступа к культурным благам. Особенно остро проблема доступности культурных и образовательных услуг в области культуры стоит для жителей отдаленных и труднодоступных сельских поселений. Материально-техническая база учреждений культуры Абанского района характеризуется высокой степенью износа. Требуется оснащение учреждений современным оборудованием, мебелью, средствами пожарной и антитеррористической безопасности, компьютерной техникой, музыкальными инструментами, автотранспортом.</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Спектр и качество оказываемых услуг и производимого культурного продукта в связи с низкой ресурсной обеспеченностью учреждений культуры отстают от современных требований населения и стандартов, обеспечивающих привлекательность Абанского района как постоянного места жительства.</w:t>
      </w:r>
    </w:p>
    <w:p w:rsidR="00D313EC" w:rsidRPr="00EB4BDF" w:rsidRDefault="00EB4BDF" w:rsidP="00EB4BDF">
      <w:pPr>
        <w:jc w:val="both"/>
        <w:rPr>
          <w:sz w:val="28"/>
          <w:szCs w:val="28"/>
          <w:lang w:val="ru-RU"/>
        </w:rPr>
      </w:pPr>
      <w:r w:rsidRPr="00EB4BDF">
        <w:rPr>
          <w:sz w:val="28"/>
          <w:szCs w:val="28"/>
          <w:lang w:val="ru-RU"/>
        </w:rPr>
        <w:t>В целях преодоления сложившихся в сфере культуры Абанского района противоречий необходимо сосредоточить усилия на повышении доступности, качества и обеспечении многообразия культурных услуг, продолжить модернизацию и развитие существующей инфраструктуры, внедрение информационных технологий, укрепление кадрового потенциала, формирование положительного образа Абанского района в Красноярском крае для наиболее полного удовлетворения потребностей населения, сохранения и приумножения культурного потенциала Абанского района.</w:t>
      </w:r>
    </w:p>
    <w:p w:rsidR="00D313EC" w:rsidRPr="00EB4BDF" w:rsidRDefault="00D313EC" w:rsidP="00D313EC">
      <w:pPr>
        <w:ind w:left="360"/>
        <w:jc w:val="center"/>
        <w:rPr>
          <w:sz w:val="28"/>
          <w:szCs w:val="28"/>
          <w:lang w:val="ru-RU"/>
        </w:rPr>
      </w:pPr>
      <w:r w:rsidRPr="00EB4BDF">
        <w:rPr>
          <w:sz w:val="28"/>
          <w:szCs w:val="28"/>
          <w:lang w:val="ru-RU"/>
        </w:rPr>
        <w:t>3. Приоритеты и цели социально-экономического развития в сфере культуры, описание основных целей и задач программы, прогноз развития сферы культуры</w:t>
      </w:r>
    </w:p>
    <w:p w:rsidR="00D313EC" w:rsidRPr="00EB4BDF" w:rsidRDefault="00D313EC" w:rsidP="00D313EC">
      <w:pPr>
        <w:ind w:left="360"/>
        <w:jc w:val="center"/>
        <w:rPr>
          <w:sz w:val="28"/>
          <w:szCs w:val="28"/>
          <w:lang w:val="ru-RU"/>
        </w:rPr>
      </w:pPr>
    </w:p>
    <w:p w:rsidR="00EB4BDF" w:rsidRPr="00EB4BDF" w:rsidRDefault="00EB4BDF" w:rsidP="00EB4BDF">
      <w:pPr>
        <w:ind w:firstLine="708"/>
        <w:jc w:val="both"/>
        <w:rPr>
          <w:sz w:val="28"/>
          <w:szCs w:val="28"/>
          <w:lang w:val="ru-RU"/>
        </w:rPr>
      </w:pPr>
      <w:r w:rsidRPr="00EB4BDF">
        <w:rPr>
          <w:sz w:val="28"/>
          <w:szCs w:val="28"/>
          <w:lang w:val="ru-RU"/>
        </w:rPr>
        <w:t>В качестве приоритетной цели социально-экономического развития в сфере культуры можно обозначить:</w:t>
      </w:r>
    </w:p>
    <w:p w:rsidR="00EB4BDF" w:rsidRPr="00EB4BDF" w:rsidRDefault="00EB4BDF" w:rsidP="00EB4BDF">
      <w:pPr>
        <w:jc w:val="both"/>
        <w:rPr>
          <w:sz w:val="28"/>
          <w:szCs w:val="28"/>
          <w:lang w:val="ru-RU"/>
        </w:rPr>
      </w:pPr>
      <w:r w:rsidRPr="00EB4BDF">
        <w:rPr>
          <w:sz w:val="28"/>
          <w:szCs w:val="28"/>
          <w:lang w:val="ru-RU"/>
        </w:rPr>
        <w:t xml:space="preserve">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 </w:t>
      </w:r>
    </w:p>
    <w:p w:rsidR="00EB4BDF" w:rsidRPr="00EB4BDF" w:rsidRDefault="00EB4BDF" w:rsidP="00EB4BDF">
      <w:pPr>
        <w:ind w:firstLine="708"/>
        <w:jc w:val="both"/>
        <w:rPr>
          <w:sz w:val="28"/>
          <w:szCs w:val="28"/>
          <w:lang w:val="ru-RU"/>
        </w:rPr>
      </w:pPr>
      <w:r w:rsidRPr="00EB4BDF">
        <w:rPr>
          <w:sz w:val="28"/>
          <w:szCs w:val="28"/>
          <w:lang w:val="ru-RU"/>
        </w:rPr>
        <w:t>Для достижения данной цели должны быть решены следующие задачи</w:t>
      </w:r>
    </w:p>
    <w:p w:rsidR="00EB4BDF" w:rsidRPr="00EB4BDF" w:rsidRDefault="00EB4BDF" w:rsidP="00EB4BDF">
      <w:pPr>
        <w:pStyle w:val="ae"/>
        <w:ind w:left="0" w:firstLine="708"/>
        <w:rPr>
          <w:sz w:val="28"/>
          <w:szCs w:val="28"/>
        </w:rPr>
      </w:pPr>
      <w:r w:rsidRPr="00EB4BDF">
        <w:rPr>
          <w:sz w:val="28"/>
          <w:szCs w:val="28"/>
        </w:rPr>
        <w:t xml:space="preserve">Задача 1: </w:t>
      </w:r>
    </w:p>
    <w:p w:rsidR="00EB4BDF" w:rsidRPr="00EB4BDF" w:rsidRDefault="00EB4BDF" w:rsidP="00EB4BDF">
      <w:pPr>
        <w:ind w:firstLine="708"/>
        <w:jc w:val="both"/>
        <w:rPr>
          <w:sz w:val="28"/>
          <w:szCs w:val="28"/>
          <w:lang w:val="ru-RU"/>
        </w:rPr>
      </w:pPr>
      <w:r w:rsidRPr="00EB4BDF">
        <w:rPr>
          <w:sz w:val="28"/>
          <w:szCs w:val="28"/>
          <w:lang w:val="ru-RU"/>
        </w:rPr>
        <w:t xml:space="preserve">Сохранение и эффективное использование культурного наследия Абанского района; </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Решение данной задачи будет обеспечено посредством осуществления подпр</w:t>
      </w:r>
      <w:r w:rsidR="00C1138F">
        <w:rPr>
          <w:sz w:val="28"/>
          <w:szCs w:val="28"/>
          <w:lang w:val="ru-RU"/>
        </w:rPr>
        <w:t>ограммы 1 «Культурное наследие»</w:t>
      </w:r>
      <w:r w:rsidRPr="00EB4BDF">
        <w:rPr>
          <w:sz w:val="28"/>
          <w:szCs w:val="28"/>
          <w:lang w:val="ru-RU"/>
        </w:rPr>
        <w:t>, которая включает в себя следующие мероприятия:</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lastRenderedPageBreak/>
        <w:t>Повышение доступности и качества библиотечных услуг. Развитие библиотечного дела;</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Повышение доступности и качества музейных услуг. Развитие музейного дела.</w:t>
      </w:r>
    </w:p>
    <w:p w:rsidR="00EB4BDF" w:rsidRPr="00EB4BDF" w:rsidRDefault="00EB4BDF" w:rsidP="00EB4BDF">
      <w:pPr>
        <w:ind w:firstLine="708"/>
        <w:rPr>
          <w:sz w:val="28"/>
          <w:szCs w:val="28"/>
          <w:lang w:val="ru-RU"/>
        </w:rPr>
      </w:pPr>
      <w:r w:rsidRPr="00EB4BDF">
        <w:rPr>
          <w:sz w:val="28"/>
          <w:szCs w:val="28"/>
          <w:lang w:val="ru-RU"/>
        </w:rPr>
        <w:t>Задача 2</w:t>
      </w:r>
    </w:p>
    <w:p w:rsidR="00EB4BDF" w:rsidRPr="00EB4BDF" w:rsidRDefault="00EB4BDF" w:rsidP="00EB4BDF">
      <w:pPr>
        <w:ind w:firstLine="708"/>
        <w:rPr>
          <w:sz w:val="28"/>
          <w:szCs w:val="28"/>
          <w:lang w:val="ru-RU"/>
        </w:rPr>
      </w:pPr>
      <w:r w:rsidRPr="00EB4BDF">
        <w:rPr>
          <w:sz w:val="28"/>
          <w:szCs w:val="28"/>
          <w:lang w:val="ru-RU"/>
        </w:rPr>
        <w:t xml:space="preserve">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 </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Решение данной задачи будет обеспечено посредством осуществления подпрограммы 2 «Искусство и народное творчество», которая включает в себя следующие мероприятия:</w:t>
      </w:r>
    </w:p>
    <w:p w:rsidR="00EB4BDF" w:rsidRPr="00EB4BDF" w:rsidRDefault="00EB4BDF" w:rsidP="00EB4BDF">
      <w:pPr>
        <w:pStyle w:val="ae"/>
        <w:ind w:left="0" w:firstLine="708"/>
        <w:rPr>
          <w:sz w:val="28"/>
          <w:szCs w:val="28"/>
        </w:rPr>
      </w:pPr>
      <w:r w:rsidRPr="00EB4BDF">
        <w:rPr>
          <w:sz w:val="28"/>
          <w:szCs w:val="28"/>
        </w:rPr>
        <w:t>Поддержка искусства Абанского района;</w:t>
      </w:r>
    </w:p>
    <w:p w:rsidR="00EB4BDF" w:rsidRPr="00EB4BDF" w:rsidRDefault="00EB4BDF" w:rsidP="00EB4BDF">
      <w:pPr>
        <w:pStyle w:val="ae"/>
        <w:ind w:left="0" w:firstLine="708"/>
        <w:rPr>
          <w:sz w:val="28"/>
          <w:szCs w:val="28"/>
        </w:rPr>
      </w:pPr>
      <w:r w:rsidRPr="00EB4BDF">
        <w:rPr>
          <w:sz w:val="28"/>
          <w:szCs w:val="28"/>
        </w:rPr>
        <w:t>Сохранение и развитие традиционной народной культуры Абанского района;</w:t>
      </w:r>
    </w:p>
    <w:p w:rsidR="00EB4BDF" w:rsidRPr="00EB4BDF" w:rsidRDefault="00EB4BDF" w:rsidP="00EB4BDF">
      <w:pPr>
        <w:pStyle w:val="ae"/>
        <w:ind w:left="0" w:firstLine="708"/>
        <w:rPr>
          <w:sz w:val="28"/>
          <w:szCs w:val="28"/>
        </w:rPr>
      </w:pPr>
      <w:r w:rsidRPr="00EB4BDF">
        <w:rPr>
          <w:sz w:val="28"/>
          <w:szCs w:val="28"/>
        </w:rPr>
        <w:t>Поддержка творческих инициатив населения, творческих союзов и организаций культуры Абанского района;</w:t>
      </w:r>
    </w:p>
    <w:p w:rsidR="00EB4BDF" w:rsidRPr="00EB4BDF" w:rsidRDefault="00EB4BDF" w:rsidP="00EB4BDF">
      <w:pPr>
        <w:pStyle w:val="ae"/>
        <w:ind w:left="0" w:firstLine="708"/>
        <w:rPr>
          <w:sz w:val="28"/>
          <w:szCs w:val="28"/>
        </w:rPr>
      </w:pPr>
      <w:r w:rsidRPr="00EB4BDF">
        <w:rPr>
          <w:sz w:val="28"/>
          <w:szCs w:val="28"/>
        </w:rPr>
        <w:t>Организация и проведение культурных мероприятий, в том числе на межрайонном уровне.</w:t>
      </w:r>
    </w:p>
    <w:p w:rsidR="00EB4BDF" w:rsidRPr="00EB4BDF" w:rsidRDefault="00EB4BDF" w:rsidP="00EB4BDF">
      <w:pPr>
        <w:pStyle w:val="ae"/>
        <w:ind w:left="0" w:firstLine="708"/>
        <w:rPr>
          <w:sz w:val="28"/>
          <w:szCs w:val="28"/>
        </w:rPr>
      </w:pPr>
      <w:r w:rsidRPr="00EB4BDF">
        <w:rPr>
          <w:sz w:val="28"/>
          <w:szCs w:val="28"/>
        </w:rPr>
        <w:t>Задача 3</w:t>
      </w:r>
    </w:p>
    <w:p w:rsidR="00EB4BDF" w:rsidRPr="00EB4BDF" w:rsidRDefault="00EB4BDF" w:rsidP="00EB4BDF">
      <w:pPr>
        <w:pStyle w:val="ae"/>
        <w:ind w:left="0" w:firstLine="708"/>
        <w:rPr>
          <w:sz w:val="28"/>
          <w:szCs w:val="28"/>
        </w:rPr>
      </w:pPr>
      <w:r w:rsidRPr="00EB4BDF">
        <w:rPr>
          <w:sz w:val="28"/>
          <w:szCs w:val="28"/>
        </w:rPr>
        <w:t>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Решение данной задачи будет обеспечено посредством осуществления подпрограммы 3 «Развитие архивного дела в Абанском районе», которая включает в себя следующие мероприятия:</w:t>
      </w:r>
    </w:p>
    <w:p w:rsidR="00EB4BDF" w:rsidRPr="00EB4BDF" w:rsidRDefault="00EB4BDF" w:rsidP="00EB4BDF">
      <w:pPr>
        <w:ind w:firstLine="708"/>
        <w:jc w:val="both"/>
        <w:rPr>
          <w:sz w:val="28"/>
          <w:szCs w:val="28"/>
          <w:lang w:val="ru-RU"/>
        </w:rPr>
      </w:pPr>
      <w:r w:rsidRPr="00EB4BDF">
        <w:rPr>
          <w:sz w:val="28"/>
          <w:szCs w:val="28"/>
          <w:lang w:val="ru-RU"/>
        </w:rPr>
        <w:t>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EB4BDF" w:rsidRPr="00EB4BDF" w:rsidRDefault="00EB4BDF" w:rsidP="00EB4BDF">
      <w:pPr>
        <w:ind w:firstLine="708"/>
        <w:jc w:val="both"/>
        <w:rPr>
          <w:sz w:val="28"/>
          <w:szCs w:val="28"/>
          <w:lang w:val="ru-RU"/>
        </w:rPr>
      </w:pPr>
      <w:r w:rsidRPr="00EB4BDF">
        <w:rPr>
          <w:sz w:val="28"/>
          <w:szCs w:val="28"/>
          <w:lang w:val="ru-RU"/>
        </w:rPr>
        <w:t>Формирование современной информационно-технологической инфраструктуры архива, перевод архивных фондов в электронную форму;</w:t>
      </w:r>
    </w:p>
    <w:p w:rsidR="00EB4BDF" w:rsidRPr="00EB4BDF" w:rsidRDefault="00EB4BDF" w:rsidP="00EB4BDF">
      <w:pPr>
        <w:ind w:firstLine="708"/>
        <w:jc w:val="both"/>
        <w:rPr>
          <w:sz w:val="28"/>
          <w:szCs w:val="28"/>
          <w:lang w:val="ru-RU"/>
        </w:rPr>
      </w:pPr>
      <w:r w:rsidRPr="00EB4BDF">
        <w:rPr>
          <w:sz w:val="28"/>
          <w:szCs w:val="28"/>
          <w:lang w:val="ru-RU"/>
        </w:rPr>
        <w:t>Сохранение, пополнение и эффективное использование архивных документов;</w:t>
      </w:r>
    </w:p>
    <w:p w:rsidR="00EB4BDF" w:rsidRPr="00EB4BDF" w:rsidRDefault="00EB4BDF" w:rsidP="00EB4BDF">
      <w:pPr>
        <w:pStyle w:val="ae"/>
        <w:ind w:left="0" w:firstLine="708"/>
        <w:rPr>
          <w:sz w:val="28"/>
          <w:szCs w:val="28"/>
        </w:rPr>
      </w:pPr>
      <w:r w:rsidRPr="00EB4BDF">
        <w:rPr>
          <w:sz w:val="28"/>
          <w:szCs w:val="28"/>
        </w:rPr>
        <w:t>Улучшение физического состояния архивных документов.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 Задача 4.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Создание условий для устойчивого развития отрасли «культура» в Абанском районе.</w:t>
      </w:r>
    </w:p>
    <w:p w:rsidR="00EB4BDF" w:rsidRPr="00EB4BDF" w:rsidRDefault="00EB4BDF" w:rsidP="00EB4BDF">
      <w:pPr>
        <w:pStyle w:val="af5"/>
        <w:ind w:firstLine="708"/>
        <w:jc w:val="both"/>
        <w:rPr>
          <w:rFonts w:ascii="Times New Roman" w:hAnsi="Times New Roman" w:cs="Times New Roman"/>
          <w:sz w:val="28"/>
          <w:szCs w:val="28"/>
        </w:rPr>
      </w:pPr>
      <w:r w:rsidRPr="00EB4BDF" w:rsidDel="007674DB">
        <w:rPr>
          <w:rFonts w:ascii="Times New Roman" w:hAnsi="Times New Roman" w:cs="Times New Roman"/>
          <w:sz w:val="28"/>
          <w:szCs w:val="28"/>
        </w:rPr>
        <w:t xml:space="preserve"> </w:t>
      </w:r>
      <w:r w:rsidRPr="00EB4BDF">
        <w:rPr>
          <w:rFonts w:ascii="Times New Roman" w:hAnsi="Times New Roman" w:cs="Times New Roman"/>
          <w:sz w:val="28"/>
          <w:szCs w:val="28"/>
        </w:rPr>
        <w:t>Решение данной задачи будет обеспечено посредством осуществления подпрограммы 4 «Обеспечение условий реализации программы и прочие мероприятия», которая включает в себя следующие мероприятия:</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эффективного управления в отрасли «Культура» Абанского района;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Развитие инфраструктуры отрасли «Культура» Абанского района;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Внедрение информационно-коммуникационных технологий в отрасли «Культура», развитие информационных ресурсов;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Поддержка творческих работников Абанского района.</w:t>
      </w:r>
    </w:p>
    <w:p w:rsidR="00D313EC"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lastRenderedPageBreak/>
        <w:t>В результате реализации программы будет усилено взаимодействие с поселениями, организациями, ведомствами, политическими партиями по сохранению единого культурного пространства в районе, обеспечение методической и практической помощи учреждениям культуры через проведение семинаров, стажёрских площадок, практикумов, укрепление кадрового потенциала учреждений культуры, стимулирование народного творчества культурно-досуговой деятельности через проведение фестивалей (фестиваль самодеятельного народного творчества, районный фестиваль книги), конкурсов, развитие инновационной деятельности, создание социально-значимых проектов</w:t>
      </w:r>
    </w:p>
    <w:p w:rsidR="00D313EC" w:rsidRPr="00EB4BDF" w:rsidRDefault="00D313EC" w:rsidP="00D313EC">
      <w:pPr>
        <w:pStyle w:val="15"/>
        <w:tabs>
          <w:tab w:val="left" w:pos="709"/>
          <w:tab w:val="left" w:pos="1134"/>
          <w:tab w:val="left" w:pos="1418"/>
        </w:tabs>
        <w:autoSpaceDE w:val="0"/>
        <w:autoSpaceDN w:val="0"/>
        <w:adjustRightInd w:val="0"/>
        <w:spacing w:after="0" w:line="240" w:lineRule="auto"/>
        <w:ind w:left="0"/>
        <w:jc w:val="center"/>
        <w:outlineLvl w:val="1"/>
        <w:rPr>
          <w:rFonts w:ascii="Times New Roman" w:hAnsi="Times New Roman" w:cs="Times New Roman"/>
          <w:sz w:val="28"/>
          <w:szCs w:val="28"/>
          <w:lang w:eastAsia="ru-RU"/>
        </w:rPr>
      </w:pPr>
      <w:r w:rsidRPr="00EB4BDF">
        <w:rPr>
          <w:rFonts w:ascii="Times New Roman" w:hAnsi="Times New Roman" w:cs="Times New Roman"/>
          <w:sz w:val="28"/>
          <w:szCs w:val="28"/>
          <w:lang w:eastAsia="ru-RU"/>
        </w:rPr>
        <w:t>4. 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сфере культуры на территории Абанского района.</w:t>
      </w:r>
    </w:p>
    <w:p w:rsidR="00D313EC" w:rsidRPr="00EB4BDF" w:rsidRDefault="00D313EC" w:rsidP="00D313EC">
      <w:pPr>
        <w:pStyle w:val="15"/>
        <w:tabs>
          <w:tab w:val="left" w:pos="709"/>
          <w:tab w:val="left" w:pos="1134"/>
          <w:tab w:val="left" w:pos="1418"/>
        </w:tabs>
        <w:autoSpaceDE w:val="0"/>
        <w:autoSpaceDN w:val="0"/>
        <w:adjustRightInd w:val="0"/>
        <w:spacing w:after="0" w:line="240" w:lineRule="auto"/>
        <w:ind w:left="0"/>
        <w:jc w:val="both"/>
        <w:outlineLvl w:val="1"/>
        <w:rPr>
          <w:rFonts w:ascii="Times New Roman" w:hAnsi="Times New Roman" w:cs="Times New Roman"/>
          <w:sz w:val="28"/>
          <w:szCs w:val="28"/>
          <w:lang w:eastAsia="ru-RU"/>
        </w:rPr>
      </w:pPr>
    </w:p>
    <w:p w:rsidR="00D313EC" w:rsidRPr="00EB4BDF" w:rsidRDefault="00D313EC" w:rsidP="00D313EC">
      <w:pPr>
        <w:ind w:firstLine="708"/>
        <w:jc w:val="both"/>
        <w:rPr>
          <w:sz w:val="28"/>
          <w:szCs w:val="28"/>
          <w:lang w:val="ru-RU"/>
        </w:rPr>
      </w:pPr>
      <w:r w:rsidRPr="00EB4BDF">
        <w:rPr>
          <w:sz w:val="28"/>
          <w:szCs w:val="28"/>
          <w:lang w:val="ru-RU"/>
        </w:rPr>
        <w:t>Ожидаемые результаты:</w:t>
      </w:r>
    </w:p>
    <w:p w:rsidR="00EB4BDF" w:rsidRPr="00EB4BDF" w:rsidRDefault="00EB4BDF" w:rsidP="00EB4BDF">
      <w:pPr>
        <w:ind w:firstLine="708"/>
        <w:jc w:val="both"/>
        <w:rPr>
          <w:sz w:val="28"/>
          <w:szCs w:val="28"/>
          <w:lang w:val="ru-RU"/>
        </w:rPr>
      </w:pPr>
      <w:r w:rsidRPr="00EB4BDF">
        <w:rPr>
          <w:sz w:val="28"/>
          <w:szCs w:val="28"/>
          <w:lang w:val="ru-RU"/>
        </w:rPr>
        <w:t>количество посетителей платных культурно-досуговых мероприятий, проводимых муниципальными учреждениями культуры на 1000 чел. населения, возрастет с  2933 чел. в 2020 году до 3500 чел. в 2030 году;</w:t>
      </w:r>
    </w:p>
    <w:p w:rsidR="00EB4BDF" w:rsidRPr="00EB4BDF" w:rsidRDefault="00EB4BDF" w:rsidP="00EB4BDF">
      <w:pPr>
        <w:ind w:firstLine="708"/>
        <w:jc w:val="both"/>
        <w:rPr>
          <w:sz w:val="28"/>
          <w:szCs w:val="28"/>
          <w:lang w:val="ru-RU"/>
        </w:rPr>
      </w:pPr>
      <w:r w:rsidRPr="00EB4BDF">
        <w:rPr>
          <w:sz w:val="28"/>
          <w:szCs w:val="28"/>
          <w:lang w:val="ru-RU"/>
        </w:rPr>
        <w:t>- количество пользователей общедоступных библиотек на 1000 человек населения возрастет с  620 чел. в 2020 году до 1011 чел. в 2030 году;</w:t>
      </w:r>
    </w:p>
    <w:p w:rsidR="00EB4BDF" w:rsidRPr="00EB4BDF" w:rsidRDefault="00EB4BDF" w:rsidP="00EB4BDF">
      <w:pPr>
        <w:ind w:firstLine="708"/>
        <w:jc w:val="both"/>
        <w:rPr>
          <w:sz w:val="28"/>
          <w:szCs w:val="28"/>
          <w:lang w:val="ru-RU"/>
        </w:rPr>
      </w:pPr>
      <w:r w:rsidRPr="00EB4BDF">
        <w:rPr>
          <w:sz w:val="28"/>
          <w:szCs w:val="28"/>
          <w:lang w:val="ru-RU"/>
        </w:rPr>
        <w:t>- количество посетителей муниципальных музеев на 1000 человек населения возрастет с 263,7 чел. в 2020 году до 6200 чел. в 2030 году</w:t>
      </w:r>
    </w:p>
    <w:p w:rsidR="00D313EC" w:rsidRPr="00EB4BDF" w:rsidRDefault="00D313EC" w:rsidP="00EB4BDF">
      <w:pPr>
        <w:ind w:firstLine="708"/>
        <w:jc w:val="both"/>
        <w:rPr>
          <w:sz w:val="28"/>
          <w:szCs w:val="28"/>
          <w:lang w:val="ru-RU"/>
        </w:rPr>
      </w:pPr>
      <w:r w:rsidRPr="00EB4BDF">
        <w:rPr>
          <w:sz w:val="28"/>
          <w:szCs w:val="28"/>
          <w:lang w:val="ru-RU"/>
        </w:rPr>
        <w:t>- 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w:t>
      </w:r>
    </w:p>
    <w:p w:rsidR="00D313EC" w:rsidRPr="00EB4BDF" w:rsidRDefault="00D313EC" w:rsidP="00D313EC">
      <w:pPr>
        <w:pStyle w:val="12"/>
        <w:tabs>
          <w:tab w:val="left" w:pos="0"/>
        </w:tabs>
        <w:rPr>
          <w:rFonts w:ascii="Times New Roman" w:hAnsi="Times New Roman" w:cs="Times New Roman"/>
          <w:color w:val="000000"/>
          <w:sz w:val="28"/>
          <w:szCs w:val="28"/>
          <w:lang w:eastAsia="ru-RU"/>
        </w:rPr>
      </w:pPr>
      <w:r w:rsidRPr="00EB4BDF">
        <w:rPr>
          <w:rFonts w:ascii="Times New Roman" w:hAnsi="Times New Roman" w:cs="Times New Roman"/>
          <w:sz w:val="28"/>
          <w:szCs w:val="28"/>
          <w:lang w:eastAsia="ru-RU"/>
        </w:rPr>
        <w:tab/>
        <w:t xml:space="preserve">Перечень показателей результативности программы с расшифровкой плановых значений по годам ее реализации представлены в </w:t>
      </w:r>
      <w:r w:rsidRPr="00EB4BDF">
        <w:rPr>
          <w:rFonts w:ascii="Times New Roman" w:hAnsi="Times New Roman" w:cs="Times New Roman"/>
          <w:sz w:val="28"/>
          <w:szCs w:val="28"/>
        </w:rPr>
        <w:t>Приложении к паспорту программы</w:t>
      </w:r>
      <w:r w:rsidRPr="00EB4BDF">
        <w:rPr>
          <w:rFonts w:ascii="Times New Roman" w:hAnsi="Times New Roman" w:cs="Times New Roman"/>
          <w:color w:val="000000"/>
          <w:sz w:val="28"/>
          <w:szCs w:val="28"/>
          <w:lang w:eastAsia="ru-RU"/>
        </w:rPr>
        <w:t>.</w:t>
      </w:r>
    </w:p>
    <w:p w:rsidR="00D313EC" w:rsidRPr="00EB4BDF" w:rsidRDefault="00D313EC" w:rsidP="00D313EC">
      <w:pPr>
        <w:pStyle w:val="12"/>
        <w:tabs>
          <w:tab w:val="left" w:pos="0"/>
        </w:tabs>
        <w:rPr>
          <w:rFonts w:ascii="Times New Roman" w:hAnsi="Times New Roman" w:cs="Times New Roman"/>
          <w:b/>
          <w:bCs/>
          <w:sz w:val="28"/>
          <w:szCs w:val="28"/>
        </w:rPr>
      </w:pPr>
    </w:p>
    <w:p w:rsidR="00D313EC" w:rsidRPr="00EB4BDF" w:rsidRDefault="00D313EC" w:rsidP="00D313EC">
      <w:pPr>
        <w:widowControl w:val="0"/>
        <w:tabs>
          <w:tab w:val="left" w:pos="709"/>
        </w:tabs>
        <w:autoSpaceDE w:val="0"/>
        <w:autoSpaceDN w:val="0"/>
        <w:adjustRightInd w:val="0"/>
        <w:jc w:val="center"/>
        <w:outlineLvl w:val="1"/>
        <w:rPr>
          <w:sz w:val="28"/>
          <w:szCs w:val="28"/>
          <w:lang w:val="ru-RU"/>
        </w:rPr>
      </w:pPr>
      <w:r w:rsidRPr="00EB4BDF">
        <w:rPr>
          <w:sz w:val="28"/>
          <w:szCs w:val="28"/>
          <w:lang w:val="ru-RU"/>
        </w:rPr>
        <w:t xml:space="preserve">5. Информация по подпрограммам </w:t>
      </w:r>
    </w:p>
    <w:p w:rsidR="00D313EC" w:rsidRPr="00EB4BDF" w:rsidRDefault="00D313EC" w:rsidP="00D313EC">
      <w:pPr>
        <w:widowControl w:val="0"/>
        <w:autoSpaceDE w:val="0"/>
        <w:autoSpaceDN w:val="0"/>
        <w:adjustRightInd w:val="0"/>
        <w:ind w:firstLine="540"/>
        <w:jc w:val="both"/>
        <w:rPr>
          <w:sz w:val="28"/>
          <w:szCs w:val="28"/>
          <w:lang w:val="ru-RU" w:eastAsia="ru-RU"/>
        </w:rPr>
      </w:pP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рамках программы предполагается реализация четырех подпрограмм:</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«Культурное наследие» (приложение № 3),</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«Искусство и народное творчество» (приложение № 4),</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«Развитие архивного дела в Абанском районе» (приложение № 5),</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условий реализации программы и прочие мероприятия» (приложение № 6).</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рамках подпрограммы «Культурное наследие» решаются следующие задачи: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повышение доступности и качества библиотечных услуг, развитие библиотечного дела;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lastRenderedPageBreak/>
        <w:t>повышение доступности и качества музейного дела, развитие музейного дела.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Сроки реализации подпрограммы: 2014 - 2023 годы.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Библиотеки района являются ключевым звеном в создании единого информационного и культурного пространства Абанского района, обеспечивая населению свободный и оперативный доступ к информации, приобщая к ценностям российской и мировой культуры, практическим и фундаментальным знаниям, сохраняя национальное культурное наследие. </w:t>
      </w:r>
      <w:r w:rsidRPr="00EB4BDF">
        <w:rPr>
          <w:rFonts w:ascii="Times New Roman" w:hAnsi="Times New Roman" w:cs="Times New Roman"/>
          <w:sz w:val="28"/>
          <w:szCs w:val="28"/>
          <w:lang w:eastAsia="ru-RU"/>
        </w:rPr>
        <w:t xml:space="preserve">Они объединены в библиотечную систему  МБУК «Абанское РБО», в которую входят 38 филиалов. </w:t>
      </w:r>
      <w:r w:rsidRPr="00EB4BDF">
        <w:rPr>
          <w:rFonts w:ascii="Times New Roman" w:hAnsi="Times New Roman" w:cs="Times New Roman"/>
          <w:sz w:val="28"/>
          <w:szCs w:val="28"/>
        </w:rPr>
        <w:t xml:space="preserve">Для  обеспечения доступности предоставляемых библиотечных услуг,  улучшения качества  обслуживания    жителей  района, проживающих на отдалённых и малочисленных территориях района, организованы 23 выездных библиотечных пункта, которые обслуживают 787 человек. </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Всего в муниципальных библиотеках работает 59 сотрудников, из них специалистов 41 человек  (высшее - 5 специалистов, среднее – специальное – 36 специалистов), что составляет 70%.</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Совокупный книжный фонд муниципальных библиотек района составляет 271 тысяч экземпляров. Книгообеспеченность - 13,7 экземпляров на одного жителя. Выписывается до 90 наименований периодических изданий ежегодно.</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 xml:space="preserve">Услугами библиотек пользуются 19,5 тысяч человек, из них 6,0 тысяч  детей, которым ежегодно выдаётся более 444 тысяч экземпляров документов. </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Методическим центром для сети библиотек Абанского района  является Центральная библиотека. Её универсальный по содержанию фонд составляет 28 тысяч экземпляров, включая периодические издания. 3800 человек являются пользователями библиотеки.</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 xml:space="preserve">В библиотеках района постепенно внедряются современные информационные и электронные технологии, используются презентационные возможности для проведения крупных мероприятий, увеличивается количество автоматизированных рабочих мест для читателей, создаются собственные электронные базы данных, пользователям предоставляются новые виды библиотечных услуг более высокого качества. </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В учреждении осуществляются меры по целенаправленной профессиональной переподготовке библиотечных специалистов. За период 2019-2020 годов повысили квалификацию 46 человек, 5 человек обучаются  в средне-специальном учебном заведении на заочном отделении. Сотрудники МБУК «Абанское РБО» участвуют в зональных выездных тематических семинарах, вебинарах, районной Школе работников культуры. Работают школа сельского библиотекаря, школа практического опыта по проведению массовых мероприятий при Центральной библиотеке. Ежегодно организуется  профессиональный конкурс «Лучший библиотечный работник». В 2020 году 6 библиотек приняли участие в районном Фестивале лучших культурных идей и практик (2 сотрудника учреждения заняли призовые места).</w:t>
      </w:r>
    </w:p>
    <w:p w:rsidR="00EB4BDF" w:rsidRPr="00EB4BDF" w:rsidRDefault="00EB4BDF" w:rsidP="00EB4BDF">
      <w:pPr>
        <w:pStyle w:val="a3"/>
        <w:jc w:val="both"/>
        <w:rPr>
          <w:rFonts w:eastAsia="Calibri"/>
          <w:color w:val="000000"/>
          <w:sz w:val="28"/>
          <w:szCs w:val="28"/>
          <w:lang w:val="ru-RU"/>
        </w:rPr>
      </w:pPr>
      <w:r w:rsidRPr="00EB4BDF">
        <w:rPr>
          <w:sz w:val="28"/>
          <w:szCs w:val="28"/>
          <w:lang w:val="ru-RU" w:eastAsia="ru-RU"/>
        </w:rPr>
        <w:lastRenderedPageBreak/>
        <w:tab/>
      </w:r>
      <w:r w:rsidRPr="00EB4BDF">
        <w:rPr>
          <w:sz w:val="28"/>
          <w:szCs w:val="28"/>
          <w:lang w:val="ru-RU"/>
        </w:rPr>
        <w:t>В течение последних  лет специалисты библиотечного объединения занимаются социальным проектированием и накопили определённый опыт в этом направлении.</w:t>
      </w:r>
      <w:r w:rsidRPr="00EB4BDF">
        <w:rPr>
          <w:sz w:val="28"/>
          <w:szCs w:val="28"/>
          <w:lang w:val="ru-RU"/>
        </w:rPr>
        <w:tab/>
      </w:r>
      <w:r w:rsidRPr="00EB4BDF">
        <w:rPr>
          <w:rFonts w:eastAsia="Calibri"/>
          <w:color w:val="000000"/>
          <w:sz w:val="28"/>
          <w:szCs w:val="28"/>
          <w:lang w:val="ru-RU"/>
        </w:rPr>
        <w:t xml:space="preserve"> В 2019 году Детская библиотека стала победителем краевых конкурса:</w:t>
      </w:r>
    </w:p>
    <w:p w:rsidR="00EB4BDF" w:rsidRPr="00EB4BDF" w:rsidRDefault="00EB4BDF" w:rsidP="00EB4BDF">
      <w:pPr>
        <w:pStyle w:val="a3"/>
        <w:ind w:left="709"/>
        <w:jc w:val="both"/>
        <w:rPr>
          <w:sz w:val="28"/>
          <w:szCs w:val="28"/>
          <w:lang w:val="ru-RU"/>
        </w:rPr>
      </w:pPr>
      <w:r w:rsidRPr="00EB4BDF">
        <w:rPr>
          <w:rFonts w:eastAsia="Calibri"/>
          <w:color w:val="000000"/>
          <w:sz w:val="28"/>
          <w:szCs w:val="28"/>
          <w:lang w:val="ru-RU"/>
        </w:rPr>
        <w:t>на получение денежного поощрения лучшими муниципальнымиучреждениями культуры, находящимися</w:t>
      </w:r>
      <w:r w:rsidRPr="00EB4BDF">
        <w:rPr>
          <w:rFonts w:eastAsia="Calibri"/>
          <w:sz w:val="28"/>
          <w:szCs w:val="28"/>
          <w:lang w:val="ru-RU"/>
        </w:rPr>
        <w:t xml:space="preserve"> на территории сельских поселений Красноярского края </w:t>
      </w:r>
      <w:r w:rsidRPr="00EB4BDF">
        <w:rPr>
          <w:sz w:val="28"/>
          <w:szCs w:val="28"/>
          <w:lang w:val="ru-RU"/>
        </w:rPr>
        <w:t>в размере 100 000,00 рублей;</w:t>
      </w:r>
    </w:p>
    <w:p w:rsidR="00EB4BDF" w:rsidRPr="00EB4BDF" w:rsidRDefault="00EB4BDF" w:rsidP="00EB4BDF">
      <w:pPr>
        <w:pStyle w:val="a3"/>
        <w:tabs>
          <w:tab w:val="left" w:pos="709"/>
        </w:tabs>
        <w:ind w:left="709"/>
        <w:jc w:val="both"/>
        <w:rPr>
          <w:sz w:val="28"/>
          <w:szCs w:val="28"/>
          <w:lang w:val="ru-RU"/>
        </w:rPr>
      </w:pPr>
      <w:r w:rsidRPr="00EB4BDF">
        <w:rPr>
          <w:sz w:val="28"/>
          <w:szCs w:val="28"/>
          <w:lang w:val="ru-RU"/>
        </w:rPr>
        <w:t>на предоставление субсидий бюджетам муниципальных образований Красноярского края на реализацию социокультурных проектов муниципальными учреждениями культуры  с проектом «Театр книги» в размере 106</w:t>
      </w:r>
      <w:r w:rsidRPr="00EB4BDF">
        <w:rPr>
          <w:sz w:val="28"/>
          <w:szCs w:val="28"/>
        </w:rPr>
        <w:t> </w:t>
      </w:r>
      <w:r w:rsidRPr="00EB4BDF">
        <w:rPr>
          <w:sz w:val="28"/>
          <w:szCs w:val="28"/>
          <w:lang w:val="ru-RU"/>
        </w:rPr>
        <w:t xml:space="preserve">000,00 рублей. </w:t>
      </w:r>
    </w:p>
    <w:p w:rsidR="00EB4BDF" w:rsidRPr="00EB4BDF" w:rsidRDefault="00EB4BDF" w:rsidP="00EB4BDF">
      <w:pPr>
        <w:pStyle w:val="a3"/>
        <w:jc w:val="both"/>
        <w:rPr>
          <w:rFonts w:eastAsia="Calibri"/>
          <w:color w:val="000000"/>
          <w:sz w:val="28"/>
          <w:szCs w:val="28"/>
          <w:lang w:val="ru-RU"/>
        </w:rPr>
      </w:pPr>
      <w:r w:rsidRPr="00EB4BDF">
        <w:rPr>
          <w:sz w:val="28"/>
          <w:szCs w:val="28"/>
          <w:lang w:val="ru-RU"/>
        </w:rPr>
        <w:t>Долго-Мостовская взрослая сельская библиотек стала победителем конкурса социальных проектов  в рамках государственной грантовой программы «Партнёрство» в размере 143</w:t>
      </w:r>
      <w:r w:rsidRPr="00EB4BDF">
        <w:rPr>
          <w:sz w:val="28"/>
          <w:szCs w:val="28"/>
        </w:rPr>
        <w:t> </w:t>
      </w:r>
      <w:r w:rsidRPr="00EB4BDF">
        <w:rPr>
          <w:sz w:val="28"/>
          <w:szCs w:val="28"/>
          <w:lang w:val="ru-RU"/>
        </w:rPr>
        <w:t xml:space="preserve">199,00 рублей. </w:t>
      </w:r>
      <w:r w:rsidRPr="00EB4BDF">
        <w:rPr>
          <w:color w:val="000000"/>
          <w:sz w:val="28"/>
          <w:szCs w:val="28"/>
          <w:lang w:val="ru-RU"/>
        </w:rPr>
        <w:t xml:space="preserve">Центральная библиотека стала участником Молодежного инфраструктурного  проекта «Территория Красноярский край» и выиграла грант </w:t>
      </w:r>
      <w:r w:rsidRPr="00EB4BDF">
        <w:rPr>
          <w:sz w:val="28"/>
          <w:szCs w:val="28"/>
          <w:lang w:val="ru-RU"/>
        </w:rPr>
        <w:t>в размере 3 830,00 рублей. В 2020 году Центральная библиотека  выиграла грант в размере 66 499,00 рублей на реализацию проекта «Долг и память» в рамках</w:t>
      </w:r>
      <w:r w:rsidRPr="00EB4BDF">
        <w:rPr>
          <w:sz w:val="28"/>
          <w:szCs w:val="28"/>
        </w:rPr>
        <w:t> </w:t>
      </w:r>
      <w:r w:rsidRPr="00EB4BDF">
        <w:rPr>
          <w:sz w:val="28"/>
          <w:szCs w:val="28"/>
          <w:lang w:val="ru-RU"/>
        </w:rPr>
        <w:t>краевой грантовой программы «Социальное партнерство во имя развития».</w:t>
      </w:r>
      <w:r w:rsidRPr="00EB4BDF">
        <w:rPr>
          <w:sz w:val="28"/>
          <w:szCs w:val="28"/>
        </w:rPr>
        <w:t>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Однако в развитии библиотек и всего библиотечного обслуживания есть немало проблем: </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70% сельских библиотек находятся в приспособленных помещениях, требующих ремонта;</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необходимо новое строительство здания Центральной библиотеки по типовому проекту повторного применения в сельской местности;</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34  библиотеки не обеспечены  телефонной связью;</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видеонаблюдение имеется только в Центральной библиотеке;</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в 37 библиотеках нет условий для обслуживания пользователей с ограничением  состояния здоровья;</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к информационно-телекоммуникационной сети Интернет подключена  31 библиотека;</w:t>
      </w:r>
    </w:p>
    <w:p w:rsidR="00EB4BDF" w:rsidRPr="00EB4BDF" w:rsidRDefault="00EB4BDF" w:rsidP="00EB4BDF">
      <w:pPr>
        <w:pStyle w:val="af5"/>
        <w:ind w:firstLine="709"/>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в 35 библиотеках нет видеопроектора.</w:t>
      </w:r>
    </w:p>
    <w:p w:rsidR="00EB4BDF" w:rsidRPr="00EB4BDF" w:rsidRDefault="00EB4BDF" w:rsidP="00EB4BDF">
      <w:pPr>
        <w:shd w:val="clear" w:color="auto" w:fill="FFFFFF"/>
        <w:ind w:firstLine="708"/>
        <w:contextualSpacing/>
        <w:jc w:val="both"/>
        <w:rPr>
          <w:sz w:val="28"/>
          <w:szCs w:val="28"/>
          <w:lang w:val="ru-RU" w:eastAsia="ru-RU"/>
        </w:rPr>
      </w:pPr>
      <w:r w:rsidRPr="00EB4BDF">
        <w:rPr>
          <w:sz w:val="28"/>
          <w:szCs w:val="28"/>
          <w:lang w:val="ru-RU" w:eastAsia="ru-RU"/>
        </w:rPr>
        <w:t xml:space="preserve">В результате реализации национального проекта «Культура» к 2024 году планируется: </w:t>
      </w:r>
    </w:p>
    <w:p w:rsidR="00EB4BDF" w:rsidRPr="00EB4BDF" w:rsidRDefault="00EB4BDF" w:rsidP="00EB4BDF">
      <w:pPr>
        <w:shd w:val="clear" w:color="auto" w:fill="FFFFFF"/>
        <w:ind w:firstLine="708"/>
        <w:jc w:val="both"/>
        <w:rPr>
          <w:sz w:val="28"/>
          <w:szCs w:val="28"/>
          <w:lang w:val="ru-RU" w:eastAsia="ru-RU"/>
        </w:rPr>
      </w:pPr>
      <w:r w:rsidRPr="00EB4BDF">
        <w:rPr>
          <w:sz w:val="28"/>
          <w:szCs w:val="28"/>
          <w:lang w:val="ru-RU" w:eastAsia="ru-RU"/>
        </w:rPr>
        <w:t>увеличить количество посещений библиотек, а также культурно-массовых мероприятий, проводимых в библиотеках</w:t>
      </w:r>
      <w:r w:rsidRPr="00EB4BDF">
        <w:rPr>
          <w:color w:val="FF0000"/>
          <w:sz w:val="28"/>
          <w:szCs w:val="28"/>
          <w:lang w:val="ru-RU" w:eastAsia="ru-RU"/>
        </w:rPr>
        <w:t xml:space="preserve"> </w:t>
      </w:r>
      <w:r w:rsidRPr="00EB4BDF">
        <w:rPr>
          <w:sz w:val="28"/>
          <w:szCs w:val="28"/>
          <w:lang w:val="ru-RU" w:eastAsia="ru-RU"/>
        </w:rPr>
        <w:t xml:space="preserve">до 176,590  тыс. чел. (в 2020 году этот показатель составляет 164,0 тыс. чел.); </w:t>
      </w:r>
    </w:p>
    <w:p w:rsidR="00EB4BDF" w:rsidRPr="00EB4BDF" w:rsidRDefault="00EB4BDF" w:rsidP="00EB4BDF">
      <w:pPr>
        <w:shd w:val="clear" w:color="auto" w:fill="FFFFFF"/>
        <w:ind w:firstLine="708"/>
        <w:contextualSpacing/>
        <w:jc w:val="both"/>
        <w:rPr>
          <w:sz w:val="28"/>
          <w:szCs w:val="28"/>
          <w:lang w:val="ru-RU" w:eastAsia="ru-RU"/>
        </w:rPr>
      </w:pPr>
      <w:r w:rsidRPr="00EB4BDF">
        <w:rPr>
          <w:sz w:val="28"/>
          <w:szCs w:val="28"/>
          <w:lang w:val="ru-RU" w:eastAsia="ru-RU"/>
        </w:rPr>
        <w:t>увеличить  число  обращений  к  цифровым  ресурсам  библиотек до 50000 ед.</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формировании исторической памяти и обеспечении преемственности культурно-исторического развития особое место принадлежит музею, который играет все большую роль в духовной жизни общества, в просвещении, образовании и нравственно-эстетическом воспитании людей, в информационных и коммуникативных процессах, утверждении </w:t>
      </w:r>
      <w:r w:rsidRPr="00EB4BDF">
        <w:rPr>
          <w:rFonts w:ascii="Times New Roman" w:hAnsi="Times New Roman" w:cs="Times New Roman"/>
          <w:sz w:val="28"/>
          <w:szCs w:val="28"/>
        </w:rPr>
        <w:lastRenderedPageBreak/>
        <w:t>национального самосознания, решении проблемы формирования локальной и региональной идентичности.</w:t>
      </w:r>
    </w:p>
    <w:p w:rsidR="00EB4BDF" w:rsidRPr="00EB4BDF" w:rsidRDefault="00EB4BDF" w:rsidP="00EB4BDF">
      <w:pPr>
        <w:ind w:firstLine="708"/>
        <w:jc w:val="both"/>
        <w:rPr>
          <w:sz w:val="28"/>
          <w:szCs w:val="28"/>
          <w:lang w:val="ru-RU"/>
        </w:rPr>
      </w:pPr>
      <w:r w:rsidRPr="00EB4BDF">
        <w:rPr>
          <w:sz w:val="28"/>
          <w:szCs w:val="28"/>
          <w:lang w:val="ru-RU"/>
        </w:rPr>
        <w:t>МБУК «Абанский районный краеведческий музей имени М.В. Фомичёва»</w:t>
      </w:r>
      <w:r w:rsidRPr="00EB4BDF">
        <w:rPr>
          <w:rStyle w:val="fontstyle01"/>
          <w:rFonts w:ascii="Times New Roman" w:hAnsi="Times New Roman"/>
          <w:sz w:val="28"/>
          <w:szCs w:val="28"/>
          <w:lang w:val="ru-RU"/>
        </w:rPr>
        <w:t xml:space="preserve"> ведёт р</w:t>
      </w:r>
      <w:r w:rsidRPr="00EB4BDF">
        <w:rPr>
          <w:sz w:val="28"/>
          <w:szCs w:val="28"/>
          <w:lang w:val="ru-RU"/>
        </w:rPr>
        <w:t xml:space="preserve">аботу по хранению, выявлению и сбору, изучению, публичному представлению, публикации музейных предметов и музейных коллекций, сохранности культурно-исторического наследия. </w:t>
      </w:r>
    </w:p>
    <w:p w:rsidR="00EB4BDF" w:rsidRPr="00EB4BDF" w:rsidRDefault="00EB4BDF" w:rsidP="00EB4BDF">
      <w:pPr>
        <w:ind w:firstLine="708"/>
        <w:jc w:val="both"/>
        <w:rPr>
          <w:sz w:val="28"/>
          <w:szCs w:val="28"/>
          <w:lang w:val="ru-RU"/>
        </w:rPr>
      </w:pPr>
      <w:r w:rsidRPr="00EB4BDF">
        <w:rPr>
          <w:sz w:val="28"/>
          <w:szCs w:val="28"/>
          <w:lang w:val="ru-RU"/>
        </w:rPr>
        <w:t>Растёт число экспонатов, подаренных посетителями музея. Количество экспонатов основного музейного фонда в 2019 году составило 3193 единицы. Ежегодно музей организует  до 14 -16 выставок.</w:t>
      </w:r>
    </w:p>
    <w:p w:rsidR="00EB4BDF" w:rsidRPr="00EB4BDF" w:rsidRDefault="00EB4BDF" w:rsidP="00EB4BDF">
      <w:pPr>
        <w:ind w:firstLine="708"/>
        <w:jc w:val="both"/>
        <w:rPr>
          <w:sz w:val="28"/>
          <w:szCs w:val="28"/>
          <w:lang w:val="ru-RU"/>
        </w:rPr>
      </w:pPr>
      <w:r w:rsidRPr="00EB4BDF">
        <w:rPr>
          <w:sz w:val="28"/>
          <w:szCs w:val="28"/>
          <w:lang w:val="ru-RU"/>
        </w:rPr>
        <w:t>Национальным проектом «Культура» на 2020 год утверждено плановое значение показателя «количество посещений музеев, тыс. чел.» - 5,2.</w:t>
      </w:r>
    </w:p>
    <w:p w:rsidR="00EB4BDF" w:rsidRPr="00EB4BDF" w:rsidRDefault="00EB4BDF" w:rsidP="00EB4BDF">
      <w:pPr>
        <w:ind w:firstLine="708"/>
        <w:jc w:val="both"/>
        <w:rPr>
          <w:sz w:val="28"/>
          <w:szCs w:val="28"/>
          <w:lang w:val="ru-RU"/>
        </w:rPr>
      </w:pPr>
      <w:r w:rsidRPr="00EB4BDF">
        <w:rPr>
          <w:sz w:val="28"/>
          <w:szCs w:val="28"/>
          <w:lang w:val="ru-RU"/>
        </w:rPr>
        <w:t xml:space="preserve">Приоритетные направления фондовой работы как основы музейной деятельности - комплектование музейных коллекций, </w:t>
      </w:r>
      <w:r w:rsidRPr="00EB4BDF">
        <w:rPr>
          <w:color w:val="000000"/>
          <w:sz w:val="28"/>
          <w:szCs w:val="28"/>
          <w:lang w:val="ru-RU"/>
        </w:rPr>
        <w:t xml:space="preserve"> работа по научному описанию музейных предметов и музейных коллекций,  создание и пополнение электронного каталога,  работа по формированию страхового фонда редких и ценных коллекций и предметов, </w:t>
      </w:r>
      <w:r w:rsidRPr="00EB4BDF">
        <w:rPr>
          <w:sz w:val="28"/>
          <w:szCs w:val="28"/>
          <w:lang w:val="ru-RU"/>
        </w:rPr>
        <w:t>обеспечение сохранности и безопасности музейных коллекций.</w:t>
      </w:r>
    </w:p>
    <w:p w:rsidR="00EB4BDF" w:rsidRPr="00EB4BDF" w:rsidRDefault="00EB4BDF" w:rsidP="00EB4BDF">
      <w:pPr>
        <w:ind w:firstLine="708"/>
        <w:jc w:val="both"/>
        <w:rPr>
          <w:sz w:val="28"/>
          <w:szCs w:val="28"/>
          <w:lang w:val="ru-RU"/>
        </w:rPr>
      </w:pPr>
      <w:r w:rsidRPr="00EB4BDF">
        <w:rPr>
          <w:sz w:val="28"/>
          <w:szCs w:val="28"/>
          <w:lang w:val="ru-RU"/>
        </w:rPr>
        <w:t>В период с 2020 по 2026 годы планируется реализация проекта «Развитие музейных технологий – как фактор развития каналов коммуникации с мировым культурным наследием»,  основной целью которого является повышение роли музея в формировании духовно-нравственной жизни населения посредством модернизации системы музейного дела  и внедрения в деятельность музея новых современных музейных и внемузейных технологий.</w:t>
      </w:r>
    </w:p>
    <w:p w:rsidR="00EB4BDF" w:rsidRPr="00EB4BDF" w:rsidRDefault="00EB4BDF" w:rsidP="00EB4BDF">
      <w:pPr>
        <w:ind w:firstLine="708"/>
        <w:jc w:val="both"/>
        <w:rPr>
          <w:sz w:val="28"/>
          <w:szCs w:val="28"/>
          <w:lang w:val="ru-RU"/>
        </w:rPr>
      </w:pPr>
      <w:r w:rsidRPr="00EB4BDF">
        <w:rPr>
          <w:sz w:val="28"/>
          <w:szCs w:val="28"/>
          <w:lang w:val="ru-RU"/>
        </w:rPr>
        <w:t>Для этого необходимо:</w:t>
      </w:r>
    </w:p>
    <w:p w:rsidR="00EB4BDF" w:rsidRPr="00EB4BDF" w:rsidRDefault="00EB4BDF" w:rsidP="00EB4BDF">
      <w:pPr>
        <w:ind w:firstLine="708"/>
        <w:jc w:val="both"/>
        <w:rPr>
          <w:sz w:val="28"/>
          <w:szCs w:val="28"/>
          <w:lang w:val="ru-RU"/>
        </w:rPr>
      </w:pPr>
      <w:r w:rsidRPr="00EB4BDF">
        <w:rPr>
          <w:sz w:val="28"/>
          <w:szCs w:val="28"/>
          <w:lang w:val="ru-RU"/>
        </w:rPr>
        <w:t>1. Модернизация ресурсной базы музея для создания оптимальных условий, соответствующих требованиям, предъявляемым к обеспечению сохранности музейных фондов, технологиям хранения и учета экспонатов, предотвращения их утраты, широкая информатизация основных направлений музейной работы;</w:t>
      </w:r>
    </w:p>
    <w:p w:rsidR="00EB4BDF" w:rsidRPr="00EB4BDF" w:rsidRDefault="00EB4BDF" w:rsidP="00EB4BDF">
      <w:pPr>
        <w:ind w:firstLine="708"/>
        <w:jc w:val="both"/>
        <w:rPr>
          <w:sz w:val="28"/>
          <w:szCs w:val="28"/>
          <w:lang w:val="ru-RU"/>
        </w:rPr>
      </w:pPr>
      <w:r w:rsidRPr="00EB4BDF">
        <w:rPr>
          <w:sz w:val="28"/>
          <w:szCs w:val="28"/>
          <w:lang w:val="ru-RU"/>
        </w:rPr>
        <w:t>2. Пополнение, изучение и актуализация музейного фонда с помощью современных музейных и внемузейных технологий, сохранение исторической памяти населения края и формирование его культурной идентичности;</w:t>
      </w:r>
    </w:p>
    <w:p w:rsidR="00EB4BDF" w:rsidRPr="00EB4BDF" w:rsidRDefault="00EB4BDF" w:rsidP="00EB4BDF">
      <w:pPr>
        <w:ind w:firstLine="708"/>
        <w:jc w:val="both"/>
        <w:rPr>
          <w:sz w:val="28"/>
          <w:szCs w:val="28"/>
          <w:lang w:val="ru-RU"/>
        </w:rPr>
      </w:pPr>
      <w:r w:rsidRPr="00EB4BDF">
        <w:rPr>
          <w:sz w:val="28"/>
          <w:szCs w:val="28"/>
          <w:lang w:val="ru-RU"/>
        </w:rPr>
        <w:t>3. Повышение доступности музейного фонда  для населения Абанского района, внедрение новых медиаинформационных технологий в деятельность музея;</w:t>
      </w:r>
    </w:p>
    <w:p w:rsidR="00EB4BDF" w:rsidRPr="00EB4BDF" w:rsidRDefault="00EB4BDF" w:rsidP="00EB4BDF">
      <w:pPr>
        <w:ind w:firstLine="708"/>
        <w:jc w:val="both"/>
        <w:rPr>
          <w:sz w:val="28"/>
          <w:szCs w:val="28"/>
          <w:lang w:val="ru-RU"/>
        </w:rPr>
      </w:pPr>
      <w:r w:rsidRPr="00EB4BDF">
        <w:rPr>
          <w:sz w:val="28"/>
          <w:szCs w:val="28"/>
          <w:lang w:val="ru-RU"/>
        </w:rPr>
        <w:t>4. Повышение качества оказания музеем услуг населению в соответствии с требованиями и современными стандартами музейного дела на основе внедрения в деятельность музея актуальных музейных коммуникационных технологий, ориентированных на разные целевые группы с учетом их возрастных, социальных, ценностных и других особенностей, повышение значимости музейных технологий в вопросах воспитания и образования молодёжи, в обеспечении разнообразия культурно-досуговой деятельности жителей района.</w:t>
      </w:r>
    </w:p>
    <w:p w:rsidR="00EB4BDF" w:rsidRPr="00EB4BDF" w:rsidRDefault="00EB4BDF" w:rsidP="00EB4BDF">
      <w:pPr>
        <w:pStyle w:val="31"/>
        <w:ind w:left="0" w:firstLine="709"/>
        <w:rPr>
          <w:sz w:val="28"/>
          <w:szCs w:val="28"/>
          <w:highlight w:val="yellow"/>
        </w:rPr>
      </w:pPr>
      <w:r w:rsidRPr="00EB4BDF">
        <w:rPr>
          <w:sz w:val="28"/>
          <w:szCs w:val="28"/>
        </w:rPr>
        <w:lastRenderedPageBreak/>
        <w:t xml:space="preserve">Реализация мероприятий проекта позволит обеспечить сохранность и эффективное использование объектов культурного наследия Абанского  района, повысить доступность и качество музейных услуг. </w:t>
      </w:r>
    </w:p>
    <w:p w:rsidR="00EB4BDF" w:rsidRPr="00EB4BDF" w:rsidRDefault="00EB4BDF" w:rsidP="00EB4BDF">
      <w:pPr>
        <w:ind w:firstLine="709"/>
        <w:jc w:val="both"/>
        <w:rPr>
          <w:sz w:val="28"/>
          <w:szCs w:val="28"/>
          <w:lang w:val="ru-RU"/>
        </w:rPr>
      </w:pPr>
      <w:r w:rsidRPr="00EB4BDF">
        <w:rPr>
          <w:sz w:val="28"/>
          <w:szCs w:val="28"/>
          <w:lang w:val="ru-RU"/>
        </w:rPr>
        <w:t>В развитии музейного дела в районе существует ряд проблем:</w:t>
      </w:r>
    </w:p>
    <w:p w:rsidR="00EB4BDF" w:rsidRPr="00EB4BDF" w:rsidRDefault="00EB4BDF" w:rsidP="00EB4BDF">
      <w:pPr>
        <w:ind w:firstLine="709"/>
        <w:jc w:val="both"/>
        <w:rPr>
          <w:sz w:val="28"/>
          <w:szCs w:val="28"/>
          <w:lang w:val="ru-RU"/>
        </w:rPr>
      </w:pPr>
      <w:r w:rsidRPr="00EB4BDF">
        <w:rPr>
          <w:sz w:val="28"/>
          <w:szCs w:val="28"/>
          <w:lang w:val="ru-RU"/>
        </w:rPr>
        <w:t xml:space="preserve">необходимо новое здание музея, где бы были предусмотрены все современные требования безопасности к учреждениям музейного типа - пожарного надзора, антитеррористической безопасности, охраны труда </w:t>
      </w:r>
      <w:r w:rsidRPr="00EB4BDF">
        <w:rPr>
          <w:color w:val="000000" w:themeColor="text1"/>
          <w:sz w:val="28"/>
          <w:szCs w:val="28"/>
          <w:lang w:val="ru-RU"/>
        </w:rPr>
        <w:t>и др.</w:t>
      </w:r>
      <w:r w:rsidRPr="00EB4BDF">
        <w:rPr>
          <w:sz w:val="28"/>
          <w:szCs w:val="28"/>
          <w:lang w:val="ru-RU"/>
        </w:rPr>
        <w:t xml:space="preserve"> </w:t>
      </w:r>
    </w:p>
    <w:p w:rsidR="00EB4BDF" w:rsidRPr="00EB4BDF" w:rsidRDefault="00EB4BDF" w:rsidP="00EB4BDF">
      <w:pPr>
        <w:ind w:firstLine="709"/>
        <w:jc w:val="both"/>
        <w:rPr>
          <w:sz w:val="28"/>
          <w:szCs w:val="28"/>
          <w:lang w:val="ru-RU"/>
        </w:rPr>
      </w:pPr>
      <w:r w:rsidRPr="00EB4BDF">
        <w:rPr>
          <w:sz w:val="28"/>
          <w:szCs w:val="28"/>
          <w:lang w:val="ru-RU"/>
        </w:rPr>
        <w:t>несоответствие учреждения требованиям Пожнадзора: необходимо провести реконструкцию и капитальный ремонт помещений (Акт проверки органа государственной власти (местного самоуправления) по  обеспечению первичных мер пожарной безопасности №36 от 26.11.2019г.);</w:t>
      </w:r>
    </w:p>
    <w:p w:rsidR="00EB4BDF" w:rsidRPr="00EB4BDF" w:rsidRDefault="00EB4BDF" w:rsidP="00EB4BDF">
      <w:pPr>
        <w:ind w:firstLine="709"/>
        <w:jc w:val="both"/>
        <w:rPr>
          <w:sz w:val="28"/>
          <w:szCs w:val="28"/>
          <w:lang w:val="ru-RU"/>
        </w:rPr>
      </w:pPr>
      <w:r w:rsidRPr="00EB4BDF">
        <w:rPr>
          <w:sz w:val="28"/>
          <w:szCs w:val="28"/>
          <w:lang w:val="ru-RU"/>
        </w:rPr>
        <w:t xml:space="preserve">отсутствие систем видеонаблюдения, фондового оборудования, стеллажей, измерительных приборов, оборудования для создания электронных изображений музейных предметов; </w:t>
      </w:r>
    </w:p>
    <w:p w:rsidR="00EB4BDF" w:rsidRPr="00EB4BDF" w:rsidRDefault="00EB4BDF" w:rsidP="00EB4BDF">
      <w:pPr>
        <w:ind w:firstLine="709"/>
        <w:jc w:val="both"/>
        <w:rPr>
          <w:sz w:val="28"/>
          <w:szCs w:val="28"/>
          <w:lang w:val="ru-RU"/>
        </w:rPr>
      </w:pPr>
      <w:r w:rsidRPr="00EB4BDF">
        <w:rPr>
          <w:sz w:val="28"/>
          <w:szCs w:val="28"/>
          <w:lang w:val="ru-RU"/>
        </w:rPr>
        <w:t>недостаточная укомплектованность учреждения кадрами (отсутствие научных сотрудников, экскурсовода и других музейных специалистов)</w:t>
      </w:r>
      <w:r w:rsidRPr="00EB4BDF">
        <w:rPr>
          <w:color w:val="FF0000"/>
          <w:sz w:val="28"/>
          <w:szCs w:val="28"/>
          <w:lang w:val="ru-RU"/>
        </w:rPr>
        <w:t>.</w:t>
      </w:r>
      <w:r w:rsidRPr="00EB4BDF">
        <w:rPr>
          <w:sz w:val="28"/>
          <w:szCs w:val="28"/>
          <w:lang w:val="ru-RU"/>
        </w:rPr>
        <w:t xml:space="preserve">  </w:t>
      </w:r>
    </w:p>
    <w:p w:rsidR="00EB4BDF" w:rsidRPr="00EB4BDF" w:rsidRDefault="00EB4BDF" w:rsidP="00EB4BDF">
      <w:pPr>
        <w:ind w:firstLine="709"/>
        <w:jc w:val="both"/>
        <w:rPr>
          <w:sz w:val="28"/>
          <w:szCs w:val="28"/>
          <w:lang w:val="ru-RU"/>
        </w:rPr>
      </w:pPr>
      <w:r w:rsidRPr="00EB4BDF">
        <w:rPr>
          <w:sz w:val="28"/>
          <w:szCs w:val="28"/>
          <w:lang w:val="ru-RU"/>
        </w:rPr>
        <w:t>Решение всех музейных проблем, обозначенных выше, выведет на новый уровень работу музея  по формированию исторической памяти и обеспечения преемственности культурно-исторического развития Абанского района, сыграет большую роль в духовной жизни общества, в просвещении, образовании и нравственно-эстетическом воспитании населения.</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Для решения Задачи 2. «Обеспечение доступа населения Абанского района к культурным благам и участию в культурной жизни» предусматривается реализация подпрограммы «Искусство и народное творчество».</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рамках подпрограммы «Искусство и народное творчество» решаются следующие задачи: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поддержка искусства;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сохранение и развитие традиционной народной культуры;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поддержка творческих инициатив населения, творческих союзов и организаций культуры.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Сроки реализации подпрограммы: 2014 - 2023 годы.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Культура в современном мире все больше выступает в качестве важной составной части жизни человека и одного из основных факторов прогресса, определяющим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 Повышение духовного и культурного уровня всего общества на основе гуманистических ценностей становится возможным, если основными дополняющими друг друга элементами культурной политики, воспринимаемыми во взаимном воздействии их результатов, являются доступ населения к культуре и участие в культурной жизни.</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 xml:space="preserve">Сеть учреждений культуры и образования в сфере культуры и искусства: </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МБУ ДО «Абанская ДМШ»;</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lastRenderedPageBreak/>
        <w:t xml:space="preserve">44 структурных подразделения и филиала муниципального бюджетного учреждения культуры «Абанская МКС», численность работников которых составляет 97 человек. Высшее образование имеет 10 человек, в том числе по профилю 5 человек. Среднее специальное образование имеют 63 человека, в том числе по профилю 50 человек, общее среднее образование 24 человека, из них 11 человек учатся по профилю. В 2020 году 9 человек поступили в </w:t>
      </w:r>
      <w:r w:rsidRPr="00EB4BDF">
        <w:rPr>
          <w:bCs/>
          <w:sz w:val="28"/>
          <w:szCs w:val="28"/>
          <w:bdr w:val="none" w:sz="0" w:space="0" w:color="auto" w:frame="1"/>
          <w:shd w:val="clear" w:color="auto" w:fill="FFFFFF"/>
          <w:lang w:val="ru-RU"/>
        </w:rPr>
        <w:t>КГБПОУ</w:t>
      </w:r>
      <w:r w:rsidRPr="00EB4BDF">
        <w:rPr>
          <w:bCs/>
          <w:sz w:val="28"/>
          <w:szCs w:val="28"/>
          <w:bdr w:val="none" w:sz="0" w:space="0" w:color="auto" w:frame="1"/>
          <w:shd w:val="clear" w:color="auto" w:fill="FFFFFF"/>
          <w:lang w:val="ru-RU"/>
        </w:rPr>
        <w:br/>
      </w:r>
      <w:r w:rsidRPr="00EB4BDF">
        <w:rPr>
          <w:bCs/>
          <w:iCs/>
          <w:sz w:val="28"/>
          <w:szCs w:val="28"/>
          <w:bdr w:val="none" w:sz="0" w:space="0" w:color="auto" w:frame="1"/>
          <w:shd w:val="clear" w:color="auto" w:fill="FFFFFF"/>
          <w:lang w:val="ru-RU"/>
        </w:rPr>
        <w:t>«Канский</w:t>
      </w:r>
      <w:r w:rsidRPr="00EB4BDF">
        <w:rPr>
          <w:bCs/>
          <w:iCs/>
          <w:sz w:val="28"/>
          <w:szCs w:val="28"/>
          <w:bdr w:val="none" w:sz="0" w:space="0" w:color="auto" w:frame="1"/>
          <w:shd w:val="clear" w:color="auto" w:fill="FFFFFF"/>
        </w:rPr>
        <w:t> </w:t>
      </w:r>
      <w:r w:rsidRPr="00EB4BDF">
        <w:rPr>
          <w:bCs/>
          <w:iCs/>
          <w:sz w:val="28"/>
          <w:szCs w:val="28"/>
          <w:bdr w:val="none" w:sz="0" w:space="0" w:color="auto" w:frame="1"/>
          <w:shd w:val="clear" w:color="auto" w:fill="FFFFFF"/>
          <w:lang w:val="ru-RU"/>
        </w:rPr>
        <w:t>библиотечный</w:t>
      </w:r>
      <w:r w:rsidRPr="00EB4BDF">
        <w:rPr>
          <w:bCs/>
          <w:iCs/>
          <w:sz w:val="28"/>
          <w:szCs w:val="28"/>
          <w:bdr w:val="none" w:sz="0" w:space="0" w:color="auto" w:frame="1"/>
          <w:shd w:val="clear" w:color="auto" w:fill="FFFFFF"/>
        </w:rPr>
        <w:t> </w:t>
      </w:r>
      <w:r w:rsidRPr="00EB4BDF">
        <w:rPr>
          <w:bCs/>
          <w:iCs/>
          <w:sz w:val="28"/>
          <w:szCs w:val="28"/>
          <w:bdr w:val="none" w:sz="0" w:space="0" w:color="auto" w:frame="1"/>
          <w:shd w:val="clear" w:color="auto" w:fill="FFFFFF"/>
          <w:lang w:val="ru-RU"/>
        </w:rPr>
        <w:t>колледж» на заочное отделение</w:t>
      </w:r>
      <w:r w:rsidRPr="00EB4BDF">
        <w:rPr>
          <w:sz w:val="28"/>
          <w:szCs w:val="28"/>
          <w:lang w:val="ru-RU"/>
        </w:rPr>
        <w:t>, в том числе 3 человека дистанционно.</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rPr>
        <w:t>В 2018 году прошли повышение квалификации на тему «Организация деятельности учреждения культуры в современных условиях» 50 сотрудников</w:t>
      </w:r>
      <w:r w:rsidRPr="00EB4BDF">
        <w:rPr>
          <w:rFonts w:ascii="Times New Roman" w:hAnsi="Times New Roman" w:cs="Times New Roman"/>
          <w:sz w:val="28"/>
          <w:szCs w:val="28"/>
          <w:lang w:eastAsia="ru-RU"/>
        </w:rPr>
        <w:t>. Сотрудники МБУК «Абанская МКС» участвуют в зональных выездных тематических семинарах, вебинарах, районной Школе работников культуры. Ежегодно организуется  профессиональный конкурс «Лучший клубный работник». В 2020 году принимали участие в районном Фестивале лучших культурных идей и практик.</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Национальным проектом «Культура» закреплены плановые значения показателей на 2020 год для МБУК «Абанская МКС», а именно:</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количество посещений платных культурно-массовых мероприятий клубов и домов культуры должно составить 57,299 тыс.чел.;</w:t>
      </w:r>
    </w:p>
    <w:p w:rsidR="00EB4BDF" w:rsidRPr="00EB4BDF" w:rsidRDefault="00EB4BDF" w:rsidP="00EB4BDF">
      <w:pPr>
        <w:pStyle w:val="af5"/>
        <w:ind w:firstLine="708"/>
        <w:jc w:val="both"/>
        <w:rPr>
          <w:rFonts w:ascii="Times New Roman" w:hAnsi="Times New Roman" w:cs="Times New Roman"/>
          <w:sz w:val="28"/>
          <w:szCs w:val="28"/>
          <w:lang w:eastAsia="ru-RU"/>
        </w:rPr>
      </w:pPr>
      <w:r w:rsidRPr="00EB4BDF">
        <w:rPr>
          <w:rFonts w:ascii="Times New Roman" w:hAnsi="Times New Roman" w:cs="Times New Roman"/>
          <w:sz w:val="28"/>
          <w:szCs w:val="28"/>
          <w:lang w:eastAsia="ru-RU"/>
        </w:rPr>
        <w:t>количество участников клубных формирований – 3,804 тыс.чел.</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 xml:space="preserve">В 2018  году в рамках Государственной программы Красноярского края «Развитие культуры и туризма» проведен капитальный ремонт Абанского районного Дома культуры на сумму 5 659 950 рублей. С 2017 по 2020 годы ремонтные работы проведены в  2 – х структурных подразделениях МБУК «Абанская МКС» за счет средств местного бюджета: замена отопления в Почетском СДК на сумму 793,0 тыс.руб, текущий ремонт здания Кинокультурного Центр «Авангард» на сумму 740, 0 тыс.руб. </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Ежегодно МБУК «Абанская МКС» принимает участие в конкурсе на получение денежного поощрения лучшими муниципальными учреждениями культуры и образования в области культуры, находящимися на территории сельских поселений Красноярского края, и их работниками. В 2020 году стали победителями учреждения: Новоуспенкий СДК, КЦ Авангард; работники: художественный руководитель Абанского РДК.</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 xml:space="preserve">В 2020 году в Петропавловском, Хандальском и Заозерновском СДК проведены ремонтные работы в рамках Программы поддержки местных инициатив в Красноярском крае (ППМИ), а также реализуется проект «Оборудование площади Абанского РДК с созданием коворкинг зоны», стоимость проекта составляет 2 409 638 рублей. </w:t>
      </w:r>
    </w:p>
    <w:p w:rsidR="00EB4BDF" w:rsidRPr="00EB4BDF" w:rsidRDefault="00EB4BDF" w:rsidP="00EB4BDF">
      <w:pPr>
        <w:pStyle w:val="ConsPlusCell"/>
        <w:ind w:firstLine="709"/>
        <w:jc w:val="both"/>
        <w:rPr>
          <w:sz w:val="28"/>
          <w:szCs w:val="28"/>
        </w:rPr>
      </w:pPr>
      <w:r w:rsidRPr="00EB4BDF">
        <w:rPr>
          <w:sz w:val="28"/>
          <w:szCs w:val="28"/>
        </w:rPr>
        <w:t xml:space="preserve">В рамках государственной программы Красноярского края «Развитие культуры и туризма» за счет средств краевого бюджета изготовлена проектно-сметная документация на капитальный ремонт Почетского СДК в размере 599,0 тыс.руб, Долгомостовского СДК в размере 600,0 тыс.руб,  Устьянского СДК в размере 600,0 тыс.руб. Также, изготовлены локально-сметные расчеты на ремонт отопления Почетского СДК, ремонт </w:t>
      </w:r>
      <w:r w:rsidRPr="00EB4BDF">
        <w:rPr>
          <w:sz w:val="28"/>
          <w:szCs w:val="28"/>
        </w:rPr>
        <w:lastRenderedPageBreak/>
        <w:t>Кинокультурного центра «Авангард».</w:t>
      </w:r>
      <w:r w:rsidRPr="00EB4BDF">
        <w:rPr>
          <w:rFonts w:eastAsia="Calibri"/>
          <w:sz w:val="28"/>
          <w:szCs w:val="28"/>
        </w:rPr>
        <w:t xml:space="preserve"> </w:t>
      </w:r>
      <w:r w:rsidRPr="00EB4BDF">
        <w:rPr>
          <w:sz w:val="28"/>
          <w:szCs w:val="28"/>
        </w:rPr>
        <w:t>За счет местного бюджета изготовлена проектно-сметная документация на капитальный ремонт зданий Хандальского СДК, Заозерновского СДК на сумму 400,0 рублей.</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 xml:space="preserve">В 2021 году в рамках национального проекта «Культура» будет проведено техническое переоснащение Абанского районного Дома культуры на сумму 2727,0 тыс.руб., проведен капитальный ремонт Самойловский СДК на сумму 5385,690 тыс.руб. В 2022 году будет произведен ремонт входного блока Залипьевского СДК на сумму 669,5 тыс.руб. </w:t>
      </w:r>
    </w:p>
    <w:p w:rsidR="00EB4BDF" w:rsidRPr="00EB4BDF" w:rsidRDefault="00EB4BDF" w:rsidP="00EB4BDF">
      <w:pPr>
        <w:widowControl w:val="0"/>
        <w:autoSpaceDE w:val="0"/>
        <w:autoSpaceDN w:val="0"/>
        <w:adjustRightInd w:val="0"/>
        <w:jc w:val="both"/>
        <w:rPr>
          <w:sz w:val="28"/>
          <w:szCs w:val="28"/>
          <w:lang w:val="ru-RU"/>
        </w:rPr>
      </w:pPr>
      <w:r w:rsidRPr="00EB4BDF">
        <w:rPr>
          <w:sz w:val="28"/>
          <w:szCs w:val="28"/>
          <w:lang w:val="ru-RU"/>
        </w:rPr>
        <w:tab/>
        <w:t>Остается ряд проблем, требующих решения:</w:t>
      </w:r>
    </w:p>
    <w:p w:rsidR="00EB4BDF" w:rsidRPr="00EB4BDF" w:rsidRDefault="00EB4BDF" w:rsidP="00EB4BDF">
      <w:pPr>
        <w:pStyle w:val="ConsPlusCell"/>
        <w:ind w:firstLine="709"/>
        <w:jc w:val="both"/>
        <w:rPr>
          <w:sz w:val="28"/>
          <w:szCs w:val="28"/>
        </w:rPr>
      </w:pPr>
      <w:r w:rsidRPr="00EB4BDF">
        <w:rPr>
          <w:sz w:val="28"/>
          <w:szCs w:val="28"/>
        </w:rPr>
        <w:t>отсутствует здание клуба в д. Мачино, с. Покатеево (необходимая документация на здания, земельные участки имеется, предусмотрены коммунальные системы водоснабжения, электроснабжения);</w:t>
      </w:r>
    </w:p>
    <w:p w:rsidR="00EB4BDF" w:rsidRPr="00EB4BDF" w:rsidRDefault="00EB4BDF" w:rsidP="00EB4BDF">
      <w:pPr>
        <w:pStyle w:val="ConsPlusCell"/>
        <w:ind w:firstLine="709"/>
        <w:jc w:val="both"/>
        <w:rPr>
          <w:sz w:val="28"/>
          <w:szCs w:val="28"/>
        </w:rPr>
      </w:pPr>
      <w:r w:rsidRPr="00EB4BDF">
        <w:rPr>
          <w:sz w:val="28"/>
          <w:szCs w:val="28"/>
        </w:rPr>
        <w:t>пандусы есть только в 2 обособленных подразделениях;</w:t>
      </w:r>
    </w:p>
    <w:p w:rsidR="00EB4BDF" w:rsidRPr="00EB4BDF" w:rsidRDefault="00EB4BDF" w:rsidP="00EB4BDF">
      <w:pPr>
        <w:pStyle w:val="ConsPlusCell"/>
        <w:ind w:firstLine="709"/>
        <w:jc w:val="both"/>
        <w:rPr>
          <w:sz w:val="28"/>
          <w:szCs w:val="28"/>
        </w:rPr>
      </w:pPr>
      <w:r w:rsidRPr="00EB4BDF">
        <w:rPr>
          <w:sz w:val="28"/>
          <w:szCs w:val="28"/>
        </w:rPr>
        <w:t xml:space="preserve">недостаточный профессиональный уровень работников,  организация методической работы и контроль.  </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Обособленное подразделение МБУК «Абанская МКС»  Кинокультурный центр «Авангард» осуществляет деятельность в области показа кинофильмов, курирует работу учреждений культуры района в этом направлении. В отдаленных населенных пунктах целесообразно осуществлять стационарный кино-видеопоказ. Для решения этой задачи требуется модернизация материально-технической базы таких учреждений:</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требуется приобретение современного оборудования, в том числе качественные новые проекторы и современные экраны;</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необходимо приобретение автотранспорта для осуществления нестационарного кино-видеопоказа.</w:t>
      </w:r>
    </w:p>
    <w:p w:rsidR="00EB4BDF" w:rsidRPr="00EB4BDF" w:rsidRDefault="00EB4BDF" w:rsidP="00EB4BDF">
      <w:pPr>
        <w:widowControl w:val="0"/>
        <w:autoSpaceDE w:val="0"/>
        <w:autoSpaceDN w:val="0"/>
        <w:adjustRightInd w:val="0"/>
        <w:ind w:firstLine="708"/>
        <w:jc w:val="both"/>
        <w:rPr>
          <w:sz w:val="28"/>
          <w:szCs w:val="28"/>
          <w:lang w:val="ru-RU"/>
        </w:rPr>
      </w:pPr>
      <w:r w:rsidRPr="00EB4BDF">
        <w:rPr>
          <w:sz w:val="28"/>
          <w:szCs w:val="28"/>
          <w:lang w:val="ru-RU"/>
        </w:rPr>
        <w:t>Одно из направлений деятельности МБУК «Абанская МКС» - это мероприятия, направленные на сохранение, возрождение и развитие народных художественных промыслов и ремесел. Регулярно ведется сбор произведений нематериального культурного наследия Абанского района. На данный момент записано, обработано и передано в отдел народного творчества Красноярского государственного Центра народного творчества более 7000 произведений нематериального культурного наследия. Организуются и проводятся мастер – классы по декоративно - прикладному искусству, где признанные мастера своего дела делятся опытом и умением с работниками культуры района. Ежегодно специалист отдела народного творчества Красноярского государственного Центра народного творчества проводит на базе Абанского РДК выездные семинары по народному творчеству и мастер-классы по изготовлению традиционной тряпичной куклы. Более тридцати умельцев из муниципальных образований ежегодно принимают участие в районных выставках народного творчества.</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 xml:space="preserve">Деятельность учреждений культурно-досугового типа также направлена на  </w:t>
      </w:r>
      <w:r w:rsidRPr="00EB4BDF">
        <w:rPr>
          <w:color w:val="000000"/>
          <w:sz w:val="28"/>
          <w:szCs w:val="28"/>
          <w:lang w:val="ru-RU"/>
        </w:rPr>
        <w:t>мероприятия, связанные с развитием и сохранением казачьей культуры.</w:t>
      </w:r>
      <w:r w:rsidRPr="00EB4BDF">
        <w:rPr>
          <w:color w:val="000000"/>
          <w:sz w:val="28"/>
          <w:szCs w:val="28"/>
        </w:rPr>
        <w:t> </w:t>
      </w:r>
      <w:r w:rsidRPr="00EB4BDF">
        <w:rPr>
          <w:sz w:val="28"/>
          <w:szCs w:val="28"/>
          <w:lang w:val="ru-RU"/>
        </w:rPr>
        <w:t xml:space="preserve">На базе Абанского РДК продолжает работать культурный казачий центр, который включает в себя просветительскую и творческую деятельность. Казаки во главе с атаманом проводят уроки мужества в </w:t>
      </w:r>
      <w:r w:rsidRPr="00EB4BDF">
        <w:rPr>
          <w:sz w:val="28"/>
          <w:szCs w:val="28"/>
          <w:lang w:val="ru-RU"/>
        </w:rPr>
        <w:lastRenderedPageBreak/>
        <w:t>образовательных организациях Абана, помогают православной церкви в охране общественного порядка во время празднования православных праздников, оказывают помощь в организации акций по благоустройству  Абана и Абанского района. На базе центра действуют два коллектива: вокальная группа «Беседа», фольклорный ансамбль «Околица». В 2019 году ансамбль «Околица» на региональном Всероссийском фольклорном конкурсе коллективов «Казачий круг» стал лауреатом 3 степени. Ансамбль «Беседа» принял участие в национальных праздниках, проводимых на территории Абанского района, в дистанционном фестивале казачьей культуры в г. Майкоп, в региональном этапе Всероссийского конкурса фольклорных коллективов «Казачий круг» в г. Красноярске.</w:t>
      </w:r>
    </w:p>
    <w:p w:rsidR="00EB4BDF" w:rsidRPr="00EB4BDF" w:rsidRDefault="00EB4BDF" w:rsidP="00EB4BDF">
      <w:pPr>
        <w:widowControl w:val="0"/>
        <w:autoSpaceDE w:val="0"/>
        <w:autoSpaceDN w:val="0"/>
        <w:adjustRightInd w:val="0"/>
        <w:ind w:firstLine="709"/>
        <w:jc w:val="both"/>
        <w:rPr>
          <w:sz w:val="28"/>
          <w:szCs w:val="28"/>
          <w:lang w:val="ru-RU"/>
        </w:rPr>
      </w:pPr>
      <w:r w:rsidRPr="00EB4BDF">
        <w:rPr>
          <w:sz w:val="28"/>
          <w:szCs w:val="28"/>
          <w:lang w:val="ru-RU"/>
        </w:rPr>
        <w:t>На территории Абанского района действуют 7 клубных формирований, которым присвоено звание «Народный»: ансамбль песни и танца «Бирюсинские зори», хор «Ветеран», театр «Сибиряк», квартет «Наши песни» (Абанский РДК), вокальная группа «Девчата» (Почетский СДК), хор «Поющие сердца» (Самойловский СДК), кино-фото-видеостудия «Кадр» (Абанская МКС).</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shd w:val="clear" w:color="auto" w:fill="FFFFFF"/>
        </w:rPr>
        <w:t>В рамках реализации программы «Волонтеры культуры» (федеральный проект «Творческие люди» национального проекта «Культура»),</w:t>
      </w:r>
      <w:r w:rsidRPr="00EB4BDF">
        <w:rPr>
          <w:rFonts w:ascii="Times New Roman" w:hAnsi="Times New Roman" w:cs="Times New Roman"/>
          <w:sz w:val="28"/>
          <w:szCs w:val="28"/>
        </w:rPr>
        <w:t xml:space="preserve"> на платформе Добровольцы России (</w:t>
      </w:r>
      <w:hyperlink r:id="rId11" w:history="1">
        <w:r w:rsidRPr="00EB4BDF">
          <w:rPr>
            <w:rStyle w:val="a6"/>
            <w:rFonts w:ascii="Times New Roman" w:hAnsi="Times New Roman"/>
            <w:sz w:val="28"/>
            <w:szCs w:val="28"/>
          </w:rPr>
          <w:t>https://dobro.ru/</w:t>
        </w:r>
      </w:hyperlink>
      <w:r w:rsidRPr="00EB4BDF">
        <w:rPr>
          <w:rFonts w:ascii="Times New Roman" w:hAnsi="Times New Roman" w:cs="Times New Roman"/>
          <w:sz w:val="28"/>
          <w:szCs w:val="28"/>
        </w:rPr>
        <w:t xml:space="preserve">)  МБУК «Абанская МКС» зарегистрирована по работе с волонтерами культуры. Волонтеры культуры регулярно принимают участие в организации и проведении культурно-массовых и спортивных мероприятий. </w:t>
      </w:r>
    </w:p>
    <w:p w:rsidR="00EB4BDF" w:rsidRPr="00EB4BDF" w:rsidRDefault="00EB4BDF" w:rsidP="00EB4BDF">
      <w:pPr>
        <w:ind w:firstLine="709"/>
        <w:jc w:val="both"/>
        <w:rPr>
          <w:sz w:val="28"/>
          <w:szCs w:val="28"/>
          <w:lang w:val="ru-RU"/>
        </w:rPr>
      </w:pPr>
      <w:r w:rsidRPr="00EB4BDF">
        <w:rPr>
          <w:sz w:val="28"/>
          <w:szCs w:val="28"/>
          <w:lang w:val="ru-RU"/>
        </w:rPr>
        <w:t xml:space="preserve">Абанский район многонационален, в нём проживают представители различных национальностей. Территория района является местом расселения представителей разных народов, имеющих здесь традиционно компактные поселения и, следовательно, также нуждающихся в соответствующем государственном обеспечении своих этнокультурных и национально-образовательных потребностей через соответствующие учреждения. </w:t>
      </w:r>
    </w:p>
    <w:p w:rsidR="00EB4BDF" w:rsidRPr="00EB4BDF" w:rsidRDefault="00EB4BDF" w:rsidP="00EB4BDF">
      <w:pPr>
        <w:ind w:firstLine="709"/>
        <w:jc w:val="both"/>
        <w:rPr>
          <w:sz w:val="28"/>
          <w:szCs w:val="28"/>
          <w:lang w:val="ru-RU"/>
        </w:rPr>
      </w:pPr>
      <w:r w:rsidRPr="00EB4BDF">
        <w:rPr>
          <w:sz w:val="28"/>
          <w:szCs w:val="28"/>
          <w:lang w:val="ru-RU"/>
        </w:rPr>
        <w:t xml:space="preserve">С целью сохранения и развития культур и традиций народов, проживающих в районе, проводятся фестивали, дни национальных культур, выставки, национальные праздники. </w:t>
      </w:r>
    </w:p>
    <w:p w:rsidR="00EB4BDF" w:rsidRPr="00EB4BDF" w:rsidRDefault="00EB4BDF" w:rsidP="00EB4BDF">
      <w:pPr>
        <w:ind w:firstLine="709"/>
        <w:jc w:val="both"/>
        <w:rPr>
          <w:sz w:val="28"/>
          <w:szCs w:val="28"/>
          <w:lang w:val="ru-RU"/>
        </w:rPr>
      </w:pPr>
      <w:r w:rsidRPr="00EB4BDF">
        <w:rPr>
          <w:sz w:val="28"/>
          <w:szCs w:val="28"/>
          <w:lang w:val="ru-RU"/>
        </w:rPr>
        <w:t>В районе действуют 2 национально-художественных коллектива:</w:t>
      </w:r>
    </w:p>
    <w:p w:rsidR="00EB4BDF" w:rsidRPr="00EB4BDF" w:rsidRDefault="00EB4BDF" w:rsidP="00EB4BDF">
      <w:pPr>
        <w:pStyle w:val="af5"/>
        <w:ind w:firstLine="709"/>
        <w:jc w:val="both"/>
        <w:rPr>
          <w:rFonts w:ascii="Times New Roman" w:hAnsi="Times New Roman" w:cs="Times New Roman"/>
          <w:sz w:val="28"/>
          <w:szCs w:val="28"/>
        </w:rPr>
      </w:pPr>
      <w:r w:rsidRPr="00EB4BDF">
        <w:rPr>
          <w:rFonts w:ascii="Times New Roman" w:hAnsi="Times New Roman" w:cs="Times New Roman"/>
          <w:sz w:val="28"/>
          <w:szCs w:val="28"/>
        </w:rPr>
        <w:t>ансамбль чувашской национальной песни «Родные просторы» Покровского СДК  является участником ежегодного краевого чувашского праздника «Акатуй» в  с. Шуваево  Емельяновского района, «Чуклиме»в г. Красноярске;</w:t>
      </w:r>
    </w:p>
    <w:p w:rsidR="00EB4BDF" w:rsidRPr="00EB4BDF" w:rsidRDefault="00EB4BDF" w:rsidP="00EB4BDF">
      <w:pPr>
        <w:pStyle w:val="af5"/>
        <w:ind w:firstLine="709"/>
        <w:jc w:val="both"/>
        <w:rPr>
          <w:rFonts w:ascii="Times New Roman" w:hAnsi="Times New Roman" w:cs="Times New Roman"/>
          <w:sz w:val="28"/>
          <w:szCs w:val="28"/>
        </w:rPr>
      </w:pPr>
      <w:r w:rsidRPr="00EB4BDF">
        <w:rPr>
          <w:rFonts w:ascii="Times New Roman" w:hAnsi="Times New Roman" w:cs="Times New Roman"/>
          <w:sz w:val="28"/>
          <w:szCs w:val="28"/>
        </w:rPr>
        <w:t>коллектив татарской национальной песни «Йолдыз» на протяжении последних лет является организатором межрайонного традиционного татарского праздника «Сабантуй», участником ежегодного краевого татарского праздника «Сабантуй» в г. Красноярске.</w:t>
      </w:r>
    </w:p>
    <w:p w:rsidR="00EB4BDF" w:rsidRPr="00EB4BDF" w:rsidRDefault="00EB4BDF" w:rsidP="00EB4BDF">
      <w:pPr>
        <w:ind w:firstLine="709"/>
        <w:jc w:val="both"/>
        <w:rPr>
          <w:sz w:val="28"/>
          <w:szCs w:val="28"/>
          <w:lang w:val="ru-RU"/>
        </w:rPr>
      </w:pPr>
      <w:r w:rsidRPr="00EB4BDF">
        <w:rPr>
          <w:sz w:val="28"/>
          <w:szCs w:val="28"/>
          <w:lang w:val="ru-RU"/>
        </w:rPr>
        <w:t xml:space="preserve">В районе сильны национальные традиции, есть деревни мордовские, татарские, чувашские, в которых жители чтут свои национальные корни, сохраняют национальные традиции. Здесь регулярны национальные праздники: «Сабантуй» и «Курбан-Байрам» – у татар, «Праздник русской </w:t>
      </w:r>
      <w:r w:rsidRPr="00EB4BDF">
        <w:rPr>
          <w:sz w:val="28"/>
          <w:szCs w:val="28"/>
          <w:lang w:val="ru-RU"/>
        </w:rPr>
        <w:lastRenderedPageBreak/>
        <w:t>березки» - у мордвы, «Акатуй», «Уяв» – у чувашей. Данные мероприятия привлекают  внимание к Абанскому  району, способствуют расширению партнерских связей с национально-культурными общественными организациями, коллективами других районов и городов Красноярского края. Эта работа по сохранению традиционной культуры разных народов важна не только с точки зрения поддержания или развития национальных культур района, но и для профилактики межэтнической напряженности.</w:t>
      </w:r>
    </w:p>
    <w:p w:rsidR="00EB4BDF" w:rsidRPr="00EB4BDF" w:rsidRDefault="00EB4BDF" w:rsidP="00EB4BDF">
      <w:pPr>
        <w:pStyle w:val="ConsPlusCell"/>
        <w:ind w:firstLine="709"/>
        <w:jc w:val="both"/>
        <w:rPr>
          <w:sz w:val="28"/>
          <w:szCs w:val="28"/>
        </w:rPr>
      </w:pPr>
      <w:r w:rsidRPr="00EB4BDF">
        <w:rPr>
          <w:sz w:val="28"/>
          <w:szCs w:val="28"/>
        </w:rPr>
        <w:t xml:space="preserve">В учреждениях культуры Абанской межпоселенческой клубной системы стабильно работают 143 клубных формирования для детей по всем направлениям: вокальные, театральные, декоративно-прикладное творчество, спортивные, хореографические, художественное чтение. В них занимаются 1811человек. Для молодежи организовано 84 клубные формирования. </w:t>
      </w:r>
    </w:p>
    <w:p w:rsidR="00EB4BDF" w:rsidRPr="00EB4BDF" w:rsidRDefault="00EB4BDF" w:rsidP="00EB4BDF">
      <w:pPr>
        <w:pStyle w:val="ConsPlusCell"/>
        <w:ind w:firstLine="709"/>
        <w:jc w:val="both"/>
        <w:rPr>
          <w:sz w:val="28"/>
          <w:szCs w:val="28"/>
        </w:rPr>
      </w:pPr>
      <w:r w:rsidRPr="00EB4BDF">
        <w:rPr>
          <w:sz w:val="28"/>
          <w:szCs w:val="28"/>
        </w:rPr>
        <w:t xml:space="preserve">Участники театральной студии «Диалог» (Залипьевский СДК) в 2019 году стали дипломантами краевой олимпиады народного творчества. Диплом лауреата краевого конкурса по ДПТ «Мастера Красноярья» получили методист Петропавловского СДК и ребята из Самойловского кружка по ДПТ. В международном конкурсе «Ангелы мира» стал дипломантом участник кружка Самойловского СДК. Выпускницы хореографического коллектива Абанского РДК поступили в Кемеровский государственный университет культуры. </w:t>
      </w:r>
    </w:p>
    <w:p w:rsidR="00EB4BDF" w:rsidRPr="00EB4BDF" w:rsidRDefault="00EB4BDF" w:rsidP="00EB4BDF">
      <w:pPr>
        <w:pStyle w:val="ConsPlusNormal"/>
        <w:spacing w:before="220"/>
        <w:ind w:firstLine="540"/>
        <w:rPr>
          <w:rFonts w:ascii="Times New Roman" w:hAnsi="Times New Roman" w:cs="Times New Roman"/>
          <w:sz w:val="28"/>
          <w:szCs w:val="28"/>
        </w:rPr>
      </w:pPr>
      <w:r w:rsidRPr="00EB4BDF">
        <w:rPr>
          <w:rFonts w:ascii="Times New Roman" w:hAnsi="Times New Roman" w:cs="Times New Roman"/>
          <w:sz w:val="28"/>
          <w:szCs w:val="28"/>
        </w:rPr>
        <w:t>Для формирования устойчивых художественных интересов крайне важно раннее приобщение ребенка к искусству. На это направлена деятельность Муниципального бюджетного учреждения дополнительного образования «Абанская детская музыкальная школа».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МБУ ДО «Абанская ДМШ» (далее – Абанская детская музыкальная школа) ведется преподавание по следующим программам: дополнительные предпрофессиональные программы - инструментальное исполнительство (фортепиано, баян, аккордеон, домра, балалайка, гитара), музыкальный фольклор, хоровое пение. Дополнительная общеразвивающая программа - фольклорное искусство.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Контингент обучающихся составляет ежегодно от 93 до 104 обучающихся. В школе работает стабильный профессиональный коллектив преподавателей из 8 человек. В 2020-2021 учебном году были привлечены в школу два новых преподавателя, один из них молодой специалист – выпускница Красноярского колледжа искусств им. Иванова – Радкевича по музыкально-теоретическим предметам и молодой преподаватель по предмету  музыкальный фольклор.</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Целевым показателем национального проекта «Культура» является показатель «Увеличение на 15% числа посещений организаций культуры» (к 2024 году). Данный показатель закреплен в региональном проекте Красноярского края «Культурная среда» и включает в себя 11 показателей для учреждений культуры, в том числе и показатель для детских школ искусств. Планируемое количество учащихся Абанской детской музыкальной школы в 2020 году должно составить 104 человека.</w:t>
      </w:r>
    </w:p>
    <w:p w:rsidR="00EB4BDF" w:rsidRPr="00EB4BDF" w:rsidRDefault="00EB4BDF" w:rsidP="00EB4BDF">
      <w:pPr>
        <w:jc w:val="both"/>
        <w:rPr>
          <w:sz w:val="28"/>
          <w:szCs w:val="28"/>
          <w:lang w:val="ru-RU"/>
        </w:rPr>
      </w:pPr>
      <w:r w:rsidRPr="00EB4BDF">
        <w:rPr>
          <w:sz w:val="28"/>
          <w:szCs w:val="28"/>
          <w:lang w:val="ru-RU"/>
        </w:rPr>
        <w:lastRenderedPageBreak/>
        <w:t>Ежегодно выпуск составляет от 10 до 15 обучающихся. Контингент обучающихся стабилен. Ежегодно выпускники школы поступают в профессиональные учреждения – 2 человека в 2019 году, 1 – в 2020 году, с ними заключены договора по целевому обучению.</w:t>
      </w:r>
    </w:p>
    <w:p w:rsidR="00EB4BDF" w:rsidRPr="00EB4BDF" w:rsidRDefault="00EB4BDF" w:rsidP="00EB4BDF">
      <w:pPr>
        <w:ind w:firstLine="708"/>
        <w:jc w:val="both"/>
        <w:rPr>
          <w:i/>
          <w:sz w:val="28"/>
          <w:szCs w:val="28"/>
          <w:lang w:val="ru-RU"/>
        </w:rPr>
      </w:pPr>
      <w:r w:rsidRPr="00EB4BDF">
        <w:rPr>
          <w:rStyle w:val="af9"/>
          <w:i w:val="0"/>
          <w:sz w:val="28"/>
          <w:szCs w:val="28"/>
          <w:lang w:val="ru-RU"/>
        </w:rPr>
        <w:t>Ежегодно пополняется материальная база музыкальными инструментами и техническим оборудованием  за счет субсидий краевого бюджета, добровольных пожертвований родителей, а также спонсорской помощи.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2019 году в рамках национального проекта «Культура», в целях реализации регионального проекта «Культурная среда» в музыкальную школу безвозмездно передано пианино «Мелодия», модель 120, стоимостью 372 тыс. руб.</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Работа с детьми, одаренными в области культуры  и искусства, осуществляется по следующим направлениям:</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проведение мероприятий, районных фестивалей, конкурсов;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 обеспечение участия творческих детских коллективов в фестивалях, конкурсах различных уровней (всероссийских, краевых). </w:t>
      </w:r>
    </w:p>
    <w:p w:rsidR="00EB4BDF" w:rsidRPr="00EB4BDF" w:rsidRDefault="00EB4BDF" w:rsidP="00EB4BDF">
      <w:pPr>
        <w:pStyle w:val="2"/>
        <w:shd w:val="clear" w:color="auto" w:fill="FFFFFF"/>
        <w:spacing w:before="0"/>
        <w:jc w:val="both"/>
        <w:rPr>
          <w:rFonts w:ascii="Times New Roman" w:hAnsi="Times New Roman"/>
          <w:b w:val="0"/>
          <w:color w:val="auto"/>
          <w:sz w:val="28"/>
          <w:szCs w:val="28"/>
          <w:lang w:val="ru-RU"/>
        </w:rPr>
      </w:pPr>
      <w:r w:rsidRPr="00EB4BDF">
        <w:rPr>
          <w:rFonts w:ascii="Times New Roman" w:hAnsi="Times New Roman"/>
          <w:b w:val="0"/>
          <w:color w:val="auto"/>
          <w:sz w:val="28"/>
          <w:szCs w:val="28"/>
          <w:lang w:val="ru-RU"/>
        </w:rPr>
        <w:t>Для выполнения показателей «</w:t>
      </w:r>
      <w:hyperlink r:id="rId12" w:tooltip="Ссылка на План мероприятий («дорожная карта») по перспективному развитию детских школ искусств по видам искусств на 2018 — 2022 годы" w:history="1">
        <w:r w:rsidRPr="00EB4BDF">
          <w:rPr>
            <w:rFonts w:ascii="Times New Roman" w:hAnsi="Times New Roman"/>
            <w:b w:val="0"/>
            <w:color w:val="auto"/>
            <w:sz w:val="28"/>
            <w:szCs w:val="28"/>
            <w:lang w:val="ru-RU"/>
          </w:rPr>
          <w:t>Плана мероприятий («дорожная карта») по перспективному развитию детских школ искусств по видам искусств на 2018 — 2022 годы</w:t>
        </w:r>
      </w:hyperlink>
      <w:r w:rsidRPr="00EB4BDF">
        <w:rPr>
          <w:rFonts w:ascii="Times New Roman" w:hAnsi="Times New Roman"/>
          <w:b w:val="0"/>
          <w:color w:val="auto"/>
          <w:sz w:val="28"/>
          <w:szCs w:val="28"/>
          <w:lang w:val="ru-RU"/>
        </w:rPr>
        <w:t>» к 2023 году школе необходимо:</w:t>
      </w:r>
      <w:r w:rsidRPr="00EB4BDF">
        <w:rPr>
          <w:rFonts w:ascii="Times New Roman" w:hAnsi="Times New Roman"/>
          <w:color w:val="auto"/>
          <w:sz w:val="28"/>
          <w:szCs w:val="28"/>
          <w:lang w:val="ru-RU"/>
        </w:rPr>
        <w:t xml:space="preserve"> </w:t>
      </w:r>
    </w:p>
    <w:p w:rsidR="00EB4BDF" w:rsidRPr="00EB4BDF" w:rsidRDefault="00EB4BDF" w:rsidP="00EB4BDF">
      <w:pPr>
        <w:pStyle w:val="ae"/>
        <w:tabs>
          <w:tab w:val="left" w:pos="709"/>
        </w:tabs>
        <w:spacing w:after="200"/>
        <w:ind w:left="0"/>
        <w:rPr>
          <w:sz w:val="28"/>
          <w:szCs w:val="28"/>
        </w:rPr>
      </w:pPr>
      <w:r w:rsidRPr="00EB4BDF">
        <w:rPr>
          <w:sz w:val="28"/>
          <w:szCs w:val="28"/>
        </w:rPr>
        <w:tab/>
        <w:t>Дополнительные площади, т.е. строительство новой ДШИ  (на 500 учащихся): охват составит 14 %. Будут введены новые дополнительные предпрофессиональные программы (хореография, живопись), за счёт  которых только и возможно значительно увеличить охват детского населения в районе;</w:t>
      </w:r>
    </w:p>
    <w:p w:rsidR="00EB4BDF" w:rsidRPr="00EB4BDF" w:rsidRDefault="00EB4BDF" w:rsidP="00EB4BDF">
      <w:pPr>
        <w:pStyle w:val="ae"/>
        <w:spacing w:after="200"/>
        <w:rPr>
          <w:sz w:val="28"/>
          <w:szCs w:val="28"/>
        </w:rPr>
      </w:pPr>
      <w:r w:rsidRPr="00EB4BDF">
        <w:rPr>
          <w:sz w:val="28"/>
          <w:szCs w:val="28"/>
        </w:rPr>
        <w:t>Введение новых ставок преподавателей;</w:t>
      </w:r>
    </w:p>
    <w:p w:rsidR="00EB4BDF" w:rsidRPr="00EB4BDF" w:rsidRDefault="00EB4BDF" w:rsidP="00EB4BDF">
      <w:pPr>
        <w:pStyle w:val="ae"/>
        <w:spacing w:after="200"/>
        <w:rPr>
          <w:sz w:val="28"/>
          <w:szCs w:val="28"/>
        </w:rPr>
      </w:pPr>
      <w:r w:rsidRPr="00EB4BDF">
        <w:rPr>
          <w:sz w:val="28"/>
          <w:szCs w:val="28"/>
        </w:rPr>
        <w:t>Привлечение молодых специалистов;</w:t>
      </w:r>
    </w:p>
    <w:p w:rsidR="00EB4BDF" w:rsidRPr="00EB4BDF" w:rsidRDefault="00EB4BDF" w:rsidP="00EB4BDF">
      <w:pPr>
        <w:pStyle w:val="ae"/>
        <w:spacing w:after="200"/>
        <w:ind w:left="0" w:firstLine="708"/>
        <w:rPr>
          <w:sz w:val="28"/>
          <w:szCs w:val="28"/>
        </w:rPr>
      </w:pPr>
      <w:r w:rsidRPr="00EB4BDF">
        <w:rPr>
          <w:sz w:val="28"/>
          <w:szCs w:val="28"/>
        </w:rPr>
        <w:t>Социальное жилье для специалистов, приобретение транспортного средства для организации гастролей детских коллективов, участия в конкурсах и фестивалях разных уровней.</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Реализация программных мероприятий позволит обеспечить сохранение и развитие традиционной народной культуры Абанского района, поддержку творческих инициатив населения, деятельность клубных формирований и любительских объединений учреждений культуры Абанского района, организацию и проведение культурных мероприятий, в том числе на межрайонном уровне.</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рамках подпрограммы «Развитие архивного дела в Абанском районе» решаются следующие задачи: </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 формирование современной, информационно-технологической инфраструктуры архива, перевод архивных фондов в электронную форму;</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 сохранение, пополнение и эффективное использование архивных документов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lastRenderedPageBreak/>
        <w:t>Сроки реализации подпрограммы: 2014 - 2023 годы.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Общий объем архивных документов составляет на 1 января 2020 года 28695 единиц хранения. Структура архивных документов представлена управленческими документами на бумажных носителях (58,2%), фотодокументами (0,48 %). Значительный объем документов составляют документы по личному составу (41,2%).</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 состоянию на 1 января 2020 года источниками комплектования архива являются 30 учреждений, создающие документы, имеющие историческое, социальное, экономическое и культурное значение. Ежегодный объем дел, принимаемых от источников комплектования, составляет более 400 дел постоянного (вечного) хранения. Прием документов по личному составу от предприятий, учреждений по причине их ликвидации, самоликвидации или изменения форм собственности за период 2018-2019 гг. колеблется от 80 до 200  дел в год.</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Согласно действующему законодательству архивные документы должны храниться в нормативных условиях, обеспечивающих их вечное хранение и безопасность.</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Создание нормативных условий хранения документов - это сложный, дорогостоящий и многоплановый процесс. На способы и методы ее решения существенное влияние оказывает множество факторов, в том числе экономические возможности и достигнутый технический уровень.</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2019 году муниципальный архив  переведен в новое помещение. На сегодняшний день архив имеет: два архивохранилища, рабочие кабинеты, читальный зал, помещение для хранения учетных документов и временного хранения архивных документов, кабинет для приема граждан с функциями  выставочного  зала, служебные помещения. Произведен во всех помещениях  архива  монтаж системы автоматической пожарно-охранной  сигнализации,  приточной вентиляции.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Однако в развитии архивной отрасли есть немало проблем: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недостаточными  темпами для современного уровня развития информационных технологий осуществляется оснащенность архива компьютерной техникой, что приостанавливает внедрение автоматизированных архивных технологий, сдерживает возможность широкого использования документов в информационном пространстве, снижает оперативность и качество информационного обслуживания органов местного самоуправления, исследователей и граждан;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медленными темпами  происходит картонирование архивных документов;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отсутствует выставочное оборудование.</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период с 2020 по 2030 годы планируется реализация различных мероприятий с целью развития архивного дела в Абанском районе:</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создание нормативных  условий  хранения   архивных документов;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формирование современной информационно-технологической инфраструктуры  архива района и перевод архивных  фондов в электронный вид (увеличить долю оцифрованных заголовков дел, введенных в ПК </w:t>
      </w:r>
      <w:r w:rsidRPr="00EB4BDF">
        <w:rPr>
          <w:rFonts w:ascii="Times New Roman" w:hAnsi="Times New Roman" w:cs="Times New Roman"/>
          <w:sz w:val="28"/>
          <w:szCs w:val="28"/>
        </w:rPr>
        <w:lastRenderedPageBreak/>
        <w:t>«Архивный фонд» (создание электронных описей) и создание электронного фонда пользования  (перевод архивных документов  на бумажном носителе  в электронный формат);</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комплектование  архива новыми комплексами документов  (документами личного происхождения);</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оформление временных выставок.</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Реализация программных мероприятий  позволит обеспечить сохранность и эффективное использование архивных документов, повысить доступность и качество предоставляемых услуг.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Для решения Задачи 3. «Создание условий для устойчивого развития отрасли «Культура» предусматривается реализация подпрограммы «Обеспечение условий реализации программы и прочие мероприятия». </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рамках подпрограммы «Обеспечение условий реализации программы и прочие мероприятия» решаются следующие задачи: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реализация национального проекта «Культура»;</w:t>
      </w:r>
    </w:p>
    <w:p w:rsidR="00EB4BDF" w:rsidRPr="00EB4BDF" w:rsidRDefault="00EB4BDF" w:rsidP="00EB4BDF">
      <w:pPr>
        <w:pStyle w:val="af5"/>
        <w:ind w:firstLine="708"/>
        <w:jc w:val="both"/>
        <w:rPr>
          <w:rFonts w:ascii="Times New Roman" w:hAnsi="Times New Roman" w:cs="Times New Roman"/>
          <w:sz w:val="28"/>
          <w:szCs w:val="28"/>
          <w:shd w:val="clear" w:color="auto" w:fill="FFFFFF"/>
        </w:rPr>
      </w:pPr>
      <w:r w:rsidRPr="00EB4BDF">
        <w:rPr>
          <w:rFonts w:ascii="Times New Roman" w:hAnsi="Times New Roman" w:cs="Times New Roman"/>
          <w:sz w:val="28"/>
          <w:szCs w:val="28"/>
          <w:shd w:val="clear" w:color="auto" w:fill="FFFFFF"/>
        </w:rPr>
        <w:t>реализация программы «Волонтеры культуры» (в рамках федерального проекта «Творческие люди» национального проекта «Культура»), которая направлена на обеспечение поддержки добровольческих движений, в том числе в сфере сохранения культурного наследия народов Российской Федерации;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поддержка творческих работников;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внедрение информационно-коммуникационных технологий в отрасли «Культура», развитие информационных ресурсов;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участие учреждений в проектах, конкурсах, грантах с целью привлечения средств федерального, краевого бюджетов;</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организация и проведение профессиональных конкурсов («Лучший клубный работник», «Лучший библиотечный работник», Школа работника культуры, Фестиваль лучших культурных идей, практик, проектов);</w:t>
      </w:r>
    </w:p>
    <w:p w:rsidR="00EB4BDF" w:rsidRPr="00EB4BDF" w:rsidRDefault="00EB4BDF" w:rsidP="00EB4BDF">
      <w:pPr>
        <w:pStyle w:val="af5"/>
        <w:ind w:firstLine="708"/>
        <w:jc w:val="both"/>
        <w:rPr>
          <w:rFonts w:ascii="Times New Roman" w:hAnsi="Times New Roman" w:cs="Times New Roman"/>
          <w:sz w:val="28"/>
          <w:szCs w:val="28"/>
        </w:rPr>
      </w:pPr>
      <w:bookmarkStart w:id="0" w:name="_GoBack"/>
      <w:bookmarkEnd w:id="0"/>
      <w:r w:rsidRPr="00EB4BDF">
        <w:rPr>
          <w:rFonts w:ascii="Times New Roman" w:hAnsi="Times New Roman" w:cs="Times New Roman"/>
          <w:sz w:val="28"/>
          <w:szCs w:val="28"/>
        </w:rPr>
        <w:t>развитие инфраструктуры отрасли «Культура»;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эффективного управления в отрасли «Культура».</w:t>
      </w:r>
    </w:p>
    <w:p w:rsidR="00EB4BDF" w:rsidRPr="00EB4BDF" w:rsidRDefault="00EB4BDF" w:rsidP="00EB4BDF">
      <w:pPr>
        <w:ind w:firstLine="709"/>
        <w:jc w:val="both"/>
        <w:rPr>
          <w:sz w:val="28"/>
          <w:szCs w:val="28"/>
          <w:lang w:val="ru-RU"/>
        </w:rPr>
      </w:pPr>
      <w:r w:rsidRPr="00EB4BDF">
        <w:rPr>
          <w:sz w:val="28"/>
          <w:szCs w:val="28"/>
          <w:lang w:val="ru-RU"/>
        </w:rPr>
        <w:t>Абанский район представляет значительный интерес для людей, предпочитающих активный отдых. Нетронутая природа, сеть  красивейших озер, чистый воздух, транспортная доступность  – вот небольшая  часть того, что может представлять интерес для туристов, гостей района.</w:t>
      </w:r>
    </w:p>
    <w:p w:rsidR="00EB4BDF" w:rsidRPr="00EB4BDF" w:rsidRDefault="00EB4BDF" w:rsidP="00EB4BDF">
      <w:pPr>
        <w:pStyle w:val="ConsPlusNormal"/>
        <w:spacing w:before="220"/>
        <w:ind w:firstLine="540"/>
        <w:rPr>
          <w:rFonts w:ascii="Times New Roman" w:hAnsi="Times New Roman" w:cs="Times New Roman"/>
          <w:sz w:val="28"/>
          <w:szCs w:val="28"/>
        </w:rPr>
      </w:pPr>
      <w:r w:rsidRPr="00EB4BDF">
        <w:rPr>
          <w:rFonts w:ascii="Times New Roman" w:hAnsi="Times New Roman" w:cs="Times New Roman"/>
          <w:sz w:val="28"/>
          <w:szCs w:val="28"/>
        </w:rPr>
        <w:t>Однако, состояние сферы туризма в районе можно охарактеризовать как начальное, требующее создания условий для развития туризма.</w:t>
      </w:r>
    </w:p>
    <w:p w:rsidR="00EB4BDF" w:rsidRPr="00EB4BDF" w:rsidRDefault="00EB4BDF" w:rsidP="00EB4BDF">
      <w:pPr>
        <w:ind w:firstLine="709"/>
        <w:jc w:val="both"/>
        <w:rPr>
          <w:sz w:val="28"/>
          <w:szCs w:val="28"/>
          <w:lang w:val="ru-RU"/>
        </w:rPr>
      </w:pPr>
      <w:r w:rsidRPr="00EB4BDF">
        <w:rPr>
          <w:sz w:val="28"/>
          <w:szCs w:val="28"/>
          <w:lang w:val="ru-RU"/>
        </w:rPr>
        <w:t>Основные объекты  туристического притяжения:</w:t>
      </w:r>
    </w:p>
    <w:p w:rsidR="00EB4BDF" w:rsidRPr="00EB4BDF" w:rsidRDefault="00EB4BDF" w:rsidP="00EB4BDF">
      <w:pPr>
        <w:shd w:val="clear" w:color="auto" w:fill="FFFFFF"/>
        <w:ind w:firstLine="709"/>
        <w:jc w:val="both"/>
        <w:rPr>
          <w:sz w:val="28"/>
          <w:szCs w:val="28"/>
          <w:lang w:val="ru-RU"/>
        </w:rPr>
      </w:pPr>
      <w:r w:rsidRPr="00EB4BDF">
        <w:rPr>
          <w:sz w:val="28"/>
          <w:szCs w:val="28"/>
          <w:lang w:val="ru-RU"/>
        </w:rPr>
        <w:t xml:space="preserve">Парк «Горка»» - это уникальный сосновый бор в центре поселка Абан долгие годы является центром отдыха населения. Территория используется для проведения многих культурно – массовых значимых мероприятий в летний период; </w:t>
      </w:r>
    </w:p>
    <w:p w:rsidR="00EB4BDF" w:rsidRPr="00EB4BDF" w:rsidRDefault="00EB4BDF" w:rsidP="00EB4BDF">
      <w:pPr>
        <w:shd w:val="clear" w:color="auto" w:fill="FFFFFF"/>
        <w:ind w:firstLine="709"/>
        <w:jc w:val="both"/>
        <w:rPr>
          <w:sz w:val="28"/>
          <w:szCs w:val="28"/>
          <w:lang w:val="ru-RU"/>
        </w:rPr>
      </w:pPr>
      <w:r w:rsidRPr="00EB4BDF">
        <w:rPr>
          <w:sz w:val="28"/>
          <w:szCs w:val="28"/>
          <w:lang w:val="ru-RU"/>
        </w:rPr>
        <w:t>Стационарный палаточный лагерь «Берёзка».</w:t>
      </w:r>
      <w:r w:rsidRPr="00EB4BDF">
        <w:rPr>
          <w:b/>
          <w:sz w:val="28"/>
          <w:szCs w:val="28"/>
          <w:lang w:val="ru-RU"/>
        </w:rPr>
        <w:t xml:space="preserve"> </w:t>
      </w:r>
      <w:r w:rsidRPr="00EB4BDF">
        <w:rPr>
          <w:sz w:val="28"/>
          <w:szCs w:val="28"/>
          <w:lang w:val="ru-RU"/>
        </w:rPr>
        <w:t>В летний период на базе лагеря реализуются оздоровительные, спортивные, образовательные программы для детей, молодёжи, семей и других категорий населения;</w:t>
      </w:r>
    </w:p>
    <w:p w:rsidR="00EB4BDF" w:rsidRPr="00EB4BDF" w:rsidRDefault="00EB4BDF" w:rsidP="00EB4BDF">
      <w:pPr>
        <w:pStyle w:val="af5"/>
        <w:ind w:firstLine="709"/>
        <w:jc w:val="both"/>
        <w:rPr>
          <w:rFonts w:ascii="Times New Roman" w:hAnsi="Times New Roman" w:cs="Times New Roman"/>
          <w:sz w:val="28"/>
          <w:szCs w:val="28"/>
        </w:rPr>
      </w:pPr>
      <w:r w:rsidRPr="00EB4BDF">
        <w:rPr>
          <w:rFonts w:ascii="Times New Roman" w:hAnsi="Times New Roman" w:cs="Times New Roman"/>
          <w:sz w:val="28"/>
          <w:szCs w:val="28"/>
        </w:rPr>
        <w:lastRenderedPageBreak/>
        <w:t>Муниципальное бюджетное учреждение культуры «Абанский районный краеведческий музей имени М.В.Фомичева» является не только важнейшей составляющей культуры района, но одним из наиболее привлекательных туристических объектов.</w:t>
      </w:r>
    </w:p>
    <w:p w:rsidR="00EB4BDF" w:rsidRPr="00EB4BDF" w:rsidRDefault="00EB4BDF" w:rsidP="00EB4BDF">
      <w:pPr>
        <w:pStyle w:val="af5"/>
        <w:ind w:firstLine="709"/>
        <w:jc w:val="both"/>
        <w:rPr>
          <w:rFonts w:ascii="Times New Roman" w:hAnsi="Times New Roman" w:cs="Times New Roman"/>
          <w:sz w:val="28"/>
          <w:szCs w:val="28"/>
        </w:rPr>
      </w:pPr>
      <w:r w:rsidRPr="00EB4BDF">
        <w:rPr>
          <w:rFonts w:ascii="Times New Roman" w:hAnsi="Times New Roman" w:cs="Times New Roman"/>
          <w:sz w:val="28"/>
          <w:szCs w:val="28"/>
        </w:rPr>
        <w:t xml:space="preserve"> В перспективе включение музея в туристические маршруты – это, с одной стороны, вклад в сохранение знаний о районе, в популяризацию культурного наследия, повышение туристического потенциала района, а с другой стороны, музей как сегмент экономики региона, приносящий доход в бюджет района. Музейные предметы и музейные коллекции, отвечающие требованиям современного музейного дела, позволят назвать музей визитной карточкой района, что скажется на его имидже.</w:t>
      </w:r>
    </w:p>
    <w:p w:rsidR="00EB4BDF" w:rsidRPr="00EB4BDF" w:rsidRDefault="00EB4BDF" w:rsidP="00EB4BDF">
      <w:pPr>
        <w:ind w:firstLine="709"/>
        <w:jc w:val="both"/>
        <w:rPr>
          <w:sz w:val="28"/>
          <w:szCs w:val="28"/>
          <w:lang w:val="ru-RU"/>
        </w:rPr>
      </w:pPr>
      <w:r w:rsidRPr="00EB4BDF">
        <w:rPr>
          <w:sz w:val="28"/>
          <w:szCs w:val="28"/>
          <w:lang w:val="ru-RU"/>
        </w:rPr>
        <w:t xml:space="preserve">Для развития туризма в Абанском районе необходимо создать механизмы, благодаря которым произойдет повышение качества рекреационных ресурсов, развитие социальной инфраструктуры, транспорта, связь систем телекоммуникации, народных промыслов и культуры. </w:t>
      </w:r>
      <w:r w:rsidRPr="00EB4BDF">
        <w:rPr>
          <w:spacing w:val="-4"/>
          <w:sz w:val="28"/>
          <w:szCs w:val="28"/>
          <w:lang w:val="ru-RU"/>
        </w:rPr>
        <w:t xml:space="preserve">Необходимо эффективно использовать имеющийся туристский потенциал, укрепить материальную базу, создать дополнительные рабочие места, получить необходимую поддержку за счёт участия в грантовых программах, проектной деятельности. </w:t>
      </w:r>
      <w:r w:rsidRPr="00EB4BDF">
        <w:rPr>
          <w:sz w:val="28"/>
          <w:szCs w:val="28"/>
          <w:lang w:val="ru-RU"/>
        </w:rPr>
        <w:t>Для достижения поставленной цели необходимо выполнение следующих задач:</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формирование нормативно-правовой базы регулирования туристско-экскурсионной деятельности на территории района;</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проведение инвентаризации природных, культурных, исторических объектов, которые могут использоваться при формировании туристского продукта, и их рациональное использование;</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создание условий для развития внутреннего и въездного туризма;</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поддержка и создание условий для развития местного предпринимательства и поддержка малого и среднего предпринимательства в сфере туризма;</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содействие развитию сельского туризма в Абанском районе;</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содействие развитию народных промыслов и сувенирного производства;</w:t>
      </w:r>
    </w:p>
    <w:p w:rsidR="00EB4BDF" w:rsidRPr="00EB4BDF" w:rsidRDefault="00EB4BDF" w:rsidP="00EB4BDF">
      <w:pPr>
        <w:tabs>
          <w:tab w:val="left" w:pos="720"/>
        </w:tabs>
        <w:ind w:firstLine="709"/>
        <w:jc w:val="both"/>
        <w:rPr>
          <w:sz w:val="28"/>
          <w:szCs w:val="28"/>
          <w:lang w:val="ru-RU"/>
        </w:rPr>
      </w:pPr>
      <w:r w:rsidRPr="00EB4BDF">
        <w:rPr>
          <w:sz w:val="28"/>
          <w:szCs w:val="28"/>
          <w:lang w:val="ru-RU"/>
        </w:rPr>
        <w:tab/>
        <w:t>содействие и обеспечение сферы туризма квалифицированными кадрами;</w:t>
      </w:r>
    </w:p>
    <w:p w:rsidR="00EB4BDF" w:rsidRPr="00EB4BDF" w:rsidRDefault="00EB4BDF" w:rsidP="00EB4BDF">
      <w:pPr>
        <w:tabs>
          <w:tab w:val="left" w:pos="0"/>
        </w:tabs>
        <w:ind w:firstLine="709"/>
        <w:jc w:val="both"/>
        <w:rPr>
          <w:sz w:val="28"/>
          <w:szCs w:val="28"/>
          <w:lang w:val="ru-RU"/>
        </w:rPr>
      </w:pPr>
      <w:r w:rsidRPr="00EB4BDF">
        <w:rPr>
          <w:sz w:val="28"/>
          <w:szCs w:val="28"/>
          <w:lang w:val="ru-RU"/>
        </w:rPr>
        <w:t>организация рекламной деятельности, формирование имиджа Абанского района, благоприятного для развития туризма. Рекламно-информационное обеспечение развития туризма включает подготовку и издание рекламно-информационных материалов об Абанском районе и его туристских возможностях. Такой подход направлен на формирование положительного имиджа района как территории благоприятной для туризма.</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Сроки реализации подпрограммы: 2014 - 2023 годы.</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 xml:space="preserve">В отрасли «Культура» в Абанском районе на 01.01.2019 год работает 177 человек. Из них 14% имеют высшее образование, 65,5% - среднее – специальное. 1 работник культуры имеет звание «Заслуженный работник </w:t>
      </w:r>
      <w:r w:rsidRPr="00EB4BDF">
        <w:rPr>
          <w:rFonts w:ascii="Times New Roman" w:hAnsi="Times New Roman" w:cs="Times New Roman"/>
          <w:sz w:val="28"/>
          <w:szCs w:val="28"/>
        </w:rPr>
        <w:lastRenderedPageBreak/>
        <w:t>культуры Российской федерации», 4 специалиста награждены знаком «За достижения в культуре».</w:t>
      </w:r>
    </w:p>
    <w:p w:rsidR="00D313EC" w:rsidRPr="00EB4BDF" w:rsidRDefault="00EB4BDF" w:rsidP="00EB4BDF">
      <w:pPr>
        <w:pStyle w:val="ConsPlusCell"/>
        <w:ind w:firstLine="709"/>
        <w:jc w:val="both"/>
        <w:rPr>
          <w:sz w:val="28"/>
          <w:szCs w:val="28"/>
        </w:rPr>
      </w:pPr>
      <w:r w:rsidRPr="00EB4BDF">
        <w:rPr>
          <w:sz w:val="28"/>
          <w:szCs w:val="28"/>
        </w:rPr>
        <w:t>В Абанском районе нет альтернативных досуговых учреждений. Очень важно сохранить существующую сеть учреждений культуры, так как существует потребность у населения в услугах данных учреждений, которые в ряде населённых пунктов являются единственными учреждениями и выполняют ряд социальных функций, способствуют поддержанию благоприятного климата на селе.  Реализация программных мероприятий позволит обеспечить развитие системы управления в сфере культуры, развитие кадрового потенциала отрасли культура, развитие инфраструктуры отрасли культура, технологическую модернизацию отрасли культура</w:t>
      </w:r>
    </w:p>
    <w:p w:rsidR="00D313EC" w:rsidRPr="00EB4BDF" w:rsidRDefault="00D313EC" w:rsidP="00D313EC">
      <w:pPr>
        <w:pStyle w:val="ConsPlusCell"/>
        <w:ind w:firstLine="709"/>
        <w:jc w:val="center"/>
        <w:rPr>
          <w:sz w:val="28"/>
          <w:szCs w:val="28"/>
        </w:rPr>
      </w:pPr>
    </w:p>
    <w:p w:rsidR="00D313EC" w:rsidRPr="00EB4BDF" w:rsidRDefault="00D313EC" w:rsidP="00D313EC">
      <w:pPr>
        <w:pStyle w:val="ConsPlusCell"/>
        <w:ind w:firstLine="709"/>
        <w:jc w:val="center"/>
        <w:rPr>
          <w:sz w:val="28"/>
          <w:szCs w:val="28"/>
        </w:rPr>
      </w:pPr>
      <w:r w:rsidRPr="00EB4BDF">
        <w:rPr>
          <w:sz w:val="28"/>
          <w:szCs w:val="28"/>
        </w:rPr>
        <w:t>6. Информация об основных мерах правового регулирования в соответствующей сфере (области) муниципального управления, направленных на достижение цели и (или) задач программы</w:t>
      </w:r>
    </w:p>
    <w:p w:rsidR="00D313EC" w:rsidRPr="00EB4BDF" w:rsidRDefault="00D313EC" w:rsidP="00D313EC">
      <w:pPr>
        <w:pStyle w:val="ConsPlusCell"/>
        <w:ind w:firstLine="709"/>
        <w:jc w:val="center"/>
        <w:rPr>
          <w:sz w:val="28"/>
          <w:szCs w:val="28"/>
        </w:rPr>
      </w:pPr>
    </w:p>
    <w:p w:rsidR="00D313EC" w:rsidRPr="00EB4BDF" w:rsidRDefault="00D313EC" w:rsidP="00D313EC">
      <w:pPr>
        <w:pStyle w:val="ConsPlusCell"/>
        <w:ind w:firstLine="709"/>
        <w:jc w:val="both"/>
        <w:rPr>
          <w:sz w:val="28"/>
          <w:szCs w:val="28"/>
        </w:rPr>
      </w:pPr>
      <w:r w:rsidRPr="00EB4BDF">
        <w:rPr>
          <w:sz w:val="28"/>
          <w:szCs w:val="28"/>
        </w:rPr>
        <w:t xml:space="preserve">Для реализации муниципальной программы Абанского района «Содействие развитию культуры в Абанском районе» не требуется дополнительного принятия нормативных правовых актов. </w:t>
      </w:r>
    </w:p>
    <w:p w:rsidR="00D313EC" w:rsidRPr="00EB4BDF" w:rsidRDefault="00D313EC" w:rsidP="00D313EC">
      <w:pPr>
        <w:widowControl w:val="0"/>
        <w:autoSpaceDE w:val="0"/>
        <w:autoSpaceDN w:val="0"/>
        <w:adjustRightInd w:val="0"/>
        <w:ind w:firstLine="708"/>
        <w:jc w:val="both"/>
        <w:rPr>
          <w:sz w:val="28"/>
          <w:szCs w:val="28"/>
          <w:lang w:val="ru-RU"/>
        </w:rPr>
      </w:pPr>
    </w:p>
    <w:p w:rsidR="00D313EC" w:rsidRPr="00EB4BDF"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Times New Roman" w:hAnsi="Times New Roman" w:cs="Times New Roman"/>
          <w:sz w:val="28"/>
          <w:szCs w:val="28"/>
          <w:lang w:eastAsia="ru-RU"/>
        </w:rPr>
      </w:pPr>
      <w:r w:rsidRPr="00EB4BDF">
        <w:rPr>
          <w:rFonts w:ascii="Times New Roman" w:hAnsi="Times New Roman" w:cs="Times New Roman"/>
          <w:sz w:val="28"/>
          <w:szCs w:val="28"/>
          <w:lang w:eastAsia="ru-RU"/>
        </w:rPr>
        <w:t xml:space="preserve">7. Информация о ресурсном обеспечении программы </w:t>
      </w:r>
    </w:p>
    <w:p w:rsidR="00D313EC" w:rsidRPr="00EB4BDF" w:rsidRDefault="00D313EC" w:rsidP="00D313EC">
      <w:pPr>
        <w:pStyle w:val="15"/>
        <w:tabs>
          <w:tab w:val="left" w:pos="1134"/>
          <w:tab w:val="left" w:pos="1418"/>
        </w:tabs>
        <w:autoSpaceDE w:val="0"/>
        <w:autoSpaceDN w:val="0"/>
        <w:adjustRightInd w:val="0"/>
        <w:spacing w:after="0" w:line="240" w:lineRule="auto"/>
        <w:ind w:left="360"/>
        <w:jc w:val="center"/>
        <w:outlineLvl w:val="1"/>
        <w:rPr>
          <w:rFonts w:ascii="Times New Roman" w:hAnsi="Times New Roman" w:cs="Times New Roman"/>
          <w:sz w:val="28"/>
          <w:szCs w:val="28"/>
          <w:lang w:eastAsia="ru-RU"/>
        </w:rPr>
      </w:pPr>
    </w:p>
    <w:p w:rsidR="00D313EC" w:rsidRPr="00EB4BDF" w:rsidRDefault="00D313EC" w:rsidP="00D313EC">
      <w:pPr>
        <w:pStyle w:val="15"/>
        <w:tabs>
          <w:tab w:val="left" w:pos="709"/>
        </w:tabs>
        <w:autoSpaceDE w:val="0"/>
        <w:autoSpaceDN w:val="0"/>
        <w:adjustRightInd w:val="0"/>
        <w:spacing w:after="0" w:line="240" w:lineRule="auto"/>
        <w:ind w:left="0" w:firstLine="709"/>
        <w:jc w:val="both"/>
        <w:outlineLvl w:val="1"/>
        <w:rPr>
          <w:rFonts w:ascii="Times New Roman" w:hAnsi="Times New Roman" w:cs="Times New Roman"/>
          <w:sz w:val="28"/>
          <w:szCs w:val="28"/>
          <w:lang w:eastAsia="ru-RU"/>
        </w:rPr>
      </w:pPr>
      <w:r w:rsidRPr="00EB4BDF">
        <w:rPr>
          <w:rFonts w:ascii="Times New Roman" w:hAnsi="Times New Roman" w:cs="Times New Roman"/>
          <w:sz w:val="28"/>
          <w:szCs w:val="28"/>
          <w:lang w:eastAsia="ru-RU"/>
        </w:rPr>
        <w:t>1. Информация о ресурсном обеспечении муниципальной программы за счет средств районного бюджета, средств, поступивших из бюджетов других уровней бюджетной системы (с расшифровкой по главным распорядителям средств районного бюджета) приведена в приложении № 1 к муниципальной программе.</w:t>
      </w:r>
    </w:p>
    <w:p w:rsidR="00D313EC" w:rsidRPr="00EB4BDF" w:rsidRDefault="00D313EC" w:rsidP="00D313EC">
      <w:pPr>
        <w:pStyle w:val="ae"/>
        <w:ind w:left="0"/>
        <w:rPr>
          <w:bCs/>
          <w:sz w:val="28"/>
          <w:szCs w:val="28"/>
          <w:lang w:eastAsia="ru-RU"/>
        </w:rPr>
      </w:pPr>
      <w:r w:rsidRPr="00EB4BDF">
        <w:rPr>
          <w:bCs/>
          <w:sz w:val="28"/>
          <w:szCs w:val="28"/>
          <w:lang w:eastAsia="ru-RU"/>
        </w:rPr>
        <w:tab/>
        <w:t>2. Информация об источниках финансирования подпрограмм, отдельных мероприятий программы (средства районного бюджета, средства, запланированные к поступлению из бюджетов других уровней бюджетной системы) приведены в приложении № 2  к муниципальной программе.</w:t>
      </w:r>
    </w:p>
    <w:p w:rsidR="00D313EC" w:rsidRPr="00EB4BDF" w:rsidRDefault="00D313EC" w:rsidP="00D313EC">
      <w:pPr>
        <w:pStyle w:val="ae"/>
        <w:ind w:firstLine="709"/>
        <w:jc w:val="center"/>
        <w:rPr>
          <w:sz w:val="28"/>
          <w:szCs w:val="28"/>
          <w:lang w:eastAsia="ru-RU"/>
        </w:rPr>
      </w:pPr>
    </w:p>
    <w:p w:rsidR="00EB4BDF" w:rsidRPr="00EB4BDF" w:rsidRDefault="00EB4BDF" w:rsidP="00EB4BDF">
      <w:pPr>
        <w:pStyle w:val="ConsPlusTitle"/>
        <w:jc w:val="center"/>
        <w:outlineLvl w:val="1"/>
        <w:rPr>
          <w:rFonts w:ascii="Times New Roman" w:hAnsi="Times New Roman" w:cs="Times New Roman"/>
          <w:b w:val="0"/>
          <w:sz w:val="28"/>
          <w:szCs w:val="28"/>
        </w:rPr>
      </w:pPr>
      <w:r w:rsidRPr="00EB4BDF">
        <w:rPr>
          <w:rFonts w:ascii="Times New Roman" w:hAnsi="Times New Roman" w:cs="Times New Roman"/>
          <w:b w:val="0"/>
          <w:sz w:val="28"/>
          <w:szCs w:val="28"/>
        </w:rPr>
        <w:t>8. Информация о мероприятиях, одновременно реализуемых</w:t>
      </w:r>
    </w:p>
    <w:p w:rsidR="00EB4BDF" w:rsidRPr="00EB4BDF" w:rsidRDefault="00EB4BDF" w:rsidP="00EB4BDF">
      <w:pPr>
        <w:pStyle w:val="ConsPlusTitle"/>
        <w:jc w:val="center"/>
        <w:rPr>
          <w:rFonts w:ascii="Times New Roman" w:hAnsi="Times New Roman" w:cs="Times New Roman"/>
          <w:b w:val="0"/>
          <w:sz w:val="28"/>
          <w:szCs w:val="28"/>
        </w:rPr>
      </w:pPr>
      <w:r w:rsidRPr="00EB4BDF">
        <w:rPr>
          <w:rFonts w:ascii="Times New Roman" w:hAnsi="Times New Roman" w:cs="Times New Roman"/>
          <w:b w:val="0"/>
          <w:sz w:val="28"/>
          <w:szCs w:val="28"/>
        </w:rPr>
        <w:t>в рамках региональных проектов красноярского края</w:t>
      </w:r>
    </w:p>
    <w:p w:rsidR="00EB4BDF" w:rsidRPr="00EB4BDF" w:rsidRDefault="00EB4BDF" w:rsidP="00EB4BDF">
      <w:pPr>
        <w:pStyle w:val="af5"/>
        <w:jc w:val="both"/>
        <w:rPr>
          <w:rFonts w:ascii="Times New Roman" w:hAnsi="Times New Roman" w:cs="Times New Roman"/>
          <w:sz w:val="28"/>
          <w:szCs w:val="28"/>
        </w:rPr>
      </w:pP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В муниципальную программу Абанского района «Содействие развитию культуры в Абанском районе» включены следующие мероприятия, которые одновременно реализуются в рамках региональных проектов Красноярского края.</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Национальный проект «Культура»:</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1) региональный проект Красноярского края «Обеспечение качественно нового уровня развития инфраструктуры культуры» («Культурная среда»):</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предоставление субсидий бюджетам муниципальных образований на создание (реконструкцию) и капитальный ремонт культурно-досуговых учреждений в сельской местности;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lastRenderedPageBreak/>
        <w:t>государственная поддержка отрасли культуры (строительство (реконструкция) и (или) капитальный ремонт культурно-досуговых учреждений в сельской местности);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государственная поддержка отрасли культуры (оснащение образовательных учреждений в сфере культуры музыкальными инструментами, оборудованием и учебными материалами;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развития и укрепления материально-технической базы муниципальных домов культуры в населенных пунктах с числом жителей до 50 тысяч человек.</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2) региональный проект Красноярского края «Создание условий для реализации творческого потенциала нации» («Творческие люди»):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деятельности (оказание услуг) подведомственных учреждений на реализацию регионального проекта «Творческие люди» (участие в Международном фестивале этнической музыки и ремесел «МИР Сибири»);</w:t>
      </w:r>
    </w:p>
    <w:p w:rsidR="00EB4BDF" w:rsidRPr="00EB4BDF" w:rsidRDefault="00EB4BDF" w:rsidP="00EB4BDF">
      <w:pPr>
        <w:pStyle w:val="af5"/>
        <w:ind w:firstLine="708"/>
        <w:jc w:val="both"/>
        <w:rPr>
          <w:rFonts w:ascii="Times New Roman" w:hAnsi="Times New Roman" w:cs="Times New Roman"/>
          <w:sz w:val="28"/>
          <w:szCs w:val="28"/>
        </w:rPr>
      </w:pPr>
      <w:r w:rsidRPr="00EB4BDF">
        <w:rPr>
          <w:rFonts w:ascii="Times New Roman" w:hAnsi="Times New Roman" w:cs="Times New Roman"/>
          <w:sz w:val="28"/>
          <w:szCs w:val="28"/>
        </w:rPr>
        <w:t>обеспечение деятельности (оказание услуг) подведомственных учреждений на реализацию регионального проекта «Творческие люди» (обучение специалистов учреждений культуры и образовательных учреждений в области культуры на базе КГАУ ДПО «Красноярский краевой научно-учебный центр кадров культуры» по дополнительным профессиональным программам);</w:t>
      </w:r>
    </w:p>
    <w:p w:rsidR="00EB4BDF" w:rsidRPr="00EB4BDF" w:rsidRDefault="00EB4BDF" w:rsidP="00EB4BDF">
      <w:pPr>
        <w:pStyle w:val="af5"/>
        <w:ind w:left="709"/>
        <w:jc w:val="both"/>
        <w:rPr>
          <w:rFonts w:ascii="Times New Roman" w:hAnsi="Times New Roman" w:cs="Times New Roman"/>
          <w:sz w:val="28"/>
          <w:szCs w:val="28"/>
        </w:rPr>
      </w:pPr>
      <w:r w:rsidRPr="00EB4BDF">
        <w:rPr>
          <w:rFonts w:ascii="Times New Roman" w:hAnsi="Times New Roman" w:cs="Times New Roman"/>
          <w:sz w:val="28"/>
          <w:szCs w:val="28"/>
        </w:rPr>
        <w:t>реализация программы «Волонтеры культуры».</w:t>
      </w:r>
    </w:p>
    <w:p w:rsidR="00EB4BDF" w:rsidRPr="00EB4BDF" w:rsidRDefault="00EB4BDF" w:rsidP="00EB4BDF">
      <w:pPr>
        <w:pStyle w:val="af5"/>
        <w:jc w:val="both"/>
        <w:rPr>
          <w:rFonts w:ascii="Times New Roman" w:hAnsi="Times New Roman" w:cs="Times New Roman"/>
          <w:sz w:val="28"/>
          <w:szCs w:val="28"/>
        </w:rPr>
      </w:pPr>
      <w:r w:rsidRPr="00EB4BDF">
        <w:rPr>
          <w:rFonts w:ascii="Times New Roman" w:hAnsi="Times New Roman" w:cs="Times New Roman"/>
          <w:sz w:val="28"/>
          <w:szCs w:val="28"/>
        </w:rPr>
        <w:t>3) региональный проект «Цифровизация услуг и формирование информационного пространства в сфере культуры» («Цифровая культура»):</w:t>
      </w:r>
    </w:p>
    <w:p w:rsidR="00D313EC" w:rsidRPr="00EB4BDF" w:rsidRDefault="00EB4BDF" w:rsidP="00EB4BDF">
      <w:pPr>
        <w:ind w:firstLine="708"/>
        <w:jc w:val="both"/>
        <w:rPr>
          <w:sz w:val="28"/>
          <w:szCs w:val="28"/>
          <w:lang w:val="ru-RU"/>
        </w:rPr>
      </w:pPr>
      <w:r w:rsidRPr="00EB4BDF">
        <w:rPr>
          <w:sz w:val="28"/>
          <w:szCs w:val="28"/>
          <w:lang w:val="ru-RU"/>
        </w:rPr>
        <w:tab/>
        <w:t>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w:t>
      </w: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pPr>
    </w:p>
    <w:p w:rsidR="00D313EC" w:rsidRPr="00EB4BDF" w:rsidRDefault="00D313EC" w:rsidP="00D313EC">
      <w:pPr>
        <w:ind w:firstLine="708"/>
        <w:jc w:val="right"/>
        <w:rPr>
          <w:sz w:val="28"/>
          <w:szCs w:val="28"/>
          <w:lang w:val="ru-RU"/>
        </w:rPr>
        <w:sectPr w:rsidR="00D313EC" w:rsidRPr="00EB4BDF" w:rsidSect="00852F7D">
          <w:headerReference w:type="even" r:id="rId13"/>
          <w:headerReference w:type="default" r:id="rId14"/>
          <w:footerReference w:type="even" r:id="rId15"/>
          <w:footerReference w:type="default" r:id="rId16"/>
          <w:headerReference w:type="first" r:id="rId17"/>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542D6D" w:rsidRDefault="00542D6D" w:rsidP="00542D6D">
      <w:pPr>
        <w:pStyle w:val="ConsPlusNormal"/>
        <w:widowControl/>
        <w:ind w:left="9072" w:firstLine="0"/>
        <w:rPr>
          <w:rFonts w:ascii="Times New Roman" w:hAnsi="Times New Roman" w:cs="Times New Roman"/>
          <w:sz w:val="28"/>
          <w:szCs w:val="28"/>
        </w:rPr>
      </w:pPr>
      <w:r w:rsidRPr="007B28A2">
        <w:rPr>
          <w:rFonts w:ascii="Times New Roman" w:hAnsi="Times New Roman" w:cs="Times New Roman"/>
          <w:sz w:val="28"/>
          <w:szCs w:val="28"/>
        </w:rPr>
        <w:lastRenderedPageBreak/>
        <w:t>Приложение</w:t>
      </w:r>
      <w:r w:rsidRPr="004A1CEA">
        <w:rPr>
          <w:rFonts w:ascii="Times New Roman" w:hAnsi="Times New Roman" w:cs="Times New Roman"/>
          <w:sz w:val="28"/>
          <w:szCs w:val="28"/>
        </w:rPr>
        <w:t xml:space="preserve"> </w:t>
      </w:r>
    </w:p>
    <w:p w:rsidR="00542D6D" w:rsidRDefault="00542D6D" w:rsidP="00542D6D">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к паспорту муниципальной программы</w:t>
      </w:r>
    </w:p>
    <w:p w:rsidR="00542D6D" w:rsidRDefault="00542D6D" w:rsidP="00542D6D">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«Содействие развитию культуры в  Абанском районе»</w:t>
      </w:r>
    </w:p>
    <w:p w:rsidR="00542D6D" w:rsidRPr="004A1CEA"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Pr="004A1CEA" w:rsidRDefault="00542D6D" w:rsidP="00542D6D">
      <w:pPr>
        <w:pStyle w:val="ConsPlusNormal"/>
        <w:widowControl/>
        <w:ind w:firstLine="540"/>
        <w:jc w:val="center"/>
        <w:rPr>
          <w:rFonts w:ascii="Times New Roman" w:hAnsi="Times New Roman" w:cs="Times New Roman"/>
          <w:sz w:val="28"/>
          <w:szCs w:val="28"/>
        </w:rPr>
      </w:pPr>
      <w:r w:rsidRPr="004A1CEA">
        <w:rPr>
          <w:rFonts w:ascii="Times New Roman" w:hAnsi="Times New Roman" w:cs="Times New Roman"/>
          <w:sz w:val="28"/>
          <w:szCs w:val="28"/>
        </w:rPr>
        <w:t>Перечень</w:t>
      </w:r>
    </w:p>
    <w:p w:rsidR="00542D6D" w:rsidRPr="004A1CEA" w:rsidRDefault="00542D6D" w:rsidP="00542D6D">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целевых показателей муниципальной программы «Содействие развитию культуры в  Абанском районе» с указанием планируемых к достижению значений в результате реализации муниципальной программы «Содействие развитию культуры в Абанском районе»</w:t>
      </w:r>
    </w:p>
    <w:tbl>
      <w:tblPr>
        <w:tblpPr w:leftFromText="180" w:rightFromText="180" w:vertAnchor="text" w:horzAnchor="margin" w:tblpY="161"/>
        <w:tblW w:w="14764" w:type="dxa"/>
        <w:tblLayout w:type="fixed"/>
        <w:tblCellMar>
          <w:left w:w="70" w:type="dxa"/>
          <w:right w:w="70" w:type="dxa"/>
        </w:tblCellMar>
        <w:tblLook w:val="0000"/>
      </w:tblPr>
      <w:tblGrid>
        <w:gridCol w:w="611"/>
        <w:gridCol w:w="707"/>
        <w:gridCol w:w="1725"/>
        <w:gridCol w:w="992"/>
        <w:gridCol w:w="709"/>
        <w:gridCol w:w="709"/>
        <w:gridCol w:w="709"/>
        <w:gridCol w:w="708"/>
        <w:gridCol w:w="567"/>
        <w:gridCol w:w="142"/>
        <w:gridCol w:w="709"/>
        <w:gridCol w:w="709"/>
        <w:gridCol w:w="801"/>
        <w:gridCol w:w="728"/>
        <w:gridCol w:w="34"/>
        <w:gridCol w:w="63"/>
        <w:gridCol w:w="874"/>
        <w:gridCol w:w="55"/>
        <w:gridCol w:w="139"/>
        <w:gridCol w:w="853"/>
        <w:gridCol w:w="1134"/>
        <w:gridCol w:w="1086"/>
      </w:tblGrid>
      <w:tr w:rsidR="00542D6D" w:rsidRPr="00880B09" w:rsidTr="005C482F">
        <w:trPr>
          <w:cantSplit/>
          <w:trHeight w:val="326"/>
        </w:trPr>
        <w:tc>
          <w:tcPr>
            <w:tcW w:w="611"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 xml:space="preserve">№ </w:t>
            </w:r>
            <w:r w:rsidRPr="00542D6D">
              <w:rPr>
                <w:rFonts w:ascii="Times New Roman" w:hAnsi="Times New Roman" w:cs="Times New Roman"/>
                <w:sz w:val="28"/>
                <w:szCs w:val="28"/>
              </w:rPr>
              <w:br/>
              <w:t>п/п</w:t>
            </w:r>
          </w:p>
        </w:tc>
        <w:tc>
          <w:tcPr>
            <w:tcW w:w="2432" w:type="dxa"/>
            <w:gridSpan w:val="2"/>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 xml:space="preserve">Цели, целевые </w:t>
            </w:r>
            <w:r w:rsidRPr="00542D6D">
              <w:rPr>
                <w:rFonts w:ascii="Times New Roman" w:hAnsi="Times New Roman" w:cs="Times New Roman"/>
                <w:sz w:val="28"/>
                <w:szCs w:val="28"/>
              </w:rPr>
              <w:br/>
              <w:t>показатели муниципальной программы</w:t>
            </w:r>
          </w:p>
        </w:tc>
        <w:tc>
          <w:tcPr>
            <w:tcW w:w="992"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 xml:space="preserve">Единица </w:t>
            </w:r>
            <w:r w:rsidRPr="00542D6D">
              <w:rPr>
                <w:rFonts w:ascii="Times New Roman" w:hAnsi="Times New Roman" w:cs="Times New Roman"/>
                <w:sz w:val="28"/>
                <w:szCs w:val="28"/>
              </w:rPr>
              <w:br/>
              <w:t xml:space="preserve">измерения </w:t>
            </w:r>
          </w:p>
        </w:tc>
        <w:tc>
          <w:tcPr>
            <w:tcW w:w="709" w:type="dxa"/>
            <w:tcBorders>
              <w:top w:val="single" w:sz="6" w:space="0" w:color="auto"/>
              <w:left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2013 год</w:t>
            </w:r>
          </w:p>
        </w:tc>
        <w:tc>
          <w:tcPr>
            <w:tcW w:w="10020" w:type="dxa"/>
            <w:gridSpan w:val="17"/>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Годы реализации муниципальной программы Абанского района</w:t>
            </w:r>
          </w:p>
        </w:tc>
      </w:tr>
      <w:tr w:rsidR="00542D6D" w:rsidRPr="00880B09" w:rsidTr="005C482F">
        <w:trPr>
          <w:cantSplit/>
          <w:trHeight w:val="1371"/>
        </w:trPr>
        <w:tc>
          <w:tcPr>
            <w:tcW w:w="611"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2432" w:type="dxa"/>
            <w:gridSpan w:val="2"/>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992"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709" w:type="dxa"/>
            <w:tcBorders>
              <w:top w:val="single" w:sz="6" w:space="0" w:color="auto"/>
              <w:left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2014</w:t>
            </w:r>
          </w:p>
        </w:tc>
        <w:tc>
          <w:tcPr>
            <w:tcW w:w="709" w:type="dxa"/>
            <w:tcBorders>
              <w:top w:val="single" w:sz="6" w:space="0" w:color="auto"/>
              <w:left w:val="single" w:sz="6" w:space="0" w:color="auto"/>
              <w:bottom w:val="nil"/>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2015</w:t>
            </w:r>
          </w:p>
        </w:tc>
        <w:tc>
          <w:tcPr>
            <w:tcW w:w="708" w:type="dxa"/>
            <w:vMerge w:val="restart"/>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2016</w:t>
            </w:r>
          </w:p>
          <w:p w:rsidR="00542D6D" w:rsidRPr="00542D6D" w:rsidRDefault="00542D6D" w:rsidP="005C482F">
            <w:pPr>
              <w:pStyle w:val="af5"/>
              <w:jc w:val="center"/>
              <w:rPr>
                <w:rFonts w:ascii="Times New Roman" w:hAnsi="Times New Roman" w:cs="Times New Roman"/>
                <w:sz w:val="28"/>
                <w:szCs w:val="28"/>
              </w:rPr>
            </w:pPr>
          </w:p>
        </w:tc>
        <w:tc>
          <w:tcPr>
            <w:tcW w:w="709" w:type="dxa"/>
            <w:gridSpan w:val="2"/>
            <w:vMerge w:val="restart"/>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2017</w:t>
            </w:r>
          </w:p>
          <w:p w:rsidR="00542D6D" w:rsidRPr="00542D6D" w:rsidRDefault="00542D6D" w:rsidP="005C482F">
            <w:pPr>
              <w:pStyle w:val="af5"/>
              <w:jc w:val="center"/>
              <w:rPr>
                <w:rFonts w:ascii="Times New Roman" w:hAnsi="Times New Roman" w:cs="Times New Roman"/>
                <w:sz w:val="28"/>
                <w:szCs w:val="28"/>
              </w:rPr>
            </w:pPr>
          </w:p>
        </w:tc>
        <w:tc>
          <w:tcPr>
            <w:tcW w:w="709" w:type="dxa"/>
            <w:vMerge w:val="restart"/>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2018</w:t>
            </w:r>
          </w:p>
          <w:p w:rsidR="00542D6D" w:rsidRPr="00542D6D" w:rsidRDefault="00542D6D" w:rsidP="005C482F">
            <w:pPr>
              <w:pStyle w:val="af5"/>
              <w:jc w:val="center"/>
              <w:rPr>
                <w:rFonts w:ascii="Times New Roman" w:hAnsi="Times New Roman" w:cs="Times New Roman"/>
                <w:sz w:val="28"/>
                <w:szCs w:val="28"/>
              </w:rPr>
            </w:pPr>
          </w:p>
        </w:tc>
        <w:tc>
          <w:tcPr>
            <w:tcW w:w="709" w:type="dxa"/>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2019</w:t>
            </w:r>
          </w:p>
        </w:tc>
        <w:tc>
          <w:tcPr>
            <w:tcW w:w="801" w:type="dxa"/>
            <w:vMerge w:val="restart"/>
            <w:tcBorders>
              <w:top w:val="single" w:sz="6" w:space="0" w:color="auto"/>
              <w:left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2020</w:t>
            </w:r>
          </w:p>
          <w:p w:rsidR="00542D6D" w:rsidRPr="00542D6D" w:rsidRDefault="00542D6D" w:rsidP="005C482F">
            <w:pPr>
              <w:pStyle w:val="af5"/>
              <w:jc w:val="center"/>
              <w:rPr>
                <w:rFonts w:ascii="Times New Roman" w:hAnsi="Times New Roman" w:cs="Times New Roman"/>
                <w:sz w:val="28"/>
                <w:szCs w:val="28"/>
              </w:rPr>
            </w:pPr>
          </w:p>
        </w:tc>
        <w:tc>
          <w:tcPr>
            <w:tcW w:w="825" w:type="dxa"/>
            <w:gridSpan w:val="3"/>
            <w:vMerge w:val="restart"/>
            <w:tcBorders>
              <w:top w:val="single" w:sz="6" w:space="0" w:color="auto"/>
              <w:left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2021</w:t>
            </w:r>
          </w:p>
        </w:tc>
        <w:tc>
          <w:tcPr>
            <w:tcW w:w="1068" w:type="dxa"/>
            <w:gridSpan w:val="3"/>
            <w:vMerge w:val="restart"/>
            <w:tcBorders>
              <w:top w:val="single" w:sz="6" w:space="0" w:color="auto"/>
              <w:left w:val="single" w:sz="4"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2022</w:t>
            </w:r>
          </w:p>
        </w:tc>
        <w:tc>
          <w:tcPr>
            <w:tcW w:w="853" w:type="dxa"/>
            <w:vMerge w:val="restart"/>
            <w:tcBorders>
              <w:top w:val="single" w:sz="6" w:space="0" w:color="auto"/>
              <w:left w:val="single" w:sz="4"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2023</w:t>
            </w:r>
          </w:p>
        </w:tc>
        <w:tc>
          <w:tcPr>
            <w:tcW w:w="2220" w:type="dxa"/>
            <w:gridSpan w:val="2"/>
            <w:tcBorders>
              <w:top w:val="single" w:sz="6" w:space="0" w:color="auto"/>
              <w:left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Годы до конца реализации муниципальной программы в пятилетнем интервале</w:t>
            </w:r>
          </w:p>
          <w:p w:rsidR="00542D6D" w:rsidRPr="00542D6D" w:rsidRDefault="00542D6D" w:rsidP="005C482F">
            <w:pPr>
              <w:pStyle w:val="af5"/>
              <w:jc w:val="center"/>
              <w:rPr>
                <w:rFonts w:ascii="Times New Roman" w:hAnsi="Times New Roman" w:cs="Times New Roman"/>
                <w:sz w:val="28"/>
                <w:szCs w:val="28"/>
              </w:rPr>
            </w:pPr>
          </w:p>
        </w:tc>
      </w:tr>
      <w:tr w:rsidR="00542D6D" w:rsidRPr="00542D6D" w:rsidTr="005C482F">
        <w:trPr>
          <w:cantSplit/>
          <w:trHeight w:val="237"/>
        </w:trPr>
        <w:tc>
          <w:tcPr>
            <w:tcW w:w="611"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2432" w:type="dxa"/>
            <w:gridSpan w:val="2"/>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992"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709" w:type="dxa"/>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tcBorders>
              <w:top w:val="nil"/>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8" w:type="dxa"/>
            <w:vMerge/>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gridSpan w:val="2"/>
            <w:vMerge/>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vMerge/>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709"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801" w:type="dxa"/>
            <w:vMerge/>
            <w:tcBorders>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p>
        </w:tc>
        <w:tc>
          <w:tcPr>
            <w:tcW w:w="825" w:type="dxa"/>
            <w:gridSpan w:val="3"/>
            <w:vMerge/>
            <w:tcBorders>
              <w:left w:val="single" w:sz="6" w:space="0" w:color="auto"/>
              <w:bottom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p>
        </w:tc>
        <w:tc>
          <w:tcPr>
            <w:tcW w:w="1068" w:type="dxa"/>
            <w:gridSpan w:val="3"/>
            <w:vMerge/>
            <w:tcBorders>
              <w:left w:val="single" w:sz="4" w:space="0" w:color="auto"/>
              <w:bottom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p>
        </w:tc>
        <w:tc>
          <w:tcPr>
            <w:tcW w:w="853" w:type="dxa"/>
            <w:vMerge/>
            <w:tcBorders>
              <w:left w:val="single" w:sz="4"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2025</w:t>
            </w:r>
          </w:p>
          <w:p w:rsidR="00542D6D" w:rsidRPr="00542D6D" w:rsidRDefault="00542D6D" w:rsidP="005C482F">
            <w:pPr>
              <w:pStyle w:val="af5"/>
              <w:jc w:val="center"/>
              <w:rPr>
                <w:rFonts w:ascii="Times New Roman" w:hAnsi="Times New Roman" w:cs="Times New Roman"/>
                <w:sz w:val="28"/>
                <w:szCs w:val="28"/>
              </w:rPr>
            </w:pPr>
          </w:p>
        </w:tc>
        <w:tc>
          <w:tcPr>
            <w:tcW w:w="1086"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2030</w:t>
            </w:r>
          </w:p>
        </w:tc>
      </w:tr>
      <w:tr w:rsidR="00542D6D" w:rsidRPr="00542D6D" w:rsidTr="005C482F">
        <w:trPr>
          <w:cantSplit/>
          <w:trHeight w:val="91"/>
        </w:trPr>
        <w:tc>
          <w:tcPr>
            <w:tcW w:w="611"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w:t>
            </w:r>
          </w:p>
        </w:tc>
        <w:tc>
          <w:tcPr>
            <w:tcW w:w="2432" w:type="dxa"/>
            <w:gridSpan w:val="2"/>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2</w:t>
            </w:r>
          </w:p>
        </w:tc>
        <w:tc>
          <w:tcPr>
            <w:tcW w:w="992"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3</w:t>
            </w:r>
          </w:p>
        </w:tc>
        <w:tc>
          <w:tcPr>
            <w:tcW w:w="709"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4</w:t>
            </w:r>
          </w:p>
        </w:tc>
        <w:tc>
          <w:tcPr>
            <w:tcW w:w="709" w:type="dxa"/>
            <w:tcBorders>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5</w:t>
            </w:r>
          </w:p>
        </w:tc>
        <w:tc>
          <w:tcPr>
            <w:tcW w:w="709" w:type="dxa"/>
            <w:tcBorders>
              <w:top w:val="nil"/>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6</w:t>
            </w:r>
          </w:p>
        </w:tc>
        <w:tc>
          <w:tcPr>
            <w:tcW w:w="708" w:type="dxa"/>
            <w:tcBorders>
              <w:top w:val="single" w:sz="4"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7</w:t>
            </w:r>
          </w:p>
        </w:tc>
        <w:tc>
          <w:tcPr>
            <w:tcW w:w="709" w:type="dxa"/>
            <w:gridSpan w:val="2"/>
            <w:tcBorders>
              <w:top w:val="single" w:sz="4"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8</w:t>
            </w:r>
          </w:p>
        </w:tc>
        <w:tc>
          <w:tcPr>
            <w:tcW w:w="709" w:type="dxa"/>
            <w:tcBorders>
              <w:top w:val="single" w:sz="4"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9</w:t>
            </w:r>
          </w:p>
        </w:tc>
        <w:tc>
          <w:tcPr>
            <w:tcW w:w="709"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10</w:t>
            </w:r>
          </w:p>
        </w:tc>
        <w:tc>
          <w:tcPr>
            <w:tcW w:w="80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11</w:t>
            </w:r>
          </w:p>
        </w:tc>
        <w:tc>
          <w:tcPr>
            <w:tcW w:w="825" w:type="dxa"/>
            <w:gridSpan w:val="3"/>
            <w:tcBorders>
              <w:top w:val="single" w:sz="6" w:space="0" w:color="auto"/>
              <w:left w:val="single" w:sz="6" w:space="0" w:color="auto"/>
              <w:bottom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12</w:t>
            </w:r>
          </w:p>
        </w:tc>
        <w:tc>
          <w:tcPr>
            <w:tcW w:w="1068" w:type="dxa"/>
            <w:gridSpan w:val="3"/>
            <w:tcBorders>
              <w:top w:val="single" w:sz="6" w:space="0" w:color="auto"/>
              <w:left w:val="single" w:sz="4" w:space="0" w:color="auto"/>
              <w:bottom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13</w:t>
            </w:r>
          </w:p>
        </w:tc>
        <w:tc>
          <w:tcPr>
            <w:tcW w:w="853" w:type="dxa"/>
            <w:tcBorders>
              <w:top w:val="single" w:sz="6" w:space="0" w:color="auto"/>
              <w:left w:val="single" w:sz="4"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14</w:t>
            </w:r>
          </w:p>
        </w:tc>
        <w:tc>
          <w:tcPr>
            <w:tcW w:w="1134"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15</w:t>
            </w:r>
          </w:p>
          <w:p w:rsidR="00542D6D" w:rsidRPr="00542D6D" w:rsidRDefault="00542D6D" w:rsidP="005C482F">
            <w:pPr>
              <w:pStyle w:val="af5"/>
              <w:jc w:val="center"/>
              <w:rPr>
                <w:rFonts w:ascii="Times New Roman" w:hAnsi="Times New Roman" w:cs="Times New Roman"/>
                <w:sz w:val="28"/>
                <w:szCs w:val="28"/>
              </w:rPr>
            </w:pPr>
          </w:p>
        </w:tc>
        <w:tc>
          <w:tcPr>
            <w:tcW w:w="1086"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16</w:t>
            </w:r>
          </w:p>
          <w:p w:rsidR="00542D6D" w:rsidRPr="00542D6D" w:rsidRDefault="00542D6D" w:rsidP="005C482F">
            <w:pPr>
              <w:pStyle w:val="af5"/>
              <w:jc w:val="center"/>
              <w:rPr>
                <w:rFonts w:ascii="Times New Roman" w:hAnsi="Times New Roman" w:cs="Times New Roman"/>
                <w:sz w:val="28"/>
                <w:szCs w:val="28"/>
              </w:rPr>
            </w:pPr>
          </w:p>
        </w:tc>
      </w:tr>
      <w:tr w:rsidR="00542D6D" w:rsidRPr="00880B09" w:rsidTr="005C482F">
        <w:trPr>
          <w:cantSplit/>
          <w:trHeight w:val="91"/>
        </w:trPr>
        <w:tc>
          <w:tcPr>
            <w:tcW w:w="61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1</w:t>
            </w:r>
          </w:p>
        </w:tc>
        <w:tc>
          <w:tcPr>
            <w:tcW w:w="707"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jc w:val="center"/>
              <w:rPr>
                <w:rFonts w:ascii="Times New Roman" w:hAnsi="Times New Roman" w:cs="Times New Roman"/>
                <w:sz w:val="28"/>
                <w:szCs w:val="28"/>
              </w:rPr>
            </w:pPr>
          </w:p>
        </w:tc>
        <w:tc>
          <w:tcPr>
            <w:tcW w:w="13446" w:type="dxa"/>
            <w:gridSpan w:val="20"/>
            <w:tcBorders>
              <w:top w:val="single" w:sz="6" w:space="0" w:color="auto"/>
              <w:left w:val="single" w:sz="6" w:space="0" w:color="auto"/>
              <w:bottom w:val="single" w:sz="6" w:space="0" w:color="auto"/>
              <w:right w:val="single" w:sz="4" w:space="0" w:color="auto"/>
            </w:tcBorders>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 xml:space="preserve">Цель: </w:t>
            </w:r>
            <w:r w:rsidRPr="00542D6D">
              <w:rPr>
                <w:rFonts w:ascii="Times New Roman" w:hAnsi="Times New Roman" w:cs="Times New Roman"/>
                <w:sz w:val="28"/>
              </w:rPr>
              <w:t xml:space="preserve"> Повышение качества и доступности услуг отрасли культуры, создание новых условий для развития и реализации культурного и духовного потенциала населения Абанского района.</w:t>
            </w:r>
          </w:p>
        </w:tc>
      </w:tr>
      <w:tr w:rsidR="00542D6D" w:rsidRPr="00542D6D" w:rsidTr="005C482F">
        <w:trPr>
          <w:cantSplit/>
          <w:trHeight w:val="1134"/>
        </w:trPr>
        <w:tc>
          <w:tcPr>
            <w:tcW w:w="61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lastRenderedPageBreak/>
              <w:t>1.1</w:t>
            </w:r>
          </w:p>
        </w:tc>
        <w:tc>
          <w:tcPr>
            <w:tcW w:w="2432" w:type="dxa"/>
            <w:gridSpan w:val="2"/>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bCs/>
                <w:sz w:val="28"/>
                <w:szCs w:val="28"/>
              </w:rPr>
            </w:pPr>
            <w:r w:rsidRPr="00542D6D">
              <w:rPr>
                <w:rFonts w:ascii="Times New Roman" w:hAnsi="Times New Roman" w:cs="Times New Roman"/>
                <w:sz w:val="28"/>
                <w:szCs w:val="28"/>
              </w:rPr>
              <w:t xml:space="preserve">Целевой     </w:t>
            </w:r>
            <w:r w:rsidRPr="00542D6D">
              <w:rPr>
                <w:rFonts w:ascii="Times New Roman" w:hAnsi="Times New Roman" w:cs="Times New Roman"/>
                <w:sz w:val="28"/>
                <w:szCs w:val="28"/>
              </w:rPr>
              <w:br/>
              <w:t>показатель 1:</w:t>
            </w:r>
            <w:r w:rsidRPr="00542D6D">
              <w:rPr>
                <w:rFonts w:ascii="Times New Roman" w:hAnsi="Times New Roman" w:cs="Times New Roman"/>
                <w:bCs/>
                <w:sz w:val="28"/>
                <w:szCs w:val="28"/>
              </w:rPr>
              <w:t xml:space="preserve"> Количество посетителей платных культурно-досуговых   мероприятий,  проводимых </w:t>
            </w:r>
          </w:p>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bCs/>
                <w:sz w:val="28"/>
                <w:szCs w:val="28"/>
              </w:rPr>
              <w:t xml:space="preserve">муниципальными учреждениями </w:t>
            </w:r>
          </w:p>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bCs/>
                <w:sz w:val="28"/>
                <w:szCs w:val="28"/>
              </w:rPr>
              <w:t>культуры на 1000 чел.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2185</w:t>
            </w:r>
          </w:p>
          <w:p w:rsidR="00542D6D" w:rsidRPr="00542D6D" w:rsidRDefault="00542D6D" w:rsidP="005C482F">
            <w:pPr>
              <w:pStyle w:val="af5"/>
              <w:ind w:left="113" w:right="113"/>
              <w:jc w:val="center"/>
              <w:rPr>
                <w:rFonts w:ascii="Times New Roman" w:hAnsi="Times New Roman" w:cs="Times New Roman"/>
                <w:sz w:val="28"/>
                <w:szCs w:val="28"/>
              </w:rPr>
            </w:pP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2237</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2273</w:t>
            </w:r>
          </w:p>
        </w:tc>
        <w:tc>
          <w:tcPr>
            <w:tcW w:w="708"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2615,1</w:t>
            </w:r>
          </w:p>
        </w:tc>
        <w:tc>
          <w:tcPr>
            <w:tcW w:w="567"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2660,6</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2670,0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2706,8</w:t>
            </w:r>
          </w:p>
        </w:tc>
        <w:tc>
          <w:tcPr>
            <w:tcW w:w="801"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tc>
        <w:tc>
          <w:tcPr>
            <w:tcW w:w="728" w:type="dxa"/>
            <w:tcBorders>
              <w:top w:val="single" w:sz="6" w:space="0" w:color="auto"/>
              <w:left w:val="single" w:sz="6"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tc>
        <w:tc>
          <w:tcPr>
            <w:tcW w:w="1134"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p w:rsidR="00542D6D" w:rsidRPr="00542D6D" w:rsidRDefault="00542D6D" w:rsidP="005C482F">
            <w:pPr>
              <w:ind w:left="113" w:right="113"/>
              <w:jc w:val="center"/>
              <w:rPr>
                <w:sz w:val="28"/>
                <w:szCs w:val="28"/>
                <w:lang w:val="ru-RU"/>
              </w:rPr>
            </w:pPr>
          </w:p>
        </w:tc>
        <w:tc>
          <w:tcPr>
            <w:tcW w:w="1086"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2913,6</w:t>
            </w:r>
          </w:p>
          <w:p w:rsidR="00542D6D" w:rsidRPr="00542D6D" w:rsidRDefault="00542D6D" w:rsidP="005C482F">
            <w:pPr>
              <w:ind w:left="113" w:right="113"/>
              <w:jc w:val="center"/>
              <w:rPr>
                <w:sz w:val="28"/>
                <w:szCs w:val="28"/>
                <w:lang w:val="ru-RU"/>
              </w:rPr>
            </w:pPr>
          </w:p>
        </w:tc>
      </w:tr>
      <w:tr w:rsidR="00542D6D" w:rsidRPr="00542D6D" w:rsidTr="005C482F">
        <w:trPr>
          <w:cantSplit/>
          <w:trHeight w:val="1134"/>
        </w:trPr>
        <w:tc>
          <w:tcPr>
            <w:tcW w:w="61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t>1.2</w:t>
            </w:r>
          </w:p>
        </w:tc>
        <w:tc>
          <w:tcPr>
            <w:tcW w:w="2432" w:type="dxa"/>
            <w:gridSpan w:val="2"/>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t xml:space="preserve">Целевой     </w:t>
            </w:r>
            <w:r w:rsidRPr="00542D6D">
              <w:rPr>
                <w:rFonts w:ascii="Times New Roman" w:hAnsi="Times New Roman" w:cs="Times New Roman"/>
                <w:sz w:val="28"/>
                <w:szCs w:val="28"/>
              </w:rPr>
              <w:br/>
              <w:t xml:space="preserve">показатель  2: </w:t>
            </w:r>
            <w:r w:rsidRPr="00542D6D">
              <w:rPr>
                <w:rFonts w:ascii="Times New Roman" w:hAnsi="Times New Roman" w:cs="Times New Roman"/>
                <w:bCs/>
                <w:sz w:val="28"/>
                <w:szCs w:val="28"/>
              </w:rPr>
              <w:t>Количество пользователей общедоступных библиотек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902</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923</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936</w:t>
            </w:r>
          </w:p>
        </w:tc>
        <w:tc>
          <w:tcPr>
            <w:tcW w:w="708"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966,9</w:t>
            </w:r>
          </w:p>
        </w:tc>
        <w:tc>
          <w:tcPr>
            <w:tcW w:w="567"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981,9</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984,4</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997,1</w:t>
            </w:r>
          </w:p>
        </w:tc>
        <w:tc>
          <w:tcPr>
            <w:tcW w:w="801"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620</w:t>
            </w:r>
          </w:p>
        </w:tc>
        <w:tc>
          <w:tcPr>
            <w:tcW w:w="728" w:type="dxa"/>
            <w:tcBorders>
              <w:top w:val="single" w:sz="6" w:space="0" w:color="auto"/>
              <w:left w:val="single" w:sz="6"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620</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750</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800</w:t>
            </w:r>
          </w:p>
        </w:tc>
        <w:tc>
          <w:tcPr>
            <w:tcW w:w="1134"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1011</w:t>
            </w:r>
          </w:p>
        </w:tc>
        <w:tc>
          <w:tcPr>
            <w:tcW w:w="1086"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1011</w:t>
            </w:r>
          </w:p>
          <w:p w:rsidR="00542D6D" w:rsidRPr="00542D6D" w:rsidRDefault="00542D6D" w:rsidP="005C482F">
            <w:pPr>
              <w:ind w:left="113" w:right="113"/>
              <w:jc w:val="center"/>
              <w:rPr>
                <w:sz w:val="28"/>
                <w:szCs w:val="28"/>
              </w:rPr>
            </w:pPr>
          </w:p>
        </w:tc>
      </w:tr>
      <w:tr w:rsidR="00542D6D" w:rsidRPr="00542D6D" w:rsidTr="005C482F">
        <w:trPr>
          <w:cantSplit/>
          <w:trHeight w:val="1134"/>
        </w:trPr>
        <w:tc>
          <w:tcPr>
            <w:tcW w:w="61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t>1.3</w:t>
            </w:r>
          </w:p>
        </w:tc>
        <w:tc>
          <w:tcPr>
            <w:tcW w:w="2432" w:type="dxa"/>
            <w:gridSpan w:val="2"/>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bCs/>
                <w:sz w:val="28"/>
                <w:szCs w:val="28"/>
              </w:rPr>
            </w:pPr>
            <w:r w:rsidRPr="00542D6D">
              <w:rPr>
                <w:rFonts w:ascii="Times New Roman" w:hAnsi="Times New Roman" w:cs="Times New Roman"/>
                <w:sz w:val="28"/>
                <w:szCs w:val="28"/>
              </w:rPr>
              <w:t xml:space="preserve">Целевой     </w:t>
            </w:r>
            <w:r w:rsidRPr="00542D6D">
              <w:rPr>
                <w:rFonts w:ascii="Times New Roman" w:hAnsi="Times New Roman" w:cs="Times New Roman"/>
                <w:sz w:val="28"/>
                <w:szCs w:val="28"/>
              </w:rPr>
              <w:br/>
              <w:t xml:space="preserve">показатель  3: </w:t>
            </w:r>
            <w:r w:rsidRPr="00542D6D">
              <w:rPr>
                <w:rFonts w:ascii="Times New Roman" w:hAnsi="Times New Roman" w:cs="Times New Roman"/>
                <w:bCs/>
                <w:sz w:val="28"/>
                <w:szCs w:val="28"/>
              </w:rPr>
              <w:t xml:space="preserve">Количество посетителей </w:t>
            </w:r>
          </w:p>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bCs/>
                <w:sz w:val="28"/>
                <w:szCs w:val="28"/>
              </w:rPr>
              <w:t>муниципальных музеев на 1000 человек населения</w:t>
            </w:r>
          </w:p>
        </w:tc>
        <w:tc>
          <w:tcPr>
            <w:tcW w:w="992" w:type="dxa"/>
            <w:tcBorders>
              <w:top w:val="single" w:sz="6" w:space="0" w:color="auto"/>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чел.</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4600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4700</w:t>
            </w:r>
          </w:p>
        </w:tc>
        <w:tc>
          <w:tcPr>
            <w:tcW w:w="708"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4800</w:t>
            </w:r>
          </w:p>
        </w:tc>
        <w:tc>
          <w:tcPr>
            <w:tcW w:w="567"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4900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5000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5100</w:t>
            </w:r>
          </w:p>
        </w:tc>
        <w:tc>
          <w:tcPr>
            <w:tcW w:w="801"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5200</w:t>
            </w:r>
          </w:p>
        </w:tc>
        <w:tc>
          <w:tcPr>
            <w:tcW w:w="728" w:type="dxa"/>
            <w:tcBorders>
              <w:top w:val="single" w:sz="6" w:space="0" w:color="auto"/>
              <w:left w:val="single" w:sz="6"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5300</w:t>
            </w:r>
          </w:p>
        </w:tc>
        <w:tc>
          <w:tcPr>
            <w:tcW w:w="971" w:type="dxa"/>
            <w:gridSpan w:val="3"/>
            <w:tcBorders>
              <w:top w:val="single" w:sz="6" w:space="0" w:color="auto"/>
              <w:left w:val="single" w:sz="4"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5400</w:t>
            </w:r>
          </w:p>
        </w:tc>
        <w:tc>
          <w:tcPr>
            <w:tcW w:w="1047" w:type="dxa"/>
            <w:gridSpan w:val="3"/>
            <w:tcBorders>
              <w:top w:val="single" w:sz="6" w:space="0" w:color="auto"/>
              <w:left w:val="single" w:sz="4"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5500</w:t>
            </w:r>
          </w:p>
        </w:tc>
        <w:tc>
          <w:tcPr>
            <w:tcW w:w="1134"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5700</w:t>
            </w:r>
          </w:p>
        </w:tc>
        <w:tc>
          <w:tcPr>
            <w:tcW w:w="1086"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lang w:val="ru-RU"/>
              </w:rPr>
              <w:t>6200</w:t>
            </w:r>
          </w:p>
        </w:tc>
      </w:tr>
      <w:tr w:rsidR="00542D6D" w:rsidRPr="00542D6D" w:rsidTr="005C482F">
        <w:trPr>
          <w:cantSplit/>
          <w:trHeight w:val="1134"/>
        </w:trPr>
        <w:tc>
          <w:tcPr>
            <w:tcW w:w="611" w:type="dxa"/>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lastRenderedPageBreak/>
              <w:t>1.4</w:t>
            </w:r>
          </w:p>
        </w:tc>
        <w:tc>
          <w:tcPr>
            <w:tcW w:w="2432" w:type="dxa"/>
            <w:gridSpan w:val="2"/>
            <w:tcBorders>
              <w:top w:val="single" w:sz="6" w:space="0" w:color="auto"/>
              <w:left w:val="single" w:sz="6" w:space="0" w:color="auto"/>
              <w:bottom w:val="single" w:sz="6" w:space="0" w:color="auto"/>
              <w:right w:val="single" w:sz="6" w:space="0" w:color="auto"/>
            </w:tcBorders>
          </w:tcPr>
          <w:p w:rsidR="00542D6D" w:rsidRPr="00542D6D" w:rsidRDefault="00542D6D" w:rsidP="005C482F">
            <w:pPr>
              <w:pStyle w:val="af5"/>
              <w:rPr>
                <w:rFonts w:ascii="Times New Roman" w:hAnsi="Times New Roman" w:cs="Times New Roman"/>
                <w:sz w:val="28"/>
                <w:szCs w:val="28"/>
              </w:rPr>
            </w:pPr>
            <w:r w:rsidRPr="00542D6D">
              <w:rPr>
                <w:rFonts w:ascii="Times New Roman" w:hAnsi="Times New Roman" w:cs="Times New Roman"/>
                <w:sz w:val="28"/>
                <w:szCs w:val="28"/>
              </w:rPr>
              <w:t xml:space="preserve">Целевой     </w:t>
            </w:r>
            <w:r w:rsidRPr="00542D6D">
              <w:rPr>
                <w:rFonts w:ascii="Times New Roman" w:hAnsi="Times New Roman" w:cs="Times New Roman"/>
                <w:sz w:val="28"/>
                <w:szCs w:val="28"/>
              </w:rPr>
              <w:br/>
              <w:t>показатель 4:</w:t>
            </w:r>
            <w:r w:rsidRPr="00542D6D">
              <w:rPr>
                <w:rFonts w:ascii="Times New Roman" w:hAnsi="Times New Roman" w:cs="Times New Roman"/>
                <w:bCs/>
                <w:sz w:val="28"/>
                <w:szCs w:val="28"/>
              </w:rPr>
              <w:t>Доля выпускников образовательных учреждений среднего профессионального образования  в области культуры,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w:t>
            </w:r>
          </w:p>
        </w:tc>
        <w:tc>
          <w:tcPr>
            <w:tcW w:w="992" w:type="dxa"/>
            <w:tcBorders>
              <w:top w:val="single" w:sz="6" w:space="0" w:color="auto"/>
              <w:left w:val="single" w:sz="6" w:space="0" w:color="auto"/>
              <w:bottom w:val="single" w:sz="6" w:space="0" w:color="auto"/>
              <w:right w:val="single" w:sz="6" w:space="0" w:color="auto"/>
            </w:tcBorders>
            <w:vAlign w:val="center"/>
          </w:tcPr>
          <w:p w:rsidR="00542D6D" w:rsidRPr="00542D6D" w:rsidRDefault="00542D6D" w:rsidP="005C482F">
            <w:pPr>
              <w:pStyle w:val="af5"/>
              <w:jc w:val="center"/>
              <w:rPr>
                <w:rFonts w:ascii="Times New Roman" w:hAnsi="Times New Roman" w:cs="Times New Roman"/>
                <w:sz w:val="28"/>
                <w:szCs w:val="28"/>
              </w:rPr>
            </w:pPr>
            <w:r w:rsidRPr="00542D6D">
              <w:rPr>
                <w:rFonts w:ascii="Times New Roman" w:hAnsi="Times New Roman" w:cs="Times New Roman"/>
                <w:sz w:val="28"/>
                <w:szCs w:val="28"/>
              </w:rPr>
              <w:t>%</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pStyle w:val="af5"/>
              <w:ind w:left="113" w:right="113"/>
              <w:jc w:val="center"/>
              <w:rPr>
                <w:rFonts w:ascii="Times New Roman" w:hAnsi="Times New Roman" w:cs="Times New Roman"/>
                <w:sz w:val="28"/>
                <w:szCs w:val="28"/>
              </w:rPr>
            </w:pPr>
            <w:r w:rsidRPr="00542D6D">
              <w:rPr>
                <w:rFonts w:ascii="Times New Roman" w:hAnsi="Times New Roman" w:cs="Times New Roman"/>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708"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567"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851" w:type="dxa"/>
            <w:gridSpan w:val="2"/>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709"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p>
        </w:tc>
        <w:tc>
          <w:tcPr>
            <w:tcW w:w="801"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762" w:type="dxa"/>
            <w:gridSpan w:val="2"/>
            <w:tcBorders>
              <w:top w:val="single" w:sz="6" w:space="0" w:color="auto"/>
              <w:left w:val="single" w:sz="6"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tc>
        <w:tc>
          <w:tcPr>
            <w:tcW w:w="992" w:type="dxa"/>
            <w:gridSpan w:val="3"/>
            <w:tcBorders>
              <w:top w:val="single" w:sz="6" w:space="0" w:color="auto"/>
              <w:left w:val="single" w:sz="4" w:space="0" w:color="auto"/>
              <w:bottom w:val="single" w:sz="6" w:space="0" w:color="auto"/>
              <w:right w:val="single" w:sz="4"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100</w:t>
            </w:r>
          </w:p>
        </w:tc>
        <w:tc>
          <w:tcPr>
            <w:tcW w:w="992" w:type="dxa"/>
            <w:gridSpan w:val="2"/>
            <w:tcBorders>
              <w:top w:val="single" w:sz="6" w:space="0" w:color="auto"/>
              <w:left w:val="single" w:sz="4"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lang w:val="ru-RU"/>
              </w:rPr>
            </w:pPr>
            <w:r w:rsidRPr="00542D6D">
              <w:rPr>
                <w:sz w:val="28"/>
                <w:szCs w:val="28"/>
                <w:lang w:val="ru-RU"/>
              </w:rPr>
              <w:t>100</w:t>
            </w:r>
          </w:p>
        </w:tc>
        <w:tc>
          <w:tcPr>
            <w:tcW w:w="1134"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p w:rsidR="00542D6D" w:rsidRPr="00542D6D" w:rsidRDefault="00542D6D" w:rsidP="005C482F">
            <w:pPr>
              <w:ind w:left="113" w:right="113"/>
              <w:jc w:val="center"/>
              <w:rPr>
                <w:sz w:val="28"/>
                <w:szCs w:val="28"/>
              </w:rPr>
            </w:pPr>
          </w:p>
        </w:tc>
        <w:tc>
          <w:tcPr>
            <w:tcW w:w="1086" w:type="dxa"/>
            <w:tcBorders>
              <w:top w:val="single" w:sz="6" w:space="0" w:color="auto"/>
              <w:left w:val="single" w:sz="6" w:space="0" w:color="auto"/>
              <w:bottom w:val="single" w:sz="6" w:space="0" w:color="auto"/>
              <w:right w:val="single" w:sz="6" w:space="0" w:color="auto"/>
            </w:tcBorders>
            <w:textDirection w:val="btLr"/>
          </w:tcPr>
          <w:p w:rsidR="00542D6D" w:rsidRPr="00542D6D" w:rsidRDefault="00542D6D" w:rsidP="005C482F">
            <w:pPr>
              <w:ind w:left="113" w:right="113"/>
              <w:jc w:val="center"/>
              <w:rPr>
                <w:sz w:val="28"/>
                <w:szCs w:val="28"/>
              </w:rPr>
            </w:pPr>
            <w:r w:rsidRPr="00542D6D">
              <w:rPr>
                <w:sz w:val="28"/>
                <w:szCs w:val="28"/>
              </w:rPr>
              <w:t>100</w:t>
            </w:r>
          </w:p>
          <w:p w:rsidR="00542D6D" w:rsidRPr="00542D6D" w:rsidRDefault="00542D6D" w:rsidP="005C482F">
            <w:pPr>
              <w:ind w:left="113" w:right="113"/>
              <w:jc w:val="center"/>
              <w:rPr>
                <w:sz w:val="28"/>
                <w:szCs w:val="28"/>
              </w:rPr>
            </w:pPr>
          </w:p>
        </w:tc>
      </w:tr>
    </w:tbl>
    <w:p w:rsidR="00542D6D" w:rsidRPr="004A1CEA" w:rsidRDefault="00542D6D" w:rsidP="00542D6D">
      <w:pPr>
        <w:pStyle w:val="ConsPlusNormal"/>
        <w:widowControl/>
        <w:ind w:firstLine="540"/>
        <w:jc w:val="center"/>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p>
    <w:p w:rsidR="00542D6D" w:rsidRDefault="00542D6D" w:rsidP="00542D6D">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lastRenderedPageBreak/>
        <w:t>Приложение № 1</w:t>
      </w:r>
    </w:p>
    <w:p w:rsidR="00542D6D" w:rsidRDefault="00542D6D" w:rsidP="00542D6D">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к муниципальной программе</w:t>
      </w:r>
    </w:p>
    <w:p w:rsidR="00542D6D" w:rsidRDefault="00542D6D" w:rsidP="00542D6D">
      <w:pPr>
        <w:pStyle w:val="ConsPlusNormal"/>
        <w:widowControl/>
        <w:ind w:left="9072" w:firstLine="0"/>
        <w:jc w:val="left"/>
        <w:outlineLvl w:val="2"/>
        <w:rPr>
          <w:rFonts w:ascii="Times New Roman" w:hAnsi="Times New Roman" w:cs="Times New Roman"/>
          <w:sz w:val="28"/>
          <w:szCs w:val="28"/>
        </w:rPr>
      </w:pPr>
      <w:r w:rsidRPr="004A1CEA">
        <w:rPr>
          <w:rFonts w:ascii="Times New Roman" w:hAnsi="Times New Roman" w:cs="Times New Roman"/>
          <w:sz w:val="28"/>
          <w:szCs w:val="28"/>
        </w:rPr>
        <w:t xml:space="preserve">«Содействие развитию культуры в Абанском районе» </w:t>
      </w:r>
    </w:p>
    <w:p w:rsidR="00542D6D" w:rsidRPr="004A1CEA" w:rsidRDefault="00542D6D" w:rsidP="00542D6D">
      <w:pPr>
        <w:pStyle w:val="ConsPlusNormal"/>
        <w:widowControl/>
        <w:jc w:val="right"/>
        <w:outlineLvl w:val="2"/>
        <w:rPr>
          <w:rFonts w:ascii="Times New Roman" w:hAnsi="Times New Roman" w:cs="Times New Roman"/>
          <w:sz w:val="28"/>
          <w:szCs w:val="28"/>
        </w:rPr>
      </w:pPr>
    </w:p>
    <w:p w:rsidR="00542D6D" w:rsidRPr="004A1CEA" w:rsidRDefault="00542D6D" w:rsidP="00542D6D">
      <w:pPr>
        <w:contextualSpacing/>
        <w:jc w:val="center"/>
        <w:rPr>
          <w:sz w:val="28"/>
          <w:szCs w:val="28"/>
          <w:lang w:val="ru-RU"/>
        </w:rPr>
      </w:pPr>
      <w:r w:rsidRPr="004A1CEA">
        <w:rPr>
          <w:sz w:val="28"/>
          <w:szCs w:val="28"/>
          <w:lang w:val="ru-RU"/>
        </w:rPr>
        <w:t>Информация</w:t>
      </w:r>
    </w:p>
    <w:p w:rsidR="00542D6D" w:rsidRPr="004A1CEA" w:rsidRDefault="00542D6D" w:rsidP="00542D6D">
      <w:pPr>
        <w:ind w:firstLine="708"/>
        <w:contextualSpacing/>
        <w:jc w:val="center"/>
        <w:rPr>
          <w:sz w:val="28"/>
          <w:szCs w:val="28"/>
          <w:lang w:val="ru-RU"/>
        </w:rPr>
      </w:pPr>
      <w:r w:rsidRPr="004A1CEA">
        <w:rPr>
          <w:sz w:val="28"/>
          <w:szCs w:val="28"/>
          <w:lang w:val="ru-RU"/>
        </w:rPr>
        <w:t>о ресурсном обеспечении муниципальной программы за счет средств районного бюджета, средств, поступивших из бюджетов других уровней бюджетной системы</w:t>
      </w:r>
    </w:p>
    <w:p w:rsidR="00542D6D" w:rsidRPr="004A1CEA" w:rsidRDefault="00542D6D" w:rsidP="00542D6D">
      <w:pPr>
        <w:pStyle w:val="ConsPlusNormal"/>
        <w:widowControl/>
        <w:ind w:left="8460" w:firstLine="0"/>
        <w:jc w:val="right"/>
        <w:outlineLvl w:val="2"/>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85"/>
        <w:gridCol w:w="2014"/>
        <w:gridCol w:w="2141"/>
        <w:gridCol w:w="890"/>
        <w:gridCol w:w="674"/>
        <w:gridCol w:w="929"/>
        <w:gridCol w:w="565"/>
        <w:gridCol w:w="1343"/>
        <w:gridCol w:w="1419"/>
        <w:gridCol w:w="1283"/>
        <w:gridCol w:w="1343"/>
      </w:tblGrid>
      <w:tr w:rsidR="00542D6D" w:rsidRPr="004A1CEA" w:rsidTr="005C482F">
        <w:trPr>
          <w:trHeight w:val="678"/>
        </w:trPr>
        <w:tc>
          <w:tcPr>
            <w:tcW w:w="739" w:type="pct"/>
            <w:vMerge w:val="restart"/>
            <w:vAlign w:val="center"/>
          </w:tcPr>
          <w:p w:rsidR="00542D6D" w:rsidRPr="004A1CEA" w:rsidRDefault="00542D6D" w:rsidP="005C482F">
            <w:pPr>
              <w:jc w:val="center"/>
              <w:rPr>
                <w:sz w:val="28"/>
                <w:szCs w:val="28"/>
                <w:lang w:val="ru-RU" w:eastAsia="ru-RU"/>
              </w:rPr>
            </w:pPr>
            <w:r w:rsidRPr="004A1CEA">
              <w:rPr>
                <w:sz w:val="28"/>
                <w:szCs w:val="28"/>
                <w:lang w:val="ru-RU" w:eastAsia="ru-RU"/>
              </w:rPr>
              <w:t>Статус (муниципальная программа, подпрограмма)</w:t>
            </w:r>
          </w:p>
        </w:tc>
        <w:tc>
          <w:tcPr>
            <w:tcW w:w="681" w:type="pct"/>
            <w:vMerge w:val="restart"/>
            <w:vAlign w:val="center"/>
          </w:tcPr>
          <w:p w:rsidR="00542D6D" w:rsidRPr="004A1CEA" w:rsidRDefault="00542D6D" w:rsidP="005C482F">
            <w:pPr>
              <w:jc w:val="center"/>
              <w:rPr>
                <w:sz w:val="28"/>
                <w:szCs w:val="28"/>
                <w:lang w:val="ru-RU" w:eastAsia="ru-RU"/>
              </w:rPr>
            </w:pPr>
            <w:r w:rsidRPr="004A1CEA">
              <w:rPr>
                <w:sz w:val="28"/>
                <w:szCs w:val="28"/>
                <w:lang w:val="ru-RU" w:eastAsia="ru-RU"/>
              </w:rPr>
              <w:t>Наименование программы, подпрограммы</w:t>
            </w:r>
          </w:p>
        </w:tc>
        <w:tc>
          <w:tcPr>
            <w:tcW w:w="724" w:type="pct"/>
            <w:vMerge w:val="restart"/>
            <w:vAlign w:val="center"/>
          </w:tcPr>
          <w:p w:rsidR="00542D6D" w:rsidRPr="004A1CEA" w:rsidRDefault="00542D6D" w:rsidP="005C482F">
            <w:pPr>
              <w:jc w:val="center"/>
              <w:rPr>
                <w:sz w:val="28"/>
                <w:szCs w:val="28"/>
                <w:lang w:eastAsia="ru-RU"/>
              </w:rPr>
            </w:pPr>
            <w:r w:rsidRPr="004A1CEA">
              <w:rPr>
                <w:sz w:val="28"/>
                <w:szCs w:val="28"/>
                <w:lang w:eastAsia="ru-RU"/>
              </w:rPr>
              <w:t>Наименование ГРБС</w:t>
            </w:r>
          </w:p>
        </w:tc>
        <w:tc>
          <w:tcPr>
            <w:tcW w:w="1034" w:type="pct"/>
            <w:gridSpan w:val="4"/>
            <w:vAlign w:val="center"/>
          </w:tcPr>
          <w:p w:rsidR="00542D6D" w:rsidRPr="004A1CEA" w:rsidRDefault="00542D6D" w:rsidP="005C482F">
            <w:pPr>
              <w:jc w:val="center"/>
              <w:rPr>
                <w:sz w:val="28"/>
                <w:szCs w:val="28"/>
                <w:lang w:eastAsia="ru-RU"/>
              </w:rPr>
            </w:pPr>
            <w:r w:rsidRPr="004A1CEA">
              <w:rPr>
                <w:sz w:val="28"/>
                <w:szCs w:val="28"/>
                <w:lang w:eastAsia="ru-RU"/>
              </w:rPr>
              <w:t xml:space="preserve">Код бюджетной классификации </w:t>
            </w:r>
          </w:p>
        </w:tc>
        <w:tc>
          <w:tcPr>
            <w:tcW w:w="454" w:type="pct"/>
          </w:tcPr>
          <w:p w:rsidR="00542D6D" w:rsidRPr="004A1CEA" w:rsidRDefault="00542D6D" w:rsidP="005C482F">
            <w:pPr>
              <w:jc w:val="center"/>
              <w:rPr>
                <w:sz w:val="28"/>
                <w:szCs w:val="28"/>
                <w:lang w:eastAsia="ru-RU"/>
              </w:rPr>
            </w:pPr>
          </w:p>
        </w:tc>
        <w:tc>
          <w:tcPr>
            <w:tcW w:w="1368" w:type="pct"/>
            <w:gridSpan w:val="3"/>
            <w:vAlign w:val="center"/>
          </w:tcPr>
          <w:p w:rsidR="00542D6D" w:rsidRPr="004A1CEA" w:rsidRDefault="00542D6D" w:rsidP="005C482F">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r>
      <w:tr w:rsidR="00542D6D" w:rsidRPr="004A1CEA" w:rsidTr="005C482F">
        <w:trPr>
          <w:trHeight w:val="559"/>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vMerge/>
            <w:vAlign w:val="center"/>
          </w:tcPr>
          <w:p w:rsidR="00542D6D" w:rsidRPr="004A1CEA" w:rsidRDefault="00542D6D" w:rsidP="005C482F">
            <w:pPr>
              <w:rPr>
                <w:sz w:val="28"/>
                <w:szCs w:val="28"/>
                <w:lang w:eastAsia="ru-RU"/>
              </w:rPr>
            </w:pPr>
          </w:p>
        </w:tc>
        <w:tc>
          <w:tcPr>
            <w:tcW w:w="301" w:type="pct"/>
          </w:tcPr>
          <w:p w:rsidR="00542D6D" w:rsidRPr="004A1CEA" w:rsidRDefault="00542D6D" w:rsidP="005C482F">
            <w:pPr>
              <w:jc w:val="center"/>
              <w:rPr>
                <w:sz w:val="28"/>
                <w:szCs w:val="28"/>
                <w:lang w:eastAsia="ru-RU"/>
              </w:rPr>
            </w:pPr>
            <w:r w:rsidRPr="004A1CEA">
              <w:rPr>
                <w:sz w:val="28"/>
                <w:szCs w:val="28"/>
                <w:lang w:eastAsia="ru-RU"/>
              </w:rPr>
              <w:t>ГРБС</w:t>
            </w:r>
          </w:p>
        </w:tc>
        <w:tc>
          <w:tcPr>
            <w:tcW w:w="228" w:type="pct"/>
          </w:tcPr>
          <w:p w:rsidR="00542D6D" w:rsidRPr="004A1CEA" w:rsidRDefault="00542D6D" w:rsidP="005C482F">
            <w:pPr>
              <w:jc w:val="center"/>
              <w:rPr>
                <w:sz w:val="28"/>
                <w:szCs w:val="28"/>
                <w:lang w:eastAsia="ru-RU"/>
              </w:rPr>
            </w:pPr>
            <w:r w:rsidRPr="004A1CEA">
              <w:rPr>
                <w:sz w:val="28"/>
                <w:szCs w:val="28"/>
                <w:lang w:eastAsia="ru-RU"/>
              </w:rPr>
              <w:t>РзПр</w:t>
            </w:r>
          </w:p>
        </w:tc>
        <w:tc>
          <w:tcPr>
            <w:tcW w:w="314" w:type="pct"/>
          </w:tcPr>
          <w:p w:rsidR="00542D6D" w:rsidRPr="004A1CEA" w:rsidRDefault="00542D6D" w:rsidP="005C482F">
            <w:pPr>
              <w:jc w:val="center"/>
              <w:rPr>
                <w:sz w:val="28"/>
                <w:szCs w:val="28"/>
                <w:lang w:eastAsia="ru-RU"/>
              </w:rPr>
            </w:pPr>
            <w:r w:rsidRPr="004A1CEA">
              <w:rPr>
                <w:sz w:val="28"/>
                <w:szCs w:val="28"/>
                <w:lang w:eastAsia="ru-RU"/>
              </w:rPr>
              <w:t>ЦСР</w:t>
            </w:r>
          </w:p>
        </w:tc>
        <w:tc>
          <w:tcPr>
            <w:tcW w:w="191" w:type="pct"/>
          </w:tcPr>
          <w:p w:rsidR="00542D6D" w:rsidRPr="004A1CEA" w:rsidRDefault="00542D6D" w:rsidP="005C482F">
            <w:pPr>
              <w:jc w:val="center"/>
              <w:rPr>
                <w:sz w:val="28"/>
                <w:szCs w:val="28"/>
                <w:lang w:eastAsia="ru-RU"/>
              </w:rPr>
            </w:pPr>
            <w:r w:rsidRPr="004A1CEA">
              <w:rPr>
                <w:sz w:val="28"/>
                <w:szCs w:val="28"/>
                <w:lang w:eastAsia="ru-RU"/>
              </w:rPr>
              <w:t>ВР</w:t>
            </w:r>
          </w:p>
        </w:tc>
        <w:tc>
          <w:tcPr>
            <w:tcW w:w="454" w:type="pct"/>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480" w:type="pct"/>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434" w:type="pct"/>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454" w:type="pct"/>
          </w:tcPr>
          <w:p w:rsidR="00542D6D" w:rsidRPr="004A1CEA" w:rsidRDefault="00542D6D" w:rsidP="005C482F">
            <w:pPr>
              <w:jc w:val="center"/>
              <w:rPr>
                <w:sz w:val="28"/>
                <w:szCs w:val="28"/>
                <w:lang w:eastAsia="ru-RU"/>
              </w:rPr>
            </w:pPr>
            <w:r w:rsidRPr="004A1CEA">
              <w:rPr>
                <w:sz w:val="28"/>
                <w:szCs w:val="28"/>
                <w:lang w:eastAsia="ru-RU"/>
              </w:rPr>
              <w:t>Итого на период</w:t>
            </w:r>
          </w:p>
        </w:tc>
      </w:tr>
      <w:tr w:rsidR="00542D6D" w:rsidRPr="004A1CEA" w:rsidTr="005C482F">
        <w:trPr>
          <w:trHeight w:val="362"/>
        </w:trPr>
        <w:tc>
          <w:tcPr>
            <w:tcW w:w="739" w:type="pct"/>
            <w:vMerge w:val="restart"/>
          </w:tcPr>
          <w:p w:rsidR="00542D6D" w:rsidRPr="004A1CEA" w:rsidRDefault="00542D6D" w:rsidP="005C482F">
            <w:pPr>
              <w:rPr>
                <w:sz w:val="28"/>
                <w:szCs w:val="28"/>
                <w:lang w:eastAsia="ru-RU"/>
              </w:rPr>
            </w:pPr>
            <w:r w:rsidRPr="004A1CEA">
              <w:rPr>
                <w:sz w:val="28"/>
                <w:szCs w:val="28"/>
                <w:lang w:eastAsia="ru-RU"/>
              </w:rPr>
              <w:t>Муниципальная программа</w:t>
            </w:r>
          </w:p>
        </w:tc>
        <w:tc>
          <w:tcPr>
            <w:tcW w:w="681" w:type="pct"/>
            <w:vMerge w:val="restart"/>
          </w:tcPr>
          <w:p w:rsidR="00542D6D" w:rsidRPr="004A1CEA" w:rsidRDefault="00542D6D" w:rsidP="005C482F">
            <w:pPr>
              <w:rPr>
                <w:sz w:val="28"/>
                <w:szCs w:val="28"/>
                <w:lang w:val="ru-RU"/>
              </w:rPr>
            </w:pPr>
            <w:r w:rsidRPr="004A1CEA">
              <w:rPr>
                <w:sz w:val="28"/>
                <w:szCs w:val="28"/>
                <w:lang w:val="ru-RU"/>
              </w:rPr>
              <w:t xml:space="preserve">«Содействие развитию культуры в Абанском районе» </w:t>
            </w:r>
          </w:p>
          <w:p w:rsidR="00542D6D" w:rsidRPr="004A1CEA" w:rsidRDefault="00542D6D" w:rsidP="005C482F">
            <w:pPr>
              <w:rPr>
                <w:sz w:val="28"/>
                <w:szCs w:val="28"/>
                <w:lang w:val="ru-RU"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всего расходные обязательства по программе</w:t>
            </w:r>
          </w:p>
        </w:tc>
        <w:tc>
          <w:tcPr>
            <w:tcW w:w="301" w:type="pct"/>
            <w:noWrap/>
          </w:tcPr>
          <w:p w:rsidR="00542D6D" w:rsidRPr="004A1CEA" w:rsidRDefault="00542D6D" w:rsidP="005C482F">
            <w:pP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84 002,9</w:t>
            </w:r>
          </w:p>
        </w:tc>
        <w:tc>
          <w:tcPr>
            <w:tcW w:w="480" w:type="pct"/>
          </w:tcPr>
          <w:p w:rsidR="00542D6D" w:rsidRPr="004A1CEA" w:rsidRDefault="00542D6D" w:rsidP="005C482F">
            <w:pPr>
              <w:jc w:val="center"/>
              <w:rPr>
                <w:sz w:val="28"/>
                <w:szCs w:val="28"/>
                <w:lang w:val="ru-RU"/>
              </w:rPr>
            </w:pPr>
            <w:r>
              <w:rPr>
                <w:sz w:val="28"/>
                <w:szCs w:val="28"/>
                <w:lang w:val="ru-RU"/>
              </w:rPr>
              <w:t>67 161,4</w:t>
            </w:r>
          </w:p>
        </w:tc>
        <w:tc>
          <w:tcPr>
            <w:tcW w:w="434" w:type="pct"/>
          </w:tcPr>
          <w:p w:rsidR="00542D6D" w:rsidRPr="004A1CEA" w:rsidRDefault="00542D6D" w:rsidP="005C482F">
            <w:pPr>
              <w:jc w:val="center"/>
              <w:rPr>
                <w:sz w:val="28"/>
                <w:szCs w:val="28"/>
                <w:lang w:val="ru-RU"/>
              </w:rPr>
            </w:pPr>
            <w:r>
              <w:rPr>
                <w:sz w:val="28"/>
                <w:szCs w:val="28"/>
                <w:lang w:val="ru-RU"/>
              </w:rPr>
              <w:t>68 065,5</w:t>
            </w:r>
          </w:p>
        </w:tc>
        <w:tc>
          <w:tcPr>
            <w:tcW w:w="454" w:type="pct"/>
          </w:tcPr>
          <w:p w:rsidR="00542D6D" w:rsidRPr="004A1CEA" w:rsidRDefault="00542D6D" w:rsidP="005C482F">
            <w:pPr>
              <w:jc w:val="center"/>
              <w:rPr>
                <w:sz w:val="28"/>
                <w:szCs w:val="28"/>
                <w:lang w:val="ru-RU"/>
              </w:rPr>
            </w:pPr>
            <w:r>
              <w:rPr>
                <w:sz w:val="28"/>
                <w:szCs w:val="28"/>
                <w:lang w:val="ru-RU"/>
              </w:rPr>
              <w:t>219 229,8</w:t>
            </w:r>
          </w:p>
        </w:tc>
      </w:tr>
      <w:tr w:rsidR="00542D6D" w:rsidRPr="004A1CEA" w:rsidTr="005C482F">
        <w:trPr>
          <w:trHeight w:val="840"/>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 том числе по ГРБС:</w:t>
            </w:r>
          </w:p>
        </w:tc>
        <w:tc>
          <w:tcPr>
            <w:tcW w:w="301" w:type="pct"/>
            <w:noWrap/>
          </w:tcPr>
          <w:p w:rsidR="00542D6D" w:rsidRPr="004A1CEA" w:rsidRDefault="00542D6D" w:rsidP="005C482F">
            <w:pPr>
              <w:rPr>
                <w:sz w:val="28"/>
                <w:szCs w:val="28"/>
                <w:lang w:eastAsia="ru-RU"/>
              </w:rPr>
            </w:pPr>
            <w:r w:rsidRPr="004A1CEA">
              <w:rPr>
                <w:sz w:val="28"/>
                <w:szCs w:val="28"/>
                <w:lang w:eastAsia="ru-RU"/>
              </w:rPr>
              <w:t> 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rPr>
            </w:pPr>
          </w:p>
        </w:tc>
        <w:tc>
          <w:tcPr>
            <w:tcW w:w="480" w:type="pct"/>
          </w:tcPr>
          <w:p w:rsidR="00542D6D" w:rsidRPr="004A1CEA" w:rsidRDefault="00542D6D" w:rsidP="005C482F">
            <w:pPr>
              <w:jc w:val="center"/>
              <w:rPr>
                <w:sz w:val="28"/>
                <w:szCs w:val="28"/>
              </w:rPr>
            </w:pPr>
          </w:p>
        </w:tc>
        <w:tc>
          <w:tcPr>
            <w:tcW w:w="434" w:type="pct"/>
          </w:tcPr>
          <w:p w:rsidR="00542D6D" w:rsidRPr="004A1CEA" w:rsidRDefault="00542D6D" w:rsidP="005C482F">
            <w:pPr>
              <w:jc w:val="center"/>
              <w:rPr>
                <w:sz w:val="28"/>
                <w:szCs w:val="28"/>
              </w:rPr>
            </w:pPr>
          </w:p>
        </w:tc>
        <w:tc>
          <w:tcPr>
            <w:tcW w:w="454" w:type="pct"/>
          </w:tcPr>
          <w:p w:rsidR="00542D6D" w:rsidRPr="004A1CEA" w:rsidRDefault="00542D6D" w:rsidP="005C482F">
            <w:pPr>
              <w:jc w:val="center"/>
              <w:rPr>
                <w:sz w:val="28"/>
                <w:szCs w:val="28"/>
              </w:rPr>
            </w:pPr>
          </w:p>
        </w:tc>
      </w:tr>
      <w:tr w:rsidR="00542D6D" w:rsidRPr="004A1CEA" w:rsidTr="005C482F">
        <w:trPr>
          <w:trHeight w:val="361"/>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905</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74919,6</w:t>
            </w:r>
          </w:p>
        </w:tc>
        <w:tc>
          <w:tcPr>
            <w:tcW w:w="480" w:type="pct"/>
          </w:tcPr>
          <w:p w:rsidR="00542D6D" w:rsidRPr="004A1CEA" w:rsidRDefault="00542D6D" w:rsidP="005C482F">
            <w:pPr>
              <w:jc w:val="center"/>
              <w:rPr>
                <w:sz w:val="28"/>
                <w:szCs w:val="28"/>
                <w:lang w:val="ru-RU"/>
              </w:rPr>
            </w:pPr>
            <w:r>
              <w:rPr>
                <w:sz w:val="28"/>
                <w:szCs w:val="28"/>
                <w:lang w:val="ru-RU"/>
              </w:rPr>
              <w:t>58902,0</w:t>
            </w:r>
          </w:p>
        </w:tc>
        <w:tc>
          <w:tcPr>
            <w:tcW w:w="434" w:type="pct"/>
          </w:tcPr>
          <w:p w:rsidR="00542D6D" w:rsidRPr="004A1CEA" w:rsidRDefault="00542D6D" w:rsidP="005C482F">
            <w:pPr>
              <w:jc w:val="center"/>
              <w:rPr>
                <w:sz w:val="28"/>
                <w:szCs w:val="28"/>
                <w:lang w:val="ru-RU"/>
              </w:rPr>
            </w:pPr>
            <w:r>
              <w:rPr>
                <w:sz w:val="28"/>
                <w:szCs w:val="28"/>
                <w:lang w:val="ru-RU"/>
              </w:rPr>
              <w:t>59806,2</w:t>
            </w:r>
          </w:p>
        </w:tc>
        <w:tc>
          <w:tcPr>
            <w:tcW w:w="454" w:type="pct"/>
          </w:tcPr>
          <w:p w:rsidR="00542D6D" w:rsidRPr="004A1CEA" w:rsidRDefault="00542D6D" w:rsidP="005C482F">
            <w:pPr>
              <w:jc w:val="center"/>
              <w:rPr>
                <w:sz w:val="28"/>
                <w:szCs w:val="28"/>
                <w:lang w:val="ru-RU"/>
              </w:rPr>
            </w:pPr>
            <w:r>
              <w:rPr>
                <w:sz w:val="28"/>
                <w:szCs w:val="28"/>
                <w:lang w:val="ru-RU"/>
              </w:rPr>
              <w:t>193627,8</w:t>
            </w:r>
          </w:p>
        </w:tc>
      </w:tr>
      <w:tr w:rsidR="00542D6D" w:rsidRPr="004A1CEA" w:rsidTr="005C482F">
        <w:trPr>
          <w:trHeight w:val="361"/>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Администрация Абанского района</w:t>
            </w:r>
          </w:p>
        </w:tc>
        <w:tc>
          <w:tcPr>
            <w:tcW w:w="301" w:type="pct"/>
            <w:noWrap/>
          </w:tcPr>
          <w:p w:rsidR="00542D6D" w:rsidRPr="004A1CEA" w:rsidRDefault="00542D6D" w:rsidP="005C482F">
            <w:pPr>
              <w:jc w:val="center"/>
              <w:rPr>
                <w:sz w:val="28"/>
                <w:szCs w:val="28"/>
                <w:lang w:val="ru-RU" w:eastAsia="ru-RU"/>
              </w:rPr>
            </w:pPr>
            <w:r w:rsidRPr="004A1CEA">
              <w:rPr>
                <w:sz w:val="28"/>
                <w:szCs w:val="28"/>
                <w:lang w:val="ru-RU" w:eastAsia="ru-RU"/>
              </w:rPr>
              <w:t>901</w:t>
            </w:r>
          </w:p>
        </w:tc>
        <w:tc>
          <w:tcPr>
            <w:tcW w:w="228" w:type="pct"/>
            <w:noWrap/>
          </w:tcPr>
          <w:p w:rsidR="00542D6D" w:rsidRPr="004A1CEA" w:rsidRDefault="00542D6D" w:rsidP="005C482F">
            <w:pPr>
              <w:rPr>
                <w:sz w:val="28"/>
                <w:szCs w:val="28"/>
                <w:lang w:val="ru-RU" w:eastAsia="ru-RU"/>
              </w:rPr>
            </w:pPr>
            <w:r w:rsidRPr="004A1CEA">
              <w:rPr>
                <w:sz w:val="28"/>
                <w:szCs w:val="28"/>
                <w:lang w:val="ru-RU" w:eastAsia="ru-RU"/>
              </w:rPr>
              <w:t>Х</w:t>
            </w:r>
          </w:p>
        </w:tc>
        <w:tc>
          <w:tcPr>
            <w:tcW w:w="314" w:type="pct"/>
            <w:noWrap/>
          </w:tcPr>
          <w:p w:rsidR="00542D6D" w:rsidRPr="004A1CEA" w:rsidRDefault="00542D6D" w:rsidP="005C482F">
            <w:pPr>
              <w:rPr>
                <w:sz w:val="28"/>
                <w:szCs w:val="28"/>
                <w:lang w:val="ru-RU" w:eastAsia="ru-RU"/>
              </w:rPr>
            </w:pPr>
            <w:r w:rsidRPr="004A1CEA">
              <w:rPr>
                <w:sz w:val="28"/>
                <w:szCs w:val="28"/>
                <w:lang w:val="ru-RU" w:eastAsia="ru-RU"/>
              </w:rPr>
              <w:t>Х</w:t>
            </w:r>
          </w:p>
        </w:tc>
        <w:tc>
          <w:tcPr>
            <w:tcW w:w="191" w:type="pct"/>
            <w:noWrap/>
          </w:tcPr>
          <w:p w:rsidR="00542D6D" w:rsidRPr="004A1CEA" w:rsidRDefault="00542D6D" w:rsidP="005C482F">
            <w:pPr>
              <w:rPr>
                <w:sz w:val="28"/>
                <w:szCs w:val="28"/>
                <w:lang w:val="ru-RU" w:eastAsia="ru-RU"/>
              </w:rPr>
            </w:pPr>
            <w:r w:rsidRPr="004A1CEA">
              <w:rPr>
                <w:sz w:val="28"/>
                <w:szCs w:val="28"/>
                <w:lang w:val="ru-RU"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9083,3</w:t>
            </w:r>
          </w:p>
        </w:tc>
        <w:tc>
          <w:tcPr>
            <w:tcW w:w="480" w:type="pct"/>
          </w:tcPr>
          <w:p w:rsidR="00542D6D" w:rsidRPr="004A1CEA" w:rsidRDefault="00542D6D" w:rsidP="005C482F">
            <w:pPr>
              <w:jc w:val="center"/>
              <w:rPr>
                <w:sz w:val="28"/>
                <w:szCs w:val="28"/>
                <w:lang w:val="ru-RU"/>
              </w:rPr>
            </w:pPr>
            <w:r>
              <w:rPr>
                <w:sz w:val="28"/>
                <w:szCs w:val="28"/>
                <w:lang w:val="ru-RU"/>
              </w:rPr>
              <w:t>8259,3</w:t>
            </w:r>
          </w:p>
        </w:tc>
        <w:tc>
          <w:tcPr>
            <w:tcW w:w="434" w:type="pct"/>
          </w:tcPr>
          <w:p w:rsidR="00542D6D" w:rsidRPr="004A1CEA" w:rsidRDefault="00542D6D" w:rsidP="005C482F">
            <w:pPr>
              <w:jc w:val="center"/>
              <w:rPr>
                <w:sz w:val="28"/>
                <w:szCs w:val="28"/>
                <w:lang w:val="ru-RU"/>
              </w:rPr>
            </w:pPr>
            <w:r>
              <w:rPr>
                <w:sz w:val="28"/>
                <w:szCs w:val="28"/>
                <w:lang w:val="ru-RU"/>
              </w:rPr>
              <w:t>8259,3</w:t>
            </w:r>
          </w:p>
        </w:tc>
        <w:tc>
          <w:tcPr>
            <w:tcW w:w="454" w:type="pct"/>
          </w:tcPr>
          <w:p w:rsidR="00542D6D" w:rsidRPr="004A1CEA" w:rsidRDefault="00542D6D" w:rsidP="005C482F">
            <w:pPr>
              <w:jc w:val="center"/>
              <w:rPr>
                <w:sz w:val="28"/>
                <w:szCs w:val="28"/>
                <w:lang w:val="ru-RU"/>
              </w:rPr>
            </w:pPr>
            <w:r>
              <w:rPr>
                <w:sz w:val="28"/>
                <w:szCs w:val="28"/>
                <w:lang w:val="ru-RU"/>
              </w:rPr>
              <w:t>25601,9</w:t>
            </w:r>
          </w:p>
        </w:tc>
      </w:tr>
      <w:tr w:rsidR="00542D6D" w:rsidRPr="004A1CEA" w:rsidTr="005C482F">
        <w:trPr>
          <w:trHeight w:val="274"/>
        </w:trPr>
        <w:tc>
          <w:tcPr>
            <w:tcW w:w="739" w:type="pct"/>
            <w:vMerge w:val="restart"/>
          </w:tcPr>
          <w:p w:rsidR="00542D6D" w:rsidRPr="004A1CEA" w:rsidRDefault="00542D6D" w:rsidP="005C482F">
            <w:pPr>
              <w:rPr>
                <w:sz w:val="28"/>
                <w:szCs w:val="28"/>
                <w:lang w:eastAsia="ru-RU"/>
              </w:rPr>
            </w:pPr>
            <w:r w:rsidRPr="004A1CEA">
              <w:rPr>
                <w:sz w:val="28"/>
                <w:szCs w:val="28"/>
                <w:lang w:eastAsia="ru-RU"/>
              </w:rPr>
              <w:lastRenderedPageBreak/>
              <w:t>Подпрограмма 1</w:t>
            </w:r>
          </w:p>
        </w:tc>
        <w:tc>
          <w:tcPr>
            <w:tcW w:w="681" w:type="pct"/>
            <w:vMerge w:val="restart"/>
          </w:tcPr>
          <w:p w:rsidR="00542D6D" w:rsidRPr="004A1CEA" w:rsidRDefault="00542D6D" w:rsidP="005C482F">
            <w:pPr>
              <w:rPr>
                <w:sz w:val="28"/>
                <w:szCs w:val="28"/>
                <w:lang w:eastAsia="ru-RU"/>
              </w:rPr>
            </w:pPr>
            <w:r w:rsidRPr="004A1CEA">
              <w:rPr>
                <w:bCs/>
                <w:sz w:val="28"/>
                <w:szCs w:val="28"/>
              </w:rPr>
              <w:t>«Культурное наследие»</w:t>
            </w:r>
            <w:r w:rsidRPr="004A1CEA">
              <w:rPr>
                <w:sz w:val="28"/>
                <w:szCs w:val="28"/>
              </w:rPr>
              <w:t xml:space="preserve"> </w:t>
            </w:r>
          </w:p>
        </w:tc>
        <w:tc>
          <w:tcPr>
            <w:tcW w:w="724" w:type="pct"/>
          </w:tcPr>
          <w:p w:rsidR="00542D6D" w:rsidRPr="004A1CEA" w:rsidRDefault="00542D6D" w:rsidP="005C482F">
            <w:pPr>
              <w:rPr>
                <w:sz w:val="28"/>
                <w:szCs w:val="28"/>
                <w:lang w:val="ru-RU" w:eastAsia="ru-RU"/>
              </w:rPr>
            </w:pPr>
            <w:r w:rsidRPr="004A1CEA">
              <w:rPr>
                <w:sz w:val="28"/>
                <w:szCs w:val="28"/>
                <w:lang w:val="ru-RU" w:eastAsia="ru-RU"/>
              </w:rPr>
              <w:t>всего расходные обязательства по подпрограмме</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 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24167,3</w:t>
            </w:r>
          </w:p>
        </w:tc>
        <w:tc>
          <w:tcPr>
            <w:tcW w:w="480" w:type="pct"/>
          </w:tcPr>
          <w:p w:rsidR="00542D6D" w:rsidRPr="004A1CEA" w:rsidRDefault="00542D6D" w:rsidP="005C482F">
            <w:pPr>
              <w:jc w:val="center"/>
              <w:rPr>
                <w:sz w:val="28"/>
                <w:szCs w:val="28"/>
                <w:lang w:val="ru-RU"/>
              </w:rPr>
            </w:pPr>
            <w:r>
              <w:rPr>
                <w:sz w:val="28"/>
                <w:szCs w:val="28"/>
                <w:lang w:val="ru-RU"/>
              </w:rPr>
              <w:t>22642,2</w:t>
            </w:r>
          </w:p>
        </w:tc>
        <w:tc>
          <w:tcPr>
            <w:tcW w:w="434" w:type="pct"/>
          </w:tcPr>
          <w:p w:rsidR="00542D6D" w:rsidRPr="004A1CEA" w:rsidRDefault="00542D6D" w:rsidP="005C482F">
            <w:pPr>
              <w:jc w:val="center"/>
              <w:rPr>
                <w:sz w:val="28"/>
                <w:szCs w:val="28"/>
                <w:lang w:val="ru-RU"/>
              </w:rPr>
            </w:pPr>
            <w:r>
              <w:rPr>
                <w:sz w:val="28"/>
                <w:szCs w:val="28"/>
                <w:lang w:val="ru-RU"/>
              </w:rPr>
              <w:t>22642,2</w:t>
            </w:r>
          </w:p>
        </w:tc>
        <w:tc>
          <w:tcPr>
            <w:tcW w:w="454" w:type="pct"/>
          </w:tcPr>
          <w:p w:rsidR="00542D6D" w:rsidRPr="004A1CEA" w:rsidRDefault="00542D6D" w:rsidP="005C482F">
            <w:pPr>
              <w:jc w:val="center"/>
              <w:rPr>
                <w:sz w:val="28"/>
                <w:szCs w:val="28"/>
                <w:lang w:val="ru-RU"/>
              </w:rPr>
            </w:pPr>
            <w:r>
              <w:rPr>
                <w:sz w:val="28"/>
                <w:szCs w:val="28"/>
                <w:lang w:val="ru-RU"/>
              </w:rPr>
              <w:t>69451,7</w:t>
            </w:r>
          </w:p>
        </w:tc>
      </w:tr>
      <w:tr w:rsidR="00542D6D" w:rsidRPr="004A1CEA" w:rsidTr="005C482F">
        <w:trPr>
          <w:trHeight w:val="302"/>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 том числе по ГРБС:</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 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rPr>
            </w:pPr>
          </w:p>
        </w:tc>
        <w:tc>
          <w:tcPr>
            <w:tcW w:w="480" w:type="pct"/>
          </w:tcPr>
          <w:p w:rsidR="00542D6D" w:rsidRPr="004A1CEA" w:rsidRDefault="00542D6D" w:rsidP="005C482F">
            <w:pPr>
              <w:jc w:val="center"/>
              <w:rPr>
                <w:sz w:val="28"/>
                <w:szCs w:val="28"/>
              </w:rPr>
            </w:pPr>
          </w:p>
        </w:tc>
        <w:tc>
          <w:tcPr>
            <w:tcW w:w="434" w:type="pct"/>
          </w:tcPr>
          <w:p w:rsidR="00542D6D" w:rsidRPr="004A1CEA" w:rsidRDefault="00542D6D" w:rsidP="005C482F">
            <w:pPr>
              <w:jc w:val="center"/>
              <w:rPr>
                <w:sz w:val="28"/>
                <w:szCs w:val="28"/>
              </w:rPr>
            </w:pPr>
          </w:p>
        </w:tc>
        <w:tc>
          <w:tcPr>
            <w:tcW w:w="454" w:type="pct"/>
          </w:tcPr>
          <w:p w:rsidR="00542D6D" w:rsidRPr="004A1CEA" w:rsidRDefault="00542D6D" w:rsidP="005C482F">
            <w:pPr>
              <w:jc w:val="center"/>
              <w:rPr>
                <w:sz w:val="28"/>
                <w:szCs w:val="28"/>
              </w:rPr>
            </w:pPr>
          </w:p>
        </w:tc>
      </w:tr>
      <w:tr w:rsidR="00542D6D" w:rsidRPr="004A1CEA" w:rsidTr="005C482F">
        <w:trPr>
          <w:trHeight w:val="654"/>
        </w:trPr>
        <w:tc>
          <w:tcPr>
            <w:tcW w:w="739" w:type="pct"/>
            <w:vMerge/>
            <w:vAlign w:val="center"/>
          </w:tcPr>
          <w:p w:rsidR="00542D6D" w:rsidRPr="004A1CEA" w:rsidRDefault="00542D6D" w:rsidP="005C482F">
            <w:pPr>
              <w:rPr>
                <w:sz w:val="28"/>
                <w:szCs w:val="28"/>
                <w:lang w:eastAsia="ru-RU"/>
              </w:rPr>
            </w:pPr>
          </w:p>
        </w:tc>
        <w:tc>
          <w:tcPr>
            <w:tcW w:w="681" w:type="pct"/>
            <w:vMerge/>
            <w:vAlign w:val="center"/>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905</w:t>
            </w:r>
          </w:p>
        </w:tc>
        <w:tc>
          <w:tcPr>
            <w:tcW w:w="228" w:type="pct"/>
            <w:noWrap/>
          </w:tcPr>
          <w:p w:rsidR="00542D6D" w:rsidRPr="004A1CEA" w:rsidRDefault="00542D6D" w:rsidP="005C482F">
            <w:pPr>
              <w:rPr>
                <w:sz w:val="28"/>
                <w:szCs w:val="28"/>
                <w:lang w:eastAsia="ru-RU"/>
              </w:rPr>
            </w:pPr>
          </w:p>
        </w:tc>
        <w:tc>
          <w:tcPr>
            <w:tcW w:w="314" w:type="pct"/>
            <w:noWrap/>
          </w:tcPr>
          <w:p w:rsidR="00542D6D" w:rsidRPr="004A1CEA" w:rsidRDefault="00542D6D" w:rsidP="005C482F">
            <w:pPr>
              <w:rPr>
                <w:sz w:val="28"/>
                <w:szCs w:val="28"/>
                <w:lang w:eastAsia="ru-RU"/>
              </w:rPr>
            </w:pPr>
          </w:p>
        </w:tc>
        <w:tc>
          <w:tcPr>
            <w:tcW w:w="191" w:type="pct"/>
            <w:noWrap/>
          </w:tcPr>
          <w:p w:rsidR="00542D6D" w:rsidRPr="004A1CEA" w:rsidRDefault="00542D6D" w:rsidP="005C482F">
            <w:pPr>
              <w:rPr>
                <w:sz w:val="28"/>
                <w:szCs w:val="28"/>
                <w:lang w:eastAsia="ru-RU"/>
              </w:rPr>
            </w:pPr>
          </w:p>
        </w:tc>
        <w:tc>
          <w:tcPr>
            <w:tcW w:w="454" w:type="pct"/>
            <w:noWrap/>
          </w:tcPr>
          <w:p w:rsidR="00542D6D" w:rsidRPr="004A1CEA" w:rsidRDefault="00542D6D" w:rsidP="005C482F">
            <w:pPr>
              <w:jc w:val="center"/>
              <w:rPr>
                <w:sz w:val="28"/>
                <w:szCs w:val="28"/>
                <w:lang w:val="ru-RU"/>
              </w:rPr>
            </w:pPr>
            <w:r>
              <w:rPr>
                <w:sz w:val="28"/>
                <w:szCs w:val="28"/>
                <w:lang w:val="ru-RU"/>
              </w:rPr>
              <w:t>24167,3</w:t>
            </w:r>
          </w:p>
        </w:tc>
        <w:tc>
          <w:tcPr>
            <w:tcW w:w="480" w:type="pct"/>
          </w:tcPr>
          <w:p w:rsidR="00542D6D" w:rsidRPr="004A1CEA" w:rsidRDefault="00542D6D" w:rsidP="005C482F">
            <w:pPr>
              <w:jc w:val="center"/>
              <w:rPr>
                <w:sz w:val="28"/>
                <w:szCs w:val="28"/>
                <w:lang w:val="ru-RU"/>
              </w:rPr>
            </w:pPr>
            <w:r>
              <w:rPr>
                <w:sz w:val="28"/>
                <w:szCs w:val="28"/>
                <w:lang w:val="ru-RU"/>
              </w:rPr>
              <w:t>22642,2</w:t>
            </w:r>
          </w:p>
        </w:tc>
        <w:tc>
          <w:tcPr>
            <w:tcW w:w="434" w:type="pct"/>
          </w:tcPr>
          <w:p w:rsidR="00542D6D" w:rsidRPr="004A1CEA" w:rsidRDefault="00542D6D" w:rsidP="005C482F">
            <w:pPr>
              <w:jc w:val="center"/>
              <w:rPr>
                <w:sz w:val="28"/>
                <w:szCs w:val="28"/>
                <w:lang w:val="ru-RU"/>
              </w:rPr>
            </w:pPr>
            <w:r>
              <w:rPr>
                <w:sz w:val="28"/>
                <w:szCs w:val="28"/>
                <w:lang w:val="ru-RU"/>
              </w:rPr>
              <w:t>22642,2</w:t>
            </w:r>
          </w:p>
        </w:tc>
        <w:tc>
          <w:tcPr>
            <w:tcW w:w="454" w:type="pct"/>
          </w:tcPr>
          <w:p w:rsidR="00542D6D" w:rsidRPr="004A1CEA" w:rsidRDefault="00542D6D" w:rsidP="005C482F">
            <w:pPr>
              <w:jc w:val="center"/>
              <w:rPr>
                <w:sz w:val="28"/>
                <w:szCs w:val="28"/>
                <w:lang w:val="ru-RU"/>
              </w:rPr>
            </w:pPr>
            <w:r>
              <w:rPr>
                <w:sz w:val="28"/>
                <w:szCs w:val="28"/>
                <w:lang w:val="ru-RU"/>
              </w:rPr>
              <w:t>69451,7</w:t>
            </w:r>
          </w:p>
        </w:tc>
      </w:tr>
      <w:tr w:rsidR="00542D6D" w:rsidRPr="004A1CEA" w:rsidTr="005C482F">
        <w:trPr>
          <w:trHeight w:val="302"/>
        </w:trPr>
        <w:tc>
          <w:tcPr>
            <w:tcW w:w="739" w:type="pct"/>
            <w:vMerge w:val="restart"/>
          </w:tcPr>
          <w:p w:rsidR="00542D6D" w:rsidRPr="004A1CEA" w:rsidRDefault="00542D6D" w:rsidP="005C482F">
            <w:pPr>
              <w:rPr>
                <w:sz w:val="28"/>
                <w:szCs w:val="28"/>
                <w:lang w:eastAsia="ru-RU"/>
              </w:rPr>
            </w:pPr>
            <w:r w:rsidRPr="004A1CEA">
              <w:rPr>
                <w:sz w:val="28"/>
                <w:szCs w:val="28"/>
                <w:lang w:eastAsia="ru-RU"/>
              </w:rPr>
              <w:t>Подпрограмма 2</w:t>
            </w:r>
          </w:p>
        </w:tc>
        <w:tc>
          <w:tcPr>
            <w:tcW w:w="681" w:type="pct"/>
            <w:vMerge w:val="restart"/>
          </w:tcPr>
          <w:p w:rsidR="00542D6D" w:rsidRPr="004A1CEA" w:rsidRDefault="00542D6D" w:rsidP="005C482F">
            <w:pPr>
              <w:pStyle w:val="ConsPlusNormal"/>
              <w:ind w:firstLine="0"/>
              <w:rPr>
                <w:rFonts w:ascii="Times New Roman" w:hAnsi="Times New Roman" w:cs="Times New Roman"/>
                <w:sz w:val="28"/>
                <w:szCs w:val="28"/>
              </w:rPr>
            </w:pPr>
            <w:r w:rsidRPr="004A1CEA">
              <w:rPr>
                <w:rFonts w:ascii="Times New Roman" w:hAnsi="Times New Roman" w:cs="Times New Roman"/>
                <w:sz w:val="28"/>
                <w:szCs w:val="28"/>
              </w:rPr>
              <w:t xml:space="preserve">«Искусство и народное творчество» </w:t>
            </w:r>
          </w:p>
        </w:tc>
        <w:tc>
          <w:tcPr>
            <w:tcW w:w="724" w:type="pct"/>
          </w:tcPr>
          <w:p w:rsidR="00542D6D" w:rsidRPr="004A1CEA" w:rsidRDefault="00542D6D" w:rsidP="005C482F">
            <w:pPr>
              <w:rPr>
                <w:sz w:val="28"/>
                <w:szCs w:val="28"/>
                <w:lang w:val="ru-RU" w:eastAsia="ru-RU"/>
              </w:rPr>
            </w:pPr>
            <w:r w:rsidRPr="004A1CEA">
              <w:rPr>
                <w:sz w:val="28"/>
                <w:szCs w:val="28"/>
                <w:lang w:val="ru-RU" w:eastAsia="ru-RU"/>
              </w:rPr>
              <w:t xml:space="preserve">всего расходные обязательства </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49534,6</w:t>
            </w:r>
          </w:p>
        </w:tc>
        <w:tc>
          <w:tcPr>
            <w:tcW w:w="480" w:type="pct"/>
          </w:tcPr>
          <w:p w:rsidR="00542D6D" w:rsidRPr="004A1CEA" w:rsidRDefault="00542D6D" w:rsidP="005C482F">
            <w:pPr>
              <w:jc w:val="center"/>
              <w:rPr>
                <w:sz w:val="28"/>
                <w:szCs w:val="28"/>
                <w:lang w:val="ru-RU"/>
              </w:rPr>
            </w:pPr>
            <w:r>
              <w:rPr>
                <w:sz w:val="28"/>
                <w:szCs w:val="28"/>
                <w:lang w:val="ru-RU"/>
              </w:rPr>
              <w:t>35068,3</w:t>
            </w:r>
          </w:p>
        </w:tc>
        <w:tc>
          <w:tcPr>
            <w:tcW w:w="434" w:type="pct"/>
          </w:tcPr>
          <w:p w:rsidR="00542D6D" w:rsidRPr="004A1CEA" w:rsidRDefault="00542D6D" w:rsidP="005C482F">
            <w:pPr>
              <w:jc w:val="center"/>
              <w:rPr>
                <w:sz w:val="28"/>
                <w:szCs w:val="28"/>
                <w:lang w:val="ru-RU"/>
              </w:rPr>
            </w:pPr>
            <w:r>
              <w:rPr>
                <w:sz w:val="28"/>
                <w:szCs w:val="28"/>
                <w:lang w:val="ru-RU"/>
              </w:rPr>
              <w:t>35972,4</w:t>
            </w:r>
          </w:p>
        </w:tc>
        <w:tc>
          <w:tcPr>
            <w:tcW w:w="454" w:type="pct"/>
          </w:tcPr>
          <w:p w:rsidR="00542D6D" w:rsidRPr="004A1CEA" w:rsidRDefault="00542D6D" w:rsidP="005C482F">
            <w:pPr>
              <w:jc w:val="center"/>
              <w:rPr>
                <w:sz w:val="28"/>
                <w:szCs w:val="28"/>
                <w:lang w:val="ru-RU"/>
              </w:rPr>
            </w:pPr>
            <w:r>
              <w:rPr>
                <w:sz w:val="28"/>
                <w:szCs w:val="28"/>
                <w:lang w:val="ru-RU"/>
              </w:rPr>
              <w:t>120575,4</w:t>
            </w: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 том числе по ГРБС:</w:t>
            </w:r>
          </w:p>
        </w:tc>
        <w:tc>
          <w:tcPr>
            <w:tcW w:w="301" w:type="pct"/>
            <w:noWrap/>
          </w:tcPr>
          <w:p w:rsidR="00542D6D" w:rsidRPr="004A1CEA" w:rsidRDefault="00542D6D" w:rsidP="005C482F">
            <w:pP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rPr>
            </w:pPr>
          </w:p>
        </w:tc>
        <w:tc>
          <w:tcPr>
            <w:tcW w:w="480" w:type="pct"/>
          </w:tcPr>
          <w:p w:rsidR="00542D6D" w:rsidRPr="004A1CEA" w:rsidRDefault="00542D6D" w:rsidP="005C482F">
            <w:pPr>
              <w:jc w:val="center"/>
              <w:rPr>
                <w:sz w:val="28"/>
                <w:szCs w:val="28"/>
              </w:rPr>
            </w:pPr>
          </w:p>
        </w:tc>
        <w:tc>
          <w:tcPr>
            <w:tcW w:w="434" w:type="pct"/>
          </w:tcPr>
          <w:p w:rsidR="00542D6D" w:rsidRPr="004A1CEA" w:rsidRDefault="00542D6D" w:rsidP="005C482F">
            <w:pPr>
              <w:jc w:val="center"/>
              <w:rPr>
                <w:sz w:val="28"/>
                <w:szCs w:val="28"/>
              </w:rPr>
            </w:pPr>
          </w:p>
        </w:tc>
        <w:tc>
          <w:tcPr>
            <w:tcW w:w="454" w:type="pct"/>
          </w:tcPr>
          <w:p w:rsidR="00542D6D" w:rsidRPr="004A1CEA" w:rsidRDefault="00542D6D" w:rsidP="005C482F">
            <w:pPr>
              <w:jc w:val="center"/>
              <w:rPr>
                <w:sz w:val="28"/>
                <w:szCs w:val="28"/>
              </w:rPr>
            </w:pPr>
          </w:p>
        </w:tc>
      </w:tr>
      <w:tr w:rsidR="00542D6D" w:rsidRPr="004A1CEA" w:rsidTr="005C482F">
        <w:trPr>
          <w:trHeight w:val="771"/>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905</w:t>
            </w:r>
          </w:p>
        </w:tc>
        <w:tc>
          <w:tcPr>
            <w:tcW w:w="228" w:type="pct"/>
            <w:noWrap/>
          </w:tcPr>
          <w:p w:rsidR="00542D6D" w:rsidRPr="004A1CEA" w:rsidRDefault="00542D6D" w:rsidP="005C482F">
            <w:pPr>
              <w:rPr>
                <w:sz w:val="28"/>
                <w:szCs w:val="28"/>
                <w:lang w:eastAsia="ru-RU"/>
              </w:rPr>
            </w:pPr>
          </w:p>
        </w:tc>
        <w:tc>
          <w:tcPr>
            <w:tcW w:w="314" w:type="pct"/>
            <w:noWrap/>
          </w:tcPr>
          <w:p w:rsidR="00542D6D" w:rsidRPr="004A1CEA" w:rsidRDefault="00542D6D" w:rsidP="005C482F">
            <w:pPr>
              <w:rPr>
                <w:sz w:val="28"/>
                <w:szCs w:val="28"/>
                <w:lang w:eastAsia="ru-RU"/>
              </w:rPr>
            </w:pPr>
          </w:p>
        </w:tc>
        <w:tc>
          <w:tcPr>
            <w:tcW w:w="191" w:type="pct"/>
            <w:noWrap/>
          </w:tcPr>
          <w:p w:rsidR="00542D6D" w:rsidRPr="004A1CEA" w:rsidRDefault="00542D6D" w:rsidP="005C482F">
            <w:pPr>
              <w:rPr>
                <w:sz w:val="28"/>
                <w:szCs w:val="28"/>
                <w:lang w:eastAsia="ru-RU"/>
              </w:rPr>
            </w:pPr>
          </w:p>
        </w:tc>
        <w:tc>
          <w:tcPr>
            <w:tcW w:w="454" w:type="pct"/>
            <w:noWrap/>
          </w:tcPr>
          <w:p w:rsidR="00542D6D" w:rsidRPr="004A1CEA" w:rsidRDefault="00542D6D" w:rsidP="005C482F">
            <w:pPr>
              <w:jc w:val="center"/>
              <w:rPr>
                <w:sz w:val="28"/>
                <w:szCs w:val="28"/>
                <w:lang w:val="ru-RU"/>
              </w:rPr>
            </w:pPr>
            <w:r>
              <w:rPr>
                <w:sz w:val="28"/>
                <w:szCs w:val="28"/>
                <w:lang w:val="ru-RU"/>
              </w:rPr>
              <w:t>49534,6</w:t>
            </w:r>
          </w:p>
        </w:tc>
        <w:tc>
          <w:tcPr>
            <w:tcW w:w="480" w:type="pct"/>
          </w:tcPr>
          <w:p w:rsidR="00542D6D" w:rsidRPr="004A1CEA" w:rsidRDefault="00542D6D" w:rsidP="005C482F">
            <w:pPr>
              <w:jc w:val="center"/>
              <w:rPr>
                <w:sz w:val="28"/>
                <w:szCs w:val="28"/>
                <w:lang w:val="ru-RU"/>
              </w:rPr>
            </w:pPr>
            <w:r>
              <w:rPr>
                <w:sz w:val="28"/>
                <w:szCs w:val="28"/>
                <w:lang w:val="ru-RU"/>
              </w:rPr>
              <w:t>35068,3</w:t>
            </w:r>
          </w:p>
        </w:tc>
        <w:tc>
          <w:tcPr>
            <w:tcW w:w="434" w:type="pct"/>
          </w:tcPr>
          <w:p w:rsidR="00542D6D" w:rsidRPr="004A1CEA" w:rsidRDefault="00542D6D" w:rsidP="005C482F">
            <w:pPr>
              <w:jc w:val="center"/>
              <w:rPr>
                <w:sz w:val="28"/>
                <w:szCs w:val="28"/>
                <w:lang w:val="ru-RU"/>
              </w:rPr>
            </w:pPr>
            <w:r>
              <w:rPr>
                <w:sz w:val="28"/>
                <w:szCs w:val="28"/>
                <w:lang w:val="ru-RU"/>
              </w:rPr>
              <w:t>35972,4</w:t>
            </w:r>
          </w:p>
        </w:tc>
        <w:tc>
          <w:tcPr>
            <w:tcW w:w="454" w:type="pct"/>
          </w:tcPr>
          <w:p w:rsidR="00542D6D" w:rsidRPr="004A1CEA" w:rsidRDefault="00542D6D" w:rsidP="005C482F">
            <w:pPr>
              <w:jc w:val="center"/>
              <w:rPr>
                <w:sz w:val="28"/>
                <w:szCs w:val="28"/>
                <w:lang w:val="ru-RU"/>
              </w:rPr>
            </w:pPr>
            <w:r>
              <w:rPr>
                <w:sz w:val="28"/>
                <w:szCs w:val="28"/>
                <w:lang w:val="ru-RU"/>
              </w:rPr>
              <w:t>120575,4</w:t>
            </w:r>
          </w:p>
        </w:tc>
      </w:tr>
      <w:tr w:rsidR="00542D6D" w:rsidRPr="004A1CEA" w:rsidTr="005C482F">
        <w:trPr>
          <w:trHeight w:val="302"/>
        </w:trPr>
        <w:tc>
          <w:tcPr>
            <w:tcW w:w="739" w:type="pct"/>
            <w:vMerge w:val="restart"/>
          </w:tcPr>
          <w:p w:rsidR="00542D6D" w:rsidRPr="004A1CEA" w:rsidRDefault="00542D6D" w:rsidP="005C482F">
            <w:pPr>
              <w:rPr>
                <w:sz w:val="28"/>
                <w:szCs w:val="28"/>
                <w:lang w:eastAsia="ru-RU"/>
              </w:rPr>
            </w:pPr>
            <w:r w:rsidRPr="004A1CEA">
              <w:rPr>
                <w:sz w:val="28"/>
                <w:szCs w:val="28"/>
                <w:lang w:eastAsia="ru-RU"/>
              </w:rPr>
              <w:t>Подпрограмма 3</w:t>
            </w:r>
          </w:p>
        </w:tc>
        <w:tc>
          <w:tcPr>
            <w:tcW w:w="681" w:type="pct"/>
            <w:vMerge w:val="restart"/>
          </w:tcPr>
          <w:p w:rsidR="00542D6D" w:rsidRPr="004A1CEA" w:rsidRDefault="00542D6D" w:rsidP="005C482F">
            <w:pPr>
              <w:rPr>
                <w:sz w:val="28"/>
                <w:szCs w:val="28"/>
                <w:lang w:val="ru-RU" w:eastAsia="ru-RU"/>
              </w:rPr>
            </w:pPr>
            <w:r w:rsidRPr="004A1CEA">
              <w:rPr>
                <w:sz w:val="28"/>
                <w:szCs w:val="28"/>
                <w:lang w:val="ru-RU"/>
              </w:rPr>
              <w:t>«Развитие архивного дела в Абанском районе»</w:t>
            </w:r>
          </w:p>
        </w:tc>
        <w:tc>
          <w:tcPr>
            <w:tcW w:w="724" w:type="pct"/>
          </w:tcPr>
          <w:p w:rsidR="00542D6D" w:rsidRPr="004A1CEA" w:rsidRDefault="00542D6D" w:rsidP="005C482F">
            <w:pPr>
              <w:rPr>
                <w:sz w:val="28"/>
                <w:szCs w:val="28"/>
                <w:lang w:val="ru-RU" w:eastAsia="ru-RU"/>
              </w:rPr>
            </w:pPr>
            <w:r w:rsidRPr="004A1CEA">
              <w:rPr>
                <w:sz w:val="28"/>
                <w:szCs w:val="28"/>
                <w:lang w:val="ru-RU" w:eastAsia="ru-RU"/>
              </w:rPr>
              <w:t xml:space="preserve">всего расходные обязательства </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1085,3</w:t>
            </w:r>
          </w:p>
        </w:tc>
        <w:tc>
          <w:tcPr>
            <w:tcW w:w="480" w:type="pct"/>
          </w:tcPr>
          <w:p w:rsidR="00542D6D" w:rsidRPr="004A1CEA" w:rsidRDefault="00542D6D" w:rsidP="005C482F">
            <w:pPr>
              <w:jc w:val="center"/>
              <w:rPr>
                <w:sz w:val="28"/>
                <w:szCs w:val="28"/>
                <w:lang w:val="ru-RU"/>
              </w:rPr>
            </w:pPr>
            <w:r>
              <w:rPr>
                <w:sz w:val="28"/>
                <w:szCs w:val="28"/>
                <w:lang w:val="ru-RU"/>
              </w:rPr>
              <w:t>1085,3</w:t>
            </w:r>
          </w:p>
        </w:tc>
        <w:tc>
          <w:tcPr>
            <w:tcW w:w="434" w:type="pct"/>
          </w:tcPr>
          <w:p w:rsidR="00542D6D" w:rsidRPr="004A1CEA" w:rsidRDefault="00542D6D" w:rsidP="005C482F">
            <w:pPr>
              <w:jc w:val="center"/>
              <w:rPr>
                <w:sz w:val="28"/>
                <w:szCs w:val="28"/>
                <w:lang w:val="ru-RU"/>
              </w:rPr>
            </w:pPr>
            <w:r>
              <w:rPr>
                <w:sz w:val="28"/>
                <w:szCs w:val="28"/>
                <w:lang w:val="ru-RU"/>
              </w:rPr>
              <w:t>1085,3</w:t>
            </w:r>
          </w:p>
        </w:tc>
        <w:tc>
          <w:tcPr>
            <w:tcW w:w="454" w:type="pct"/>
          </w:tcPr>
          <w:p w:rsidR="00542D6D" w:rsidRPr="004A1CEA" w:rsidRDefault="00542D6D" w:rsidP="005C482F">
            <w:pPr>
              <w:jc w:val="center"/>
              <w:rPr>
                <w:sz w:val="28"/>
                <w:szCs w:val="28"/>
                <w:lang w:val="ru-RU"/>
              </w:rPr>
            </w:pPr>
            <w:r>
              <w:rPr>
                <w:sz w:val="28"/>
                <w:szCs w:val="28"/>
                <w:lang w:val="ru-RU"/>
              </w:rPr>
              <w:t>3255,9</w:t>
            </w: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jc w:val="cente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 том числе по ГРБС:</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rPr>
            </w:pPr>
          </w:p>
        </w:tc>
        <w:tc>
          <w:tcPr>
            <w:tcW w:w="480" w:type="pct"/>
          </w:tcPr>
          <w:p w:rsidR="00542D6D" w:rsidRPr="004A1CEA" w:rsidRDefault="00542D6D" w:rsidP="005C482F">
            <w:pPr>
              <w:jc w:val="center"/>
              <w:rPr>
                <w:sz w:val="28"/>
                <w:szCs w:val="28"/>
              </w:rPr>
            </w:pPr>
          </w:p>
        </w:tc>
        <w:tc>
          <w:tcPr>
            <w:tcW w:w="434" w:type="pct"/>
          </w:tcPr>
          <w:p w:rsidR="00542D6D" w:rsidRPr="004A1CEA" w:rsidRDefault="00542D6D" w:rsidP="005C482F">
            <w:pPr>
              <w:jc w:val="center"/>
              <w:rPr>
                <w:sz w:val="28"/>
                <w:szCs w:val="28"/>
              </w:rPr>
            </w:pPr>
          </w:p>
        </w:tc>
        <w:tc>
          <w:tcPr>
            <w:tcW w:w="454" w:type="pct"/>
          </w:tcPr>
          <w:p w:rsidR="00542D6D" w:rsidRPr="004A1CEA" w:rsidRDefault="00542D6D" w:rsidP="005C482F">
            <w:pPr>
              <w:jc w:val="center"/>
              <w:rPr>
                <w:sz w:val="28"/>
                <w:szCs w:val="28"/>
              </w:rPr>
            </w:pP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jc w:val="cente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rPr>
              <w:t xml:space="preserve">Администрация </w:t>
            </w:r>
            <w:r w:rsidRPr="004A1CEA">
              <w:rPr>
                <w:sz w:val="28"/>
                <w:szCs w:val="28"/>
                <w:lang w:val="ru-RU"/>
              </w:rPr>
              <w:lastRenderedPageBreak/>
              <w:t>Абанского района</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lastRenderedPageBreak/>
              <w:t>901</w:t>
            </w:r>
          </w:p>
        </w:tc>
        <w:tc>
          <w:tcPr>
            <w:tcW w:w="228" w:type="pct"/>
            <w:noWrap/>
          </w:tcPr>
          <w:p w:rsidR="00542D6D" w:rsidRPr="004A1CEA" w:rsidRDefault="00542D6D" w:rsidP="005C482F">
            <w:pPr>
              <w:rPr>
                <w:sz w:val="28"/>
                <w:szCs w:val="28"/>
                <w:lang w:eastAsia="ru-RU"/>
              </w:rPr>
            </w:pPr>
          </w:p>
        </w:tc>
        <w:tc>
          <w:tcPr>
            <w:tcW w:w="314" w:type="pct"/>
            <w:noWrap/>
          </w:tcPr>
          <w:p w:rsidR="00542D6D" w:rsidRPr="004A1CEA" w:rsidRDefault="00542D6D" w:rsidP="005C482F">
            <w:pPr>
              <w:rPr>
                <w:sz w:val="28"/>
                <w:szCs w:val="28"/>
                <w:lang w:eastAsia="ru-RU"/>
              </w:rPr>
            </w:pPr>
          </w:p>
        </w:tc>
        <w:tc>
          <w:tcPr>
            <w:tcW w:w="191" w:type="pct"/>
            <w:noWrap/>
          </w:tcPr>
          <w:p w:rsidR="00542D6D" w:rsidRPr="004A1CEA" w:rsidRDefault="00542D6D" w:rsidP="005C482F">
            <w:pPr>
              <w:rPr>
                <w:sz w:val="28"/>
                <w:szCs w:val="28"/>
                <w:lang w:eastAsia="ru-RU"/>
              </w:rPr>
            </w:pPr>
          </w:p>
        </w:tc>
        <w:tc>
          <w:tcPr>
            <w:tcW w:w="454" w:type="pct"/>
            <w:noWrap/>
          </w:tcPr>
          <w:p w:rsidR="00542D6D" w:rsidRPr="004A1CEA" w:rsidRDefault="00542D6D" w:rsidP="005C482F">
            <w:pPr>
              <w:jc w:val="center"/>
              <w:rPr>
                <w:sz w:val="28"/>
                <w:szCs w:val="28"/>
                <w:lang w:val="ru-RU"/>
              </w:rPr>
            </w:pPr>
            <w:r>
              <w:rPr>
                <w:sz w:val="28"/>
                <w:szCs w:val="28"/>
                <w:lang w:val="ru-RU"/>
              </w:rPr>
              <w:t>1085,3</w:t>
            </w:r>
          </w:p>
        </w:tc>
        <w:tc>
          <w:tcPr>
            <w:tcW w:w="480" w:type="pct"/>
          </w:tcPr>
          <w:p w:rsidR="00542D6D" w:rsidRPr="004A1CEA" w:rsidRDefault="00542D6D" w:rsidP="005C482F">
            <w:pPr>
              <w:jc w:val="center"/>
              <w:rPr>
                <w:sz w:val="28"/>
                <w:szCs w:val="28"/>
                <w:lang w:val="ru-RU"/>
              </w:rPr>
            </w:pPr>
            <w:r>
              <w:rPr>
                <w:sz w:val="28"/>
                <w:szCs w:val="28"/>
                <w:lang w:val="ru-RU"/>
              </w:rPr>
              <w:t>1085,3</w:t>
            </w:r>
          </w:p>
        </w:tc>
        <w:tc>
          <w:tcPr>
            <w:tcW w:w="434" w:type="pct"/>
          </w:tcPr>
          <w:p w:rsidR="00542D6D" w:rsidRPr="004A1CEA" w:rsidRDefault="00542D6D" w:rsidP="005C482F">
            <w:pPr>
              <w:jc w:val="center"/>
              <w:rPr>
                <w:sz w:val="28"/>
                <w:szCs w:val="28"/>
                <w:lang w:val="ru-RU"/>
              </w:rPr>
            </w:pPr>
            <w:r>
              <w:rPr>
                <w:sz w:val="28"/>
                <w:szCs w:val="28"/>
                <w:lang w:val="ru-RU"/>
              </w:rPr>
              <w:t>1085,3</w:t>
            </w:r>
          </w:p>
        </w:tc>
        <w:tc>
          <w:tcPr>
            <w:tcW w:w="454" w:type="pct"/>
          </w:tcPr>
          <w:p w:rsidR="00542D6D" w:rsidRPr="004A1CEA" w:rsidRDefault="00542D6D" w:rsidP="005C482F">
            <w:pPr>
              <w:jc w:val="center"/>
              <w:rPr>
                <w:sz w:val="28"/>
                <w:szCs w:val="28"/>
                <w:lang w:val="ru-RU"/>
              </w:rPr>
            </w:pPr>
            <w:r>
              <w:rPr>
                <w:sz w:val="28"/>
                <w:szCs w:val="28"/>
                <w:lang w:val="ru-RU"/>
              </w:rPr>
              <w:t>3255,9</w:t>
            </w:r>
          </w:p>
        </w:tc>
      </w:tr>
      <w:tr w:rsidR="00542D6D" w:rsidRPr="004A1CEA" w:rsidTr="005C482F">
        <w:trPr>
          <w:trHeight w:val="302"/>
        </w:trPr>
        <w:tc>
          <w:tcPr>
            <w:tcW w:w="739" w:type="pct"/>
            <w:vMerge w:val="restart"/>
          </w:tcPr>
          <w:p w:rsidR="00542D6D" w:rsidRPr="004A1CEA" w:rsidRDefault="00542D6D" w:rsidP="005C482F">
            <w:pPr>
              <w:rPr>
                <w:sz w:val="28"/>
                <w:szCs w:val="28"/>
                <w:lang w:eastAsia="ru-RU"/>
              </w:rPr>
            </w:pPr>
            <w:r w:rsidRPr="004A1CEA">
              <w:rPr>
                <w:sz w:val="28"/>
                <w:szCs w:val="28"/>
                <w:lang w:eastAsia="ru-RU"/>
              </w:rPr>
              <w:lastRenderedPageBreak/>
              <w:t>Подпрограмма 4</w:t>
            </w:r>
          </w:p>
        </w:tc>
        <w:tc>
          <w:tcPr>
            <w:tcW w:w="681" w:type="pct"/>
            <w:vMerge w:val="restart"/>
          </w:tcPr>
          <w:p w:rsidR="00542D6D" w:rsidRPr="004A1CEA" w:rsidRDefault="00542D6D" w:rsidP="005C482F">
            <w:pPr>
              <w:rPr>
                <w:sz w:val="28"/>
                <w:szCs w:val="28"/>
                <w:lang w:val="ru-RU"/>
              </w:rPr>
            </w:pPr>
            <w:r w:rsidRPr="004A1CEA">
              <w:rPr>
                <w:bCs/>
                <w:sz w:val="28"/>
                <w:szCs w:val="28"/>
                <w:lang w:val="ru-RU"/>
              </w:rPr>
              <w:t>«Обеспечение условий реализации программы и прочие мероприятия»</w:t>
            </w:r>
            <w:r w:rsidRPr="004A1CEA">
              <w:rPr>
                <w:sz w:val="28"/>
                <w:szCs w:val="28"/>
                <w:lang w:val="ru-RU"/>
              </w:rPr>
              <w:t xml:space="preserve"> </w:t>
            </w:r>
          </w:p>
          <w:p w:rsidR="00542D6D" w:rsidRPr="004A1CEA" w:rsidRDefault="00542D6D" w:rsidP="005C482F">
            <w:pPr>
              <w:rPr>
                <w:sz w:val="28"/>
                <w:szCs w:val="28"/>
                <w:lang w:val="ru-RU"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 xml:space="preserve">всего расходные обязательства </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lang w:val="ru-RU"/>
              </w:rPr>
            </w:pPr>
            <w:r>
              <w:rPr>
                <w:sz w:val="28"/>
                <w:szCs w:val="28"/>
                <w:lang w:val="ru-RU"/>
              </w:rPr>
              <w:t>9215,5</w:t>
            </w:r>
          </w:p>
        </w:tc>
        <w:tc>
          <w:tcPr>
            <w:tcW w:w="480" w:type="pct"/>
          </w:tcPr>
          <w:p w:rsidR="00542D6D" w:rsidRPr="004A1CEA" w:rsidRDefault="00542D6D" w:rsidP="005C482F">
            <w:pPr>
              <w:jc w:val="center"/>
              <w:rPr>
                <w:sz w:val="28"/>
                <w:szCs w:val="28"/>
                <w:lang w:val="ru-RU"/>
              </w:rPr>
            </w:pPr>
            <w:r>
              <w:rPr>
                <w:sz w:val="28"/>
                <w:szCs w:val="28"/>
                <w:lang w:val="ru-RU"/>
              </w:rPr>
              <w:t>8365,5</w:t>
            </w:r>
          </w:p>
        </w:tc>
        <w:tc>
          <w:tcPr>
            <w:tcW w:w="434" w:type="pct"/>
          </w:tcPr>
          <w:p w:rsidR="00542D6D" w:rsidRPr="004A1CEA" w:rsidRDefault="00542D6D" w:rsidP="005C482F">
            <w:pPr>
              <w:jc w:val="center"/>
              <w:rPr>
                <w:sz w:val="28"/>
                <w:szCs w:val="28"/>
                <w:lang w:val="ru-RU"/>
              </w:rPr>
            </w:pPr>
            <w:r>
              <w:rPr>
                <w:sz w:val="28"/>
                <w:szCs w:val="28"/>
                <w:lang w:val="ru-RU"/>
              </w:rPr>
              <w:t>8365,5</w:t>
            </w:r>
          </w:p>
        </w:tc>
        <w:tc>
          <w:tcPr>
            <w:tcW w:w="454" w:type="pct"/>
          </w:tcPr>
          <w:p w:rsidR="00542D6D" w:rsidRPr="004A1CEA" w:rsidRDefault="00542D6D" w:rsidP="005C482F">
            <w:pPr>
              <w:jc w:val="center"/>
              <w:rPr>
                <w:sz w:val="28"/>
                <w:szCs w:val="28"/>
                <w:lang w:val="ru-RU"/>
              </w:rPr>
            </w:pPr>
            <w:r>
              <w:rPr>
                <w:sz w:val="28"/>
                <w:szCs w:val="28"/>
                <w:lang w:val="ru-RU"/>
              </w:rPr>
              <w:t>25946,5</w:t>
            </w: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в том числе по ГРБС:</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Х</w:t>
            </w:r>
          </w:p>
        </w:tc>
        <w:tc>
          <w:tcPr>
            <w:tcW w:w="228" w:type="pct"/>
            <w:noWrap/>
          </w:tcPr>
          <w:p w:rsidR="00542D6D" w:rsidRPr="004A1CEA" w:rsidRDefault="00542D6D" w:rsidP="005C482F">
            <w:pPr>
              <w:rPr>
                <w:sz w:val="28"/>
                <w:szCs w:val="28"/>
                <w:lang w:eastAsia="ru-RU"/>
              </w:rPr>
            </w:pPr>
            <w:r w:rsidRPr="004A1CEA">
              <w:rPr>
                <w:sz w:val="28"/>
                <w:szCs w:val="28"/>
                <w:lang w:eastAsia="ru-RU"/>
              </w:rPr>
              <w:t>Х</w:t>
            </w:r>
          </w:p>
        </w:tc>
        <w:tc>
          <w:tcPr>
            <w:tcW w:w="314" w:type="pct"/>
            <w:noWrap/>
          </w:tcPr>
          <w:p w:rsidR="00542D6D" w:rsidRPr="004A1CEA" w:rsidRDefault="00542D6D" w:rsidP="005C482F">
            <w:pPr>
              <w:rPr>
                <w:sz w:val="28"/>
                <w:szCs w:val="28"/>
                <w:lang w:eastAsia="ru-RU"/>
              </w:rPr>
            </w:pPr>
            <w:r w:rsidRPr="004A1CEA">
              <w:rPr>
                <w:sz w:val="28"/>
                <w:szCs w:val="28"/>
                <w:lang w:eastAsia="ru-RU"/>
              </w:rPr>
              <w:t>Х</w:t>
            </w:r>
          </w:p>
        </w:tc>
        <w:tc>
          <w:tcPr>
            <w:tcW w:w="191" w:type="pct"/>
            <w:noWrap/>
          </w:tcPr>
          <w:p w:rsidR="00542D6D" w:rsidRPr="004A1CEA" w:rsidRDefault="00542D6D" w:rsidP="005C482F">
            <w:pPr>
              <w:rPr>
                <w:sz w:val="28"/>
                <w:szCs w:val="28"/>
                <w:lang w:eastAsia="ru-RU"/>
              </w:rPr>
            </w:pPr>
            <w:r w:rsidRPr="004A1CEA">
              <w:rPr>
                <w:sz w:val="28"/>
                <w:szCs w:val="28"/>
                <w:lang w:eastAsia="ru-RU"/>
              </w:rPr>
              <w:t>Х</w:t>
            </w:r>
          </w:p>
        </w:tc>
        <w:tc>
          <w:tcPr>
            <w:tcW w:w="454" w:type="pct"/>
            <w:noWrap/>
          </w:tcPr>
          <w:p w:rsidR="00542D6D" w:rsidRPr="004A1CEA" w:rsidRDefault="00542D6D" w:rsidP="005C482F">
            <w:pPr>
              <w:jc w:val="center"/>
              <w:rPr>
                <w:sz w:val="28"/>
                <w:szCs w:val="28"/>
              </w:rPr>
            </w:pPr>
          </w:p>
        </w:tc>
        <w:tc>
          <w:tcPr>
            <w:tcW w:w="480" w:type="pct"/>
          </w:tcPr>
          <w:p w:rsidR="00542D6D" w:rsidRPr="004A1CEA" w:rsidRDefault="00542D6D" w:rsidP="005C482F">
            <w:pPr>
              <w:jc w:val="center"/>
              <w:rPr>
                <w:sz w:val="28"/>
                <w:szCs w:val="28"/>
              </w:rPr>
            </w:pPr>
          </w:p>
        </w:tc>
        <w:tc>
          <w:tcPr>
            <w:tcW w:w="434" w:type="pct"/>
          </w:tcPr>
          <w:p w:rsidR="00542D6D" w:rsidRPr="004A1CEA" w:rsidRDefault="00542D6D" w:rsidP="005C482F">
            <w:pPr>
              <w:jc w:val="center"/>
              <w:rPr>
                <w:sz w:val="28"/>
                <w:szCs w:val="28"/>
              </w:rPr>
            </w:pPr>
          </w:p>
        </w:tc>
        <w:tc>
          <w:tcPr>
            <w:tcW w:w="454" w:type="pct"/>
          </w:tcPr>
          <w:p w:rsidR="00542D6D" w:rsidRPr="004A1CEA" w:rsidRDefault="00542D6D" w:rsidP="005C482F">
            <w:pPr>
              <w:jc w:val="center"/>
              <w:rPr>
                <w:sz w:val="28"/>
                <w:szCs w:val="28"/>
              </w:rPr>
            </w:pP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eastAsia="ru-RU"/>
              </w:rPr>
              <w:t>Отдел культуры, по делам молодежи и спорта</w:t>
            </w:r>
          </w:p>
        </w:tc>
        <w:tc>
          <w:tcPr>
            <w:tcW w:w="301" w:type="pct"/>
            <w:noWrap/>
          </w:tcPr>
          <w:p w:rsidR="00542D6D" w:rsidRPr="004A1CEA" w:rsidRDefault="00542D6D" w:rsidP="005C482F">
            <w:pPr>
              <w:jc w:val="center"/>
              <w:rPr>
                <w:sz w:val="28"/>
                <w:szCs w:val="28"/>
                <w:lang w:eastAsia="ru-RU"/>
              </w:rPr>
            </w:pPr>
            <w:r w:rsidRPr="004A1CEA">
              <w:rPr>
                <w:sz w:val="28"/>
                <w:szCs w:val="28"/>
                <w:lang w:eastAsia="ru-RU"/>
              </w:rPr>
              <w:t>905</w:t>
            </w:r>
          </w:p>
        </w:tc>
        <w:tc>
          <w:tcPr>
            <w:tcW w:w="228" w:type="pct"/>
            <w:noWrap/>
          </w:tcPr>
          <w:p w:rsidR="00542D6D" w:rsidRPr="004A1CEA" w:rsidRDefault="00542D6D" w:rsidP="005C482F">
            <w:pPr>
              <w:rPr>
                <w:sz w:val="28"/>
                <w:szCs w:val="28"/>
                <w:lang w:eastAsia="ru-RU"/>
              </w:rPr>
            </w:pPr>
          </w:p>
        </w:tc>
        <w:tc>
          <w:tcPr>
            <w:tcW w:w="314" w:type="pct"/>
            <w:noWrap/>
          </w:tcPr>
          <w:p w:rsidR="00542D6D" w:rsidRPr="004A1CEA" w:rsidRDefault="00542D6D" w:rsidP="005C482F">
            <w:pPr>
              <w:rPr>
                <w:sz w:val="28"/>
                <w:szCs w:val="28"/>
                <w:lang w:eastAsia="ru-RU"/>
              </w:rPr>
            </w:pPr>
          </w:p>
        </w:tc>
        <w:tc>
          <w:tcPr>
            <w:tcW w:w="191" w:type="pct"/>
            <w:noWrap/>
          </w:tcPr>
          <w:p w:rsidR="00542D6D" w:rsidRPr="004A1CEA" w:rsidRDefault="00542D6D" w:rsidP="005C482F">
            <w:pPr>
              <w:rPr>
                <w:sz w:val="28"/>
                <w:szCs w:val="28"/>
                <w:lang w:eastAsia="ru-RU"/>
              </w:rPr>
            </w:pPr>
          </w:p>
        </w:tc>
        <w:tc>
          <w:tcPr>
            <w:tcW w:w="454" w:type="pct"/>
            <w:noWrap/>
          </w:tcPr>
          <w:p w:rsidR="00542D6D" w:rsidRPr="004A1CEA" w:rsidRDefault="00542D6D" w:rsidP="005C482F">
            <w:pPr>
              <w:jc w:val="center"/>
              <w:rPr>
                <w:sz w:val="28"/>
                <w:szCs w:val="28"/>
                <w:lang w:val="ru-RU"/>
              </w:rPr>
            </w:pPr>
            <w:r>
              <w:rPr>
                <w:sz w:val="28"/>
                <w:szCs w:val="28"/>
                <w:lang w:val="ru-RU"/>
              </w:rPr>
              <w:t>1217,5</w:t>
            </w:r>
          </w:p>
        </w:tc>
        <w:tc>
          <w:tcPr>
            <w:tcW w:w="480" w:type="pct"/>
          </w:tcPr>
          <w:p w:rsidR="00542D6D" w:rsidRPr="004A1CEA" w:rsidRDefault="00542D6D" w:rsidP="005C482F">
            <w:pPr>
              <w:jc w:val="center"/>
              <w:rPr>
                <w:sz w:val="28"/>
                <w:szCs w:val="28"/>
                <w:lang w:val="ru-RU"/>
              </w:rPr>
            </w:pPr>
            <w:r>
              <w:rPr>
                <w:sz w:val="28"/>
                <w:szCs w:val="28"/>
                <w:lang w:val="ru-RU"/>
              </w:rPr>
              <w:t>1191,5</w:t>
            </w:r>
          </w:p>
        </w:tc>
        <w:tc>
          <w:tcPr>
            <w:tcW w:w="434" w:type="pct"/>
          </w:tcPr>
          <w:p w:rsidR="00542D6D" w:rsidRPr="004A1CEA" w:rsidRDefault="00542D6D" w:rsidP="005C482F">
            <w:pPr>
              <w:jc w:val="center"/>
              <w:rPr>
                <w:sz w:val="28"/>
                <w:szCs w:val="28"/>
                <w:lang w:val="ru-RU"/>
              </w:rPr>
            </w:pPr>
            <w:r>
              <w:rPr>
                <w:sz w:val="28"/>
                <w:szCs w:val="28"/>
                <w:lang w:val="ru-RU"/>
              </w:rPr>
              <w:t>1191,5</w:t>
            </w:r>
          </w:p>
        </w:tc>
        <w:tc>
          <w:tcPr>
            <w:tcW w:w="454" w:type="pct"/>
          </w:tcPr>
          <w:p w:rsidR="00542D6D" w:rsidRPr="004A1CEA" w:rsidRDefault="00542D6D" w:rsidP="005C482F">
            <w:pPr>
              <w:jc w:val="center"/>
              <w:rPr>
                <w:sz w:val="28"/>
                <w:szCs w:val="28"/>
                <w:lang w:val="ru-RU"/>
              </w:rPr>
            </w:pPr>
            <w:r>
              <w:rPr>
                <w:sz w:val="28"/>
                <w:szCs w:val="28"/>
                <w:lang w:val="ru-RU"/>
              </w:rPr>
              <w:t>3600,5</w:t>
            </w:r>
          </w:p>
        </w:tc>
      </w:tr>
      <w:tr w:rsidR="00542D6D" w:rsidRPr="004A1CEA" w:rsidTr="005C482F">
        <w:trPr>
          <w:trHeight w:val="302"/>
        </w:trPr>
        <w:tc>
          <w:tcPr>
            <w:tcW w:w="739" w:type="pct"/>
            <w:vMerge/>
          </w:tcPr>
          <w:p w:rsidR="00542D6D" w:rsidRPr="004A1CEA" w:rsidRDefault="00542D6D" w:rsidP="005C482F">
            <w:pPr>
              <w:rPr>
                <w:sz w:val="28"/>
                <w:szCs w:val="28"/>
                <w:lang w:eastAsia="ru-RU"/>
              </w:rPr>
            </w:pPr>
          </w:p>
        </w:tc>
        <w:tc>
          <w:tcPr>
            <w:tcW w:w="681" w:type="pct"/>
            <w:vMerge/>
          </w:tcPr>
          <w:p w:rsidR="00542D6D" w:rsidRPr="004A1CEA" w:rsidRDefault="00542D6D" w:rsidP="005C482F">
            <w:pPr>
              <w:rPr>
                <w:sz w:val="28"/>
                <w:szCs w:val="28"/>
                <w:lang w:eastAsia="ru-RU"/>
              </w:rPr>
            </w:pPr>
          </w:p>
        </w:tc>
        <w:tc>
          <w:tcPr>
            <w:tcW w:w="724" w:type="pct"/>
          </w:tcPr>
          <w:p w:rsidR="00542D6D" w:rsidRPr="004A1CEA" w:rsidRDefault="00542D6D" w:rsidP="005C482F">
            <w:pPr>
              <w:rPr>
                <w:sz w:val="28"/>
                <w:szCs w:val="28"/>
                <w:lang w:val="ru-RU" w:eastAsia="ru-RU"/>
              </w:rPr>
            </w:pPr>
            <w:r w:rsidRPr="004A1CEA">
              <w:rPr>
                <w:sz w:val="28"/>
                <w:szCs w:val="28"/>
                <w:lang w:val="ru-RU"/>
              </w:rPr>
              <w:t>Администрация Абанского района</w:t>
            </w:r>
          </w:p>
        </w:tc>
        <w:tc>
          <w:tcPr>
            <w:tcW w:w="301" w:type="pct"/>
            <w:noWrap/>
          </w:tcPr>
          <w:p w:rsidR="00542D6D" w:rsidRPr="004A1CEA" w:rsidRDefault="00542D6D" w:rsidP="005C482F">
            <w:pPr>
              <w:jc w:val="center"/>
              <w:rPr>
                <w:sz w:val="28"/>
                <w:szCs w:val="28"/>
                <w:lang w:val="ru-RU" w:eastAsia="ru-RU"/>
              </w:rPr>
            </w:pPr>
            <w:r w:rsidRPr="004A1CEA">
              <w:rPr>
                <w:sz w:val="28"/>
                <w:szCs w:val="28"/>
                <w:lang w:val="ru-RU" w:eastAsia="ru-RU"/>
              </w:rPr>
              <w:t>901</w:t>
            </w:r>
          </w:p>
        </w:tc>
        <w:tc>
          <w:tcPr>
            <w:tcW w:w="228" w:type="pct"/>
            <w:noWrap/>
          </w:tcPr>
          <w:p w:rsidR="00542D6D" w:rsidRPr="004A1CEA" w:rsidRDefault="00542D6D" w:rsidP="005C482F">
            <w:pPr>
              <w:rPr>
                <w:sz w:val="28"/>
                <w:szCs w:val="28"/>
                <w:lang w:eastAsia="ru-RU"/>
              </w:rPr>
            </w:pPr>
            <w:r w:rsidRPr="004A1CEA">
              <w:rPr>
                <w:sz w:val="28"/>
                <w:szCs w:val="28"/>
                <w:lang w:eastAsia="ru-RU"/>
              </w:rPr>
              <w:t>X</w:t>
            </w:r>
          </w:p>
        </w:tc>
        <w:tc>
          <w:tcPr>
            <w:tcW w:w="314" w:type="pct"/>
            <w:noWrap/>
          </w:tcPr>
          <w:p w:rsidR="00542D6D" w:rsidRPr="004A1CEA" w:rsidRDefault="00542D6D" w:rsidP="005C482F">
            <w:pPr>
              <w:rPr>
                <w:sz w:val="28"/>
                <w:szCs w:val="28"/>
                <w:lang w:eastAsia="ru-RU"/>
              </w:rPr>
            </w:pPr>
            <w:r w:rsidRPr="004A1CEA">
              <w:rPr>
                <w:sz w:val="28"/>
                <w:szCs w:val="28"/>
                <w:lang w:eastAsia="ru-RU"/>
              </w:rPr>
              <w:t>X</w:t>
            </w:r>
          </w:p>
        </w:tc>
        <w:tc>
          <w:tcPr>
            <w:tcW w:w="191" w:type="pct"/>
            <w:noWrap/>
          </w:tcPr>
          <w:p w:rsidR="00542D6D" w:rsidRPr="004A1CEA" w:rsidRDefault="00542D6D" w:rsidP="005C482F">
            <w:pPr>
              <w:rPr>
                <w:sz w:val="28"/>
                <w:szCs w:val="28"/>
                <w:lang w:val="ru-RU" w:eastAsia="ru-RU"/>
              </w:rPr>
            </w:pPr>
            <w:r w:rsidRPr="004A1CEA">
              <w:rPr>
                <w:sz w:val="28"/>
                <w:szCs w:val="28"/>
                <w:lang w:eastAsia="ru-RU"/>
              </w:rPr>
              <w:t>X</w:t>
            </w:r>
          </w:p>
        </w:tc>
        <w:tc>
          <w:tcPr>
            <w:tcW w:w="454" w:type="pct"/>
            <w:noWrap/>
          </w:tcPr>
          <w:p w:rsidR="00542D6D" w:rsidRPr="004A1CEA" w:rsidRDefault="00542D6D" w:rsidP="005C482F">
            <w:pPr>
              <w:jc w:val="center"/>
              <w:rPr>
                <w:sz w:val="28"/>
                <w:szCs w:val="28"/>
                <w:lang w:val="ru-RU"/>
              </w:rPr>
            </w:pPr>
            <w:r>
              <w:rPr>
                <w:sz w:val="28"/>
                <w:szCs w:val="28"/>
                <w:lang w:val="ru-RU"/>
              </w:rPr>
              <w:t>7998,0</w:t>
            </w:r>
          </w:p>
        </w:tc>
        <w:tc>
          <w:tcPr>
            <w:tcW w:w="480" w:type="pct"/>
          </w:tcPr>
          <w:p w:rsidR="00542D6D" w:rsidRPr="004A1CEA" w:rsidRDefault="00542D6D" w:rsidP="005C482F">
            <w:pPr>
              <w:jc w:val="center"/>
              <w:rPr>
                <w:sz w:val="28"/>
                <w:szCs w:val="28"/>
                <w:lang w:val="ru-RU"/>
              </w:rPr>
            </w:pPr>
            <w:r>
              <w:rPr>
                <w:sz w:val="28"/>
                <w:szCs w:val="28"/>
                <w:lang w:val="ru-RU"/>
              </w:rPr>
              <w:t>7174,0</w:t>
            </w:r>
          </w:p>
        </w:tc>
        <w:tc>
          <w:tcPr>
            <w:tcW w:w="434" w:type="pct"/>
          </w:tcPr>
          <w:p w:rsidR="00542D6D" w:rsidRPr="004A1CEA" w:rsidRDefault="00542D6D" w:rsidP="005C482F">
            <w:pPr>
              <w:jc w:val="center"/>
              <w:rPr>
                <w:sz w:val="28"/>
                <w:szCs w:val="28"/>
                <w:lang w:val="ru-RU"/>
              </w:rPr>
            </w:pPr>
            <w:r>
              <w:rPr>
                <w:sz w:val="28"/>
                <w:szCs w:val="28"/>
                <w:lang w:val="ru-RU"/>
              </w:rPr>
              <w:t>7174,0</w:t>
            </w:r>
          </w:p>
        </w:tc>
        <w:tc>
          <w:tcPr>
            <w:tcW w:w="454" w:type="pct"/>
          </w:tcPr>
          <w:p w:rsidR="00542D6D" w:rsidRPr="004A1CEA" w:rsidRDefault="00542D6D" w:rsidP="005C482F">
            <w:pPr>
              <w:jc w:val="center"/>
              <w:rPr>
                <w:sz w:val="28"/>
                <w:szCs w:val="28"/>
                <w:lang w:val="ru-RU"/>
              </w:rPr>
            </w:pPr>
            <w:r>
              <w:rPr>
                <w:sz w:val="28"/>
                <w:szCs w:val="28"/>
                <w:lang w:val="ru-RU"/>
              </w:rPr>
              <w:t>22346,0</w:t>
            </w:r>
          </w:p>
        </w:tc>
      </w:tr>
    </w:tbl>
    <w:p w:rsidR="00542D6D" w:rsidRDefault="00542D6D" w:rsidP="00542D6D">
      <w:pPr>
        <w:autoSpaceDE w:val="0"/>
        <w:autoSpaceDN w:val="0"/>
        <w:adjustRightInd w:val="0"/>
        <w:ind w:left="9781"/>
        <w:jc w:val="right"/>
        <w:rPr>
          <w:sz w:val="28"/>
          <w:szCs w:val="28"/>
          <w:lang w:val="ru-RU"/>
        </w:rPr>
      </w:pPr>
    </w:p>
    <w:p w:rsidR="00542D6D" w:rsidRDefault="00542D6D" w:rsidP="00542D6D">
      <w:pPr>
        <w:autoSpaceDE w:val="0"/>
        <w:autoSpaceDN w:val="0"/>
        <w:adjustRightInd w:val="0"/>
        <w:ind w:left="9781"/>
        <w:jc w:val="right"/>
        <w:rPr>
          <w:sz w:val="28"/>
          <w:szCs w:val="28"/>
          <w:lang w:val="ru-RU"/>
        </w:rPr>
      </w:pPr>
    </w:p>
    <w:p w:rsidR="00542D6D" w:rsidRDefault="00542D6D" w:rsidP="00542D6D">
      <w:pPr>
        <w:autoSpaceDE w:val="0"/>
        <w:autoSpaceDN w:val="0"/>
        <w:adjustRightInd w:val="0"/>
        <w:ind w:left="9781"/>
        <w:jc w:val="right"/>
        <w:rPr>
          <w:sz w:val="28"/>
          <w:szCs w:val="28"/>
          <w:lang w:val="ru-RU"/>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8460" w:firstLine="0"/>
        <w:jc w:val="right"/>
        <w:outlineLvl w:val="2"/>
        <w:rPr>
          <w:rFonts w:ascii="Times New Roman" w:hAnsi="Times New Roman" w:cs="Times New Roman"/>
          <w:sz w:val="28"/>
          <w:szCs w:val="28"/>
        </w:rPr>
      </w:pPr>
    </w:p>
    <w:p w:rsidR="00542D6D" w:rsidRDefault="00542D6D" w:rsidP="00542D6D">
      <w:pPr>
        <w:pStyle w:val="ConsPlusNormal"/>
        <w:widowControl/>
        <w:ind w:left="9072" w:firstLine="0"/>
        <w:jc w:val="left"/>
        <w:rPr>
          <w:rFonts w:ascii="Times New Roman" w:hAnsi="Times New Roman" w:cs="Times New Roman"/>
          <w:sz w:val="28"/>
          <w:szCs w:val="28"/>
        </w:rPr>
      </w:pPr>
    </w:p>
    <w:p w:rsidR="00542D6D" w:rsidRDefault="00542D6D" w:rsidP="00542D6D">
      <w:pPr>
        <w:pStyle w:val="ConsPlusNormal"/>
        <w:widowControl/>
        <w:ind w:left="9072" w:firstLine="0"/>
        <w:jc w:val="left"/>
        <w:rPr>
          <w:rFonts w:ascii="Times New Roman" w:hAnsi="Times New Roman" w:cs="Times New Roman"/>
          <w:sz w:val="28"/>
          <w:szCs w:val="28"/>
        </w:rPr>
      </w:pPr>
    </w:p>
    <w:p w:rsidR="00542D6D" w:rsidRDefault="00542D6D" w:rsidP="00542D6D">
      <w:pPr>
        <w:pStyle w:val="ConsPlusNormal"/>
        <w:widowControl/>
        <w:ind w:left="9072" w:firstLine="0"/>
        <w:jc w:val="left"/>
        <w:rPr>
          <w:rFonts w:ascii="Times New Roman" w:hAnsi="Times New Roman" w:cs="Times New Roman"/>
          <w:sz w:val="28"/>
          <w:szCs w:val="28"/>
        </w:rPr>
      </w:pPr>
    </w:p>
    <w:p w:rsidR="00542D6D" w:rsidRDefault="00542D6D" w:rsidP="00542D6D">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lastRenderedPageBreak/>
        <w:t>Приложение № 2</w:t>
      </w:r>
    </w:p>
    <w:p w:rsidR="00542D6D" w:rsidRDefault="00542D6D" w:rsidP="00542D6D">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 xml:space="preserve">к муниципальной программе </w:t>
      </w:r>
    </w:p>
    <w:p w:rsidR="00542D6D" w:rsidRDefault="00542D6D" w:rsidP="00542D6D">
      <w:pPr>
        <w:pStyle w:val="ConsPlusNormal"/>
        <w:widowControl/>
        <w:ind w:left="9072" w:firstLine="0"/>
        <w:jc w:val="left"/>
        <w:rPr>
          <w:rFonts w:ascii="Times New Roman" w:hAnsi="Times New Roman" w:cs="Times New Roman"/>
          <w:sz w:val="28"/>
          <w:szCs w:val="28"/>
        </w:rPr>
      </w:pPr>
      <w:r w:rsidRPr="004A1CEA">
        <w:rPr>
          <w:rFonts w:ascii="Times New Roman" w:hAnsi="Times New Roman" w:cs="Times New Roman"/>
          <w:sz w:val="28"/>
          <w:szCs w:val="28"/>
        </w:rPr>
        <w:t>«Содействие развитию культуры в  Абанском районе»</w:t>
      </w:r>
    </w:p>
    <w:p w:rsidR="00542D6D" w:rsidRPr="00307FE6" w:rsidRDefault="00542D6D" w:rsidP="00542D6D">
      <w:pPr>
        <w:pStyle w:val="af5"/>
        <w:jc w:val="center"/>
        <w:rPr>
          <w:sz w:val="28"/>
          <w:szCs w:val="28"/>
        </w:rPr>
      </w:pPr>
    </w:p>
    <w:p w:rsidR="00542D6D" w:rsidRPr="00542D6D" w:rsidRDefault="00542D6D" w:rsidP="00542D6D">
      <w:pPr>
        <w:pStyle w:val="af5"/>
        <w:jc w:val="center"/>
        <w:rPr>
          <w:rFonts w:ascii="Times New Roman" w:hAnsi="Times New Roman" w:cs="Times New Roman"/>
          <w:sz w:val="28"/>
          <w:szCs w:val="28"/>
        </w:rPr>
      </w:pPr>
      <w:r w:rsidRPr="00542D6D">
        <w:rPr>
          <w:rFonts w:ascii="Times New Roman" w:hAnsi="Times New Roman" w:cs="Times New Roman"/>
          <w:sz w:val="28"/>
          <w:szCs w:val="28"/>
        </w:rPr>
        <w:t>Информация</w:t>
      </w:r>
    </w:p>
    <w:p w:rsidR="00542D6D" w:rsidRPr="00542D6D" w:rsidRDefault="00542D6D" w:rsidP="00542D6D">
      <w:pPr>
        <w:pStyle w:val="af5"/>
        <w:jc w:val="center"/>
        <w:rPr>
          <w:rFonts w:ascii="Times New Roman" w:hAnsi="Times New Roman" w:cs="Times New Roman"/>
          <w:sz w:val="28"/>
          <w:szCs w:val="28"/>
        </w:rPr>
      </w:pPr>
      <w:r w:rsidRPr="00542D6D">
        <w:rPr>
          <w:rFonts w:ascii="Times New Roman" w:hAnsi="Times New Roman" w:cs="Times New Roman"/>
          <w:sz w:val="28"/>
          <w:szCs w:val="28"/>
        </w:rPr>
        <w:t>об источниках финансирования подпрограмм, отдельных мероприятий муниципальной программы Абанского района</w:t>
      </w:r>
    </w:p>
    <w:p w:rsidR="00542D6D" w:rsidRPr="00542D6D" w:rsidRDefault="00542D6D" w:rsidP="00542D6D">
      <w:pPr>
        <w:pStyle w:val="af5"/>
        <w:jc w:val="center"/>
        <w:rPr>
          <w:rFonts w:ascii="Times New Roman" w:hAnsi="Times New Roman" w:cs="Times New Roman"/>
          <w:sz w:val="28"/>
          <w:szCs w:val="28"/>
        </w:rPr>
      </w:pPr>
      <w:r w:rsidRPr="00542D6D">
        <w:rPr>
          <w:rFonts w:ascii="Times New Roman" w:hAnsi="Times New Roman" w:cs="Times New Roman"/>
          <w:sz w:val="28"/>
          <w:szCs w:val="28"/>
        </w:rPr>
        <w:t>(средства районного бюджета, средства, запланированные к поступлению из других уровней бюджетной системы)</w:t>
      </w:r>
    </w:p>
    <w:p w:rsidR="00542D6D" w:rsidRPr="004A1CEA" w:rsidRDefault="00542D6D" w:rsidP="00542D6D">
      <w:pPr>
        <w:pStyle w:val="ConsPlusNormal"/>
        <w:widowControl/>
        <w:ind w:firstLine="0"/>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21"/>
        <w:gridCol w:w="2407"/>
        <w:gridCol w:w="2262"/>
        <w:gridCol w:w="2280"/>
        <w:gridCol w:w="1783"/>
        <w:gridCol w:w="1662"/>
        <w:gridCol w:w="2171"/>
      </w:tblGrid>
      <w:tr w:rsidR="00542D6D" w:rsidRPr="004A1CEA" w:rsidTr="005C482F">
        <w:trPr>
          <w:trHeight w:val="600"/>
        </w:trPr>
        <w:tc>
          <w:tcPr>
            <w:tcW w:w="751" w:type="pct"/>
            <w:vMerge w:val="restart"/>
            <w:vAlign w:val="center"/>
          </w:tcPr>
          <w:p w:rsidR="00542D6D" w:rsidRPr="004A1CEA" w:rsidRDefault="00542D6D" w:rsidP="005C482F">
            <w:pPr>
              <w:jc w:val="center"/>
              <w:rPr>
                <w:sz w:val="28"/>
                <w:szCs w:val="28"/>
                <w:lang w:eastAsia="ru-RU"/>
              </w:rPr>
            </w:pPr>
            <w:r w:rsidRPr="004A1CEA">
              <w:rPr>
                <w:sz w:val="28"/>
                <w:szCs w:val="28"/>
                <w:lang w:eastAsia="ru-RU"/>
              </w:rPr>
              <w:t>Статус (муниципальная программа, подпрограмма)</w:t>
            </w:r>
          </w:p>
        </w:tc>
        <w:tc>
          <w:tcPr>
            <w:tcW w:w="814" w:type="pct"/>
            <w:vMerge w:val="restart"/>
            <w:vAlign w:val="center"/>
          </w:tcPr>
          <w:p w:rsidR="00542D6D" w:rsidRPr="004A1CEA" w:rsidRDefault="00542D6D" w:rsidP="005C482F">
            <w:pPr>
              <w:jc w:val="center"/>
              <w:rPr>
                <w:sz w:val="28"/>
                <w:szCs w:val="28"/>
                <w:lang w:eastAsia="ru-RU"/>
              </w:rPr>
            </w:pPr>
            <w:r w:rsidRPr="004A1CEA">
              <w:rPr>
                <w:sz w:val="28"/>
                <w:szCs w:val="28"/>
                <w:lang w:eastAsia="ru-RU"/>
              </w:rPr>
              <w:t>Наименование муниципальной программы, подпрограммы</w:t>
            </w:r>
          </w:p>
        </w:tc>
        <w:tc>
          <w:tcPr>
            <w:tcW w:w="765" w:type="pct"/>
            <w:vMerge w:val="restart"/>
            <w:vAlign w:val="center"/>
          </w:tcPr>
          <w:p w:rsidR="00542D6D" w:rsidRPr="004A1CEA" w:rsidRDefault="00542D6D" w:rsidP="005C482F">
            <w:pPr>
              <w:jc w:val="center"/>
              <w:rPr>
                <w:sz w:val="28"/>
                <w:szCs w:val="28"/>
                <w:lang w:val="ru-RU" w:eastAsia="ru-RU"/>
              </w:rPr>
            </w:pPr>
            <w:r w:rsidRPr="004A1CEA">
              <w:rPr>
                <w:sz w:val="28"/>
                <w:szCs w:val="28"/>
                <w:lang w:val="ru-RU" w:eastAsia="ru-RU"/>
              </w:rPr>
              <w:t>Уровень бюджетной системы/ источники финансирования</w:t>
            </w:r>
          </w:p>
        </w:tc>
        <w:tc>
          <w:tcPr>
            <w:tcW w:w="2670" w:type="pct"/>
            <w:gridSpan w:val="4"/>
          </w:tcPr>
          <w:p w:rsidR="00542D6D" w:rsidRPr="004A1CEA" w:rsidRDefault="00542D6D" w:rsidP="005C482F">
            <w:pPr>
              <w:jc w:val="center"/>
              <w:rPr>
                <w:sz w:val="28"/>
                <w:szCs w:val="28"/>
                <w:lang w:eastAsia="ru-RU"/>
              </w:rPr>
            </w:pPr>
            <w:r w:rsidRPr="004A1CEA">
              <w:rPr>
                <w:sz w:val="28"/>
                <w:szCs w:val="28"/>
                <w:lang w:eastAsia="ru-RU"/>
              </w:rPr>
              <w:t>Расходы</w:t>
            </w:r>
            <w:r w:rsidRPr="004A1CEA">
              <w:rPr>
                <w:sz w:val="28"/>
                <w:szCs w:val="28"/>
                <w:lang w:eastAsia="ru-RU"/>
              </w:rPr>
              <w:br/>
              <w:t>(тыс. руб.)</w:t>
            </w:r>
          </w:p>
        </w:tc>
      </w:tr>
      <w:tr w:rsidR="00542D6D" w:rsidRPr="004A1CEA" w:rsidTr="005C482F">
        <w:trPr>
          <w:trHeight w:val="567"/>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vMerge/>
            <w:vAlign w:val="center"/>
          </w:tcPr>
          <w:p w:rsidR="00542D6D" w:rsidRPr="004A1CEA" w:rsidRDefault="00542D6D" w:rsidP="005C482F">
            <w:pPr>
              <w:rPr>
                <w:sz w:val="28"/>
                <w:szCs w:val="28"/>
                <w:lang w:eastAsia="ru-RU"/>
              </w:rPr>
            </w:pPr>
          </w:p>
        </w:tc>
        <w:tc>
          <w:tcPr>
            <w:tcW w:w="771" w:type="pct"/>
            <w:vAlign w:val="center"/>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603" w:type="pct"/>
            <w:vAlign w:val="center"/>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562" w:type="pct"/>
            <w:vAlign w:val="center"/>
          </w:tcPr>
          <w:p w:rsidR="00542D6D" w:rsidRPr="004A1CEA" w:rsidRDefault="00542D6D"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734" w:type="pct"/>
            <w:vAlign w:val="center"/>
          </w:tcPr>
          <w:p w:rsidR="00542D6D" w:rsidRPr="004A1CEA" w:rsidRDefault="00542D6D" w:rsidP="005C482F">
            <w:pPr>
              <w:jc w:val="center"/>
              <w:rPr>
                <w:sz w:val="28"/>
                <w:szCs w:val="28"/>
                <w:lang w:eastAsia="ru-RU"/>
              </w:rPr>
            </w:pPr>
            <w:r w:rsidRPr="004A1CEA">
              <w:rPr>
                <w:sz w:val="28"/>
                <w:szCs w:val="28"/>
                <w:lang w:eastAsia="ru-RU"/>
              </w:rPr>
              <w:t>Итого на период</w:t>
            </w:r>
          </w:p>
        </w:tc>
      </w:tr>
      <w:tr w:rsidR="00542D6D" w:rsidRPr="004A1CEA" w:rsidTr="005C482F">
        <w:trPr>
          <w:trHeight w:val="315"/>
        </w:trPr>
        <w:tc>
          <w:tcPr>
            <w:tcW w:w="751" w:type="pct"/>
            <w:vMerge w:val="restart"/>
          </w:tcPr>
          <w:p w:rsidR="00542D6D" w:rsidRPr="004A1CEA" w:rsidRDefault="00542D6D" w:rsidP="005C482F">
            <w:pPr>
              <w:jc w:val="center"/>
              <w:rPr>
                <w:sz w:val="28"/>
                <w:szCs w:val="28"/>
                <w:lang w:eastAsia="ru-RU"/>
              </w:rPr>
            </w:pPr>
            <w:r w:rsidRPr="004A1CEA">
              <w:rPr>
                <w:sz w:val="28"/>
                <w:szCs w:val="28"/>
                <w:lang w:eastAsia="ru-RU"/>
              </w:rPr>
              <w:t>Муниципальная программа</w:t>
            </w:r>
          </w:p>
          <w:p w:rsidR="00542D6D" w:rsidRPr="004A1CEA" w:rsidRDefault="00542D6D" w:rsidP="005C482F">
            <w:pPr>
              <w:jc w:val="center"/>
              <w:rPr>
                <w:sz w:val="28"/>
                <w:szCs w:val="28"/>
                <w:lang w:eastAsia="ru-RU"/>
              </w:rPr>
            </w:pPr>
            <w:r w:rsidRPr="004A1CEA">
              <w:rPr>
                <w:sz w:val="28"/>
                <w:szCs w:val="28"/>
                <w:lang w:eastAsia="ru-RU"/>
              </w:rPr>
              <w:t> </w:t>
            </w:r>
          </w:p>
        </w:tc>
        <w:tc>
          <w:tcPr>
            <w:tcW w:w="814" w:type="pct"/>
            <w:vMerge w:val="restart"/>
          </w:tcPr>
          <w:p w:rsidR="00542D6D" w:rsidRPr="004A1CEA" w:rsidRDefault="00542D6D" w:rsidP="005C482F">
            <w:pPr>
              <w:jc w:val="center"/>
              <w:rPr>
                <w:sz w:val="28"/>
                <w:szCs w:val="28"/>
                <w:lang w:val="ru-RU" w:eastAsia="ru-RU"/>
              </w:rPr>
            </w:pPr>
            <w:r w:rsidRPr="004A1CEA">
              <w:rPr>
                <w:sz w:val="28"/>
                <w:szCs w:val="28"/>
                <w:lang w:eastAsia="ru-RU"/>
              </w:rPr>
              <w:t> </w:t>
            </w:r>
          </w:p>
          <w:p w:rsidR="00542D6D" w:rsidRPr="004A1CEA" w:rsidRDefault="00542D6D" w:rsidP="005C482F">
            <w:pPr>
              <w:jc w:val="center"/>
              <w:rPr>
                <w:sz w:val="28"/>
                <w:szCs w:val="28"/>
                <w:lang w:val="ru-RU" w:eastAsia="ru-RU"/>
              </w:rPr>
            </w:pPr>
            <w:r w:rsidRPr="004A1CEA">
              <w:rPr>
                <w:sz w:val="28"/>
                <w:szCs w:val="28"/>
                <w:lang w:val="ru-RU" w:eastAsia="ru-RU"/>
              </w:rPr>
              <w:t xml:space="preserve">«Содействие развитию культуры в Абанском районе» </w:t>
            </w:r>
            <w:r w:rsidRPr="004A1CEA">
              <w:rPr>
                <w:sz w:val="28"/>
                <w:szCs w:val="28"/>
                <w:lang w:eastAsia="ru-RU"/>
              </w:rPr>
              <w:t> </w:t>
            </w:r>
          </w:p>
        </w:tc>
        <w:tc>
          <w:tcPr>
            <w:tcW w:w="765" w:type="pct"/>
          </w:tcPr>
          <w:p w:rsidR="00542D6D" w:rsidRPr="004A1CEA" w:rsidRDefault="00542D6D" w:rsidP="005C482F">
            <w:pPr>
              <w:rPr>
                <w:sz w:val="28"/>
                <w:szCs w:val="28"/>
                <w:lang w:eastAsia="ru-RU"/>
              </w:rPr>
            </w:pPr>
            <w:r w:rsidRPr="004A1CEA">
              <w:rPr>
                <w:sz w:val="28"/>
                <w:szCs w:val="28"/>
                <w:lang w:eastAsia="ru-RU"/>
              </w:rPr>
              <w:t xml:space="preserve">Всего                    </w:t>
            </w:r>
          </w:p>
        </w:tc>
        <w:tc>
          <w:tcPr>
            <w:tcW w:w="771" w:type="pct"/>
            <w:noWrap/>
          </w:tcPr>
          <w:p w:rsidR="00542D6D" w:rsidRPr="004A1CEA" w:rsidRDefault="00542D6D" w:rsidP="005C482F">
            <w:pPr>
              <w:jc w:val="center"/>
              <w:rPr>
                <w:sz w:val="28"/>
                <w:szCs w:val="28"/>
                <w:lang w:val="ru-RU"/>
              </w:rPr>
            </w:pPr>
            <w:r>
              <w:rPr>
                <w:sz w:val="28"/>
                <w:szCs w:val="28"/>
                <w:lang w:val="ru-RU"/>
              </w:rPr>
              <w:t>84002,9</w:t>
            </w:r>
          </w:p>
        </w:tc>
        <w:tc>
          <w:tcPr>
            <w:tcW w:w="603" w:type="pct"/>
          </w:tcPr>
          <w:p w:rsidR="00542D6D" w:rsidRPr="004A1CEA" w:rsidRDefault="00542D6D" w:rsidP="005C482F">
            <w:pPr>
              <w:jc w:val="center"/>
              <w:rPr>
                <w:sz w:val="28"/>
                <w:szCs w:val="28"/>
                <w:lang w:val="ru-RU"/>
              </w:rPr>
            </w:pPr>
            <w:r>
              <w:rPr>
                <w:sz w:val="28"/>
                <w:szCs w:val="28"/>
                <w:lang w:val="ru-RU"/>
              </w:rPr>
              <w:t>67161,4</w:t>
            </w:r>
          </w:p>
        </w:tc>
        <w:tc>
          <w:tcPr>
            <w:tcW w:w="562" w:type="pct"/>
          </w:tcPr>
          <w:p w:rsidR="00542D6D" w:rsidRPr="004A1CEA" w:rsidRDefault="00542D6D" w:rsidP="005C482F">
            <w:pPr>
              <w:jc w:val="center"/>
              <w:rPr>
                <w:sz w:val="28"/>
                <w:szCs w:val="28"/>
                <w:lang w:val="ru-RU"/>
              </w:rPr>
            </w:pPr>
            <w:r>
              <w:rPr>
                <w:sz w:val="28"/>
                <w:szCs w:val="28"/>
                <w:lang w:val="ru-RU"/>
              </w:rPr>
              <w:t>68065,5</w:t>
            </w:r>
          </w:p>
        </w:tc>
        <w:tc>
          <w:tcPr>
            <w:tcW w:w="734" w:type="pct"/>
            <w:noWrap/>
          </w:tcPr>
          <w:p w:rsidR="00542D6D" w:rsidRPr="004A1CEA" w:rsidRDefault="00542D6D" w:rsidP="005C482F">
            <w:pPr>
              <w:jc w:val="center"/>
              <w:rPr>
                <w:sz w:val="28"/>
                <w:szCs w:val="28"/>
                <w:lang w:val="ru-RU"/>
              </w:rPr>
            </w:pPr>
            <w:r>
              <w:rPr>
                <w:sz w:val="28"/>
                <w:szCs w:val="28"/>
                <w:lang w:val="ru-RU"/>
              </w:rPr>
              <w:t>219229,8</w:t>
            </w:r>
          </w:p>
        </w:tc>
      </w:tr>
      <w:tr w:rsidR="00542D6D" w:rsidRPr="004A1CEA" w:rsidTr="005C482F">
        <w:trPr>
          <w:trHeight w:val="300"/>
        </w:trPr>
        <w:tc>
          <w:tcPr>
            <w:tcW w:w="751" w:type="pct"/>
            <w:vMerge/>
            <w:vAlign w:val="center"/>
          </w:tcPr>
          <w:p w:rsidR="00542D6D" w:rsidRPr="004A1CEA" w:rsidRDefault="00542D6D" w:rsidP="005C482F">
            <w:pPr>
              <w:jc w:val="cente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 том числе: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jc w:val="cente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федеральный бюджет   </w:t>
            </w:r>
          </w:p>
        </w:tc>
        <w:tc>
          <w:tcPr>
            <w:tcW w:w="771" w:type="pct"/>
            <w:noWrap/>
          </w:tcPr>
          <w:p w:rsidR="00542D6D" w:rsidRPr="004A1CEA" w:rsidRDefault="00542D6D" w:rsidP="005C482F">
            <w:pPr>
              <w:jc w:val="center"/>
              <w:rPr>
                <w:sz w:val="28"/>
                <w:szCs w:val="28"/>
                <w:lang w:val="ru-RU"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val="ru-RU" w:eastAsia="ru-RU"/>
              </w:rPr>
            </w:pPr>
          </w:p>
        </w:tc>
      </w:tr>
      <w:tr w:rsidR="00542D6D" w:rsidRPr="004A1CEA" w:rsidTr="005C482F">
        <w:trPr>
          <w:trHeight w:val="300"/>
        </w:trPr>
        <w:tc>
          <w:tcPr>
            <w:tcW w:w="751" w:type="pct"/>
            <w:vMerge/>
            <w:vAlign w:val="center"/>
          </w:tcPr>
          <w:p w:rsidR="00542D6D" w:rsidRPr="004A1CEA" w:rsidRDefault="00542D6D" w:rsidP="005C482F">
            <w:pPr>
              <w:jc w:val="cente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краевой бюджет           </w:t>
            </w:r>
          </w:p>
        </w:tc>
        <w:tc>
          <w:tcPr>
            <w:tcW w:w="771" w:type="pct"/>
            <w:noWrap/>
          </w:tcPr>
          <w:p w:rsidR="00542D6D" w:rsidRPr="004A1CEA" w:rsidRDefault="00542D6D" w:rsidP="005C482F">
            <w:pPr>
              <w:jc w:val="center"/>
              <w:rPr>
                <w:sz w:val="28"/>
                <w:szCs w:val="28"/>
                <w:lang w:val="ru-RU"/>
              </w:rPr>
            </w:pPr>
            <w:r>
              <w:rPr>
                <w:sz w:val="28"/>
                <w:szCs w:val="28"/>
                <w:lang w:val="ru-RU"/>
              </w:rPr>
              <w:t>6144,5</w:t>
            </w:r>
          </w:p>
        </w:tc>
        <w:tc>
          <w:tcPr>
            <w:tcW w:w="603" w:type="pct"/>
          </w:tcPr>
          <w:p w:rsidR="00542D6D" w:rsidRPr="004A1CEA" w:rsidRDefault="00542D6D" w:rsidP="005C482F">
            <w:pPr>
              <w:jc w:val="center"/>
              <w:rPr>
                <w:sz w:val="28"/>
                <w:szCs w:val="28"/>
                <w:lang w:val="ru-RU"/>
              </w:rPr>
            </w:pPr>
            <w:r>
              <w:rPr>
                <w:sz w:val="28"/>
                <w:szCs w:val="28"/>
                <w:lang w:val="ru-RU"/>
              </w:rPr>
              <w:t>839,6</w:t>
            </w:r>
          </w:p>
        </w:tc>
        <w:tc>
          <w:tcPr>
            <w:tcW w:w="562" w:type="pct"/>
          </w:tcPr>
          <w:p w:rsidR="00542D6D" w:rsidRPr="004A1CEA" w:rsidRDefault="00542D6D" w:rsidP="005C482F">
            <w:pPr>
              <w:jc w:val="center"/>
              <w:rPr>
                <w:sz w:val="28"/>
                <w:szCs w:val="28"/>
                <w:lang w:val="ru-RU"/>
              </w:rPr>
            </w:pPr>
            <w:r>
              <w:rPr>
                <w:sz w:val="28"/>
                <w:szCs w:val="28"/>
                <w:lang w:val="ru-RU"/>
              </w:rPr>
              <w:t>839,6</w:t>
            </w:r>
          </w:p>
        </w:tc>
        <w:tc>
          <w:tcPr>
            <w:tcW w:w="734" w:type="pct"/>
            <w:noWrap/>
          </w:tcPr>
          <w:p w:rsidR="00542D6D" w:rsidRPr="004A1CEA" w:rsidRDefault="00542D6D" w:rsidP="005C482F">
            <w:pPr>
              <w:jc w:val="center"/>
              <w:rPr>
                <w:sz w:val="28"/>
                <w:szCs w:val="28"/>
                <w:lang w:val="ru-RU"/>
              </w:rPr>
            </w:pPr>
            <w:r>
              <w:rPr>
                <w:sz w:val="28"/>
                <w:szCs w:val="28"/>
                <w:lang w:val="ru-RU"/>
              </w:rPr>
              <w:t>7823,7</w:t>
            </w:r>
          </w:p>
        </w:tc>
      </w:tr>
      <w:tr w:rsidR="00542D6D" w:rsidRPr="004A1CEA" w:rsidTr="005C482F">
        <w:trPr>
          <w:trHeight w:val="300"/>
        </w:trPr>
        <w:tc>
          <w:tcPr>
            <w:tcW w:w="751" w:type="pct"/>
            <w:vMerge/>
            <w:vAlign w:val="center"/>
          </w:tcPr>
          <w:p w:rsidR="00542D6D" w:rsidRPr="004A1CEA" w:rsidRDefault="00542D6D" w:rsidP="005C482F">
            <w:pPr>
              <w:jc w:val="cente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внебюджетные  источники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245"/>
        </w:trPr>
        <w:tc>
          <w:tcPr>
            <w:tcW w:w="751" w:type="pct"/>
            <w:vMerge/>
            <w:vAlign w:val="center"/>
          </w:tcPr>
          <w:p w:rsidR="00542D6D" w:rsidRPr="004A1CEA" w:rsidRDefault="00542D6D" w:rsidP="005C482F">
            <w:pPr>
              <w:jc w:val="cente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районный бюджет   </w:t>
            </w:r>
          </w:p>
        </w:tc>
        <w:tc>
          <w:tcPr>
            <w:tcW w:w="771" w:type="pct"/>
            <w:noWrap/>
          </w:tcPr>
          <w:p w:rsidR="00542D6D" w:rsidRPr="004A1CEA" w:rsidRDefault="00542D6D" w:rsidP="005C482F">
            <w:pPr>
              <w:jc w:val="center"/>
              <w:rPr>
                <w:sz w:val="28"/>
                <w:szCs w:val="28"/>
                <w:lang w:val="ru-RU" w:eastAsia="ru-RU"/>
              </w:rPr>
            </w:pPr>
            <w:r>
              <w:rPr>
                <w:sz w:val="28"/>
                <w:szCs w:val="28"/>
                <w:lang w:val="ru-RU" w:eastAsia="ru-RU"/>
              </w:rPr>
              <w:t>77858,4</w:t>
            </w:r>
          </w:p>
        </w:tc>
        <w:tc>
          <w:tcPr>
            <w:tcW w:w="603" w:type="pct"/>
          </w:tcPr>
          <w:p w:rsidR="00542D6D" w:rsidRPr="004A1CEA" w:rsidRDefault="00542D6D" w:rsidP="005C482F">
            <w:pPr>
              <w:jc w:val="center"/>
              <w:rPr>
                <w:sz w:val="28"/>
                <w:szCs w:val="28"/>
                <w:lang w:val="ru-RU" w:eastAsia="ru-RU"/>
              </w:rPr>
            </w:pPr>
            <w:r>
              <w:rPr>
                <w:sz w:val="28"/>
                <w:szCs w:val="28"/>
                <w:lang w:val="ru-RU" w:eastAsia="ru-RU"/>
              </w:rPr>
              <w:t>66321,8</w:t>
            </w:r>
          </w:p>
        </w:tc>
        <w:tc>
          <w:tcPr>
            <w:tcW w:w="562" w:type="pct"/>
          </w:tcPr>
          <w:p w:rsidR="00542D6D" w:rsidRPr="004A1CEA" w:rsidRDefault="00542D6D" w:rsidP="005C482F">
            <w:pPr>
              <w:jc w:val="center"/>
              <w:rPr>
                <w:sz w:val="28"/>
                <w:szCs w:val="28"/>
                <w:lang w:val="ru-RU" w:eastAsia="ru-RU"/>
              </w:rPr>
            </w:pPr>
            <w:r>
              <w:rPr>
                <w:sz w:val="28"/>
                <w:szCs w:val="28"/>
                <w:lang w:val="ru-RU" w:eastAsia="ru-RU"/>
              </w:rPr>
              <w:t>67225,9</w:t>
            </w:r>
          </w:p>
        </w:tc>
        <w:tc>
          <w:tcPr>
            <w:tcW w:w="734" w:type="pct"/>
            <w:noWrap/>
          </w:tcPr>
          <w:p w:rsidR="00542D6D" w:rsidRPr="004A1CEA" w:rsidRDefault="00542D6D" w:rsidP="005C482F">
            <w:pPr>
              <w:jc w:val="center"/>
              <w:rPr>
                <w:sz w:val="28"/>
                <w:szCs w:val="28"/>
                <w:lang w:val="ru-RU" w:eastAsia="ru-RU"/>
              </w:rPr>
            </w:pPr>
            <w:r>
              <w:rPr>
                <w:sz w:val="28"/>
                <w:szCs w:val="28"/>
                <w:lang w:val="ru-RU" w:eastAsia="ru-RU"/>
              </w:rPr>
              <w:t>211406,1</w:t>
            </w:r>
          </w:p>
        </w:tc>
      </w:tr>
      <w:tr w:rsidR="00542D6D" w:rsidRPr="004A1CEA" w:rsidTr="005C482F">
        <w:trPr>
          <w:trHeight w:val="300"/>
        </w:trPr>
        <w:tc>
          <w:tcPr>
            <w:tcW w:w="751" w:type="pct"/>
            <w:vMerge/>
          </w:tcPr>
          <w:p w:rsidR="00542D6D" w:rsidRPr="004A1CEA" w:rsidRDefault="00542D6D" w:rsidP="005C482F">
            <w:pPr>
              <w:rPr>
                <w:sz w:val="28"/>
                <w:szCs w:val="28"/>
                <w:lang w:eastAsia="ru-RU"/>
              </w:rPr>
            </w:pPr>
          </w:p>
        </w:tc>
        <w:tc>
          <w:tcPr>
            <w:tcW w:w="814" w:type="pct"/>
            <w:vMerge/>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бюджеты поселений</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253"/>
        </w:trPr>
        <w:tc>
          <w:tcPr>
            <w:tcW w:w="751" w:type="pct"/>
            <w:vMerge/>
          </w:tcPr>
          <w:p w:rsidR="00542D6D" w:rsidRPr="004A1CEA" w:rsidRDefault="00542D6D" w:rsidP="005C482F">
            <w:pPr>
              <w:rPr>
                <w:sz w:val="28"/>
                <w:szCs w:val="28"/>
                <w:lang w:eastAsia="ru-RU"/>
              </w:rPr>
            </w:pPr>
          </w:p>
        </w:tc>
        <w:tc>
          <w:tcPr>
            <w:tcW w:w="814" w:type="pct"/>
            <w:vMerge/>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юридические лица</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restart"/>
          </w:tcPr>
          <w:p w:rsidR="00542D6D" w:rsidRPr="004A1CEA" w:rsidRDefault="00542D6D" w:rsidP="005C482F">
            <w:pPr>
              <w:rPr>
                <w:sz w:val="28"/>
                <w:szCs w:val="28"/>
                <w:lang w:eastAsia="ru-RU"/>
              </w:rPr>
            </w:pPr>
            <w:r w:rsidRPr="004A1CEA">
              <w:rPr>
                <w:sz w:val="28"/>
                <w:szCs w:val="28"/>
                <w:lang w:eastAsia="ru-RU"/>
              </w:rPr>
              <w:t>Подпрограмма 1</w:t>
            </w:r>
          </w:p>
        </w:tc>
        <w:tc>
          <w:tcPr>
            <w:tcW w:w="814" w:type="pct"/>
            <w:vMerge w:val="restart"/>
          </w:tcPr>
          <w:p w:rsidR="00542D6D" w:rsidRPr="004A1CEA" w:rsidRDefault="00542D6D" w:rsidP="005C482F">
            <w:pPr>
              <w:rPr>
                <w:sz w:val="28"/>
                <w:szCs w:val="28"/>
              </w:rPr>
            </w:pPr>
            <w:r w:rsidRPr="004A1CEA">
              <w:rPr>
                <w:sz w:val="28"/>
                <w:szCs w:val="28"/>
                <w:lang w:eastAsia="ru-RU"/>
              </w:rPr>
              <w:t> </w:t>
            </w:r>
            <w:r w:rsidRPr="004A1CEA">
              <w:rPr>
                <w:bCs/>
                <w:sz w:val="28"/>
                <w:szCs w:val="28"/>
              </w:rPr>
              <w:t xml:space="preserve">«Культурное </w:t>
            </w:r>
            <w:r w:rsidRPr="004A1CEA">
              <w:rPr>
                <w:bCs/>
                <w:sz w:val="28"/>
                <w:szCs w:val="28"/>
              </w:rPr>
              <w:lastRenderedPageBreak/>
              <w:t>наследие»</w:t>
            </w:r>
            <w:r w:rsidRPr="004A1CEA">
              <w:rPr>
                <w:sz w:val="28"/>
                <w:szCs w:val="28"/>
              </w:rPr>
              <w:t xml:space="preserve"> </w:t>
            </w:r>
          </w:p>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lastRenderedPageBreak/>
              <w:t xml:space="preserve">Всего                    </w:t>
            </w:r>
          </w:p>
        </w:tc>
        <w:tc>
          <w:tcPr>
            <w:tcW w:w="771" w:type="pct"/>
            <w:noWrap/>
          </w:tcPr>
          <w:p w:rsidR="00542D6D" w:rsidRPr="004A1CEA" w:rsidRDefault="00542D6D" w:rsidP="005C482F">
            <w:pPr>
              <w:jc w:val="center"/>
              <w:rPr>
                <w:sz w:val="28"/>
                <w:szCs w:val="28"/>
                <w:lang w:val="ru-RU"/>
              </w:rPr>
            </w:pPr>
            <w:r>
              <w:rPr>
                <w:sz w:val="28"/>
                <w:szCs w:val="28"/>
                <w:lang w:val="ru-RU"/>
              </w:rPr>
              <w:t>24167,3</w:t>
            </w:r>
          </w:p>
        </w:tc>
        <w:tc>
          <w:tcPr>
            <w:tcW w:w="603" w:type="pct"/>
          </w:tcPr>
          <w:p w:rsidR="00542D6D" w:rsidRPr="004A1CEA" w:rsidRDefault="00542D6D" w:rsidP="005C482F">
            <w:pPr>
              <w:jc w:val="center"/>
              <w:rPr>
                <w:sz w:val="28"/>
                <w:szCs w:val="28"/>
                <w:lang w:val="ru-RU"/>
              </w:rPr>
            </w:pPr>
            <w:r w:rsidRPr="004A1CEA">
              <w:rPr>
                <w:sz w:val="28"/>
                <w:szCs w:val="28"/>
                <w:lang w:val="ru-RU"/>
              </w:rPr>
              <w:t>2</w:t>
            </w:r>
            <w:r>
              <w:rPr>
                <w:sz w:val="28"/>
                <w:szCs w:val="28"/>
                <w:lang w:val="ru-RU"/>
              </w:rPr>
              <w:t>2642,2</w:t>
            </w:r>
          </w:p>
        </w:tc>
        <w:tc>
          <w:tcPr>
            <w:tcW w:w="562" w:type="pct"/>
          </w:tcPr>
          <w:p w:rsidR="00542D6D" w:rsidRPr="004A1CEA" w:rsidRDefault="00542D6D" w:rsidP="005C482F">
            <w:pPr>
              <w:jc w:val="center"/>
              <w:rPr>
                <w:sz w:val="28"/>
                <w:szCs w:val="28"/>
                <w:lang w:val="ru-RU"/>
              </w:rPr>
            </w:pPr>
            <w:r>
              <w:rPr>
                <w:sz w:val="28"/>
                <w:szCs w:val="28"/>
                <w:lang w:val="ru-RU"/>
              </w:rPr>
              <w:t>22642,2</w:t>
            </w:r>
          </w:p>
        </w:tc>
        <w:tc>
          <w:tcPr>
            <w:tcW w:w="734" w:type="pct"/>
            <w:noWrap/>
          </w:tcPr>
          <w:p w:rsidR="00542D6D" w:rsidRPr="004A1CEA" w:rsidRDefault="00542D6D" w:rsidP="005C482F">
            <w:pPr>
              <w:jc w:val="center"/>
              <w:rPr>
                <w:sz w:val="28"/>
                <w:szCs w:val="28"/>
                <w:lang w:val="ru-RU"/>
              </w:rPr>
            </w:pPr>
            <w:r>
              <w:rPr>
                <w:sz w:val="28"/>
                <w:szCs w:val="28"/>
                <w:lang w:val="ru-RU"/>
              </w:rPr>
              <w:t>69451,7</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 том числе: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федеральный бюджет </w:t>
            </w:r>
          </w:p>
        </w:tc>
        <w:tc>
          <w:tcPr>
            <w:tcW w:w="771" w:type="pct"/>
            <w:noWrap/>
          </w:tcPr>
          <w:p w:rsidR="00542D6D" w:rsidRPr="004A1CEA" w:rsidRDefault="00542D6D" w:rsidP="005C482F">
            <w:pPr>
              <w:jc w:val="center"/>
              <w:rPr>
                <w:sz w:val="28"/>
                <w:szCs w:val="28"/>
                <w:lang w:val="ru-RU"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val="ru-RU"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краевой бюджет           </w:t>
            </w:r>
          </w:p>
        </w:tc>
        <w:tc>
          <w:tcPr>
            <w:tcW w:w="771" w:type="pct"/>
            <w:noWrap/>
          </w:tcPr>
          <w:p w:rsidR="00542D6D" w:rsidRPr="004A1CEA" w:rsidRDefault="00542D6D" w:rsidP="005C482F">
            <w:pPr>
              <w:jc w:val="center"/>
              <w:rPr>
                <w:sz w:val="28"/>
                <w:szCs w:val="28"/>
                <w:lang w:val="ru-RU" w:eastAsia="ru-RU"/>
              </w:rPr>
            </w:pPr>
            <w:r w:rsidRPr="004A1CEA">
              <w:rPr>
                <w:sz w:val="28"/>
                <w:szCs w:val="28"/>
                <w:lang w:val="ru-RU" w:eastAsia="ru-RU"/>
              </w:rPr>
              <w:t>5</w:t>
            </w:r>
            <w:r>
              <w:rPr>
                <w:sz w:val="28"/>
                <w:szCs w:val="28"/>
                <w:lang w:val="ru-RU" w:eastAsia="ru-RU"/>
              </w:rPr>
              <w:t>34,1</w:t>
            </w:r>
          </w:p>
        </w:tc>
        <w:tc>
          <w:tcPr>
            <w:tcW w:w="603" w:type="pct"/>
          </w:tcPr>
          <w:p w:rsidR="00542D6D" w:rsidRPr="004A1CEA" w:rsidRDefault="00542D6D" w:rsidP="005C482F">
            <w:pPr>
              <w:jc w:val="center"/>
              <w:rPr>
                <w:sz w:val="28"/>
                <w:szCs w:val="28"/>
                <w:lang w:val="ru-RU" w:eastAsia="ru-RU"/>
              </w:rPr>
            </w:pPr>
            <w:r>
              <w:rPr>
                <w:sz w:val="28"/>
                <w:szCs w:val="28"/>
                <w:lang w:val="ru-RU" w:eastAsia="ru-RU"/>
              </w:rPr>
              <w:t>534,1</w:t>
            </w:r>
          </w:p>
        </w:tc>
        <w:tc>
          <w:tcPr>
            <w:tcW w:w="562" w:type="pct"/>
          </w:tcPr>
          <w:p w:rsidR="00542D6D" w:rsidRPr="004A1CEA" w:rsidRDefault="00542D6D" w:rsidP="005C482F">
            <w:pPr>
              <w:jc w:val="center"/>
              <w:rPr>
                <w:sz w:val="28"/>
                <w:szCs w:val="28"/>
                <w:lang w:val="ru-RU" w:eastAsia="ru-RU"/>
              </w:rPr>
            </w:pPr>
            <w:r w:rsidRPr="004A1CEA">
              <w:rPr>
                <w:sz w:val="28"/>
                <w:szCs w:val="28"/>
                <w:lang w:val="ru-RU" w:eastAsia="ru-RU"/>
              </w:rPr>
              <w:t>534,1</w:t>
            </w:r>
          </w:p>
        </w:tc>
        <w:tc>
          <w:tcPr>
            <w:tcW w:w="734" w:type="pct"/>
            <w:noWrap/>
          </w:tcPr>
          <w:p w:rsidR="00542D6D" w:rsidRPr="004A1CEA" w:rsidRDefault="00542D6D" w:rsidP="005C482F">
            <w:pPr>
              <w:jc w:val="center"/>
              <w:rPr>
                <w:sz w:val="28"/>
                <w:szCs w:val="28"/>
                <w:lang w:val="ru-RU" w:eastAsia="ru-RU"/>
              </w:rPr>
            </w:pPr>
            <w:r>
              <w:rPr>
                <w:sz w:val="28"/>
                <w:szCs w:val="28"/>
                <w:lang w:val="ru-RU" w:eastAsia="ru-RU"/>
              </w:rPr>
              <w:t>1602,3</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внебюджетные  источники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285"/>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Районный бюджет   </w:t>
            </w:r>
          </w:p>
        </w:tc>
        <w:tc>
          <w:tcPr>
            <w:tcW w:w="771" w:type="pct"/>
            <w:noWrap/>
          </w:tcPr>
          <w:p w:rsidR="00542D6D" w:rsidRPr="004A1CEA" w:rsidRDefault="00542D6D" w:rsidP="005C482F">
            <w:pPr>
              <w:jc w:val="center"/>
              <w:rPr>
                <w:sz w:val="28"/>
                <w:szCs w:val="28"/>
                <w:lang w:val="ru-RU"/>
              </w:rPr>
            </w:pPr>
            <w:r w:rsidRPr="004A1CEA">
              <w:rPr>
                <w:sz w:val="28"/>
                <w:szCs w:val="28"/>
                <w:lang w:val="ru-RU"/>
              </w:rPr>
              <w:t>236</w:t>
            </w:r>
            <w:r>
              <w:rPr>
                <w:sz w:val="28"/>
                <w:szCs w:val="28"/>
                <w:lang w:val="ru-RU"/>
              </w:rPr>
              <w:t>33,2</w:t>
            </w:r>
          </w:p>
        </w:tc>
        <w:tc>
          <w:tcPr>
            <w:tcW w:w="603" w:type="pct"/>
          </w:tcPr>
          <w:p w:rsidR="00542D6D" w:rsidRPr="004A1CEA" w:rsidRDefault="00542D6D" w:rsidP="005C482F">
            <w:pPr>
              <w:jc w:val="center"/>
              <w:rPr>
                <w:sz w:val="28"/>
                <w:szCs w:val="28"/>
                <w:lang w:val="ru-RU"/>
              </w:rPr>
            </w:pPr>
            <w:r>
              <w:rPr>
                <w:sz w:val="28"/>
                <w:szCs w:val="28"/>
                <w:lang w:val="ru-RU"/>
              </w:rPr>
              <w:t>22108,1</w:t>
            </w:r>
          </w:p>
        </w:tc>
        <w:tc>
          <w:tcPr>
            <w:tcW w:w="562" w:type="pct"/>
          </w:tcPr>
          <w:p w:rsidR="00542D6D" w:rsidRPr="004A1CEA" w:rsidRDefault="00542D6D" w:rsidP="005C482F">
            <w:pPr>
              <w:jc w:val="center"/>
              <w:rPr>
                <w:sz w:val="28"/>
                <w:szCs w:val="28"/>
                <w:lang w:val="ru-RU"/>
              </w:rPr>
            </w:pPr>
            <w:r>
              <w:rPr>
                <w:sz w:val="28"/>
                <w:szCs w:val="28"/>
                <w:lang w:val="ru-RU"/>
              </w:rPr>
              <w:t>22108,1</w:t>
            </w:r>
          </w:p>
        </w:tc>
        <w:tc>
          <w:tcPr>
            <w:tcW w:w="734" w:type="pct"/>
            <w:noWrap/>
          </w:tcPr>
          <w:p w:rsidR="00542D6D" w:rsidRPr="004A1CEA" w:rsidRDefault="00542D6D" w:rsidP="005C482F">
            <w:pPr>
              <w:jc w:val="center"/>
              <w:rPr>
                <w:sz w:val="28"/>
                <w:szCs w:val="28"/>
                <w:lang w:val="ru-RU"/>
              </w:rPr>
            </w:pPr>
            <w:r>
              <w:rPr>
                <w:sz w:val="28"/>
                <w:szCs w:val="28"/>
                <w:lang w:val="ru-RU"/>
              </w:rPr>
              <w:t>67849,4</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бюджеты поселений</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46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юридические лица</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restart"/>
          </w:tcPr>
          <w:p w:rsidR="00542D6D" w:rsidRPr="004A1CEA" w:rsidRDefault="00542D6D" w:rsidP="005C482F">
            <w:pPr>
              <w:jc w:val="center"/>
              <w:rPr>
                <w:sz w:val="28"/>
                <w:szCs w:val="28"/>
                <w:lang w:eastAsia="ru-RU"/>
              </w:rPr>
            </w:pPr>
            <w:r w:rsidRPr="004A1CEA">
              <w:rPr>
                <w:sz w:val="28"/>
                <w:szCs w:val="28"/>
                <w:lang w:eastAsia="ru-RU"/>
              </w:rPr>
              <w:t>Подпрограмма 2</w:t>
            </w:r>
          </w:p>
        </w:tc>
        <w:tc>
          <w:tcPr>
            <w:tcW w:w="814" w:type="pct"/>
            <w:vMerge w:val="restart"/>
          </w:tcPr>
          <w:p w:rsidR="00542D6D" w:rsidRPr="004A1CEA" w:rsidRDefault="00542D6D" w:rsidP="005C482F">
            <w:pPr>
              <w:pStyle w:val="af5"/>
              <w:jc w:val="center"/>
              <w:rPr>
                <w:sz w:val="28"/>
                <w:szCs w:val="28"/>
                <w:lang w:eastAsia="ru-RU"/>
              </w:rPr>
            </w:pPr>
            <w:r w:rsidRPr="004A1CEA">
              <w:rPr>
                <w:sz w:val="28"/>
                <w:szCs w:val="28"/>
              </w:rPr>
              <w:t>«Искусство и народное</w:t>
            </w:r>
          </w:p>
          <w:p w:rsidR="00542D6D" w:rsidRPr="004A1CEA" w:rsidRDefault="00542D6D" w:rsidP="005C482F">
            <w:pPr>
              <w:pStyle w:val="af5"/>
              <w:jc w:val="center"/>
              <w:rPr>
                <w:sz w:val="28"/>
                <w:szCs w:val="28"/>
              </w:rPr>
            </w:pPr>
            <w:r w:rsidRPr="004A1CEA">
              <w:rPr>
                <w:sz w:val="28"/>
                <w:szCs w:val="28"/>
              </w:rPr>
              <w:t>творчество»</w:t>
            </w:r>
          </w:p>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Всего                    </w:t>
            </w:r>
          </w:p>
        </w:tc>
        <w:tc>
          <w:tcPr>
            <w:tcW w:w="771" w:type="pct"/>
            <w:noWrap/>
          </w:tcPr>
          <w:p w:rsidR="00542D6D" w:rsidRPr="004A1CEA" w:rsidRDefault="00542D6D" w:rsidP="005C482F">
            <w:pPr>
              <w:jc w:val="center"/>
              <w:rPr>
                <w:sz w:val="28"/>
                <w:szCs w:val="28"/>
                <w:lang w:val="ru-RU"/>
              </w:rPr>
            </w:pPr>
            <w:r>
              <w:rPr>
                <w:sz w:val="28"/>
                <w:szCs w:val="28"/>
                <w:lang w:val="ru-RU"/>
              </w:rPr>
              <w:t>49534,6</w:t>
            </w:r>
          </w:p>
        </w:tc>
        <w:tc>
          <w:tcPr>
            <w:tcW w:w="603" w:type="pct"/>
          </w:tcPr>
          <w:p w:rsidR="00542D6D" w:rsidRPr="004A1CEA" w:rsidRDefault="00542D6D" w:rsidP="005C482F">
            <w:pPr>
              <w:jc w:val="center"/>
              <w:rPr>
                <w:sz w:val="28"/>
                <w:szCs w:val="28"/>
                <w:lang w:val="ru-RU"/>
              </w:rPr>
            </w:pPr>
            <w:r>
              <w:rPr>
                <w:sz w:val="28"/>
                <w:szCs w:val="28"/>
                <w:lang w:val="ru-RU"/>
              </w:rPr>
              <w:t>35068,3</w:t>
            </w:r>
          </w:p>
        </w:tc>
        <w:tc>
          <w:tcPr>
            <w:tcW w:w="562" w:type="pct"/>
          </w:tcPr>
          <w:p w:rsidR="00542D6D" w:rsidRPr="004A1CEA" w:rsidRDefault="00542D6D" w:rsidP="005C482F">
            <w:pPr>
              <w:jc w:val="center"/>
              <w:rPr>
                <w:sz w:val="28"/>
                <w:szCs w:val="28"/>
                <w:lang w:val="ru-RU"/>
              </w:rPr>
            </w:pPr>
            <w:r>
              <w:rPr>
                <w:sz w:val="28"/>
                <w:szCs w:val="28"/>
                <w:lang w:val="ru-RU"/>
              </w:rPr>
              <w:t>35972,4</w:t>
            </w:r>
          </w:p>
        </w:tc>
        <w:tc>
          <w:tcPr>
            <w:tcW w:w="734" w:type="pct"/>
            <w:noWrap/>
          </w:tcPr>
          <w:p w:rsidR="00542D6D" w:rsidRPr="004A1CEA" w:rsidRDefault="00542D6D" w:rsidP="005C482F">
            <w:pPr>
              <w:jc w:val="center"/>
              <w:rPr>
                <w:sz w:val="28"/>
                <w:szCs w:val="28"/>
                <w:lang w:val="ru-RU"/>
              </w:rPr>
            </w:pPr>
            <w:r>
              <w:rPr>
                <w:sz w:val="28"/>
                <w:szCs w:val="28"/>
                <w:lang w:val="ru-RU"/>
              </w:rPr>
              <w:t>120575,3</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 том числе: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jc w:val="cente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федеральный бюджет    </w:t>
            </w:r>
          </w:p>
        </w:tc>
        <w:tc>
          <w:tcPr>
            <w:tcW w:w="771" w:type="pct"/>
            <w:noWrap/>
          </w:tcPr>
          <w:p w:rsidR="00542D6D" w:rsidRPr="004A1CEA" w:rsidRDefault="00542D6D" w:rsidP="005C482F">
            <w:pPr>
              <w:jc w:val="center"/>
              <w:rPr>
                <w:sz w:val="28"/>
                <w:szCs w:val="28"/>
                <w:lang w:val="ru-RU"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val="ru-RU"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краевой бюджет           </w:t>
            </w:r>
          </w:p>
        </w:tc>
        <w:tc>
          <w:tcPr>
            <w:tcW w:w="771" w:type="pct"/>
            <w:noWrap/>
          </w:tcPr>
          <w:p w:rsidR="00542D6D" w:rsidRPr="004A1CEA" w:rsidRDefault="00542D6D" w:rsidP="005C482F">
            <w:pPr>
              <w:jc w:val="center"/>
              <w:rPr>
                <w:sz w:val="28"/>
                <w:szCs w:val="28"/>
                <w:lang w:val="ru-RU" w:eastAsia="ru-RU"/>
              </w:rPr>
            </w:pPr>
            <w:r>
              <w:rPr>
                <w:sz w:val="28"/>
                <w:szCs w:val="28"/>
                <w:lang w:val="ru-RU" w:eastAsia="ru-RU"/>
              </w:rPr>
              <w:t>5304,9</w:t>
            </w:r>
          </w:p>
        </w:tc>
        <w:tc>
          <w:tcPr>
            <w:tcW w:w="603" w:type="pct"/>
          </w:tcPr>
          <w:p w:rsidR="00542D6D" w:rsidRPr="004A1CEA" w:rsidRDefault="00542D6D" w:rsidP="005C482F">
            <w:pPr>
              <w:jc w:val="center"/>
              <w:rPr>
                <w:sz w:val="28"/>
                <w:szCs w:val="28"/>
                <w:lang w:val="ru-RU" w:eastAsia="ru-RU"/>
              </w:rPr>
            </w:pPr>
            <w:r>
              <w:rPr>
                <w:sz w:val="28"/>
                <w:szCs w:val="28"/>
                <w:lang w:val="ru-RU" w:eastAsia="ru-RU"/>
              </w:rPr>
              <w:t>0,00</w:t>
            </w:r>
          </w:p>
        </w:tc>
        <w:tc>
          <w:tcPr>
            <w:tcW w:w="562" w:type="pct"/>
          </w:tcPr>
          <w:p w:rsidR="00542D6D" w:rsidRPr="004A1CEA" w:rsidRDefault="00542D6D" w:rsidP="005C482F">
            <w:pPr>
              <w:jc w:val="center"/>
              <w:rPr>
                <w:sz w:val="28"/>
                <w:szCs w:val="28"/>
                <w:lang w:val="ru-RU" w:eastAsia="ru-RU"/>
              </w:rPr>
            </w:pPr>
            <w:r>
              <w:rPr>
                <w:sz w:val="28"/>
                <w:szCs w:val="28"/>
                <w:lang w:val="ru-RU" w:eastAsia="ru-RU"/>
              </w:rPr>
              <w:t>0,00</w:t>
            </w:r>
          </w:p>
        </w:tc>
        <w:tc>
          <w:tcPr>
            <w:tcW w:w="734" w:type="pct"/>
            <w:noWrap/>
          </w:tcPr>
          <w:p w:rsidR="00542D6D" w:rsidRPr="004A1CEA" w:rsidRDefault="00542D6D" w:rsidP="005C482F">
            <w:pPr>
              <w:jc w:val="center"/>
              <w:rPr>
                <w:sz w:val="28"/>
                <w:szCs w:val="28"/>
                <w:lang w:val="ru-RU" w:eastAsia="ru-RU"/>
              </w:rPr>
            </w:pPr>
            <w:r>
              <w:rPr>
                <w:sz w:val="28"/>
                <w:szCs w:val="28"/>
                <w:lang w:val="ru-RU" w:eastAsia="ru-RU"/>
              </w:rPr>
              <w:t>5304,9</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внебюджетные  источники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Районный бюджет   </w:t>
            </w:r>
          </w:p>
        </w:tc>
        <w:tc>
          <w:tcPr>
            <w:tcW w:w="771" w:type="pct"/>
            <w:noWrap/>
          </w:tcPr>
          <w:p w:rsidR="00542D6D" w:rsidRPr="004A1CEA" w:rsidRDefault="00542D6D" w:rsidP="005C482F">
            <w:pPr>
              <w:jc w:val="center"/>
              <w:rPr>
                <w:sz w:val="28"/>
                <w:szCs w:val="28"/>
                <w:lang w:val="ru-RU"/>
              </w:rPr>
            </w:pPr>
            <w:r>
              <w:rPr>
                <w:sz w:val="28"/>
                <w:szCs w:val="28"/>
                <w:lang w:val="ru-RU"/>
              </w:rPr>
              <w:t>44229,7</w:t>
            </w:r>
          </w:p>
        </w:tc>
        <w:tc>
          <w:tcPr>
            <w:tcW w:w="603" w:type="pct"/>
          </w:tcPr>
          <w:p w:rsidR="00542D6D" w:rsidRPr="004A1CEA" w:rsidRDefault="00542D6D" w:rsidP="005C482F">
            <w:pPr>
              <w:jc w:val="center"/>
              <w:rPr>
                <w:sz w:val="28"/>
                <w:szCs w:val="28"/>
                <w:lang w:val="ru-RU"/>
              </w:rPr>
            </w:pPr>
            <w:r>
              <w:rPr>
                <w:sz w:val="28"/>
                <w:szCs w:val="28"/>
                <w:lang w:val="ru-RU"/>
              </w:rPr>
              <w:t>35068,2</w:t>
            </w:r>
          </w:p>
        </w:tc>
        <w:tc>
          <w:tcPr>
            <w:tcW w:w="562" w:type="pct"/>
          </w:tcPr>
          <w:p w:rsidR="00542D6D" w:rsidRPr="004A1CEA" w:rsidRDefault="00542D6D" w:rsidP="005C482F">
            <w:pPr>
              <w:jc w:val="center"/>
              <w:rPr>
                <w:sz w:val="28"/>
                <w:szCs w:val="28"/>
                <w:lang w:val="ru-RU"/>
              </w:rPr>
            </w:pPr>
            <w:r>
              <w:rPr>
                <w:sz w:val="28"/>
                <w:szCs w:val="28"/>
                <w:lang w:val="ru-RU"/>
              </w:rPr>
              <w:t>35972,4</w:t>
            </w:r>
          </w:p>
        </w:tc>
        <w:tc>
          <w:tcPr>
            <w:tcW w:w="734" w:type="pct"/>
            <w:noWrap/>
          </w:tcPr>
          <w:p w:rsidR="00542D6D" w:rsidRPr="004A1CEA" w:rsidRDefault="00542D6D" w:rsidP="005C482F">
            <w:pPr>
              <w:jc w:val="center"/>
              <w:rPr>
                <w:sz w:val="28"/>
                <w:szCs w:val="28"/>
                <w:lang w:val="ru-RU"/>
              </w:rPr>
            </w:pPr>
            <w:r>
              <w:rPr>
                <w:sz w:val="28"/>
                <w:szCs w:val="28"/>
                <w:lang w:val="ru-RU"/>
              </w:rPr>
              <w:t>115270,3</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бюджеты поселений</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юридические лица</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restart"/>
          </w:tcPr>
          <w:p w:rsidR="00542D6D" w:rsidRPr="004A1CEA" w:rsidRDefault="00542D6D" w:rsidP="005C482F">
            <w:pPr>
              <w:rPr>
                <w:sz w:val="28"/>
                <w:szCs w:val="28"/>
                <w:lang w:eastAsia="ru-RU"/>
              </w:rPr>
            </w:pPr>
            <w:r w:rsidRPr="004A1CEA">
              <w:rPr>
                <w:sz w:val="28"/>
                <w:szCs w:val="28"/>
                <w:lang w:eastAsia="ru-RU"/>
              </w:rPr>
              <w:t>Подпрограмма 3</w:t>
            </w:r>
          </w:p>
        </w:tc>
        <w:tc>
          <w:tcPr>
            <w:tcW w:w="814" w:type="pct"/>
            <w:vMerge w:val="restart"/>
          </w:tcPr>
          <w:p w:rsidR="00542D6D" w:rsidRPr="004A1CEA" w:rsidRDefault="00542D6D" w:rsidP="005C482F">
            <w:pPr>
              <w:rPr>
                <w:sz w:val="28"/>
                <w:szCs w:val="28"/>
                <w:lang w:val="ru-RU" w:eastAsia="ru-RU"/>
              </w:rPr>
            </w:pPr>
            <w:r w:rsidRPr="004A1CEA">
              <w:rPr>
                <w:b/>
                <w:sz w:val="28"/>
                <w:szCs w:val="28"/>
                <w:lang w:val="ru-RU"/>
              </w:rPr>
              <w:t>«</w:t>
            </w:r>
            <w:r w:rsidRPr="004A1CEA">
              <w:rPr>
                <w:sz w:val="28"/>
                <w:szCs w:val="28"/>
                <w:lang w:val="ru-RU"/>
              </w:rPr>
              <w:t xml:space="preserve">Развития архивного дела в Абанском </w:t>
            </w:r>
            <w:r w:rsidRPr="004A1CEA">
              <w:rPr>
                <w:sz w:val="28"/>
                <w:szCs w:val="28"/>
                <w:lang w:val="ru-RU"/>
              </w:rPr>
              <w:lastRenderedPageBreak/>
              <w:t>районе»</w:t>
            </w:r>
          </w:p>
        </w:tc>
        <w:tc>
          <w:tcPr>
            <w:tcW w:w="765" w:type="pct"/>
          </w:tcPr>
          <w:p w:rsidR="00542D6D" w:rsidRPr="004A1CEA" w:rsidRDefault="00542D6D" w:rsidP="005C482F">
            <w:pPr>
              <w:rPr>
                <w:sz w:val="28"/>
                <w:szCs w:val="28"/>
                <w:lang w:eastAsia="ru-RU"/>
              </w:rPr>
            </w:pPr>
            <w:r w:rsidRPr="004A1CEA">
              <w:rPr>
                <w:sz w:val="28"/>
                <w:szCs w:val="28"/>
                <w:lang w:eastAsia="ru-RU"/>
              </w:rPr>
              <w:lastRenderedPageBreak/>
              <w:t xml:space="preserve">Всего                    </w:t>
            </w:r>
          </w:p>
        </w:tc>
        <w:tc>
          <w:tcPr>
            <w:tcW w:w="771" w:type="pct"/>
            <w:noWrap/>
          </w:tcPr>
          <w:p w:rsidR="00542D6D" w:rsidRPr="004A1CEA" w:rsidRDefault="00542D6D" w:rsidP="005C482F">
            <w:pPr>
              <w:jc w:val="center"/>
              <w:rPr>
                <w:sz w:val="28"/>
                <w:szCs w:val="28"/>
                <w:lang w:val="ru-RU"/>
              </w:rPr>
            </w:pPr>
            <w:r>
              <w:rPr>
                <w:sz w:val="28"/>
                <w:szCs w:val="28"/>
                <w:lang w:val="ru-RU"/>
              </w:rPr>
              <w:t>1085,3</w:t>
            </w:r>
          </w:p>
        </w:tc>
        <w:tc>
          <w:tcPr>
            <w:tcW w:w="603" w:type="pct"/>
          </w:tcPr>
          <w:p w:rsidR="00542D6D" w:rsidRPr="004A1CEA" w:rsidRDefault="00542D6D" w:rsidP="005C482F">
            <w:pPr>
              <w:jc w:val="center"/>
              <w:rPr>
                <w:sz w:val="28"/>
                <w:szCs w:val="28"/>
                <w:lang w:val="ru-RU"/>
              </w:rPr>
            </w:pPr>
            <w:r>
              <w:rPr>
                <w:sz w:val="28"/>
                <w:szCs w:val="28"/>
                <w:lang w:val="ru-RU"/>
              </w:rPr>
              <w:t>1085,3</w:t>
            </w:r>
          </w:p>
        </w:tc>
        <w:tc>
          <w:tcPr>
            <w:tcW w:w="562" w:type="pct"/>
          </w:tcPr>
          <w:p w:rsidR="00542D6D" w:rsidRPr="004A1CEA" w:rsidRDefault="00542D6D" w:rsidP="005C482F">
            <w:pPr>
              <w:jc w:val="center"/>
              <w:rPr>
                <w:sz w:val="28"/>
                <w:szCs w:val="28"/>
                <w:lang w:val="ru-RU"/>
              </w:rPr>
            </w:pPr>
            <w:r>
              <w:rPr>
                <w:sz w:val="28"/>
                <w:szCs w:val="28"/>
                <w:lang w:val="ru-RU"/>
              </w:rPr>
              <w:t>1085,3</w:t>
            </w:r>
          </w:p>
        </w:tc>
        <w:tc>
          <w:tcPr>
            <w:tcW w:w="734" w:type="pct"/>
            <w:noWrap/>
          </w:tcPr>
          <w:p w:rsidR="00542D6D" w:rsidRPr="004A1CEA" w:rsidRDefault="00542D6D" w:rsidP="005C482F">
            <w:pPr>
              <w:jc w:val="center"/>
              <w:rPr>
                <w:sz w:val="28"/>
                <w:szCs w:val="28"/>
                <w:lang w:val="ru-RU"/>
              </w:rPr>
            </w:pPr>
            <w:r>
              <w:rPr>
                <w:sz w:val="28"/>
                <w:szCs w:val="28"/>
                <w:lang w:val="ru-RU"/>
              </w:rPr>
              <w:t>3255,9</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 том числе: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федеральный </w:t>
            </w:r>
            <w:r w:rsidRPr="004A1CEA">
              <w:rPr>
                <w:sz w:val="28"/>
                <w:szCs w:val="28"/>
                <w:lang w:eastAsia="ru-RU"/>
              </w:rPr>
              <w:lastRenderedPageBreak/>
              <w:t xml:space="preserve">бюджет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краевой бюджет           </w:t>
            </w:r>
          </w:p>
        </w:tc>
        <w:tc>
          <w:tcPr>
            <w:tcW w:w="771" w:type="pct"/>
            <w:noWrap/>
          </w:tcPr>
          <w:p w:rsidR="00542D6D" w:rsidRPr="004A1CEA" w:rsidRDefault="00542D6D" w:rsidP="005C482F">
            <w:pPr>
              <w:jc w:val="center"/>
              <w:rPr>
                <w:sz w:val="28"/>
                <w:szCs w:val="28"/>
                <w:lang w:val="ru-RU" w:eastAsia="ru-RU"/>
              </w:rPr>
            </w:pPr>
            <w:r>
              <w:rPr>
                <w:sz w:val="28"/>
                <w:szCs w:val="28"/>
                <w:lang w:val="ru-RU" w:eastAsia="ru-RU"/>
              </w:rPr>
              <w:t>305,5</w:t>
            </w:r>
          </w:p>
        </w:tc>
        <w:tc>
          <w:tcPr>
            <w:tcW w:w="603" w:type="pct"/>
          </w:tcPr>
          <w:p w:rsidR="00542D6D" w:rsidRPr="004A1CEA" w:rsidRDefault="00542D6D" w:rsidP="005C482F">
            <w:pPr>
              <w:jc w:val="center"/>
              <w:rPr>
                <w:sz w:val="28"/>
                <w:szCs w:val="28"/>
                <w:lang w:val="ru-RU"/>
              </w:rPr>
            </w:pPr>
            <w:r>
              <w:rPr>
                <w:sz w:val="28"/>
                <w:szCs w:val="28"/>
                <w:lang w:val="ru-RU"/>
              </w:rPr>
              <w:t>305,5</w:t>
            </w:r>
          </w:p>
        </w:tc>
        <w:tc>
          <w:tcPr>
            <w:tcW w:w="562" w:type="pct"/>
          </w:tcPr>
          <w:p w:rsidR="00542D6D" w:rsidRPr="004A1CEA" w:rsidRDefault="00542D6D" w:rsidP="005C482F">
            <w:pPr>
              <w:jc w:val="center"/>
              <w:rPr>
                <w:sz w:val="28"/>
                <w:szCs w:val="28"/>
                <w:lang w:val="ru-RU"/>
              </w:rPr>
            </w:pPr>
            <w:r>
              <w:rPr>
                <w:sz w:val="28"/>
                <w:szCs w:val="28"/>
                <w:lang w:val="ru-RU"/>
              </w:rPr>
              <w:t>305,5</w:t>
            </w:r>
          </w:p>
        </w:tc>
        <w:tc>
          <w:tcPr>
            <w:tcW w:w="734" w:type="pct"/>
            <w:noWrap/>
          </w:tcPr>
          <w:p w:rsidR="00542D6D" w:rsidRPr="004A1CEA" w:rsidRDefault="00542D6D" w:rsidP="005C482F">
            <w:pPr>
              <w:jc w:val="center"/>
              <w:rPr>
                <w:sz w:val="28"/>
                <w:szCs w:val="28"/>
                <w:lang w:val="ru-RU" w:eastAsia="ru-RU"/>
              </w:rPr>
            </w:pPr>
            <w:r>
              <w:rPr>
                <w:sz w:val="28"/>
                <w:szCs w:val="28"/>
                <w:lang w:val="ru-RU" w:eastAsia="ru-RU"/>
              </w:rPr>
              <w:t>916,5</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внебюджетные  источники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Районный бюджет   </w:t>
            </w:r>
          </w:p>
        </w:tc>
        <w:tc>
          <w:tcPr>
            <w:tcW w:w="771" w:type="pct"/>
            <w:noWrap/>
          </w:tcPr>
          <w:p w:rsidR="00542D6D" w:rsidRPr="004A1CEA" w:rsidRDefault="00542D6D" w:rsidP="005C482F">
            <w:pPr>
              <w:jc w:val="center"/>
              <w:rPr>
                <w:sz w:val="28"/>
                <w:szCs w:val="28"/>
                <w:lang w:val="ru-RU"/>
              </w:rPr>
            </w:pPr>
            <w:r>
              <w:rPr>
                <w:sz w:val="28"/>
                <w:szCs w:val="28"/>
                <w:lang w:val="ru-RU"/>
              </w:rPr>
              <w:t>779,8</w:t>
            </w:r>
          </w:p>
        </w:tc>
        <w:tc>
          <w:tcPr>
            <w:tcW w:w="603" w:type="pct"/>
          </w:tcPr>
          <w:p w:rsidR="00542D6D" w:rsidRPr="004A1CEA" w:rsidRDefault="00542D6D" w:rsidP="005C482F">
            <w:pPr>
              <w:jc w:val="center"/>
              <w:rPr>
                <w:sz w:val="28"/>
                <w:szCs w:val="28"/>
                <w:lang w:val="ru-RU"/>
              </w:rPr>
            </w:pPr>
            <w:r>
              <w:rPr>
                <w:sz w:val="28"/>
                <w:szCs w:val="28"/>
                <w:lang w:val="ru-RU"/>
              </w:rPr>
              <w:t>779,8</w:t>
            </w:r>
          </w:p>
        </w:tc>
        <w:tc>
          <w:tcPr>
            <w:tcW w:w="562" w:type="pct"/>
          </w:tcPr>
          <w:p w:rsidR="00542D6D" w:rsidRPr="004A1CEA" w:rsidRDefault="00542D6D" w:rsidP="005C482F">
            <w:pPr>
              <w:jc w:val="center"/>
              <w:rPr>
                <w:sz w:val="28"/>
                <w:szCs w:val="28"/>
                <w:lang w:val="ru-RU"/>
              </w:rPr>
            </w:pPr>
            <w:r>
              <w:rPr>
                <w:sz w:val="28"/>
                <w:szCs w:val="28"/>
                <w:lang w:val="ru-RU"/>
              </w:rPr>
              <w:t>779,8</w:t>
            </w:r>
          </w:p>
        </w:tc>
        <w:tc>
          <w:tcPr>
            <w:tcW w:w="734" w:type="pct"/>
            <w:noWrap/>
          </w:tcPr>
          <w:p w:rsidR="00542D6D" w:rsidRPr="004A1CEA" w:rsidRDefault="00542D6D" w:rsidP="005C482F">
            <w:pPr>
              <w:jc w:val="center"/>
              <w:rPr>
                <w:sz w:val="28"/>
                <w:szCs w:val="28"/>
                <w:lang w:val="ru-RU"/>
              </w:rPr>
            </w:pPr>
            <w:r>
              <w:rPr>
                <w:sz w:val="28"/>
                <w:szCs w:val="28"/>
                <w:lang w:val="ru-RU"/>
              </w:rPr>
              <w:t>2339,4</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бюджеты поселений</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юридические лица</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restart"/>
          </w:tcPr>
          <w:p w:rsidR="00542D6D" w:rsidRPr="004A1CEA" w:rsidRDefault="00542D6D" w:rsidP="005C482F">
            <w:pPr>
              <w:rPr>
                <w:sz w:val="28"/>
                <w:szCs w:val="28"/>
                <w:lang w:eastAsia="ru-RU"/>
              </w:rPr>
            </w:pPr>
            <w:r w:rsidRPr="004A1CEA">
              <w:rPr>
                <w:sz w:val="28"/>
                <w:szCs w:val="28"/>
                <w:lang w:eastAsia="ru-RU"/>
              </w:rPr>
              <w:t>Подпрограмма 4</w:t>
            </w:r>
          </w:p>
        </w:tc>
        <w:tc>
          <w:tcPr>
            <w:tcW w:w="814" w:type="pct"/>
            <w:vMerge w:val="restart"/>
          </w:tcPr>
          <w:p w:rsidR="00542D6D" w:rsidRPr="004A1CEA" w:rsidRDefault="00542D6D" w:rsidP="005C482F">
            <w:pPr>
              <w:rPr>
                <w:sz w:val="28"/>
                <w:szCs w:val="28"/>
                <w:lang w:val="ru-RU"/>
              </w:rPr>
            </w:pPr>
            <w:r w:rsidRPr="004A1CEA">
              <w:rPr>
                <w:sz w:val="28"/>
                <w:szCs w:val="28"/>
                <w:lang w:eastAsia="ru-RU"/>
              </w:rPr>
              <w:t> </w:t>
            </w:r>
            <w:r w:rsidRPr="004A1CEA">
              <w:rPr>
                <w:bCs/>
                <w:sz w:val="28"/>
                <w:szCs w:val="28"/>
                <w:lang w:val="ru-RU"/>
              </w:rPr>
              <w:t>«Обеспечение условий реализации программы и прочие мероприятия»</w:t>
            </w:r>
            <w:r w:rsidRPr="004A1CEA">
              <w:rPr>
                <w:sz w:val="28"/>
                <w:szCs w:val="28"/>
                <w:lang w:val="ru-RU"/>
              </w:rPr>
              <w:t xml:space="preserve"> </w:t>
            </w:r>
          </w:p>
          <w:p w:rsidR="00542D6D" w:rsidRPr="004A1CEA" w:rsidRDefault="00542D6D" w:rsidP="005C482F">
            <w:pPr>
              <w:rPr>
                <w:sz w:val="28"/>
                <w:szCs w:val="28"/>
                <w:lang w:val="ru-RU"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Всего                    </w:t>
            </w:r>
          </w:p>
        </w:tc>
        <w:tc>
          <w:tcPr>
            <w:tcW w:w="771" w:type="pct"/>
            <w:noWrap/>
          </w:tcPr>
          <w:p w:rsidR="00542D6D" w:rsidRPr="004A1CEA" w:rsidRDefault="00542D6D" w:rsidP="005C482F">
            <w:pPr>
              <w:jc w:val="center"/>
              <w:rPr>
                <w:sz w:val="28"/>
                <w:szCs w:val="28"/>
                <w:lang w:val="ru-RU"/>
              </w:rPr>
            </w:pPr>
            <w:r>
              <w:rPr>
                <w:sz w:val="28"/>
                <w:szCs w:val="28"/>
                <w:lang w:val="ru-RU"/>
              </w:rPr>
              <w:t>9215,5</w:t>
            </w:r>
          </w:p>
        </w:tc>
        <w:tc>
          <w:tcPr>
            <w:tcW w:w="603" w:type="pct"/>
          </w:tcPr>
          <w:p w:rsidR="00542D6D" w:rsidRPr="004A1CEA" w:rsidRDefault="00542D6D" w:rsidP="005C482F">
            <w:pPr>
              <w:jc w:val="center"/>
              <w:rPr>
                <w:sz w:val="28"/>
                <w:szCs w:val="28"/>
                <w:lang w:val="ru-RU"/>
              </w:rPr>
            </w:pPr>
            <w:r>
              <w:rPr>
                <w:sz w:val="28"/>
                <w:szCs w:val="28"/>
                <w:lang w:val="ru-RU"/>
              </w:rPr>
              <w:t>8365,5</w:t>
            </w:r>
          </w:p>
        </w:tc>
        <w:tc>
          <w:tcPr>
            <w:tcW w:w="562" w:type="pct"/>
          </w:tcPr>
          <w:p w:rsidR="00542D6D" w:rsidRPr="004A1CEA" w:rsidRDefault="00542D6D" w:rsidP="005C482F">
            <w:pPr>
              <w:jc w:val="center"/>
              <w:rPr>
                <w:sz w:val="28"/>
                <w:szCs w:val="28"/>
                <w:lang w:val="ru-RU"/>
              </w:rPr>
            </w:pPr>
            <w:r>
              <w:rPr>
                <w:sz w:val="28"/>
                <w:szCs w:val="28"/>
                <w:lang w:val="ru-RU"/>
              </w:rPr>
              <w:t>8365,5</w:t>
            </w:r>
          </w:p>
        </w:tc>
        <w:tc>
          <w:tcPr>
            <w:tcW w:w="734" w:type="pct"/>
            <w:noWrap/>
          </w:tcPr>
          <w:p w:rsidR="00542D6D" w:rsidRPr="004A1CEA" w:rsidRDefault="00542D6D" w:rsidP="005C482F">
            <w:pPr>
              <w:jc w:val="center"/>
              <w:rPr>
                <w:sz w:val="28"/>
                <w:szCs w:val="28"/>
                <w:lang w:val="ru-RU"/>
              </w:rPr>
            </w:pPr>
            <w:r>
              <w:rPr>
                <w:sz w:val="28"/>
                <w:szCs w:val="28"/>
                <w:lang w:val="ru-RU"/>
              </w:rPr>
              <w:t>25946,5</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 том числе: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федеральный бюджет   </w:t>
            </w:r>
          </w:p>
        </w:tc>
        <w:tc>
          <w:tcPr>
            <w:tcW w:w="771" w:type="pct"/>
            <w:noWrap/>
          </w:tcPr>
          <w:p w:rsidR="00542D6D" w:rsidRPr="004A1CEA" w:rsidRDefault="00542D6D" w:rsidP="005C482F">
            <w:pPr>
              <w:jc w:val="center"/>
              <w:rPr>
                <w:sz w:val="28"/>
                <w:szCs w:val="28"/>
                <w:lang w:val="ru-RU"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val="ru-RU"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краевой бюджет           </w:t>
            </w:r>
          </w:p>
        </w:tc>
        <w:tc>
          <w:tcPr>
            <w:tcW w:w="771" w:type="pct"/>
            <w:noWrap/>
          </w:tcPr>
          <w:p w:rsidR="00542D6D" w:rsidRPr="004A1CEA" w:rsidRDefault="00542D6D" w:rsidP="005C482F">
            <w:pPr>
              <w:jc w:val="center"/>
              <w:rPr>
                <w:sz w:val="28"/>
                <w:szCs w:val="28"/>
                <w:lang w:val="ru-RU" w:eastAsia="ru-RU"/>
              </w:rPr>
            </w:pPr>
          </w:p>
        </w:tc>
        <w:tc>
          <w:tcPr>
            <w:tcW w:w="603" w:type="pct"/>
          </w:tcPr>
          <w:p w:rsidR="00542D6D" w:rsidRPr="004A1CEA" w:rsidRDefault="00542D6D" w:rsidP="005C482F">
            <w:pPr>
              <w:jc w:val="center"/>
              <w:rPr>
                <w:sz w:val="28"/>
                <w:szCs w:val="28"/>
                <w:lang w:val="ru-RU" w:eastAsia="ru-RU"/>
              </w:rPr>
            </w:pPr>
          </w:p>
        </w:tc>
        <w:tc>
          <w:tcPr>
            <w:tcW w:w="562" w:type="pct"/>
          </w:tcPr>
          <w:p w:rsidR="00542D6D" w:rsidRPr="004A1CEA" w:rsidRDefault="00542D6D" w:rsidP="005C482F">
            <w:pPr>
              <w:jc w:val="center"/>
              <w:rPr>
                <w:sz w:val="28"/>
                <w:szCs w:val="28"/>
                <w:lang w:val="ru-RU" w:eastAsia="ru-RU"/>
              </w:rPr>
            </w:pPr>
          </w:p>
        </w:tc>
        <w:tc>
          <w:tcPr>
            <w:tcW w:w="734" w:type="pct"/>
            <w:noWrap/>
          </w:tcPr>
          <w:p w:rsidR="00542D6D" w:rsidRPr="004A1CEA" w:rsidRDefault="00542D6D" w:rsidP="005C482F">
            <w:pPr>
              <w:jc w:val="center"/>
              <w:rPr>
                <w:sz w:val="28"/>
                <w:szCs w:val="28"/>
                <w:lang w:val="ru-RU"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внебюджетные  источники                 </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48"/>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 xml:space="preserve">Районный бюджет   </w:t>
            </w:r>
          </w:p>
        </w:tc>
        <w:tc>
          <w:tcPr>
            <w:tcW w:w="771" w:type="pct"/>
            <w:noWrap/>
          </w:tcPr>
          <w:p w:rsidR="00542D6D" w:rsidRPr="004A1CEA" w:rsidRDefault="00542D6D" w:rsidP="005C482F">
            <w:pPr>
              <w:jc w:val="center"/>
              <w:rPr>
                <w:sz w:val="28"/>
                <w:szCs w:val="28"/>
                <w:lang w:val="ru-RU"/>
              </w:rPr>
            </w:pPr>
            <w:r>
              <w:rPr>
                <w:sz w:val="28"/>
                <w:szCs w:val="28"/>
                <w:lang w:val="ru-RU"/>
              </w:rPr>
              <w:t>9215,5</w:t>
            </w:r>
          </w:p>
        </w:tc>
        <w:tc>
          <w:tcPr>
            <w:tcW w:w="603" w:type="pct"/>
          </w:tcPr>
          <w:p w:rsidR="00542D6D" w:rsidRPr="004A1CEA" w:rsidRDefault="00542D6D" w:rsidP="005C482F">
            <w:pPr>
              <w:jc w:val="center"/>
              <w:rPr>
                <w:sz w:val="28"/>
                <w:szCs w:val="28"/>
                <w:lang w:val="ru-RU"/>
              </w:rPr>
            </w:pPr>
            <w:r>
              <w:rPr>
                <w:sz w:val="28"/>
                <w:szCs w:val="28"/>
                <w:lang w:val="ru-RU"/>
              </w:rPr>
              <w:t>8365,5</w:t>
            </w:r>
          </w:p>
        </w:tc>
        <w:tc>
          <w:tcPr>
            <w:tcW w:w="562" w:type="pct"/>
          </w:tcPr>
          <w:p w:rsidR="00542D6D" w:rsidRPr="004A1CEA" w:rsidRDefault="00542D6D" w:rsidP="005C482F">
            <w:pPr>
              <w:jc w:val="center"/>
              <w:rPr>
                <w:sz w:val="28"/>
                <w:szCs w:val="28"/>
                <w:lang w:val="ru-RU"/>
              </w:rPr>
            </w:pPr>
            <w:r>
              <w:rPr>
                <w:sz w:val="28"/>
                <w:szCs w:val="28"/>
                <w:lang w:val="ru-RU"/>
              </w:rPr>
              <w:t>8365,5</w:t>
            </w:r>
          </w:p>
        </w:tc>
        <w:tc>
          <w:tcPr>
            <w:tcW w:w="734" w:type="pct"/>
            <w:noWrap/>
          </w:tcPr>
          <w:p w:rsidR="00542D6D" w:rsidRPr="004A1CEA" w:rsidRDefault="00542D6D" w:rsidP="005C482F">
            <w:pPr>
              <w:jc w:val="center"/>
              <w:rPr>
                <w:sz w:val="28"/>
                <w:szCs w:val="28"/>
                <w:lang w:val="ru-RU"/>
              </w:rPr>
            </w:pPr>
            <w:r>
              <w:rPr>
                <w:sz w:val="28"/>
                <w:szCs w:val="28"/>
                <w:lang w:val="ru-RU"/>
              </w:rPr>
              <w:t>25946,5</w:t>
            </w: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бюджеты поселений</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r w:rsidR="00542D6D" w:rsidRPr="004A1CEA" w:rsidTr="005C482F">
        <w:trPr>
          <w:trHeight w:val="300"/>
        </w:trPr>
        <w:tc>
          <w:tcPr>
            <w:tcW w:w="751" w:type="pct"/>
            <w:vMerge/>
            <w:vAlign w:val="center"/>
          </w:tcPr>
          <w:p w:rsidR="00542D6D" w:rsidRPr="004A1CEA" w:rsidRDefault="00542D6D" w:rsidP="005C482F">
            <w:pPr>
              <w:rPr>
                <w:sz w:val="28"/>
                <w:szCs w:val="28"/>
                <w:lang w:eastAsia="ru-RU"/>
              </w:rPr>
            </w:pPr>
          </w:p>
        </w:tc>
        <w:tc>
          <w:tcPr>
            <w:tcW w:w="814" w:type="pct"/>
            <w:vMerge/>
            <w:vAlign w:val="center"/>
          </w:tcPr>
          <w:p w:rsidR="00542D6D" w:rsidRPr="004A1CEA" w:rsidRDefault="00542D6D" w:rsidP="005C482F">
            <w:pPr>
              <w:rPr>
                <w:sz w:val="28"/>
                <w:szCs w:val="28"/>
                <w:lang w:eastAsia="ru-RU"/>
              </w:rPr>
            </w:pPr>
          </w:p>
        </w:tc>
        <w:tc>
          <w:tcPr>
            <w:tcW w:w="765" w:type="pct"/>
          </w:tcPr>
          <w:p w:rsidR="00542D6D" w:rsidRPr="004A1CEA" w:rsidRDefault="00542D6D" w:rsidP="005C482F">
            <w:pPr>
              <w:rPr>
                <w:sz w:val="28"/>
                <w:szCs w:val="28"/>
                <w:lang w:eastAsia="ru-RU"/>
              </w:rPr>
            </w:pPr>
            <w:r w:rsidRPr="004A1CEA">
              <w:rPr>
                <w:sz w:val="28"/>
                <w:szCs w:val="28"/>
                <w:lang w:eastAsia="ru-RU"/>
              </w:rPr>
              <w:t>юридические лица</w:t>
            </w:r>
          </w:p>
        </w:tc>
        <w:tc>
          <w:tcPr>
            <w:tcW w:w="771" w:type="pct"/>
            <w:noWrap/>
          </w:tcPr>
          <w:p w:rsidR="00542D6D" w:rsidRPr="004A1CEA" w:rsidRDefault="00542D6D" w:rsidP="005C482F">
            <w:pPr>
              <w:jc w:val="center"/>
              <w:rPr>
                <w:sz w:val="28"/>
                <w:szCs w:val="28"/>
                <w:lang w:eastAsia="ru-RU"/>
              </w:rPr>
            </w:pPr>
          </w:p>
        </w:tc>
        <w:tc>
          <w:tcPr>
            <w:tcW w:w="603" w:type="pct"/>
          </w:tcPr>
          <w:p w:rsidR="00542D6D" w:rsidRPr="004A1CEA" w:rsidRDefault="00542D6D" w:rsidP="005C482F">
            <w:pPr>
              <w:jc w:val="center"/>
              <w:rPr>
                <w:sz w:val="28"/>
                <w:szCs w:val="28"/>
                <w:lang w:eastAsia="ru-RU"/>
              </w:rPr>
            </w:pPr>
          </w:p>
        </w:tc>
        <w:tc>
          <w:tcPr>
            <w:tcW w:w="562" w:type="pct"/>
          </w:tcPr>
          <w:p w:rsidR="00542D6D" w:rsidRPr="004A1CEA" w:rsidRDefault="00542D6D" w:rsidP="005C482F">
            <w:pPr>
              <w:jc w:val="center"/>
              <w:rPr>
                <w:sz w:val="28"/>
                <w:szCs w:val="28"/>
                <w:lang w:eastAsia="ru-RU"/>
              </w:rPr>
            </w:pPr>
          </w:p>
        </w:tc>
        <w:tc>
          <w:tcPr>
            <w:tcW w:w="734" w:type="pct"/>
            <w:noWrap/>
          </w:tcPr>
          <w:p w:rsidR="00542D6D" w:rsidRPr="004A1CEA" w:rsidRDefault="00542D6D" w:rsidP="005C482F">
            <w:pPr>
              <w:jc w:val="center"/>
              <w:rPr>
                <w:sz w:val="28"/>
                <w:szCs w:val="28"/>
                <w:lang w:eastAsia="ru-RU"/>
              </w:rPr>
            </w:pPr>
          </w:p>
        </w:tc>
      </w:tr>
    </w:tbl>
    <w:p w:rsidR="00D313EC" w:rsidRPr="00EB4BDF" w:rsidRDefault="00D313EC" w:rsidP="00542D6D">
      <w:pPr>
        <w:pStyle w:val="ConsPlusNormal"/>
        <w:widowControl/>
        <w:ind w:left="8460" w:firstLine="0"/>
        <w:jc w:val="right"/>
        <w:outlineLvl w:val="2"/>
        <w:rPr>
          <w:rFonts w:ascii="Times New Roman" w:hAnsi="Times New Roman" w:cs="Times New Roman"/>
          <w:sz w:val="28"/>
          <w:szCs w:val="28"/>
        </w:rPr>
      </w:pPr>
    </w:p>
    <w:p w:rsidR="00D313EC" w:rsidRPr="00EB4BDF" w:rsidRDefault="00D313EC" w:rsidP="00D313EC">
      <w:pPr>
        <w:ind w:firstLine="708"/>
        <w:rPr>
          <w:sz w:val="28"/>
          <w:szCs w:val="28"/>
          <w:lang w:val="ru-RU"/>
        </w:rPr>
        <w:sectPr w:rsidR="00D313EC" w:rsidRPr="00EB4BDF"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EB4BDF" w:rsidRDefault="00D313EC" w:rsidP="00D313EC">
      <w:pPr>
        <w:ind w:firstLine="708"/>
        <w:jc w:val="right"/>
        <w:rPr>
          <w:sz w:val="28"/>
          <w:szCs w:val="28"/>
          <w:lang w:val="ru-RU"/>
        </w:rPr>
      </w:pPr>
      <w:r w:rsidRPr="00EB4BDF">
        <w:rPr>
          <w:sz w:val="28"/>
          <w:szCs w:val="28"/>
          <w:lang w:val="ru-RU"/>
        </w:rPr>
        <w:lastRenderedPageBreak/>
        <w:t>Приложение № 3</w:t>
      </w:r>
    </w:p>
    <w:p w:rsidR="00D313EC" w:rsidRPr="00EB4BDF" w:rsidRDefault="00D313EC" w:rsidP="00D313EC">
      <w:pPr>
        <w:jc w:val="right"/>
        <w:rPr>
          <w:sz w:val="28"/>
          <w:szCs w:val="28"/>
          <w:lang w:val="ru-RU"/>
        </w:rPr>
      </w:pPr>
      <w:r w:rsidRPr="00EB4BDF">
        <w:rPr>
          <w:sz w:val="28"/>
          <w:szCs w:val="28"/>
          <w:lang w:val="ru-RU"/>
        </w:rPr>
        <w:t>к муниципальной программе</w:t>
      </w:r>
    </w:p>
    <w:p w:rsidR="00D313EC" w:rsidRPr="00EB4BDF" w:rsidRDefault="00D313EC" w:rsidP="00D313EC">
      <w:pPr>
        <w:jc w:val="right"/>
        <w:rPr>
          <w:sz w:val="28"/>
          <w:szCs w:val="28"/>
          <w:lang w:val="ru-RU"/>
        </w:rPr>
      </w:pPr>
      <w:r w:rsidRPr="00EB4BDF">
        <w:rPr>
          <w:sz w:val="28"/>
          <w:szCs w:val="28"/>
          <w:lang w:val="ru-RU"/>
        </w:rPr>
        <w:t xml:space="preserve">«Содействие развитию культуры </w:t>
      </w:r>
    </w:p>
    <w:p w:rsidR="00D313EC" w:rsidRPr="00EB4BDF" w:rsidRDefault="00D313EC" w:rsidP="00D313EC">
      <w:pPr>
        <w:jc w:val="right"/>
        <w:rPr>
          <w:sz w:val="28"/>
          <w:szCs w:val="28"/>
          <w:lang w:val="ru-RU"/>
        </w:rPr>
      </w:pPr>
      <w:r w:rsidRPr="00EB4BDF">
        <w:rPr>
          <w:sz w:val="28"/>
          <w:szCs w:val="28"/>
          <w:lang w:val="ru-RU"/>
        </w:rPr>
        <w:t>в Абанском районе»</w:t>
      </w:r>
      <w:r w:rsidRPr="00EB4BDF">
        <w:rPr>
          <w:b/>
          <w:bCs/>
          <w:sz w:val="28"/>
          <w:szCs w:val="28"/>
          <w:lang w:val="ru-RU"/>
        </w:rPr>
        <w:t xml:space="preserve"> </w:t>
      </w:r>
    </w:p>
    <w:p w:rsidR="00D313EC" w:rsidRPr="00EB4BDF" w:rsidRDefault="00D313EC" w:rsidP="00D313EC">
      <w:pPr>
        <w:jc w:val="both"/>
        <w:rPr>
          <w:b/>
          <w:bCs/>
          <w:sz w:val="28"/>
          <w:szCs w:val="28"/>
          <w:lang w:val="ru-RU"/>
        </w:rPr>
      </w:pPr>
    </w:p>
    <w:p w:rsidR="00D313EC" w:rsidRPr="00EB4BDF" w:rsidRDefault="00D313EC" w:rsidP="00D313EC">
      <w:pPr>
        <w:jc w:val="center"/>
        <w:rPr>
          <w:bCs/>
          <w:sz w:val="28"/>
          <w:szCs w:val="28"/>
          <w:lang w:val="ru-RU"/>
        </w:rPr>
      </w:pPr>
      <w:r w:rsidRPr="00EB4BDF">
        <w:rPr>
          <w:bCs/>
          <w:sz w:val="28"/>
          <w:szCs w:val="28"/>
          <w:lang w:val="ru-RU"/>
        </w:rPr>
        <w:t>ПОДПРОГРАММА 1</w:t>
      </w:r>
      <w:r w:rsidRPr="00EB4BDF">
        <w:rPr>
          <w:bCs/>
          <w:sz w:val="28"/>
          <w:szCs w:val="28"/>
          <w:lang w:val="ru-RU"/>
        </w:rPr>
        <w:br/>
        <w:t>«Культурное наследие»</w:t>
      </w:r>
    </w:p>
    <w:p w:rsidR="00D313EC" w:rsidRPr="00EB4BDF" w:rsidRDefault="00D313EC" w:rsidP="00D313EC">
      <w:pPr>
        <w:jc w:val="center"/>
        <w:rPr>
          <w:b/>
          <w:bCs/>
          <w:sz w:val="28"/>
          <w:szCs w:val="28"/>
          <w:lang w:val="ru-RU"/>
        </w:rPr>
      </w:pPr>
    </w:p>
    <w:p w:rsidR="00D313EC" w:rsidRPr="00EB4BDF" w:rsidRDefault="00D313EC" w:rsidP="00D313EC">
      <w:pPr>
        <w:pStyle w:val="ae"/>
        <w:numPr>
          <w:ilvl w:val="0"/>
          <w:numId w:val="2"/>
        </w:numPr>
        <w:autoSpaceDE w:val="0"/>
        <w:autoSpaceDN w:val="0"/>
        <w:adjustRightInd w:val="0"/>
        <w:ind w:left="0" w:firstLine="0"/>
        <w:jc w:val="center"/>
        <w:outlineLvl w:val="0"/>
        <w:rPr>
          <w:sz w:val="28"/>
          <w:szCs w:val="28"/>
        </w:rPr>
      </w:pPr>
      <w:r w:rsidRPr="00EB4BDF">
        <w:rPr>
          <w:sz w:val="28"/>
          <w:szCs w:val="28"/>
        </w:rPr>
        <w:t>Паспорт подпрограммы</w:t>
      </w:r>
    </w:p>
    <w:tbl>
      <w:tblPr>
        <w:tblpPr w:leftFromText="180" w:rightFromText="180" w:vertAnchor="text" w:horzAnchor="margin"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05"/>
        <w:gridCol w:w="6565"/>
      </w:tblGrid>
      <w:tr w:rsidR="00D313EC" w:rsidRPr="00EB4BDF" w:rsidTr="00392473">
        <w:tc>
          <w:tcPr>
            <w:tcW w:w="3005" w:type="dxa"/>
          </w:tcPr>
          <w:p w:rsidR="00D313EC" w:rsidRPr="00EB4BDF" w:rsidRDefault="00D313EC" w:rsidP="00031B06">
            <w:pPr>
              <w:autoSpaceDE w:val="0"/>
              <w:autoSpaceDN w:val="0"/>
              <w:adjustRightInd w:val="0"/>
              <w:jc w:val="both"/>
              <w:rPr>
                <w:sz w:val="28"/>
                <w:szCs w:val="28"/>
              </w:rPr>
            </w:pPr>
            <w:r w:rsidRPr="00EB4BDF">
              <w:rPr>
                <w:sz w:val="28"/>
                <w:szCs w:val="28"/>
              </w:rPr>
              <w:t>Наименование подпрограммы</w:t>
            </w:r>
          </w:p>
        </w:tc>
        <w:tc>
          <w:tcPr>
            <w:tcW w:w="6565" w:type="dxa"/>
          </w:tcPr>
          <w:p w:rsidR="00D313EC" w:rsidRPr="00EB4BDF" w:rsidRDefault="00D313EC" w:rsidP="00031B06">
            <w:pPr>
              <w:jc w:val="both"/>
              <w:rPr>
                <w:sz w:val="28"/>
                <w:szCs w:val="28"/>
              </w:rPr>
            </w:pPr>
            <w:r w:rsidRPr="00EB4BDF">
              <w:rPr>
                <w:sz w:val="28"/>
                <w:szCs w:val="28"/>
              </w:rPr>
              <w:t>«Культурное наследие»</w:t>
            </w:r>
          </w:p>
        </w:tc>
      </w:tr>
      <w:tr w:rsidR="00D313EC" w:rsidRPr="00880B09" w:rsidTr="00392473">
        <w:tc>
          <w:tcPr>
            <w:tcW w:w="3005" w:type="dxa"/>
          </w:tcPr>
          <w:p w:rsidR="00D313EC" w:rsidRPr="00EB4BDF" w:rsidRDefault="00D313EC" w:rsidP="00031B06">
            <w:pPr>
              <w:autoSpaceDE w:val="0"/>
              <w:autoSpaceDN w:val="0"/>
              <w:adjustRightInd w:val="0"/>
              <w:jc w:val="both"/>
              <w:rPr>
                <w:sz w:val="28"/>
                <w:szCs w:val="28"/>
                <w:lang w:val="ru-RU"/>
              </w:rPr>
            </w:pPr>
            <w:r w:rsidRPr="00EB4BDF">
              <w:rPr>
                <w:sz w:val="28"/>
                <w:szCs w:val="28"/>
                <w:lang w:val="ru-RU"/>
              </w:rPr>
              <w:t>Наименование муниципальной программы, в рамках которой реализуется подпрограмма</w:t>
            </w:r>
          </w:p>
        </w:tc>
        <w:tc>
          <w:tcPr>
            <w:tcW w:w="656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«Содействие развитию культуры в Абанском районе»</w:t>
            </w:r>
            <w:r w:rsidRPr="00EB4BDF">
              <w:rPr>
                <w:b/>
                <w:bCs/>
                <w:sz w:val="28"/>
                <w:szCs w:val="28"/>
              </w:rPr>
              <w:t xml:space="preserve"> </w:t>
            </w:r>
          </w:p>
        </w:tc>
      </w:tr>
      <w:tr w:rsidR="00D313EC" w:rsidRPr="00880B09" w:rsidTr="00392473">
        <w:tc>
          <w:tcPr>
            <w:tcW w:w="300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6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Отдел культуры, по дела молодежи и спорта администрации Абанского района</w:t>
            </w:r>
          </w:p>
          <w:p w:rsidR="00D313EC" w:rsidRPr="00EB4BDF" w:rsidRDefault="00D313EC" w:rsidP="00031B06">
            <w:pPr>
              <w:pStyle w:val="ae"/>
              <w:autoSpaceDE w:val="0"/>
              <w:autoSpaceDN w:val="0"/>
              <w:adjustRightInd w:val="0"/>
              <w:ind w:left="0"/>
              <w:outlineLvl w:val="0"/>
              <w:rPr>
                <w:sz w:val="28"/>
                <w:szCs w:val="28"/>
              </w:rPr>
            </w:pPr>
          </w:p>
        </w:tc>
      </w:tr>
      <w:tr w:rsidR="00D313EC" w:rsidRPr="00880B09" w:rsidTr="00392473">
        <w:tc>
          <w:tcPr>
            <w:tcW w:w="3005" w:type="dxa"/>
          </w:tcPr>
          <w:p w:rsidR="00D313EC" w:rsidRPr="00EB4BDF" w:rsidRDefault="00D313EC" w:rsidP="00031B06">
            <w:pPr>
              <w:autoSpaceDE w:val="0"/>
              <w:autoSpaceDN w:val="0"/>
              <w:adjustRightInd w:val="0"/>
              <w:jc w:val="both"/>
              <w:rPr>
                <w:sz w:val="28"/>
                <w:szCs w:val="28"/>
                <w:lang w:val="ru-RU"/>
              </w:rPr>
            </w:pPr>
            <w:r w:rsidRPr="00EB4BDF">
              <w:rPr>
                <w:sz w:val="28"/>
                <w:szCs w:val="28"/>
                <w:lang w:val="ru-RU"/>
              </w:rPr>
              <w:t>Главные распорядители бюджетных средств</w:t>
            </w:r>
          </w:p>
          <w:p w:rsidR="00D313EC" w:rsidRPr="00EB4BDF" w:rsidRDefault="00D313EC" w:rsidP="00031B06">
            <w:pPr>
              <w:pStyle w:val="ae"/>
              <w:autoSpaceDE w:val="0"/>
              <w:autoSpaceDN w:val="0"/>
              <w:adjustRightInd w:val="0"/>
              <w:ind w:left="0"/>
              <w:outlineLvl w:val="0"/>
              <w:rPr>
                <w:sz w:val="28"/>
                <w:szCs w:val="28"/>
              </w:rPr>
            </w:pPr>
          </w:p>
        </w:tc>
        <w:tc>
          <w:tcPr>
            <w:tcW w:w="656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Отдел культуры, по дела молодежи и спорта администрации Абанского района</w:t>
            </w:r>
          </w:p>
          <w:p w:rsidR="00D313EC" w:rsidRPr="00EB4BDF" w:rsidRDefault="00D313EC" w:rsidP="00031B06">
            <w:pPr>
              <w:pStyle w:val="ae"/>
              <w:autoSpaceDE w:val="0"/>
              <w:autoSpaceDN w:val="0"/>
              <w:adjustRightInd w:val="0"/>
              <w:ind w:left="0"/>
              <w:outlineLvl w:val="0"/>
              <w:rPr>
                <w:sz w:val="28"/>
                <w:szCs w:val="28"/>
              </w:rPr>
            </w:pPr>
          </w:p>
        </w:tc>
      </w:tr>
      <w:tr w:rsidR="00D313EC" w:rsidRPr="00EB4BDF" w:rsidTr="00392473">
        <w:trPr>
          <w:trHeight w:val="1908"/>
        </w:trPr>
        <w:tc>
          <w:tcPr>
            <w:tcW w:w="300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Цель и задачи подпрограммы</w:t>
            </w:r>
          </w:p>
        </w:tc>
        <w:tc>
          <w:tcPr>
            <w:tcW w:w="6565" w:type="dxa"/>
          </w:tcPr>
          <w:p w:rsidR="00542D6D" w:rsidRPr="003255EA" w:rsidRDefault="00542D6D" w:rsidP="00542D6D">
            <w:pPr>
              <w:pStyle w:val="ae"/>
              <w:ind w:left="0"/>
              <w:rPr>
                <w:sz w:val="28"/>
                <w:szCs w:val="28"/>
              </w:rPr>
            </w:pPr>
            <w:r w:rsidRPr="003255EA">
              <w:rPr>
                <w:sz w:val="28"/>
                <w:szCs w:val="28"/>
              </w:rPr>
              <w:t xml:space="preserve">Сохранение и эффективное использование культурного наследия Абанского района </w:t>
            </w:r>
          </w:p>
          <w:p w:rsidR="00542D6D" w:rsidRPr="004A1CEA" w:rsidRDefault="00542D6D" w:rsidP="00542D6D">
            <w:pPr>
              <w:jc w:val="both"/>
              <w:rPr>
                <w:sz w:val="28"/>
                <w:szCs w:val="28"/>
                <w:lang w:val="ru-RU"/>
              </w:rPr>
            </w:pPr>
            <w:r w:rsidRPr="004A1CEA">
              <w:rPr>
                <w:sz w:val="28"/>
                <w:szCs w:val="28"/>
                <w:lang w:val="ru-RU"/>
              </w:rPr>
              <w:t>1. Повышение доступности и качества библиотечных услуг.</w:t>
            </w:r>
            <w:r>
              <w:rPr>
                <w:sz w:val="28"/>
                <w:szCs w:val="28"/>
                <w:lang w:val="ru-RU"/>
              </w:rPr>
              <w:t xml:space="preserve"> Развитие библиотечного дела.</w:t>
            </w:r>
          </w:p>
          <w:p w:rsidR="00D313EC" w:rsidRPr="00EB4BDF" w:rsidRDefault="00542D6D" w:rsidP="00542D6D">
            <w:pPr>
              <w:jc w:val="both"/>
              <w:rPr>
                <w:sz w:val="28"/>
                <w:szCs w:val="28"/>
                <w:lang w:val="ru-RU"/>
              </w:rPr>
            </w:pPr>
            <w:r w:rsidRPr="004A1CEA">
              <w:rPr>
                <w:sz w:val="28"/>
                <w:szCs w:val="28"/>
                <w:lang w:val="ru-RU"/>
              </w:rPr>
              <w:t xml:space="preserve">2. Повышение доступности и качества музейных услуг. </w:t>
            </w:r>
            <w:r>
              <w:rPr>
                <w:sz w:val="28"/>
                <w:szCs w:val="28"/>
                <w:lang w:val="ru-RU"/>
              </w:rPr>
              <w:t>Развитие музейного дела.</w:t>
            </w:r>
          </w:p>
        </w:tc>
      </w:tr>
      <w:tr w:rsidR="00D313EC" w:rsidRPr="00EB4BDF" w:rsidTr="00392473">
        <w:tc>
          <w:tcPr>
            <w:tcW w:w="300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 xml:space="preserve">Ожидаемые результаты от реализации </w:t>
            </w:r>
            <w:r w:rsidRPr="00EB4BDF">
              <w:rPr>
                <w:sz w:val="28"/>
                <w:szCs w:val="28"/>
              </w:rPr>
              <w:lastRenderedPageBreak/>
              <w:t>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565" w:type="dxa"/>
          </w:tcPr>
          <w:p w:rsidR="00542D6D" w:rsidRDefault="00542D6D" w:rsidP="00542D6D">
            <w:pPr>
              <w:pStyle w:val="ae"/>
              <w:ind w:left="0"/>
              <w:rPr>
                <w:sz w:val="28"/>
                <w:szCs w:val="28"/>
              </w:rPr>
            </w:pPr>
            <w:r w:rsidRPr="008372A3">
              <w:rPr>
                <w:sz w:val="28"/>
                <w:szCs w:val="28"/>
              </w:rPr>
              <w:lastRenderedPageBreak/>
              <w:t xml:space="preserve">1. Доля представленных (во всех формах) музейных предметов от общего количества предметов основного фонда краевых государственных музеев </w:t>
            </w:r>
            <w:r w:rsidRPr="008372A3">
              <w:rPr>
                <w:sz w:val="28"/>
                <w:szCs w:val="28"/>
              </w:rPr>
              <w:lastRenderedPageBreak/>
              <w:t>Красноярского края составит 80% к 20</w:t>
            </w:r>
            <w:r>
              <w:rPr>
                <w:sz w:val="28"/>
                <w:szCs w:val="28"/>
              </w:rPr>
              <w:t>23</w:t>
            </w:r>
            <w:r w:rsidRPr="008372A3">
              <w:rPr>
                <w:sz w:val="28"/>
                <w:szCs w:val="28"/>
              </w:rPr>
              <w:t xml:space="preserve"> году.</w:t>
            </w:r>
          </w:p>
          <w:p w:rsidR="00542D6D" w:rsidRDefault="00542D6D" w:rsidP="00542D6D">
            <w:pPr>
              <w:jc w:val="both"/>
              <w:rPr>
                <w:sz w:val="28"/>
                <w:szCs w:val="28"/>
                <w:lang w:val="ru-RU"/>
              </w:rPr>
            </w:pPr>
            <w:r w:rsidRPr="004A1CEA">
              <w:rPr>
                <w:sz w:val="28"/>
                <w:szCs w:val="28"/>
                <w:lang w:val="ru-RU"/>
              </w:rPr>
              <w:t>2. 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 к 20</w:t>
            </w:r>
            <w:r>
              <w:rPr>
                <w:sz w:val="28"/>
                <w:szCs w:val="28"/>
                <w:lang w:val="ru-RU"/>
              </w:rPr>
              <w:t>23</w:t>
            </w:r>
            <w:r w:rsidRPr="004A1CEA">
              <w:rPr>
                <w:sz w:val="28"/>
                <w:szCs w:val="28"/>
                <w:lang w:val="ru-RU"/>
              </w:rPr>
              <w:t xml:space="preserve">г. составит 5%. </w:t>
            </w:r>
          </w:p>
          <w:p w:rsidR="00542D6D" w:rsidRPr="004A1CEA" w:rsidRDefault="00542D6D" w:rsidP="00542D6D">
            <w:pPr>
              <w:jc w:val="both"/>
              <w:rPr>
                <w:sz w:val="28"/>
                <w:szCs w:val="28"/>
                <w:lang w:val="ru-RU"/>
              </w:rPr>
            </w:pPr>
            <w:r w:rsidRPr="004A1CEA">
              <w:rPr>
                <w:sz w:val="28"/>
                <w:szCs w:val="28"/>
                <w:lang w:val="ru-RU"/>
              </w:rPr>
              <w:t>3.Количество экземпляров новых изданий, поступивших в фонды общедоступных библиотек, в расчете на 1000 жителей в 20</w:t>
            </w:r>
            <w:r>
              <w:rPr>
                <w:sz w:val="28"/>
                <w:szCs w:val="28"/>
                <w:lang w:val="ru-RU"/>
              </w:rPr>
              <w:t>23</w:t>
            </w:r>
            <w:r w:rsidRPr="004A1CEA">
              <w:rPr>
                <w:sz w:val="28"/>
                <w:szCs w:val="28"/>
                <w:lang w:val="ru-RU"/>
              </w:rPr>
              <w:t xml:space="preserve"> г. составит </w:t>
            </w:r>
            <w:r>
              <w:rPr>
                <w:sz w:val="28"/>
                <w:szCs w:val="28"/>
                <w:lang w:val="ru-RU"/>
              </w:rPr>
              <w:t>299</w:t>
            </w:r>
            <w:r w:rsidRPr="004A1CEA">
              <w:rPr>
                <w:sz w:val="28"/>
                <w:szCs w:val="28"/>
                <w:lang w:val="ru-RU"/>
              </w:rPr>
              <w:t xml:space="preserve"> экземпляров.</w:t>
            </w:r>
          </w:p>
          <w:p w:rsidR="00542D6D" w:rsidRDefault="00542D6D" w:rsidP="00542D6D">
            <w:pPr>
              <w:pStyle w:val="ae"/>
              <w:ind w:left="0"/>
              <w:rPr>
                <w:sz w:val="28"/>
                <w:szCs w:val="28"/>
              </w:rPr>
            </w:pPr>
            <w:r w:rsidRPr="008372A3">
              <w:rPr>
                <w:sz w:val="28"/>
                <w:szCs w:val="28"/>
              </w:rPr>
              <w:t xml:space="preserve">4. Среднее число книговыдач в расчёте на 1000 жителей составит </w:t>
            </w:r>
            <w:r>
              <w:rPr>
                <w:sz w:val="28"/>
                <w:szCs w:val="28"/>
              </w:rPr>
              <w:t>17930</w:t>
            </w:r>
            <w:r w:rsidRPr="008372A3">
              <w:rPr>
                <w:sz w:val="28"/>
                <w:szCs w:val="28"/>
              </w:rPr>
              <w:t xml:space="preserve"> единиц к 20</w:t>
            </w:r>
            <w:r>
              <w:rPr>
                <w:sz w:val="28"/>
                <w:szCs w:val="28"/>
              </w:rPr>
              <w:t>23</w:t>
            </w:r>
            <w:r w:rsidRPr="008372A3">
              <w:rPr>
                <w:sz w:val="28"/>
                <w:szCs w:val="28"/>
              </w:rPr>
              <w:t xml:space="preserve"> г.</w:t>
            </w:r>
          </w:p>
          <w:p w:rsidR="00542D6D" w:rsidRDefault="00542D6D" w:rsidP="00542D6D">
            <w:pPr>
              <w:pStyle w:val="ae"/>
              <w:ind w:left="0"/>
              <w:rPr>
                <w:sz w:val="28"/>
                <w:szCs w:val="28"/>
              </w:rPr>
            </w:pPr>
            <w:r w:rsidRPr="008372A3">
              <w:rPr>
                <w:sz w:val="28"/>
                <w:szCs w:val="28"/>
              </w:rPr>
              <w:t>5. Количество экземпляров библиотечного фонда общедоступных библиотек всех форм собственности на 1000 человек населения в 20</w:t>
            </w:r>
            <w:r>
              <w:rPr>
                <w:sz w:val="28"/>
                <w:szCs w:val="28"/>
              </w:rPr>
              <w:t>23</w:t>
            </w:r>
            <w:r w:rsidRPr="008372A3">
              <w:rPr>
                <w:sz w:val="28"/>
                <w:szCs w:val="28"/>
              </w:rPr>
              <w:t xml:space="preserve"> г. составит </w:t>
            </w:r>
            <w:r>
              <w:rPr>
                <w:sz w:val="28"/>
                <w:szCs w:val="28"/>
              </w:rPr>
              <w:t>14180</w:t>
            </w:r>
            <w:r w:rsidRPr="008372A3">
              <w:rPr>
                <w:sz w:val="28"/>
                <w:szCs w:val="28"/>
              </w:rPr>
              <w:t xml:space="preserve"> экземпляров.</w:t>
            </w:r>
          </w:p>
          <w:p w:rsidR="00D313EC" w:rsidRPr="00EB4BDF" w:rsidRDefault="00542D6D" w:rsidP="00542D6D">
            <w:pPr>
              <w:pStyle w:val="ae"/>
              <w:numPr>
                <w:ilvl w:val="0"/>
                <w:numId w:val="2"/>
              </w:numPr>
              <w:ind w:left="0" w:hanging="724"/>
              <w:rPr>
                <w:sz w:val="28"/>
                <w:szCs w:val="28"/>
              </w:rPr>
            </w:pPr>
            <w:r w:rsidRPr="004A1CEA">
              <w:rPr>
                <w:sz w:val="28"/>
                <w:szCs w:val="28"/>
              </w:rPr>
              <w:t>(Приложение № 1 к подпрограмме)</w:t>
            </w:r>
          </w:p>
        </w:tc>
      </w:tr>
      <w:tr w:rsidR="00D313EC" w:rsidRPr="00EB4BDF" w:rsidTr="00392473">
        <w:tc>
          <w:tcPr>
            <w:tcW w:w="300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lastRenderedPageBreak/>
              <w:t>Сроки реализации подпрограммы</w:t>
            </w:r>
          </w:p>
        </w:tc>
        <w:tc>
          <w:tcPr>
            <w:tcW w:w="6565" w:type="dxa"/>
          </w:tcPr>
          <w:p w:rsidR="00D313EC" w:rsidRPr="00EB4BDF" w:rsidRDefault="00542D6D" w:rsidP="00031B06">
            <w:pPr>
              <w:pStyle w:val="ae"/>
              <w:autoSpaceDE w:val="0"/>
              <w:autoSpaceDN w:val="0"/>
              <w:adjustRightInd w:val="0"/>
              <w:ind w:left="0"/>
              <w:outlineLvl w:val="0"/>
              <w:rPr>
                <w:sz w:val="28"/>
                <w:szCs w:val="28"/>
              </w:rPr>
            </w:pPr>
            <w:r>
              <w:rPr>
                <w:sz w:val="28"/>
                <w:szCs w:val="28"/>
              </w:rPr>
              <w:t>Сроки реализации 2014-2023</w:t>
            </w:r>
            <w:r w:rsidR="00D313EC" w:rsidRPr="00EB4BDF">
              <w:rPr>
                <w:sz w:val="28"/>
                <w:szCs w:val="28"/>
              </w:rPr>
              <w:t xml:space="preserve"> годы</w:t>
            </w:r>
          </w:p>
          <w:p w:rsidR="00D313EC" w:rsidRPr="00EB4BDF" w:rsidRDefault="00D313EC" w:rsidP="00031B06">
            <w:pPr>
              <w:pStyle w:val="ae"/>
              <w:autoSpaceDE w:val="0"/>
              <w:autoSpaceDN w:val="0"/>
              <w:adjustRightInd w:val="0"/>
              <w:ind w:left="0"/>
              <w:outlineLvl w:val="0"/>
              <w:rPr>
                <w:sz w:val="28"/>
                <w:szCs w:val="28"/>
              </w:rPr>
            </w:pPr>
          </w:p>
        </w:tc>
      </w:tr>
      <w:tr w:rsidR="001E6B11" w:rsidRPr="00880B09" w:rsidTr="00392473">
        <w:trPr>
          <w:trHeight w:val="702"/>
        </w:trPr>
        <w:tc>
          <w:tcPr>
            <w:tcW w:w="3005" w:type="dxa"/>
          </w:tcPr>
          <w:p w:rsidR="001E6B11" w:rsidRPr="00EB4BDF" w:rsidRDefault="001E6B11" w:rsidP="001E6B11">
            <w:pPr>
              <w:pStyle w:val="af5"/>
              <w:jc w:val="both"/>
              <w:rPr>
                <w:rFonts w:ascii="Times New Roman" w:hAnsi="Times New Roman" w:cs="Times New Roman"/>
                <w:sz w:val="28"/>
                <w:szCs w:val="28"/>
                <w:highlight w:val="yellow"/>
              </w:rPr>
            </w:pPr>
            <w:r w:rsidRPr="00EB4BDF">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65" w:type="dxa"/>
          </w:tcPr>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 xml:space="preserve">Общий объем финансирования подпрограммы –        213289,7 тыс. руб., в том числе по годам: </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2014 год – 19 379,3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606,0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18 773,3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2015 год – 16 779,4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31,5 тыс. руб. за счет средств федерального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16 747,9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2016 год – 17 710,7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31,8 тыс. руб. за счет средств федерального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734,5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16 944,4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 xml:space="preserve">2017 год – </w:t>
            </w:r>
            <w:r w:rsidRPr="00542D6D">
              <w:rPr>
                <w:rFonts w:ascii="Times New Roman" w:hAnsi="Times New Roman" w:cs="Times New Roman"/>
                <w:sz w:val="28"/>
                <w:szCs w:val="28"/>
                <w:lang w:eastAsia="ru-RU"/>
              </w:rPr>
              <w:t xml:space="preserve">21 195,2 </w:t>
            </w:r>
            <w:r w:rsidRPr="00542D6D">
              <w:rPr>
                <w:rFonts w:ascii="Times New Roman" w:hAnsi="Times New Roman" w:cs="Times New Roman"/>
                <w:sz w:val="28"/>
                <w:szCs w:val="28"/>
              </w:rPr>
              <w:t>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126,7 тыс. руб. за счет средств федерального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3 363,7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lang w:eastAsia="ru-RU"/>
              </w:rPr>
              <w:t xml:space="preserve">17 704,8 </w:t>
            </w:r>
            <w:r w:rsidRPr="00542D6D">
              <w:rPr>
                <w:rFonts w:ascii="Times New Roman" w:hAnsi="Times New Roman" w:cs="Times New Roman"/>
                <w:sz w:val="28"/>
                <w:szCs w:val="28"/>
              </w:rPr>
              <w:t>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lastRenderedPageBreak/>
              <w:t>2018 год – 21 052,6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15 474,8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5 548,6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29,2 тыс. руб. за счет средств федерального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2019 год – 20 496,0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13204,0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241,7 тыс. руб. за счет федерального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7050,3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2020 год – 27224,8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24192,7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3032,1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2021 год – 24167,3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23633,2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534,1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2022 год – 22642,2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22108,1 тыс. руб. за счет средств районного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534,1 тыс. руб. за счет средств краевого бюджета;</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2023 год – 22642,2 тыс. руб., в том числе:</w:t>
            </w:r>
          </w:p>
          <w:p w:rsidR="00542D6D" w:rsidRPr="00542D6D"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22108,1 тыс. руб. за счет средств районного бюджета;</w:t>
            </w:r>
          </w:p>
          <w:p w:rsidR="001E6B11" w:rsidRPr="00EB4BDF" w:rsidRDefault="00542D6D" w:rsidP="00542D6D">
            <w:pPr>
              <w:pStyle w:val="af5"/>
              <w:jc w:val="both"/>
              <w:rPr>
                <w:rFonts w:ascii="Times New Roman" w:hAnsi="Times New Roman" w:cs="Times New Roman"/>
                <w:sz w:val="28"/>
                <w:szCs w:val="28"/>
              </w:rPr>
            </w:pPr>
            <w:r w:rsidRPr="00542D6D">
              <w:rPr>
                <w:rFonts w:ascii="Times New Roman" w:hAnsi="Times New Roman" w:cs="Times New Roman"/>
                <w:sz w:val="28"/>
                <w:szCs w:val="28"/>
              </w:rPr>
              <w:t>534,1 тыс. руб. за счет средств краевого бюджета.</w:t>
            </w:r>
          </w:p>
        </w:tc>
      </w:tr>
    </w:tbl>
    <w:p w:rsidR="00D313EC" w:rsidRPr="00EB4BDF" w:rsidRDefault="00D313EC" w:rsidP="00D313EC">
      <w:pPr>
        <w:jc w:val="both"/>
        <w:rPr>
          <w:b/>
          <w:bCs/>
          <w:sz w:val="28"/>
          <w:szCs w:val="28"/>
          <w:lang w:val="ru-RU"/>
        </w:rPr>
      </w:pPr>
    </w:p>
    <w:p w:rsidR="00D313EC" w:rsidRPr="00EB4BDF" w:rsidRDefault="00D313EC" w:rsidP="00D313EC">
      <w:pPr>
        <w:autoSpaceDE w:val="0"/>
        <w:autoSpaceDN w:val="0"/>
        <w:adjustRightInd w:val="0"/>
        <w:ind w:left="360"/>
        <w:jc w:val="center"/>
        <w:outlineLvl w:val="0"/>
        <w:rPr>
          <w:bCs/>
          <w:iCs/>
          <w:sz w:val="28"/>
          <w:szCs w:val="28"/>
          <w:lang w:val="ru-RU"/>
        </w:rPr>
      </w:pPr>
      <w:r w:rsidRPr="00EB4BDF">
        <w:rPr>
          <w:sz w:val="28"/>
          <w:szCs w:val="28"/>
          <w:lang w:val="ru-RU"/>
        </w:rPr>
        <w:t xml:space="preserve">2. </w:t>
      </w:r>
      <w:r w:rsidRPr="00EB4BDF">
        <w:rPr>
          <w:bCs/>
          <w:iCs/>
          <w:sz w:val="28"/>
          <w:szCs w:val="28"/>
          <w:lang w:val="ru-RU"/>
        </w:rPr>
        <w:t>Мероприятия подпрограммы</w:t>
      </w:r>
    </w:p>
    <w:p w:rsidR="00D313EC" w:rsidRPr="00EB4BDF" w:rsidRDefault="00D313EC" w:rsidP="00D313EC">
      <w:pPr>
        <w:pStyle w:val="ae"/>
        <w:suppressAutoHyphens w:val="0"/>
        <w:ind w:left="0" w:firstLine="708"/>
        <w:rPr>
          <w:sz w:val="28"/>
          <w:szCs w:val="28"/>
        </w:rPr>
      </w:pPr>
    </w:p>
    <w:p w:rsidR="00D313EC" w:rsidRPr="00EB4BDF" w:rsidRDefault="00D313EC" w:rsidP="00D313EC">
      <w:pPr>
        <w:pStyle w:val="ae"/>
        <w:suppressAutoHyphens w:val="0"/>
        <w:ind w:left="0" w:firstLine="708"/>
        <w:rPr>
          <w:sz w:val="28"/>
          <w:szCs w:val="28"/>
        </w:rPr>
      </w:pPr>
      <w:r w:rsidRPr="00EB4BDF">
        <w:rPr>
          <w:sz w:val="28"/>
          <w:szCs w:val="28"/>
        </w:rPr>
        <w:t>Система мероприятий подпрограммы включает в себя следующий перечень мероприятий:</w:t>
      </w:r>
    </w:p>
    <w:p w:rsidR="00D313EC" w:rsidRPr="00EB4BDF" w:rsidRDefault="00D313EC" w:rsidP="00D313EC">
      <w:pPr>
        <w:autoSpaceDE w:val="0"/>
        <w:autoSpaceDN w:val="0"/>
        <w:adjustRightInd w:val="0"/>
        <w:ind w:firstLine="708"/>
        <w:jc w:val="both"/>
        <w:rPr>
          <w:color w:val="000000"/>
          <w:sz w:val="28"/>
          <w:szCs w:val="28"/>
          <w:lang w:val="ru-RU"/>
        </w:rPr>
      </w:pPr>
      <w:r w:rsidRPr="00EB4BDF">
        <w:rPr>
          <w:sz w:val="28"/>
          <w:szCs w:val="28"/>
          <w:lang w:val="ru-RU"/>
        </w:rPr>
        <w:t>1. П</w:t>
      </w:r>
      <w:r w:rsidRPr="00EB4BDF">
        <w:rPr>
          <w:color w:val="000000"/>
          <w:sz w:val="28"/>
          <w:szCs w:val="28"/>
          <w:lang w:val="ru-RU"/>
        </w:rPr>
        <w:t xml:space="preserve">редоставление районным муниципальным бюджетным учреждениям культуры (МБУК «Абанское РБО», МБУК «Абанский РКМ им. М.В. Фомичева»)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EB4BDF" w:rsidRDefault="00D313EC" w:rsidP="00D313EC">
      <w:pPr>
        <w:autoSpaceDE w:val="0"/>
        <w:autoSpaceDN w:val="0"/>
        <w:adjustRightInd w:val="0"/>
        <w:ind w:firstLine="708"/>
        <w:jc w:val="both"/>
        <w:rPr>
          <w:color w:val="000000"/>
          <w:sz w:val="28"/>
          <w:szCs w:val="28"/>
          <w:lang w:val="ru-RU"/>
        </w:rPr>
      </w:pPr>
      <w:r w:rsidRPr="00EB4BDF">
        <w:rPr>
          <w:color w:val="000000"/>
          <w:sz w:val="28"/>
          <w:szCs w:val="28"/>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EB4BDF" w:rsidRDefault="00B609DD" w:rsidP="00D313EC">
      <w:pPr>
        <w:autoSpaceDE w:val="0"/>
        <w:autoSpaceDN w:val="0"/>
        <w:adjustRightInd w:val="0"/>
        <w:ind w:firstLine="709"/>
        <w:jc w:val="both"/>
        <w:rPr>
          <w:sz w:val="28"/>
          <w:szCs w:val="28"/>
          <w:lang w:val="ru-RU"/>
        </w:rPr>
      </w:pPr>
      <w:hyperlink w:anchor="Par573" w:history="1">
        <w:r w:rsidR="00D313EC" w:rsidRPr="00EB4BDF">
          <w:rPr>
            <w:sz w:val="28"/>
            <w:szCs w:val="28"/>
            <w:lang w:val="ru-RU"/>
          </w:rPr>
          <w:t>Перечень</w:t>
        </w:r>
      </w:hyperlink>
      <w:r w:rsidR="00D313EC" w:rsidRPr="00EB4BDF">
        <w:rPr>
          <w:sz w:val="28"/>
          <w:szCs w:val="28"/>
          <w:lang w:val="ru-RU"/>
        </w:rPr>
        <w:t xml:space="preserve"> мероприятий подпрограммы приведен в приложении № 2 к подпрограмме.</w:t>
      </w:r>
    </w:p>
    <w:p w:rsidR="00D313EC" w:rsidRPr="00EB4BDF" w:rsidRDefault="00D313EC" w:rsidP="00D313EC">
      <w:pPr>
        <w:autoSpaceDE w:val="0"/>
        <w:autoSpaceDN w:val="0"/>
        <w:adjustRightInd w:val="0"/>
        <w:ind w:firstLine="709"/>
        <w:jc w:val="both"/>
        <w:rPr>
          <w:b/>
          <w:bCs/>
          <w:sz w:val="28"/>
          <w:szCs w:val="28"/>
          <w:lang w:val="ru-RU"/>
        </w:rPr>
      </w:pPr>
    </w:p>
    <w:p w:rsidR="00D313EC" w:rsidRPr="00EB4BDF" w:rsidRDefault="00D313EC" w:rsidP="00D313EC">
      <w:pPr>
        <w:autoSpaceDE w:val="0"/>
        <w:autoSpaceDN w:val="0"/>
        <w:adjustRightInd w:val="0"/>
        <w:ind w:left="1080"/>
        <w:jc w:val="center"/>
        <w:rPr>
          <w:sz w:val="28"/>
          <w:szCs w:val="28"/>
          <w:lang w:val="ru-RU"/>
        </w:rPr>
      </w:pPr>
      <w:r w:rsidRPr="00EB4BDF">
        <w:rPr>
          <w:sz w:val="28"/>
          <w:szCs w:val="28"/>
          <w:lang w:val="ru-RU"/>
        </w:rPr>
        <w:t>3. Механизм реализации подпрограммы</w:t>
      </w:r>
    </w:p>
    <w:p w:rsidR="00D313EC" w:rsidRPr="00EB4BDF" w:rsidRDefault="00D313EC" w:rsidP="00D313EC">
      <w:pPr>
        <w:pStyle w:val="ae"/>
        <w:autoSpaceDE w:val="0"/>
        <w:autoSpaceDN w:val="0"/>
        <w:adjustRightInd w:val="0"/>
        <w:ind w:left="0"/>
        <w:rPr>
          <w:b/>
          <w:bCs/>
          <w:sz w:val="28"/>
          <w:szCs w:val="28"/>
        </w:rPr>
      </w:pPr>
    </w:p>
    <w:p w:rsidR="00D313EC" w:rsidRPr="00EB4BDF" w:rsidRDefault="00D313EC" w:rsidP="00D313EC">
      <w:pPr>
        <w:pStyle w:val="af5"/>
        <w:ind w:firstLine="709"/>
        <w:jc w:val="both"/>
        <w:rPr>
          <w:rFonts w:ascii="Times New Roman" w:hAnsi="Times New Roman" w:cs="Times New Roman"/>
          <w:sz w:val="28"/>
          <w:szCs w:val="28"/>
        </w:rPr>
      </w:pPr>
      <w:r w:rsidRPr="00EB4BDF">
        <w:rPr>
          <w:rFonts w:ascii="Times New Roman" w:hAnsi="Times New Roman" w:cs="Times New Roman"/>
          <w:sz w:val="28"/>
          <w:szCs w:val="28"/>
        </w:rPr>
        <w:t>Главными распорядителями бюджетных средств являются:</w:t>
      </w:r>
    </w:p>
    <w:p w:rsidR="003A2DEE" w:rsidRPr="00EB4BDF" w:rsidRDefault="00776AF4" w:rsidP="003A2DEE">
      <w:pPr>
        <w:widowControl w:val="0"/>
        <w:autoSpaceDE w:val="0"/>
        <w:autoSpaceDN w:val="0"/>
        <w:adjustRightInd w:val="0"/>
        <w:ind w:firstLine="720"/>
        <w:jc w:val="both"/>
        <w:rPr>
          <w:sz w:val="28"/>
          <w:szCs w:val="28"/>
          <w:lang w:val="ru-RU"/>
        </w:rPr>
      </w:pPr>
      <w:r w:rsidRPr="00EB4BDF">
        <w:rPr>
          <w:sz w:val="28"/>
          <w:szCs w:val="28"/>
          <w:lang w:val="ru-RU"/>
        </w:rPr>
        <w:t xml:space="preserve">по мероприятиям 1, 2 </w:t>
      </w:r>
      <w:r w:rsidR="003A2DEE" w:rsidRPr="00EB4BDF">
        <w:rPr>
          <w:sz w:val="28"/>
          <w:szCs w:val="28"/>
          <w:lang w:val="ru-RU"/>
        </w:rPr>
        <w:t>- отдел культуры, по делам молодежи и спорта администрации Абанского района (далее - отдел культуры).</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Реализация мероприятий 1,</w:t>
      </w:r>
      <w:r w:rsidR="00776AF4" w:rsidRPr="00EB4BDF">
        <w:rPr>
          <w:sz w:val="28"/>
          <w:szCs w:val="28"/>
          <w:lang w:val="ru-RU"/>
        </w:rPr>
        <w:t xml:space="preserve"> 2 </w:t>
      </w:r>
      <w:r w:rsidRPr="00EB4BDF">
        <w:rPr>
          <w:sz w:val="28"/>
          <w:szCs w:val="28"/>
          <w:lang w:val="ru-RU"/>
        </w:rPr>
        <w:t>подпрограммы осуществляется:</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по мероприятию 1 подпрограммы – муниципальному бюджетному учреждению культуры «Абанское районное библиотечное объединение».</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 xml:space="preserve">по мероприятию </w:t>
      </w:r>
      <w:r w:rsidR="00776AF4" w:rsidRPr="00EB4BDF">
        <w:rPr>
          <w:sz w:val="28"/>
          <w:szCs w:val="28"/>
          <w:lang w:val="ru-RU"/>
        </w:rPr>
        <w:t>2</w:t>
      </w:r>
      <w:r w:rsidRPr="00EB4BDF">
        <w:rPr>
          <w:sz w:val="28"/>
          <w:szCs w:val="28"/>
          <w:lang w:val="ru-RU"/>
        </w:rPr>
        <w:t xml:space="preserve"> подпрограммы - муниципальному бюджетному учреждению культуры «Абанский районный краеведческий музей имени М.В. Фомичёва».</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3A2DEE" w:rsidRPr="00EB4BDF" w:rsidRDefault="003A2DEE" w:rsidP="003A2DEE">
      <w:pPr>
        <w:widowControl w:val="0"/>
        <w:autoSpaceDE w:val="0"/>
        <w:autoSpaceDN w:val="0"/>
        <w:adjustRightInd w:val="0"/>
        <w:ind w:firstLine="720"/>
        <w:jc w:val="both"/>
        <w:rPr>
          <w:sz w:val="28"/>
          <w:szCs w:val="28"/>
          <w:lang w:val="ru-RU"/>
        </w:rPr>
      </w:pPr>
      <w:r w:rsidRPr="00EB4BDF">
        <w:rPr>
          <w:sz w:val="28"/>
          <w:szCs w:val="28"/>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B4BDF" w:rsidRDefault="00D313EC" w:rsidP="00D313EC">
      <w:pPr>
        <w:widowControl w:val="0"/>
        <w:autoSpaceDE w:val="0"/>
        <w:autoSpaceDN w:val="0"/>
        <w:adjustRightInd w:val="0"/>
        <w:ind w:firstLine="720"/>
        <w:jc w:val="both"/>
        <w:rPr>
          <w:color w:val="000000"/>
          <w:sz w:val="28"/>
          <w:szCs w:val="28"/>
          <w:lang w:val="ru-RU"/>
        </w:rPr>
      </w:pPr>
    </w:p>
    <w:p w:rsidR="00D313EC" w:rsidRPr="00EB4BDF" w:rsidRDefault="00D313EC" w:rsidP="00D313EC">
      <w:pPr>
        <w:pStyle w:val="ae"/>
        <w:ind w:left="360"/>
        <w:jc w:val="center"/>
        <w:rPr>
          <w:bCs/>
          <w:iCs/>
          <w:sz w:val="28"/>
          <w:szCs w:val="28"/>
        </w:rPr>
      </w:pPr>
      <w:r w:rsidRPr="00EB4BDF">
        <w:rPr>
          <w:sz w:val="28"/>
          <w:szCs w:val="28"/>
        </w:rPr>
        <w:t xml:space="preserve">4.  </w:t>
      </w:r>
      <w:r w:rsidRPr="00EB4BDF">
        <w:rPr>
          <w:bCs/>
          <w:iCs/>
          <w:sz w:val="28"/>
          <w:szCs w:val="28"/>
        </w:rPr>
        <w:t>Управление подпрограммой и контроль за исполнением подпрограммы</w:t>
      </w:r>
    </w:p>
    <w:p w:rsidR="00D313EC" w:rsidRPr="00EB4BDF" w:rsidRDefault="00D313EC" w:rsidP="00D313EC">
      <w:pPr>
        <w:pStyle w:val="ae"/>
        <w:autoSpaceDE w:val="0"/>
        <w:autoSpaceDN w:val="0"/>
        <w:adjustRightInd w:val="0"/>
        <w:ind w:left="0" w:firstLine="708"/>
        <w:rPr>
          <w:sz w:val="28"/>
          <w:szCs w:val="28"/>
        </w:rPr>
      </w:pPr>
    </w:p>
    <w:p w:rsidR="00D313EC" w:rsidRPr="00EB4BDF" w:rsidRDefault="00D313EC" w:rsidP="00D313EC">
      <w:pPr>
        <w:pStyle w:val="ae"/>
        <w:autoSpaceDE w:val="0"/>
        <w:autoSpaceDN w:val="0"/>
        <w:adjustRightInd w:val="0"/>
        <w:ind w:left="0" w:firstLine="708"/>
        <w:rPr>
          <w:sz w:val="28"/>
          <w:szCs w:val="28"/>
        </w:rPr>
      </w:pPr>
      <w:r w:rsidRPr="00EB4BDF">
        <w:rPr>
          <w:sz w:val="28"/>
          <w:szCs w:val="28"/>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EB4BDF" w:rsidRDefault="00D313EC" w:rsidP="00D313EC">
      <w:pPr>
        <w:pStyle w:val="ae"/>
        <w:autoSpaceDE w:val="0"/>
        <w:autoSpaceDN w:val="0"/>
        <w:adjustRightInd w:val="0"/>
        <w:ind w:left="0" w:firstLine="708"/>
        <w:rPr>
          <w:sz w:val="28"/>
          <w:szCs w:val="28"/>
        </w:rPr>
      </w:pPr>
      <w:r w:rsidRPr="00EB4BDF">
        <w:rPr>
          <w:sz w:val="28"/>
          <w:szCs w:val="28"/>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EB4BDF" w:rsidRDefault="00D313EC" w:rsidP="00D313EC">
      <w:pPr>
        <w:ind w:firstLine="709"/>
        <w:jc w:val="both"/>
        <w:rPr>
          <w:sz w:val="28"/>
          <w:szCs w:val="28"/>
          <w:lang w:val="ru-RU"/>
        </w:rPr>
      </w:pPr>
      <w:r w:rsidRPr="00EB4BDF">
        <w:rPr>
          <w:sz w:val="28"/>
          <w:szCs w:val="28"/>
          <w:lang w:val="ru-RU"/>
        </w:rPr>
        <w:t>Функции отдела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1.Заключение соглашений  о предоставлении субсидий с получателями субсидий;</w:t>
      </w:r>
    </w:p>
    <w:p w:rsidR="00D313EC" w:rsidRPr="00EB4BDF" w:rsidRDefault="00D313EC" w:rsidP="00D313EC">
      <w:pPr>
        <w:ind w:firstLine="709"/>
        <w:jc w:val="both"/>
        <w:rPr>
          <w:sz w:val="28"/>
          <w:szCs w:val="28"/>
          <w:lang w:val="ru-RU"/>
        </w:rPr>
      </w:pPr>
      <w:r w:rsidRPr="00EB4BDF">
        <w:rPr>
          <w:sz w:val="28"/>
          <w:szCs w:val="28"/>
          <w:lang w:val="ru-RU"/>
        </w:rPr>
        <w:t>2.Подготовка отчетов о ходе исполнения мероприятий программы.</w:t>
      </w:r>
    </w:p>
    <w:p w:rsidR="00D313EC" w:rsidRPr="00EB4BDF" w:rsidRDefault="00D313EC" w:rsidP="00D313EC">
      <w:pPr>
        <w:ind w:firstLine="709"/>
        <w:jc w:val="both"/>
        <w:rPr>
          <w:sz w:val="28"/>
          <w:szCs w:val="28"/>
          <w:lang w:val="ru-RU"/>
        </w:rPr>
      </w:pPr>
      <w:r w:rsidRPr="00EB4BDF">
        <w:rPr>
          <w:sz w:val="28"/>
          <w:szCs w:val="28"/>
          <w:lang w:val="ru-RU"/>
        </w:rPr>
        <w:t>3.Осуществление мониторинга реализации мероприятий подпрограммы</w:t>
      </w:r>
    </w:p>
    <w:p w:rsidR="00D313EC" w:rsidRPr="00EB4BDF" w:rsidRDefault="00D313EC" w:rsidP="00D313EC">
      <w:pPr>
        <w:ind w:firstLine="709"/>
        <w:jc w:val="both"/>
        <w:rPr>
          <w:sz w:val="28"/>
          <w:szCs w:val="28"/>
          <w:lang w:val="ru-RU"/>
        </w:rPr>
      </w:pPr>
      <w:r w:rsidRPr="00EB4BDF">
        <w:rPr>
          <w:sz w:val="28"/>
          <w:szCs w:val="28"/>
          <w:lang w:val="ru-RU"/>
        </w:rPr>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lastRenderedPageBreak/>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760202" w:rsidRPr="00EB4BDF" w:rsidRDefault="00760202" w:rsidP="00D313EC">
      <w:pPr>
        <w:ind w:firstLine="709"/>
        <w:jc w:val="both"/>
        <w:rPr>
          <w:sz w:val="28"/>
          <w:szCs w:val="28"/>
          <w:lang w:val="ru-RU"/>
        </w:rPr>
        <w:sectPr w:rsidR="00760202" w:rsidRPr="00EB4BDF"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112D90" w:rsidRDefault="00112D90" w:rsidP="00112D90">
      <w:pPr>
        <w:autoSpaceDE w:val="0"/>
        <w:autoSpaceDN w:val="0"/>
        <w:adjustRightInd w:val="0"/>
        <w:ind w:left="9072"/>
        <w:rPr>
          <w:sz w:val="28"/>
          <w:szCs w:val="28"/>
          <w:lang w:val="ru-RU"/>
        </w:rPr>
      </w:pPr>
      <w:r>
        <w:rPr>
          <w:sz w:val="28"/>
          <w:szCs w:val="28"/>
          <w:lang w:val="ru-RU"/>
        </w:rPr>
        <w:lastRenderedPageBreak/>
        <w:t xml:space="preserve">                         </w:t>
      </w:r>
      <w:r w:rsidRPr="00C21243">
        <w:rPr>
          <w:sz w:val="28"/>
          <w:szCs w:val="28"/>
          <w:lang w:val="ru-RU"/>
        </w:rPr>
        <w:t xml:space="preserve">Приложение № 1 </w:t>
      </w:r>
    </w:p>
    <w:p w:rsidR="00112D90" w:rsidRDefault="00112D90" w:rsidP="00112D90">
      <w:pPr>
        <w:autoSpaceDE w:val="0"/>
        <w:autoSpaceDN w:val="0"/>
        <w:adjustRightInd w:val="0"/>
        <w:ind w:left="9072"/>
        <w:rPr>
          <w:sz w:val="28"/>
          <w:szCs w:val="28"/>
          <w:lang w:val="ru-RU"/>
        </w:rPr>
      </w:pPr>
      <w:r w:rsidRPr="00C21243">
        <w:rPr>
          <w:sz w:val="28"/>
          <w:szCs w:val="28"/>
          <w:lang w:val="ru-RU"/>
        </w:rPr>
        <w:t xml:space="preserve">к подпрограмме «Культурное наследие», </w:t>
      </w:r>
    </w:p>
    <w:p w:rsidR="00112D90" w:rsidRDefault="00112D90" w:rsidP="00112D90">
      <w:pPr>
        <w:autoSpaceDE w:val="0"/>
        <w:autoSpaceDN w:val="0"/>
        <w:adjustRightInd w:val="0"/>
        <w:ind w:left="9072"/>
        <w:rPr>
          <w:sz w:val="28"/>
          <w:szCs w:val="28"/>
          <w:lang w:val="ru-RU"/>
        </w:rPr>
      </w:pPr>
      <w:r w:rsidRPr="00C21243">
        <w:rPr>
          <w:sz w:val="28"/>
          <w:szCs w:val="28"/>
          <w:lang w:val="ru-RU"/>
        </w:rPr>
        <w:t xml:space="preserve">реализуемой в рамках муниципальной программы </w:t>
      </w:r>
    </w:p>
    <w:p w:rsidR="00112D90" w:rsidRDefault="00112D90" w:rsidP="00112D90">
      <w:pPr>
        <w:autoSpaceDE w:val="0"/>
        <w:autoSpaceDN w:val="0"/>
        <w:adjustRightInd w:val="0"/>
        <w:ind w:left="9072"/>
        <w:rPr>
          <w:sz w:val="28"/>
          <w:szCs w:val="28"/>
          <w:lang w:val="ru-RU"/>
        </w:rPr>
      </w:pPr>
      <w:r w:rsidRPr="00C21243">
        <w:rPr>
          <w:sz w:val="28"/>
          <w:szCs w:val="28"/>
          <w:lang w:val="ru-RU"/>
        </w:rPr>
        <w:t xml:space="preserve">«Содействие развитию культуры в Абанском районе» </w:t>
      </w:r>
    </w:p>
    <w:p w:rsidR="00112D90" w:rsidRPr="00C21243" w:rsidRDefault="00112D90" w:rsidP="00112D90">
      <w:pPr>
        <w:autoSpaceDE w:val="0"/>
        <w:autoSpaceDN w:val="0"/>
        <w:adjustRightInd w:val="0"/>
        <w:ind w:firstLine="540"/>
        <w:jc w:val="right"/>
        <w:rPr>
          <w:sz w:val="28"/>
          <w:szCs w:val="28"/>
          <w:lang w:val="ru-RU"/>
        </w:rPr>
      </w:pPr>
    </w:p>
    <w:p w:rsidR="00112D90" w:rsidRPr="00C21243" w:rsidRDefault="00112D90" w:rsidP="00112D90">
      <w:pPr>
        <w:autoSpaceDE w:val="0"/>
        <w:autoSpaceDN w:val="0"/>
        <w:adjustRightInd w:val="0"/>
        <w:ind w:firstLine="540"/>
        <w:jc w:val="center"/>
        <w:outlineLvl w:val="0"/>
        <w:rPr>
          <w:sz w:val="28"/>
          <w:szCs w:val="28"/>
          <w:lang w:val="ru-RU"/>
        </w:rPr>
      </w:pPr>
      <w:r w:rsidRPr="00C21243">
        <w:rPr>
          <w:sz w:val="28"/>
          <w:szCs w:val="28"/>
          <w:lang w:val="ru-RU"/>
        </w:rPr>
        <w:t>Перечень и значения показателей результативности подпрограммы «Культурное наследие»</w:t>
      </w:r>
    </w:p>
    <w:p w:rsidR="00112D90" w:rsidRPr="00C21243" w:rsidRDefault="00112D90" w:rsidP="00112D90">
      <w:pPr>
        <w:autoSpaceDE w:val="0"/>
        <w:autoSpaceDN w:val="0"/>
        <w:adjustRightInd w:val="0"/>
        <w:ind w:firstLine="540"/>
        <w:jc w:val="center"/>
        <w:rPr>
          <w:sz w:val="28"/>
          <w:szCs w:val="28"/>
          <w:lang w:val="ru-RU"/>
        </w:rPr>
      </w:pPr>
    </w:p>
    <w:tbl>
      <w:tblPr>
        <w:tblW w:w="5000" w:type="pct"/>
        <w:tblCellMar>
          <w:left w:w="70" w:type="dxa"/>
          <w:right w:w="70" w:type="dxa"/>
        </w:tblCellMar>
        <w:tblLook w:val="0000"/>
      </w:tblPr>
      <w:tblGrid>
        <w:gridCol w:w="650"/>
        <w:gridCol w:w="3443"/>
        <w:gridCol w:w="1804"/>
        <w:gridCol w:w="2295"/>
        <w:gridCol w:w="1478"/>
        <w:gridCol w:w="1640"/>
        <w:gridCol w:w="1477"/>
        <w:gridCol w:w="1639"/>
      </w:tblGrid>
      <w:tr w:rsidR="00112D90" w:rsidRPr="004A1CEA" w:rsidTr="005C482F">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r w:rsidRPr="004A1CEA">
              <w:rPr>
                <w:rFonts w:ascii="Times New Roman" w:hAnsi="Times New Roman" w:cs="Times New Roman"/>
                <w:sz w:val="28"/>
                <w:szCs w:val="28"/>
              </w:rPr>
              <w:br/>
              <w:t>п/п</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Цель,</w:t>
            </w:r>
            <w:r w:rsidRPr="004A1CEA">
              <w:rPr>
                <w:rFonts w:ascii="Times New Roman" w:hAnsi="Times New Roman" w:cs="Times New Roman"/>
                <w:sz w:val="28"/>
                <w:szCs w:val="28"/>
              </w:rPr>
              <w:br/>
              <w:t>показатели результативности</w:t>
            </w:r>
            <w:r w:rsidRPr="004A1CEA">
              <w:rPr>
                <w:rFonts w:ascii="Times New Roman" w:hAnsi="Times New Roman" w:cs="Times New Roman"/>
                <w:sz w:val="28"/>
                <w:szCs w:val="28"/>
              </w:rPr>
              <w:br/>
            </w: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112D90" w:rsidRPr="004A1CEA" w:rsidTr="005C482F">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1:</w:t>
            </w:r>
          </w:p>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Доля представленных (во всех формах) музейных предметов от общего количества предметов основного фонда</w:t>
            </w: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8-НК «Сведения о деятельности музея»</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86</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84</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80</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80</w:t>
            </w:r>
          </w:p>
        </w:tc>
      </w:tr>
      <w:tr w:rsidR="00112D90" w:rsidRPr="00033229" w:rsidTr="005C482F">
        <w:trPr>
          <w:cantSplit/>
          <w:trHeight w:val="360"/>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2</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Показатель результативности 2:</w:t>
            </w:r>
          </w:p>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Доля объектов культурного наследия Абанского района, информация о которых подготовлена для внесения в электронную базу данных единого государственного реестра объектов культурного наследия (памятников истории и культуры) народов Российской Федерации, в общем количестве объектов культурного наследия Красноярского края</w:t>
            </w: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5</w:t>
            </w:r>
          </w:p>
        </w:tc>
      </w:tr>
      <w:tr w:rsidR="00112D90" w:rsidRPr="004A1CEA" w:rsidTr="005C482F">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Pr="00A6481C" w:rsidRDefault="00112D90" w:rsidP="005C482F">
            <w:pPr>
              <w:pStyle w:val="ae"/>
              <w:ind w:left="0"/>
              <w:jc w:val="center"/>
              <w:rPr>
                <w:sz w:val="28"/>
                <w:szCs w:val="28"/>
              </w:rPr>
            </w:pPr>
            <w:r w:rsidRPr="00A6481C">
              <w:rPr>
                <w:sz w:val="28"/>
                <w:szCs w:val="28"/>
              </w:rPr>
              <w:t>Показатель результативности 3: Количество экземпляров новых изданий, поступивших в фонды общедоступных библиотек, в расчете на 1000 жителей</w:t>
            </w:r>
          </w:p>
          <w:p w:rsidR="00112D90" w:rsidRPr="004A1CEA" w:rsidRDefault="00112D90" w:rsidP="005C482F">
            <w:pPr>
              <w:pStyle w:val="ConsPlusNormal"/>
              <w:widowControl/>
              <w:ind w:firstLine="0"/>
              <w:jc w:val="center"/>
              <w:rPr>
                <w:rFonts w:ascii="Times New Roman" w:hAnsi="Times New Roman" w:cs="Times New Roman"/>
                <w:sz w:val="28"/>
                <w:szCs w:val="28"/>
              </w:rPr>
            </w:pP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rPr>
            </w:pPr>
            <w:r w:rsidRPr="004A1CEA">
              <w:rPr>
                <w:sz w:val="28"/>
                <w:szCs w:val="28"/>
              </w:rPr>
              <w:t>Экз</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rPr>
            </w:pPr>
            <w:r>
              <w:rPr>
                <w:sz w:val="28"/>
                <w:szCs w:val="28"/>
                <w:lang w:val="ru-RU"/>
              </w:rPr>
              <w:t>260</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236</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268</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Pr="004A1CEA" w:rsidRDefault="00112D90" w:rsidP="005C482F">
            <w:pPr>
              <w:jc w:val="center"/>
              <w:rPr>
                <w:sz w:val="28"/>
                <w:szCs w:val="28"/>
                <w:lang w:val="ru-RU"/>
              </w:rPr>
            </w:pPr>
            <w:r>
              <w:rPr>
                <w:sz w:val="28"/>
                <w:szCs w:val="28"/>
                <w:lang w:val="ru-RU"/>
              </w:rPr>
              <w:t>299</w:t>
            </w:r>
          </w:p>
        </w:tc>
      </w:tr>
      <w:tr w:rsidR="00112D90" w:rsidRPr="004A1CEA" w:rsidTr="005C482F">
        <w:trPr>
          <w:cantSplit/>
          <w:trHeight w:val="836"/>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sidRPr="004A1CEA">
              <w:rPr>
                <w:sz w:val="28"/>
                <w:szCs w:val="28"/>
                <w:lang w:val="ru-RU"/>
              </w:rPr>
              <w:t>Показатель результативности 4: Среднее число книговыдач в расчёте на 1000 жителей</w:t>
            </w: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Ед</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rPr>
            </w:pPr>
            <w:r>
              <w:rPr>
                <w:sz w:val="28"/>
                <w:szCs w:val="28"/>
                <w:lang w:val="ru-RU"/>
              </w:rPr>
              <w:t>12970</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15040</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16500</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Pr="004A1CEA" w:rsidRDefault="00112D90" w:rsidP="005C482F">
            <w:pPr>
              <w:jc w:val="center"/>
              <w:rPr>
                <w:sz w:val="28"/>
                <w:szCs w:val="28"/>
                <w:lang w:val="ru-RU"/>
              </w:rPr>
            </w:pPr>
            <w:r>
              <w:rPr>
                <w:sz w:val="28"/>
                <w:szCs w:val="28"/>
                <w:lang w:val="ru-RU"/>
              </w:rPr>
              <w:t>17930</w:t>
            </w:r>
          </w:p>
        </w:tc>
      </w:tr>
      <w:tr w:rsidR="00112D90" w:rsidRPr="004A1CEA" w:rsidTr="005C482F">
        <w:trPr>
          <w:cantSplit/>
          <w:trHeight w:val="240"/>
        </w:trPr>
        <w:tc>
          <w:tcPr>
            <w:tcW w:w="2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5</w:t>
            </w:r>
          </w:p>
        </w:tc>
        <w:tc>
          <w:tcPr>
            <w:tcW w:w="1193" w:type="pct"/>
            <w:tcBorders>
              <w:top w:val="single" w:sz="6" w:space="0" w:color="auto"/>
              <w:left w:val="single" w:sz="6" w:space="0" w:color="auto"/>
              <w:bottom w:val="single" w:sz="6" w:space="0" w:color="auto"/>
              <w:right w:val="single" w:sz="6" w:space="0" w:color="auto"/>
            </w:tcBorders>
            <w:vAlign w:val="center"/>
          </w:tcPr>
          <w:p w:rsidR="00112D90" w:rsidRPr="00C1138F" w:rsidRDefault="00112D90" w:rsidP="005C482F">
            <w:pPr>
              <w:pStyle w:val="af5"/>
              <w:jc w:val="center"/>
              <w:rPr>
                <w:rFonts w:ascii="Times New Roman" w:hAnsi="Times New Roman" w:cs="Times New Roman"/>
                <w:sz w:val="28"/>
                <w:szCs w:val="28"/>
              </w:rPr>
            </w:pPr>
            <w:r w:rsidRPr="00C1138F">
              <w:rPr>
                <w:rFonts w:ascii="Times New Roman" w:hAnsi="Times New Roman" w:cs="Times New Roman"/>
                <w:sz w:val="28"/>
                <w:szCs w:val="28"/>
              </w:rPr>
              <w:t>Показатель результативности 5:</w:t>
            </w:r>
          </w:p>
          <w:p w:rsidR="00112D90" w:rsidRDefault="00112D90" w:rsidP="005C482F">
            <w:pPr>
              <w:pStyle w:val="af5"/>
              <w:jc w:val="center"/>
              <w:rPr>
                <w:sz w:val="28"/>
                <w:szCs w:val="28"/>
              </w:rPr>
            </w:pPr>
            <w:r w:rsidRPr="00C1138F">
              <w:rPr>
                <w:rFonts w:ascii="Times New Roman" w:hAnsi="Times New Roman" w:cs="Times New Roman"/>
                <w:sz w:val="28"/>
                <w:szCs w:val="28"/>
              </w:rPr>
              <w:t>Количество экземпляров библиотечного фонда общедоступных библиотек всех форм собственности на 1000 человек населения</w:t>
            </w:r>
          </w:p>
        </w:tc>
        <w:tc>
          <w:tcPr>
            <w:tcW w:w="62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95"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6-НК «Сведения об общедоступной (публичной) библиотеке»</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eastAsia="ru-RU"/>
              </w:rPr>
            </w:pPr>
            <w:r>
              <w:rPr>
                <w:sz w:val="28"/>
                <w:szCs w:val="28"/>
                <w:lang w:val="ru-RU"/>
              </w:rPr>
              <w:t>13750</w:t>
            </w:r>
          </w:p>
        </w:tc>
        <w:tc>
          <w:tcPr>
            <w:tcW w:w="568"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eastAsia="ru-RU"/>
              </w:rPr>
            </w:pPr>
            <w:r>
              <w:rPr>
                <w:sz w:val="28"/>
                <w:szCs w:val="28"/>
                <w:lang w:val="ru-RU"/>
              </w:rPr>
              <w:t>13890</w:t>
            </w:r>
          </w:p>
        </w:tc>
        <w:tc>
          <w:tcPr>
            <w:tcW w:w="512" w:type="pct"/>
            <w:tcBorders>
              <w:top w:val="single" w:sz="6" w:space="0" w:color="auto"/>
              <w:left w:val="single" w:sz="6" w:space="0" w:color="auto"/>
              <w:bottom w:val="single" w:sz="6" w:space="0" w:color="auto"/>
              <w:right w:val="single" w:sz="6" w:space="0" w:color="auto"/>
            </w:tcBorders>
            <w:vAlign w:val="center"/>
          </w:tcPr>
          <w:p w:rsidR="00112D90" w:rsidRPr="004A1CEA" w:rsidRDefault="00112D90" w:rsidP="005C482F">
            <w:pPr>
              <w:jc w:val="center"/>
              <w:rPr>
                <w:sz w:val="28"/>
                <w:szCs w:val="28"/>
                <w:lang w:val="ru-RU"/>
              </w:rPr>
            </w:pPr>
            <w:r>
              <w:rPr>
                <w:sz w:val="28"/>
                <w:szCs w:val="28"/>
                <w:lang w:val="ru-RU"/>
              </w:rPr>
              <w:t>14095</w:t>
            </w:r>
          </w:p>
        </w:tc>
        <w:tc>
          <w:tcPr>
            <w:tcW w:w="568" w:type="pct"/>
            <w:tcBorders>
              <w:top w:val="single" w:sz="6" w:space="0" w:color="auto"/>
              <w:left w:val="single" w:sz="6" w:space="0" w:color="auto"/>
              <w:bottom w:val="single" w:sz="6" w:space="0" w:color="auto"/>
              <w:right w:val="single" w:sz="4" w:space="0" w:color="auto"/>
            </w:tcBorders>
            <w:vAlign w:val="center"/>
          </w:tcPr>
          <w:p w:rsidR="00112D90" w:rsidRPr="004A1CEA" w:rsidRDefault="00112D90" w:rsidP="005C482F">
            <w:pPr>
              <w:jc w:val="center"/>
              <w:rPr>
                <w:sz w:val="28"/>
                <w:szCs w:val="28"/>
                <w:lang w:val="ru-RU"/>
              </w:rPr>
            </w:pPr>
            <w:r>
              <w:rPr>
                <w:sz w:val="28"/>
                <w:szCs w:val="28"/>
                <w:lang w:val="ru-RU"/>
              </w:rPr>
              <w:t>14180</w:t>
            </w:r>
          </w:p>
        </w:tc>
      </w:tr>
    </w:tbl>
    <w:p w:rsidR="00112D90" w:rsidRDefault="00112D90" w:rsidP="00112D90">
      <w:pPr>
        <w:autoSpaceDE w:val="0"/>
        <w:autoSpaceDN w:val="0"/>
        <w:adjustRightInd w:val="0"/>
        <w:ind w:left="9781"/>
        <w:jc w:val="right"/>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p>
    <w:p w:rsidR="00112D90" w:rsidRDefault="00112D90" w:rsidP="00112D90">
      <w:pPr>
        <w:autoSpaceDE w:val="0"/>
        <w:autoSpaceDN w:val="0"/>
        <w:adjustRightInd w:val="0"/>
        <w:ind w:left="9072"/>
        <w:rPr>
          <w:sz w:val="28"/>
          <w:szCs w:val="28"/>
          <w:lang w:val="ru-RU"/>
        </w:rPr>
      </w:pPr>
      <w:r w:rsidRPr="002A5CC9">
        <w:rPr>
          <w:sz w:val="28"/>
          <w:szCs w:val="28"/>
          <w:lang w:val="ru-RU"/>
        </w:rPr>
        <w:t xml:space="preserve">Приложение № 2 </w:t>
      </w:r>
    </w:p>
    <w:p w:rsidR="00112D90" w:rsidRDefault="00112D90" w:rsidP="00112D90">
      <w:pPr>
        <w:autoSpaceDE w:val="0"/>
        <w:autoSpaceDN w:val="0"/>
        <w:adjustRightInd w:val="0"/>
        <w:ind w:left="9072"/>
        <w:rPr>
          <w:sz w:val="28"/>
          <w:szCs w:val="28"/>
          <w:lang w:val="ru-RU"/>
        </w:rPr>
      </w:pPr>
      <w:r w:rsidRPr="004A1CEA">
        <w:rPr>
          <w:sz w:val="28"/>
          <w:szCs w:val="28"/>
          <w:lang w:val="ru-RU"/>
        </w:rPr>
        <w:t>к подпрограмме «Культурное наследие», реализуемой в рамках муниципальной программы</w:t>
      </w:r>
    </w:p>
    <w:p w:rsidR="00112D90" w:rsidRDefault="00112D90" w:rsidP="00112D90">
      <w:pPr>
        <w:autoSpaceDE w:val="0"/>
        <w:autoSpaceDN w:val="0"/>
        <w:adjustRightInd w:val="0"/>
        <w:ind w:left="9072"/>
        <w:rPr>
          <w:sz w:val="28"/>
          <w:szCs w:val="28"/>
          <w:lang w:val="ru-RU"/>
        </w:rPr>
      </w:pPr>
      <w:r w:rsidRPr="004A1CEA">
        <w:rPr>
          <w:sz w:val="28"/>
          <w:szCs w:val="28"/>
          <w:lang w:val="ru-RU"/>
        </w:rPr>
        <w:t xml:space="preserve">«Содействие развитию культуры в Абанском районе» </w:t>
      </w:r>
    </w:p>
    <w:p w:rsidR="00112D90" w:rsidRPr="002A5CC9" w:rsidRDefault="00112D90" w:rsidP="00112D90">
      <w:pPr>
        <w:pStyle w:val="af5"/>
        <w:jc w:val="center"/>
        <w:rPr>
          <w:sz w:val="28"/>
          <w:szCs w:val="28"/>
        </w:rPr>
      </w:pPr>
    </w:p>
    <w:p w:rsidR="00112D90" w:rsidRPr="00112D90" w:rsidRDefault="00112D90" w:rsidP="00112D90">
      <w:pPr>
        <w:pStyle w:val="af5"/>
        <w:jc w:val="center"/>
        <w:rPr>
          <w:rFonts w:ascii="Times New Roman" w:hAnsi="Times New Roman" w:cs="Times New Roman"/>
          <w:b/>
          <w:bCs/>
          <w:sz w:val="28"/>
          <w:szCs w:val="28"/>
        </w:rPr>
      </w:pPr>
      <w:r w:rsidRPr="00112D90">
        <w:rPr>
          <w:rFonts w:ascii="Times New Roman" w:hAnsi="Times New Roman" w:cs="Times New Roman"/>
          <w:sz w:val="28"/>
          <w:szCs w:val="28"/>
        </w:rPr>
        <w:t xml:space="preserve">Перечень мероприятий подпрограммы </w:t>
      </w:r>
      <w:r w:rsidRPr="00112D90">
        <w:rPr>
          <w:rFonts w:ascii="Times New Roman" w:hAnsi="Times New Roman" w:cs="Times New Roman"/>
          <w:bCs/>
          <w:sz w:val="28"/>
          <w:szCs w:val="28"/>
        </w:rPr>
        <w:t>«Культурное наследие»</w:t>
      </w:r>
    </w:p>
    <w:p w:rsidR="00112D90" w:rsidRPr="00112D90" w:rsidRDefault="00112D90" w:rsidP="00112D90">
      <w:pPr>
        <w:pStyle w:val="af5"/>
        <w:jc w:val="center"/>
        <w:rPr>
          <w:rFonts w:ascii="Times New Roman" w:hAnsi="Times New Roman" w:cs="Times New Roman"/>
          <w:sz w:val="28"/>
          <w:szCs w:val="28"/>
        </w:rPr>
      </w:pPr>
      <w:r w:rsidRPr="00112D90">
        <w:rPr>
          <w:rFonts w:ascii="Times New Roman" w:hAnsi="Times New Roman" w:cs="Times New Roman"/>
          <w:sz w:val="28"/>
          <w:szCs w:val="28"/>
        </w:rPr>
        <w:t>с указанием объема средств на их реализацию и ожидаемых результатов</w:t>
      </w:r>
    </w:p>
    <w:p w:rsidR="00112D90" w:rsidRPr="00112D90" w:rsidRDefault="00112D90" w:rsidP="00112D90">
      <w:pPr>
        <w:pStyle w:val="af5"/>
        <w:jc w:val="center"/>
        <w:rPr>
          <w:rFonts w:ascii="Times New Roman" w:hAnsi="Times New Roman" w:cs="Times New Roman"/>
          <w:sz w:val="28"/>
          <w:szCs w:val="28"/>
        </w:rPr>
      </w:pPr>
    </w:p>
    <w:tbl>
      <w:tblPr>
        <w:tblW w:w="5000" w:type="pct"/>
        <w:tblLayout w:type="fixed"/>
        <w:tblLook w:val="00A0"/>
      </w:tblPr>
      <w:tblGrid>
        <w:gridCol w:w="2434"/>
        <w:gridCol w:w="1567"/>
        <w:gridCol w:w="26"/>
        <w:gridCol w:w="870"/>
        <w:gridCol w:w="78"/>
        <w:gridCol w:w="693"/>
        <w:gridCol w:w="46"/>
        <w:gridCol w:w="1340"/>
        <w:gridCol w:w="32"/>
        <w:gridCol w:w="679"/>
        <w:gridCol w:w="194"/>
        <w:gridCol w:w="244"/>
        <w:gridCol w:w="838"/>
        <w:gridCol w:w="1134"/>
        <w:gridCol w:w="1134"/>
        <w:gridCol w:w="1418"/>
        <w:gridCol w:w="1775"/>
      </w:tblGrid>
      <w:tr w:rsidR="00112D90" w:rsidRPr="00880B09" w:rsidTr="005C482F">
        <w:trPr>
          <w:trHeight w:val="160"/>
        </w:trPr>
        <w:tc>
          <w:tcPr>
            <w:tcW w:w="839" w:type="pct"/>
            <w:vMerge w:val="restart"/>
            <w:tcBorders>
              <w:top w:val="single" w:sz="4" w:space="0" w:color="auto"/>
              <w:left w:val="single" w:sz="4" w:space="0" w:color="auto"/>
              <w:bottom w:val="single" w:sz="4" w:space="0" w:color="000000"/>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Наименование программы, подпрограммы</w:t>
            </w:r>
          </w:p>
        </w:tc>
        <w:tc>
          <w:tcPr>
            <w:tcW w:w="549" w:type="pct"/>
            <w:gridSpan w:val="2"/>
            <w:vMerge w:val="restart"/>
            <w:tcBorders>
              <w:top w:val="single" w:sz="4" w:space="0" w:color="auto"/>
              <w:left w:val="single" w:sz="4" w:space="0" w:color="auto"/>
              <w:bottom w:val="single" w:sz="4" w:space="0" w:color="000000"/>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 xml:space="preserve">ГРБС </w:t>
            </w:r>
          </w:p>
        </w:tc>
        <w:tc>
          <w:tcPr>
            <w:tcW w:w="1356" w:type="pct"/>
            <w:gridSpan w:val="8"/>
            <w:tcBorders>
              <w:top w:val="single" w:sz="4" w:space="0" w:color="auto"/>
              <w:left w:val="nil"/>
              <w:bottom w:val="single" w:sz="4" w:space="0" w:color="auto"/>
              <w:right w:val="single" w:sz="4" w:space="0" w:color="000000"/>
            </w:tcBorders>
            <w:vAlign w:val="center"/>
          </w:tcPr>
          <w:p w:rsidR="00112D90" w:rsidRPr="004A1CEA" w:rsidRDefault="00112D90" w:rsidP="005C482F">
            <w:pPr>
              <w:jc w:val="center"/>
              <w:rPr>
                <w:sz w:val="28"/>
                <w:szCs w:val="28"/>
                <w:lang w:eastAsia="ru-RU"/>
              </w:rPr>
            </w:pPr>
            <w:r w:rsidRPr="004A1CEA">
              <w:rPr>
                <w:sz w:val="28"/>
                <w:szCs w:val="28"/>
                <w:lang w:eastAsia="ru-RU"/>
              </w:rPr>
              <w:t>Код бюджетной классификации</w:t>
            </w:r>
          </w:p>
        </w:tc>
        <w:tc>
          <w:tcPr>
            <w:tcW w:w="84" w:type="pct"/>
            <w:tcBorders>
              <w:top w:val="single" w:sz="4" w:space="0" w:color="auto"/>
              <w:left w:val="nil"/>
              <w:bottom w:val="single" w:sz="4" w:space="0" w:color="auto"/>
              <w:right w:val="nil"/>
            </w:tcBorders>
          </w:tcPr>
          <w:p w:rsidR="00112D90" w:rsidRPr="004A1CEA" w:rsidRDefault="00112D90" w:rsidP="005C482F">
            <w:pPr>
              <w:jc w:val="center"/>
              <w:rPr>
                <w:sz w:val="28"/>
                <w:szCs w:val="28"/>
                <w:lang w:eastAsia="ru-RU"/>
              </w:rPr>
            </w:pPr>
          </w:p>
        </w:tc>
        <w:tc>
          <w:tcPr>
            <w:tcW w:w="1560" w:type="pct"/>
            <w:gridSpan w:val="4"/>
            <w:tcBorders>
              <w:top w:val="single" w:sz="4" w:space="0" w:color="auto"/>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612" w:type="pct"/>
            <w:tcBorders>
              <w:top w:val="single" w:sz="4" w:space="0" w:color="auto"/>
              <w:left w:val="nil"/>
              <w:right w:val="single" w:sz="4" w:space="0" w:color="auto"/>
            </w:tcBorders>
            <w:vAlign w:val="center"/>
          </w:tcPr>
          <w:p w:rsidR="00112D90" w:rsidRPr="004A1CEA" w:rsidRDefault="00112D90" w:rsidP="005C482F">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112D90" w:rsidRPr="004A1CEA" w:rsidTr="005C482F">
        <w:trPr>
          <w:trHeight w:val="240"/>
        </w:trPr>
        <w:tc>
          <w:tcPr>
            <w:tcW w:w="839" w:type="pct"/>
            <w:vMerge/>
            <w:tcBorders>
              <w:top w:val="single" w:sz="4" w:space="0" w:color="auto"/>
              <w:left w:val="single" w:sz="4" w:space="0" w:color="auto"/>
              <w:bottom w:val="single" w:sz="4" w:space="0" w:color="auto"/>
              <w:right w:val="single" w:sz="4" w:space="0" w:color="auto"/>
            </w:tcBorders>
            <w:vAlign w:val="center"/>
          </w:tcPr>
          <w:p w:rsidR="00112D90" w:rsidRPr="004A1CEA" w:rsidRDefault="00112D90" w:rsidP="005C482F">
            <w:pPr>
              <w:jc w:val="center"/>
              <w:rPr>
                <w:sz w:val="28"/>
                <w:szCs w:val="28"/>
                <w:lang w:val="ru-RU" w:eastAsia="ru-RU"/>
              </w:rPr>
            </w:pPr>
          </w:p>
        </w:tc>
        <w:tc>
          <w:tcPr>
            <w:tcW w:w="549" w:type="pct"/>
            <w:gridSpan w:val="2"/>
            <w:vMerge/>
            <w:tcBorders>
              <w:top w:val="single" w:sz="4" w:space="0" w:color="auto"/>
              <w:left w:val="single" w:sz="4" w:space="0" w:color="auto"/>
              <w:bottom w:val="single" w:sz="4" w:space="0" w:color="auto"/>
              <w:right w:val="single" w:sz="4" w:space="0" w:color="auto"/>
            </w:tcBorders>
            <w:vAlign w:val="center"/>
          </w:tcPr>
          <w:p w:rsidR="00112D90" w:rsidRPr="004A1CEA" w:rsidRDefault="00112D90" w:rsidP="005C482F">
            <w:pPr>
              <w:jc w:val="center"/>
              <w:rPr>
                <w:sz w:val="28"/>
                <w:szCs w:val="28"/>
                <w:lang w:val="ru-RU" w:eastAsia="ru-RU"/>
              </w:rPr>
            </w:pPr>
          </w:p>
        </w:tc>
        <w:tc>
          <w:tcPr>
            <w:tcW w:w="300" w:type="pct"/>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ГРБС</w:t>
            </w:r>
          </w:p>
        </w:tc>
        <w:tc>
          <w:tcPr>
            <w:tcW w:w="282" w:type="pct"/>
            <w:gridSpan w:val="3"/>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РзПр</w:t>
            </w:r>
          </w:p>
        </w:tc>
        <w:tc>
          <w:tcPr>
            <w:tcW w:w="462" w:type="pct"/>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ЦСР</w:t>
            </w:r>
          </w:p>
        </w:tc>
        <w:tc>
          <w:tcPr>
            <w:tcW w:w="312" w:type="pct"/>
            <w:gridSpan w:val="3"/>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ВР</w:t>
            </w:r>
          </w:p>
        </w:tc>
        <w:tc>
          <w:tcPr>
            <w:tcW w:w="373" w:type="pct"/>
            <w:gridSpan w:val="2"/>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391" w:type="pct"/>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91" w:type="pct"/>
            <w:tcBorders>
              <w:top w:val="nil"/>
              <w:left w:val="nil"/>
              <w:bottom w:val="single" w:sz="4" w:space="0" w:color="auto"/>
              <w:right w:val="single" w:sz="4" w:space="0" w:color="auto"/>
            </w:tcBorders>
            <w:vAlign w:val="center"/>
          </w:tcPr>
          <w:p w:rsidR="00112D90" w:rsidRPr="004A1CEA" w:rsidRDefault="00112D90" w:rsidP="005C482F">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489" w:type="pct"/>
            <w:tcBorders>
              <w:top w:val="nil"/>
              <w:left w:val="single" w:sz="4" w:space="0" w:color="auto"/>
              <w:bottom w:val="single" w:sz="4" w:space="0" w:color="auto"/>
              <w:right w:val="single" w:sz="4" w:space="0" w:color="auto"/>
            </w:tcBorders>
            <w:vAlign w:val="center"/>
          </w:tcPr>
          <w:p w:rsidR="00112D90" w:rsidRPr="004A1CEA" w:rsidRDefault="00112D90" w:rsidP="005C482F">
            <w:pPr>
              <w:jc w:val="center"/>
              <w:rPr>
                <w:sz w:val="28"/>
                <w:szCs w:val="28"/>
                <w:lang w:eastAsia="ru-RU"/>
              </w:rPr>
            </w:pPr>
            <w:r w:rsidRPr="004A1CEA">
              <w:rPr>
                <w:sz w:val="28"/>
                <w:szCs w:val="28"/>
                <w:lang w:eastAsia="ru-RU"/>
              </w:rPr>
              <w:t>Итого на период</w:t>
            </w:r>
          </w:p>
        </w:tc>
        <w:tc>
          <w:tcPr>
            <w:tcW w:w="612" w:type="pct"/>
            <w:tcBorders>
              <w:left w:val="nil"/>
              <w:bottom w:val="single" w:sz="4" w:space="0" w:color="auto"/>
              <w:right w:val="single" w:sz="4" w:space="0" w:color="auto"/>
            </w:tcBorders>
            <w:vAlign w:val="center"/>
          </w:tcPr>
          <w:p w:rsidR="00112D90" w:rsidRPr="004A1CEA" w:rsidRDefault="00112D90" w:rsidP="005C482F">
            <w:pPr>
              <w:jc w:val="center"/>
              <w:rPr>
                <w:sz w:val="28"/>
                <w:szCs w:val="28"/>
                <w:lang w:eastAsia="ru-RU"/>
              </w:rPr>
            </w:pPr>
          </w:p>
        </w:tc>
      </w:tr>
      <w:tr w:rsidR="00112D90" w:rsidRPr="00880B09" w:rsidTr="005C482F">
        <w:trPr>
          <w:trHeight w:val="54"/>
        </w:trPr>
        <w:tc>
          <w:tcPr>
            <w:tcW w:w="5000" w:type="pct"/>
            <w:gridSpan w:val="17"/>
            <w:tcBorders>
              <w:top w:val="single" w:sz="4" w:space="0" w:color="auto"/>
              <w:left w:val="single" w:sz="4" w:space="0" w:color="auto"/>
              <w:bottom w:val="single" w:sz="4" w:space="0" w:color="auto"/>
              <w:right w:val="single" w:sz="4" w:space="0" w:color="auto"/>
            </w:tcBorders>
          </w:tcPr>
          <w:p w:rsidR="00112D90" w:rsidRPr="002A5CC9" w:rsidRDefault="00112D90" w:rsidP="005C482F">
            <w:pPr>
              <w:pStyle w:val="ae"/>
              <w:ind w:left="0"/>
              <w:rPr>
                <w:sz w:val="28"/>
                <w:szCs w:val="28"/>
                <w:lang w:eastAsia="ru-RU"/>
              </w:rPr>
            </w:pPr>
            <w:r w:rsidRPr="002A5CC9">
              <w:rPr>
                <w:sz w:val="28"/>
                <w:szCs w:val="28"/>
                <w:lang w:eastAsia="ru-RU"/>
              </w:rPr>
              <w:t>Цель подпрограммы:</w:t>
            </w:r>
            <w:r w:rsidRPr="002A5CC9">
              <w:rPr>
                <w:bCs/>
                <w:sz w:val="28"/>
                <w:szCs w:val="28"/>
              </w:rPr>
              <w:t xml:space="preserve"> Сохранение и эффективное использование культурного наследия Абанского района</w:t>
            </w:r>
            <w:r w:rsidRPr="002A5CC9">
              <w:rPr>
                <w:sz w:val="28"/>
                <w:szCs w:val="28"/>
              </w:rPr>
              <w:t xml:space="preserve"> </w:t>
            </w:r>
          </w:p>
        </w:tc>
      </w:tr>
      <w:tr w:rsidR="00112D90" w:rsidRPr="00864D9A" w:rsidTr="005C482F">
        <w:trPr>
          <w:trHeight w:val="53"/>
        </w:trPr>
        <w:tc>
          <w:tcPr>
            <w:tcW w:w="5000" w:type="pct"/>
            <w:gridSpan w:val="17"/>
            <w:tcBorders>
              <w:top w:val="single" w:sz="4" w:space="0" w:color="auto"/>
              <w:left w:val="single" w:sz="4" w:space="0" w:color="auto"/>
              <w:bottom w:val="single" w:sz="4" w:space="0" w:color="auto"/>
              <w:right w:val="single" w:sz="4" w:space="0" w:color="auto"/>
            </w:tcBorders>
          </w:tcPr>
          <w:p w:rsidR="00112D90" w:rsidRDefault="00112D90" w:rsidP="005C482F">
            <w:pPr>
              <w:rPr>
                <w:sz w:val="28"/>
                <w:szCs w:val="28"/>
                <w:lang w:val="ru-RU"/>
              </w:rPr>
            </w:pPr>
            <w:r w:rsidRPr="004A1CEA">
              <w:rPr>
                <w:sz w:val="28"/>
                <w:szCs w:val="28"/>
                <w:lang w:val="ru-RU"/>
              </w:rPr>
              <w:t>Задача 1: Повышение доступности и качества библиотечных услуг</w:t>
            </w:r>
            <w:r>
              <w:rPr>
                <w:sz w:val="28"/>
                <w:szCs w:val="28"/>
                <w:lang w:val="ru-RU"/>
              </w:rPr>
              <w:t>. Развитие библиотечного дела.</w:t>
            </w:r>
          </w:p>
          <w:p w:rsidR="00112D90" w:rsidRPr="004A1CEA" w:rsidRDefault="00112D90" w:rsidP="005C482F">
            <w:pPr>
              <w:rPr>
                <w:sz w:val="28"/>
                <w:szCs w:val="28"/>
                <w:lang w:val="ru-RU"/>
              </w:rPr>
            </w:pPr>
            <w:r>
              <w:rPr>
                <w:sz w:val="28"/>
                <w:szCs w:val="28"/>
                <w:lang w:val="ru-RU"/>
              </w:rPr>
              <w:t xml:space="preserve">Задача 2: </w:t>
            </w:r>
            <w:r w:rsidRPr="004A1CEA">
              <w:rPr>
                <w:sz w:val="28"/>
                <w:szCs w:val="28"/>
                <w:lang w:val="ru-RU"/>
              </w:rPr>
              <w:t xml:space="preserve">Повышение доступности и качества </w:t>
            </w:r>
            <w:r>
              <w:rPr>
                <w:sz w:val="28"/>
                <w:szCs w:val="28"/>
                <w:lang w:val="ru-RU"/>
              </w:rPr>
              <w:t>музейного</w:t>
            </w:r>
            <w:r w:rsidRPr="004A1CEA">
              <w:rPr>
                <w:sz w:val="28"/>
                <w:szCs w:val="28"/>
                <w:lang w:val="ru-RU"/>
              </w:rPr>
              <w:t xml:space="preserve"> услуг</w:t>
            </w:r>
            <w:r>
              <w:rPr>
                <w:sz w:val="28"/>
                <w:szCs w:val="28"/>
                <w:lang w:val="ru-RU"/>
              </w:rPr>
              <w:t>. Развитие музейного дела.</w:t>
            </w:r>
          </w:p>
        </w:tc>
      </w:tr>
      <w:tr w:rsidR="00112D90" w:rsidRPr="004A1CEA" w:rsidTr="005C482F">
        <w:trPr>
          <w:trHeight w:val="342"/>
        </w:trPr>
        <w:tc>
          <w:tcPr>
            <w:tcW w:w="839" w:type="pct"/>
            <w:tcBorders>
              <w:top w:val="single" w:sz="4" w:space="0" w:color="auto"/>
              <w:left w:val="single" w:sz="4" w:space="0" w:color="auto"/>
              <w:bottom w:val="single" w:sz="4" w:space="0" w:color="auto"/>
              <w:right w:val="single" w:sz="4" w:space="0" w:color="auto"/>
            </w:tcBorders>
          </w:tcPr>
          <w:p w:rsidR="00112D90" w:rsidRPr="004A1CEA" w:rsidRDefault="00112D90" w:rsidP="005C482F">
            <w:pPr>
              <w:suppressAutoHyphens/>
              <w:jc w:val="both"/>
              <w:rPr>
                <w:sz w:val="28"/>
                <w:szCs w:val="28"/>
                <w:lang w:val="ru-RU" w:eastAsia="ru-RU"/>
              </w:rPr>
            </w:pPr>
            <w:r w:rsidRPr="004A1CEA">
              <w:rPr>
                <w:sz w:val="28"/>
                <w:szCs w:val="28"/>
                <w:lang w:val="ru-RU" w:eastAsia="ru-RU"/>
              </w:rPr>
              <w:t>Мероприятие 1:</w:t>
            </w:r>
            <w:r w:rsidRPr="004A1CEA">
              <w:rPr>
                <w:sz w:val="28"/>
                <w:szCs w:val="28"/>
                <w:lang w:val="ru-RU"/>
              </w:rPr>
              <w:t xml:space="preserve"> Обеспечение деятельности (оказание услуг) подведомственны</w:t>
            </w:r>
            <w:r w:rsidRPr="004A1CEA">
              <w:rPr>
                <w:sz w:val="28"/>
                <w:szCs w:val="28"/>
                <w:lang w:val="ru-RU"/>
              </w:rPr>
              <w:lastRenderedPageBreak/>
              <w:t xml:space="preserve">х учреждений </w:t>
            </w:r>
          </w:p>
        </w:tc>
        <w:tc>
          <w:tcPr>
            <w:tcW w:w="540" w:type="pct"/>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val="ru-RU" w:eastAsia="ru-RU"/>
              </w:rPr>
            </w:pPr>
            <w:r w:rsidRPr="004A1CEA">
              <w:rPr>
                <w:sz w:val="28"/>
                <w:szCs w:val="28"/>
                <w:lang w:val="ru-RU" w:eastAsia="ru-RU"/>
              </w:rPr>
              <w:lastRenderedPageBreak/>
              <w:t>Отдел культуры, по делам молодежи и спорта</w:t>
            </w:r>
          </w:p>
        </w:tc>
        <w:tc>
          <w:tcPr>
            <w:tcW w:w="336" w:type="pct"/>
            <w:gridSpan w:val="3"/>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eastAsia="ru-RU"/>
              </w:rPr>
            </w:pPr>
            <w:r w:rsidRPr="004A1CEA">
              <w:rPr>
                <w:sz w:val="28"/>
                <w:szCs w:val="28"/>
                <w:lang w:eastAsia="ru-RU"/>
              </w:rPr>
              <w:t>905</w:t>
            </w:r>
          </w:p>
        </w:tc>
        <w:tc>
          <w:tcPr>
            <w:tcW w:w="239" w:type="pc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eastAsia="ru-RU"/>
              </w:rPr>
            </w:pPr>
            <w:r w:rsidRPr="004A1CEA">
              <w:rPr>
                <w:sz w:val="28"/>
                <w:szCs w:val="28"/>
                <w:lang w:eastAsia="ru-RU"/>
              </w:rPr>
              <w:t>0801</w:t>
            </w:r>
          </w:p>
        </w:tc>
        <w:tc>
          <w:tcPr>
            <w:tcW w:w="489" w:type="pct"/>
            <w:gridSpan w:val="3"/>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eastAsia="ru-RU"/>
              </w:rPr>
            </w:pPr>
            <w:r w:rsidRPr="004A1CEA">
              <w:rPr>
                <w:sz w:val="28"/>
                <w:szCs w:val="28"/>
                <w:lang w:eastAsia="ru-RU"/>
              </w:rPr>
              <w:t>0810009910</w:t>
            </w:r>
          </w:p>
        </w:tc>
        <w:tc>
          <w:tcPr>
            <w:tcW w:w="234" w:type="pc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eastAsia="ru-RU"/>
              </w:rPr>
            </w:pPr>
            <w:r w:rsidRPr="004A1CEA">
              <w:rPr>
                <w:sz w:val="28"/>
                <w:szCs w:val="28"/>
                <w:lang w:eastAsia="ru-RU"/>
              </w:rPr>
              <w:t>611</w:t>
            </w:r>
          </w:p>
        </w:tc>
        <w:tc>
          <w:tcPr>
            <w:tcW w:w="440" w:type="pct"/>
            <w:gridSpan w:val="3"/>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rPr>
            </w:pPr>
            <w:r>
              <w:rPr>
                <w:sz w:val="28"/>
                <w:szCs w:val="28"/>
                <w:lang w:val="ru-RU"/>
              </w:rPr>
              <w:t>23478,1</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21953,1</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21953,0</w:t>
            </w:r>
          </w:p>
        </w:tc>
        <w:tc>
          <w:tcPr>
            <w:tcW w:w="489" w:type="pct"/>
            <w:tcBorders>
              <w:top w:val="single" w:sz="4" w:space="0" w:color="auto"/>
              <w:left w:val="single" w:sz="4" w:space="0" w:color="auto"/>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67384,3</w:t>
            </w:r>
          </w:p>
        </w:tc>
        <w:tc>
          <w:tcPr>
            <w:tcW w:w="612" w:type="pct"/>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eastAsia="ru-RU"/>
              </w:rPr>
            </w:pPr>
            <w:r w:rsidRPr="004A1CEA">
              <w:rPr>
                <w:sz w:val="28"/>
                <w:szCs w:val="28"/>
              </w:rPr>
              <w:t>Выполнение муниципального задания</w:t>
            </w:r>
          </w:p>
        </w:tc>
      </w:tr>
      <w:tr w:rsidR="00112D90" w:rsidRPr="004A1CEA" w:rsidTr="005C482F">
        <w:trPr>
          <w:trHeight w:val="701"/>
        </w:trPr>
        <w:tc>
          <w:tcPr>
            <w:tcW w:w="839" w:type="pct"/>
            <w:vMerge w:val="restart"/>
            <w:tcBorders>
              <w:top w:val="single" w:sz="4" w:space="0" w:color="auto"/>
              <w:left w:val="single" w:sz="4" w:space="0" w:color="auto"/>
              <w:bottom w:val="single" w:sz="4" w:space="0" w:color="auto"/>
              <w:right w:val="single" w:sz="4" w:space="0" w:color="auto"/>
            </w:tcBorders>
          </w:tcPr>
          <w:p w:rsidR="00112D90" w:rsidRPr="004A1CEA" w:rsidRDefault="00112D90" w:rsidP="005C482F">
            <w:pPr>
              <w:suppressAutoHyphens/>
              <w:jc w:val="both"/>
              <w:rPr>
                <w:sz w:val="28"/>
                <w:szCs w:val="28"/>
                <w:lang w:val="ru-RU" w:eastAsia="ru-RU"/>
              </w:rPr>
            </w:pPr>
            <w:r>
              <w:rPr>
                <w:sz w:val="28"/>
                <w:szCs w:val="28"/>
                <w:lang w:val="ru-RU" w:eastAsia="ru-RU"/>
              </w:rPr>
              <w:lastRenderedPageBreak/>
              <w:t>Мероприятие 2</w:t>
            </w:r>
            <w:r w:rsidRPr="004A1CEA">
              <w:rPr>
                <w:sz w:val="28"/>
                <w:szCs w:val="28"/>
                <w:lang w:val="ru-RU" w:eastAsia="ru-RU"/>
              </w:rPr>
              <w:t>:</w:t>
            </w:r>
          </w:p>
          <w:p w:rsidR="00112D90" w:rsidRPr="004A1CEA" w:rsidRDefault="00112D90" w:rsidP="005C482F">
            <w:pPr>
              <w:suppressAutoHyphens/>
              <w:jc w:val="both"/>
              <w:rPr>
                <w:sz w:val="28"/>
                <w:szCs w:val="28"/>
                <w:lang w:val="ru-RU" w:eastAsia="ru-RU"/>
              </w:rPr>
            </w:pPr>
            <w:r w:rsidRPr="004A1CEA">
              <w:rPr>
                <w:sz w:val="28"/>
                <w:szCs w:val="28"/>
                <w:lang w:val="ru-RU" w:eastAsia="ru-RU"/>
              </w:rPr>
              <w:t>Комплектование книжных фондов библиотек муниципальных образований Красноярского края</w:t>
            </w:r>
          </w:p>
        </w:tc>
        <w:tc>
          <w:tcPr>
            <w:tcW w:w="540" w:type="pct"/>
            <w:vMerge w:val="restart"/>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val="ru-RU" w:eastAsia="ru-RU"/>
              </w:rPr>
            </w:pPr>
            <w:r w:rsidRPr="004A1CEA">
              <w:rPr>
                <w:sz w:val="28"/>
                <w:szCs w:val="28"/>
                <w:lang w:val="ru-RU" w:eastAsia="ru-RU"/>
              </w:rPr>
              <w:t>Отдел культуры, по делам молодежи и спорта</w:t>
            </w:r>
          </w:p>
        </w:tc>
        <w:tc>
          <w:tcPr>
            <w:tcW w:w="336" w:type="pct"/>
            <w:gridSpan w:val="3"/>
            <w:vMerge w:val="restart"/>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eastAsia="ru-RU"/>
              </w:rPr>
            </w:pPr>
            <w:r w:rsidRPr="004A1CEA">
              <w:rPr>
                <w:sz w:val="28"/>
                <w:szCs w:val="28"/>
                <w:lang w:val="ru-RU" w:eastAsia="ru-RU"/>
              </w:rPr>
              <w:t>905</w:t>
            </w:r>
          </w:p>
        </w:tc>
        <w:tc>
          <w:tcPr>
            <w:tcW w:w="239" w:type="pct"/>
            <w:vMerge w:val="restar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r w:rsidRPr="004A1CEA">
              <w:rPr>
                <w:sz w:val="28"/>
                <w:szCs w:val="28"/>
                <w:lang w:val="ru-RU" w:eastAsia="ru-RU"/>
              </w:rPr>
              <w:t>0801</w:t>
            </w:r>
          </w:p>
        </w:tc>
        <w:tc>
          <w:tcPr>
            <w:tcW w:w="489" w:type="pct"/>
            <w:gridSpan w:val="3"/>
            <w:vMerge w:val="restar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r w:rsidRPr="004A1CEA">
              <w:rPr>
                <w:sz w:val="28"/>
                <w:szCs w:val="28"/>
                <w:lang w:val="ru-RU" w:eastAsia="ru-RU"/>
              </w:rPr>
              <w:t>08100</w:t>
            </w:r>
            <w:r w:rsidRPr="004A1CEA">
              <w:rPr>
                <w:sz w:val="28"/>
                <w:szCs w:val="28"/>
                <w:lang w:eastAsia="ru-RU"/>
              </w:rPr>
              <w:t>S</w:t>
            </w:r>
            <w:r w:rsidRPr="004A1CEA">
              <w:rPr>
                <w:sz w:val="28"/>
                <w:szCs w:val="28"/>
                <w:lang w:val="ru-RU" w:eastAsia="ru-RU"/>
              </w:rPr>
              <w:t>4880</w:t>
            </w:r>
          </w:p>
        </w:tc>
        <w:tc>
          <w:tcPr>
            <w:tcW w:w="234" w:type="pct"/>
            <w:vMerge w:val="restar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r w:rsidRPr="004A1CEA">
              <w:rPr>
                <w:sz w:val="28"/>
                <w:szCs w:val="28"/>
                <w:lang w:val="ru-RU" w:eastAsia="ru-RU"/>
              </w:rPr>
              <w:t>612</w:t>
            </w:r>
          </w:p>
        </w:tc>
        <w:tc>
          <w:tcPr>
            <w:tcW w:w="440" w:type="pct"/>
            <w:gridSpan w:val="3"/>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rPr>
            </w:pPr>
            <w:r>
              <w:rPr>
                <w:sz w:val="28"/>
                <w:szCs w:val="28"/>
                <w:lang w:val="ru-RU"/>
              </w:rPr>
              <w:t>534,1</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534,1</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534,1</w:t>
            </w:r>
          </w:p>
        </w:tc>
        <w:tc>
          <w:tcPr>
            <w:tcW w:w="489" w:type="pct"/>
            <w:tcBorders>
              <w:top w:val="single" w:sz="4" w:space="0" w:color="auto"/>
              <w:left w:val="single" w:sz="4" w:space="0" w:color="auto"/>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1602,3</w:t>
            </w:r>
          </w:p>
        </w:tc>
        <w:tc>
          <w:tcPr>
            <w:tcW w:w="612" w:type="pct"/>
            <w:vMerge w:val="restart"/>
            <w:tcBorders>
              <w:top w:val="single" w:sz="4" w:space="0" w:color="auto"/>
              <w:left w:val="nil"/>
              <w:right w:val="single" w:sz="4" w:space="0" w:color="auto"/>
            </w:tcBorders>
          </w:tcPr>
          <w:p w:rsidR="00112D90" w:rsidRPr="004A1CEA" w:rsidRDefault="00112D90" w:rsidP="005C482F">
            <w:pPr>
              <w:jc w:val="both"/>
              <w:rPr>
                <w:sz w:val="28"/>
                <w:szCs w:val="28"/>
                <w:lang w:val="ru-RU"/>
              </w:rPr>
            </w:pPr>
          </w:p>
        </w:tc>
      </w:tr>
      <w:tr w:rsidR="00112D90" w:rsidRPr="004A1CEA" w:rsidTr="005C482F">
        <w:trPr>
          <w:trHeight w:val="1860"/>
        </w:trPr>
        <w:tc>
          <w:tcPr>
            <w:tcW w:w="839" w:type="pct"/>
            <w:vMerge/>
            <w:tcBorders>
              <w:top w:val="single" w:sz="4" w:space="0" w:color="auto"/>
              <w:left w:val="single" w:sz="4" w:space="0" w:color="auto"/>
              <w:bottom w:val="single" w:sz="4" w:space="0" w:color="auto"/>
              <w:right w:val="single" w:sz="4" w:space="0" w:color="auto"/>
            </w:tcBorders>
          </w:tcPr>
          <w:p w:rsidR="00112D90" w:rsidRDefault="00112D90" w:rsidP="005C482F">
            <w:pPr>
              <w:suppressAutoHyphens/>
              <w:jc w:val="both"/>
              <w:rPr>
                <w:sz w:val="28"/>
                <w:szCs w:val="28"/>
                <w:lang w:val="ru-RU" w:eastAsia="ru-RU"/>
              </w:rPr>
            </w:pPr>
          </w:p>
        </w:tc>
        <w:tc>
          <w:tcPr>
            <w:tcW w:w="540" w:type="pct"/>
            <w:vMerge/>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val="ru-RU" w:eastAsia="ru-RU"/>
              </w:rPr>
            </w:pPr>
          </w:p>
        </w:tc>
        <w:tc>
          <w:tcPr>
            <w:tcW w:w="336" w:type="pct"/>
            <w:gridSpan w:val="3"/>
            <w:vMerge/>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eastAsia="ru-RU"/>
              </w:rPr>
            </w:pPr>
          </w:p>
        </w:tc>
        <w:tc>
          <w:tcPr>
            <w:tcW w:w="239" w:type="pct"/>
            <w:vMerge/>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489" w:type="pct"/>
            <w:gridSpan w:val="3"/>
            <w:vMerge/>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234" w:type="pct"/>
            <w:vMerge/>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440" w:type="pct"/>
            <w:gridSpan w:val="3"/>
            <w:tcBorders>
              <w:top w:val="single" w:sz="4" w:space="0" w:color="auto"/>
              <w:left w:val="nil"/>
              <w:bottom w:val="single" w:sz="4" w:space="0" w:color="auto"/>
              <w:right w:val="single" w:sz="4" w:space="0" w:color="auto"/>
            </w:tcBorders>
            <w:noWrap/>
          </w:tcPr>
          <w:p w:rsidR="00112D90" w:rsidRDefault="00112D90" w:rsidP="005C482F">
            <w:pPr>
              <w:jc w:val="center"/>
              <w:rPr>
                <w:sz w:val="28"/>
                <w:szCs w:val="28"/>
                <w:lang w:val="ru-RU"/>
              </w:rPr>
            </w:pPr>
            <w:r>
              <w:rPr>
                <w:sz w:val="28"/>
                <w:szCs w:val="28"/>
                <w:lang w:val="ru-RU"/>
              </w:rPr>
              <w:t>155,1</w:t>
            </w:r>
          </w:p>
        </w:tc>
        <w:tc>
          <w:tcPr>
            <w:tcW w:w="391" w:type="pct"/>
            <w:tcBorders>
              <w:top w:val="single" w:sz="4" w:space="0" w:color="auto"/>
              <w:left w:val="nil"/>
              <w:bottom w:val="single" w:sz="4" w:space="0" w:color="auto"/>
              <w:right w:val="single" w:sz="4" w:space="0" w:color="auto"/>
            </w:tcBorders>
          </w:tcPr>
          <w:p w:rsidR="00112D90" w:rsidRDefault="00112D90" w:rsidP="005C482F">
            <w:pPr>
              <w:jc w:val="center"/>
              <w:rPr>
                <w:sz w:val="28"/>
                <w:szCs w:val="28"/>
                <w:lang w:val="ru-RU"/>
              </w:rPr>
            </w:pPr>
            <w:r>
              <w:rPr>
                <w:sz w:val="28"/>
                <w:szCs w:val="28"/>
                <w:lang w:val="ru-RU"/>
              </w:rPr>
              <w:t>155,1</w:t>
            </w:r>
          </w:p>
        </w:tc>
        <w:tc>
          <w:tcPr>
            <w:tcW w:w="391" w:type="pct"/>
            <w:tcBorders>
              <w:top w:val="single" w:sz="4" w:space="0" w:color="auto"/>
              <w:left w:val="nil"/>
              <w:bottom w:val="single" w:sz="4" w:space="0" w:color="auto"/>
              <w:right w:val="single" w:sz="4" w:space="0" w:color="auto"/>
            </w:tcBorders>
          </w:tcPr>
          <w:p w:rsidR="00112D90" w:rsidRDefault="00112D90" w:rsidP="005C482F">
            <w:pPr>
              <w:jc w:val="center"/>
              <w:rPr>
                <w:sz w:val="28"/>
                <w:szCs w:val="28"/>
                <w:lang w:val="ru-RU"/>
              </w:rPr>
            </w:pPr>
            <w:r>
              <w:rPr>
                <w:sz w:val="28"/>
                <w:szCs w:val="28"/>
                <w:lang w:val="ru-RU"/>
              </w:rPr>
              <w:t>155,1</w:t>
            </w:r>
          </w:p>
        </w:tc>
        <w:tc>
          <w:tcPr>
            <w:tcW w:w="489" w:type="pct"/>
            <w:tcBorders>
              <w:top w:val="single" w:sz="4" w:space="0" w:color="auto"/>
              <w:left w:val="single" w:sz="4" w:space="0" w:color="auto"/>
              <w:bottom w:val="single" w:sz="4" w:space="0" w:color="auto"/>
              <w:right w:val="single" w:sz="4" w:space="0" w:color="auto"/>
            </w:tcBorders>
          </w:tcPr>
          <w:p w:rsidR="00112D90" w:rsidRDefault="00112D90" w:rsidP="005C482F">
            <w:pPr>
              <w:jc w:val="center"/>
              <w:rPr>
                <w:sz w:val="28"/>
                <w:szCs w:val="28"/>
                <w:lang w:val="ru-RU"/>
              </w:rPr>
            </w:pPr>
            <w:r>
              <w:rPr>
                <w:sz w:val="28"/>
                <w:szCs w:val="28"/>
                <w:lang w:val="ru-RU"/>
              </w:rPr>
              <w:t>465,3</w:t>
            </w:r>
          </w:p>
        </w:tc>
        <w:tc>
          <w:tcPr>
            <w:tcW w:w="612" w:type="pct"/>
            <w:vMerge/>
            <w:tcBorders>
              <w:left w:val="nil"/>
              <w:bottom w:val="single" w:sz="4" w:space="0" w:color="auto"/>
              <w:right w:val="single" w:sz="4" w:space="0" w:color="auto"/>
            </w:tcBorders>
          </w:tcPr>
          <w:p w:rsidR="00112D90" w:rsidRPr="004A1CEA" w:rsidRDefault="00112D90" w:rsidP="005C482F">
            <w:pPr>
              <w:jc w:val="both"/>
              <w:rPr>
                <w:sz w:val="28"/>
                <w:szCs w:val="28"/>
                <w:lang w:val="ru-RU"/>
              </w:rPr>
            </w:pPr>
          </w:p>
        </w:tc>
      </w:tr>
      <w:tr w:rsidR="00112D90" w:rsidRPr="004A1CEA" w:rsidTr="005C482F">
        <w:trPr>
          <w:trHeight w:val="342"/>
        </w:trPr>
        <w:tc>
          <w:tcPr>
            <w:tcW w:w="839" w:type="pct"/>
            <w:tcBorders>
              <w:top w:val="single" w:sz="4" w:space="0" w:color="auto"/>
              <w:left w:val="single" w:sz="4" w:space="0" w:color="auto"/>
              <w:bottom w:val="single" w:sz="4" w:space="0" w:color="auto"/>
              <w:right w:val="single" w:sz="4" w:space="0" w:color="auto"/>
            </w:tcBorders>
          </w:tcPr>
          <w:p w:rsidR="00112D90" w:rsidRPr="004A1CEA" w:rsidRDefault="00112D90" w:rsidP="005C482F">
            <w:pPr>
              <w:suppressAutoHyphens/>
              <w:jc w:val="both"/>
              <w:rPr>
                <w:sz w:val="28"/>
                <w:szCs w:val="28"/>
                <w:lang w:val="ru-RU" w:eastAsia="ru-RU"/>
              </w:rPr>
            </w:pPr>
            <w:r w:rsidRPr="004A1CEA">
              <w:rPr>
                <w:sz w:val="28"/>
                <w:szCs w:val="28"/>
                <w:lang w:val="ru-RU" w:eastAsia="ru-RU"/>
              </w:rPr>
              <w:t>Итого:</w:t>
            </w:r>
          </w:p>
        </w:tc>
        <w:tc>
          <w:tcPr>
            <w:tcW w:w="540" w:type="pct"/>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val="ru-RU" w:eastAsia="ru-RU"/>
              </w:rPr>
            </w:pPr>
          </w:p>
        </w:tc>
        <w:tc>
          <w:tcPr>
            <w:tcW w:w="336" w:type="pct"/>
            <w:gridSpan w:val="3"/>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eastAsia="ru-RU"/>
              </w:rPr>
            </w:pPr>
          </w:p>
        </w:tc>
        <w:tc>
          <w:tcPr>
            <w:tcW w:w="239" w:type="pc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489" w:type="pct"/>
            <w:gridSpan w:val="3"/>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234" w:type="pct"/>
            <w:tcBorders>
              <w:top w:val="single" w:sz="4" w:space="0" w:color="auto"/>
              <w:left w:val="nil"/>
              <w:bottom w:val="single" w:sz="4" w:space="0" w:color="auto"/>
              <w:right w:val="single" w:sz="4" w:space="0" w:color="auto"/>
            </w:tcBorders>
            <w:noWrap/>
          </w:tcPr>
          <w:p w:rsidR="00112D90" w:rsidRPr="004A1CEA" w:rsidRDefault="00112D90" w:rsidP="005C482F">
            <w:pPr>
              <w:rPr>
                <w:sz w:val="28"/>
                <w:szCs w:val="28"/>
                <w:lang w:val="ru-RU" w:eastAsia="ru-RU"/>
              </w:rPr>
            </w:pPr>
          </w:p>
        </w:tc>
        <w:tc>
          <w:tcPr>
            <w:tcW w:w="440" w:type="pct"/>
            <w:gridSpan w:val="3"/>
            <w:tcBorders>
              <w:top w:val="single" w:sz="4" w:space="0" w:color="auto"/>
              <w:left w:val="nil"/>
              <w:bottom w:val="single" w:sz="4" w:space="0" w:color="auto"/>
              <w:right w:val="single" w:sz="4" w:space="0" w:color="auto"/>
            </w:tcBorders>
            <w:noWrap/>
          </w:tcPr>
          <w:p w:rsidR="00112D90" w:rsidRPr="004A1CEA" w:rsidRDefault="00112D90" w:rsidP="005C482F">
            <w:pPr>
              <w:jc w:val="center"/>
              <w:rPr>
                <w:sz w:val="28"/>
                <w:szCs w:val="28"/>
                <w:lang w:val="ru-RU"/>
              </w:rPr>
            </w:pPr>
            <w:r>
              <w:rPr>
                <w:sz w:val="28"/>
                <w:szCs w:val="28"/>
                <w:lang w:val="ru-RU"/>
              </w:rPr>
              <w:t>24 167,3</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22642,3</w:t>
            </w:r>
          </w:p>
        </w:tc>
        <w:tc>
          <w:tcPr>
            <w:tcW w:w="391" w:type="pct"/>
            <w:tcBorders>
              <w:top w:val="single" w:sz="4" w:space="0" w:color="auto"/>
              <w:left w:val="nil"/>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22642,2</w:t>
            </w:r>
          </w:p>
        </w:tc>
        <w:tc>
          <w:tcPr>
            <w:tcW w:w="489" w:type="pct"/>
            <w:tcBorders>
              <w:top w:val="single" w:sz="4" w:space="0" w:color="auto"/>
              <w:left w:val="single" w:sz="4" w:space="0" w:color="auto"/>
              <w:bottom w:val="single" w:sz="4" w:space="0" w:color="auto"/>
              <w:right w:val="single" w:sz="4" w:space="0" w:color="auto"/>
            </w:tcBorders>
          </w:tcPr>
          <w:p w:rsidR="00112D90" w:rsidRPr="004A1CEA" w:rsidRDefault="00112D90" w:rsidP="005C482F">
            <w:pPr>
              <w:jc w:val="center"/>
              <w:rPr>
                <w:sz w:val="28"/>
                <w:szCs w:val="28"/>
                <w:lang w:val="ru-RU"/>
              </w:rPr>
            </w:pPr>
            <w:r>
              <w:rPr>
                <w:sz w:val="28"/>
                <w:szCs w:val="28"/>
                <w:lang w:val="ru-RU"/>
              </w:rPr>
              <w:t>69451,7</w:t>
            </w:r>
          </w:p>
        </w:tc>
        <w:tc>
          <w:tcPr>
            <w:tcW w:w="612" w:type="pct"/>
            <w:tcBorders>
              <w:top w:val="single" w:sz="4" w:space="0" w:color="auto"/>
              <w:left w:val="nil"/>
              <w:bottom w:val="single" w:sz="4" w:space="0" w:color="auto"/>
              <w:right w:val="single" w:sz="4" w:space="0" w:color="auto"/>
            </w:tcBorders>
          </w:tcPr>
          <w:p w:rsidR="00112D90" w:rsidRPr="004A1CEA" w:rsidRDefault="00112D90" w:rsidP="005C482F">
            <w:pPr>
              <w:jc w:val="both"/>
              <w:rPr>
                <w:sz w:val="28"/>
                <w:szCs w:val="28"/>
                <w:lang w:val="ru-RU"/>
              </w:rPr>
            </w:pPr>
          </w:p>
        </w:tc>
      </w:tr>
    </w:tbl>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ind w:firstLine="709"/>
        <w:jc w:val="both"/>
        <w:rPr>
          <w:sz w:val="28"/>
          <w:szCs w:val="28"/>
          <w:lang w:val="ru-RU"/>
        </w:rPr>
      </w:pPr>
    </w:p>
    <w:p w:rsidR="00D313EC" w:rsidRPr="00EB4BDF" w:rsidRDefault="00D313EC" w:rsidP="00D313EC">
      <w:pPr>
        <w:jc w:val="both"/>
        <w:rPr>
          <w:sz w:val="28"/>
          <w:szCs w:val="28"/>
          <w:lang w:val="ru-RU"/>
        </w:rPr>
        <w:sectPr w:rsidR="00D313EC" w:rsidRPr="00EB4BDF" w:rsidSect="00031B06">
          <w:pgSz w:w="16838" w:h="11906" w:orient="landscape"/>
          <w:pgMar w:top="851" w:right="567" w:bottom="851" w:left="1985"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EB4BDF" w:rsidRDefault="00D313EC" w:rsidP="00D313EC">
      <w:pPr>
        <w:jc w:val="right"/>
        <w:rPr>
          <w:sz w:val="28"/>
          <w:szCs w:val="28"/>
          <w:lang w:val="ru-RU"/>
        </w:rPr>
      </w:pPr>
      <w:r w:rsidRPr="00EB4BDF">
        <w:rPr>
          <w:sz w:val="28"/>
          <w:szCs w:val="28"/>
          <w:lang w:val="ru-RU"/>
        </w:rPr>
        <w:lastRenderedPageBreak/>
        <w:t>Приложение № 4</w:t>
      </w:r>
    </w:p>
    <w:p w:rsidR="00D313EC" w:rsidRPr="00EB4BDF" w:rsidRDefault="00D313EC" w:rsidP="00D313EC">
      <w:pPr>
        <w:jc w:val="right"/>
        <w:rPr>
          <w:sz w:val="28"/>
          <w:szCs w:val="28"/>
          <w:lang w:val="ru-RU"/>
        </w:rPr>
      </w:pPr>
      <w:r w:rsidRPr="00EB4BDF">
        <w:rPr>
          <w:sz w:val="28"/>
          <w:szCs w:val="28"/>
          <w:lang w:val="ru-RU"/>
        </w:rPr>
        <w:t xml:space="preserve">к муниципальной программе </w:t>
      </w:r>
    </w:p>
    <w:p w:rsidR="00D313EC" w:rsidRPr="00EB4BDF" w:rsidRDefault="00D313EC" w:rsidP="00D313EC">
      <w:pPr>
        <w:jc w:val="right"/>
        <w:rPr>
          <w:sz w:val="28"/>
          <w:szCs w:val="28"/>
          <w:lang w:val="ru-RU"/>
        </w:rPr>
      </w:pPr>
      <w:r w:rsidRPr="00EB4BDF">
        <w:rPr>
          <w:sz w:val="28"/>
          <w:szCs w:val="28"/>
          <w:lang w:val="ru-RU"/>
        </w:rPr>
        <w:t xml:space="preserve">«Содействие развитию культуры </w:t>
      </w:r>
    </w:p>
    <w:p w:rsidR="00D313EC" w:rsidRPr="00EB4BDF" w:rsidRDefault="00D313EC" w:rsidP="00D313EC">
      <w:pPr>
        <w:jc w:val="right"/>
        <w:rPr>
          <w:b/>
          <w:bCs/>
          <w:sz w:val="28"/>
          <w:szCs w:val="28"/>
          <w:lang w:val="ru-RU"/>
        </w:rPr>
      </w:pPr>
      <w:r w:rsidRPr="00EB4BDF">
        <w:rPr>
          <w:sz w:val="28"/>
          <w:szCs w:val="28"/>
          <w:lang w:val="ru-RU"/>
        </w:rPr>
        <w:t>в Абанском районе»</w:t>
      </w:r>
      <w:r w:rsidRPr="00EB4BDF">
        <w:rPr>
          <w:b/>
          <w:bCs/>
          <w:sz w:val="28"/>
          <w:szCs w:val="28"/>
          <w:lang w:val="ru-RU"/>
        </w:rPr>
        <w:t xml:space="preserve"> </w:t>
      </w:r>
    </w:p>
    <w:p w:rsidR="00D313EC" w:rsidRPr="00EB4BDF" w:rsidRDefault="00D313EC" w:rsidP="00D313EC">
      <w:pPr>
        <w:jc w:val="both"/>
        <w:rPr>
          <w:b/>
          <w:bCs/>
          <w:sz w:val="28"/>
          <w:szCs w:val="28"/>
          <w:lang w:val="ru-RU"/>
        </w:rPr>
      </w:pPr>
    </w:p>
    <w:p w:rsidR="00D313EC" w:rsidRPr="00EB4BDF" w:rsidRDefault="00D313EC" w:rsidP="00D313EC">
      <w:pPr>
        <w:jc w:val="center"/>
        <w:rPr>
          <w:bCs/>
          <w:sz w:val="28"/>
          <w:szCs w:val="28"/>
          <w:lang w:val="ru-RU"/>
        </w:rPr>
      </w:pPr>
      <w:r w:rsidRPr="00EB4BDF">
        <w:rPr>
          <w:bCs/>
          <w:sz w:val="28"/>
          <w:szCs w:val="28"/>
          <w:lang w:val="ru-RU"/>
        </w:rPr>
        <w:t>ПОДПРОГРАММА 2</w:t>
      </w:r>
    </w:p>
    <w:p w:rsidR="00D313EC" w:rsidRPr="00EB4BDF" w:rsidRDefault="00D313EC" w:rsidP="00D313EC">
      <w:pPr>
        <w:jc w:val="center"/>
        <w:rPr>
          <w:bCs/>
          <w:sz w:val="28"/>
          <w:szCs w:val="28"/>
          <w:lang w:val="ru-RU"/>
        </w:rPr>
      </w:pPr>
      <w:r w:rsidRPr="00EB4BDF">
        <w:rPr>
          <w:bCs/>
          <w:sz w:val="28"/>
          <w:szCs w:val="28"/>
          <w:lang w:val="ru-RU"/>
        </w:rPr>
        <w:t>«Искусство и народное творчество»</w:t>
      </w:r>
    </w:p>
    <w:p w:rsidR="00D313EC" w:rsidRPr="00EB4BDF" w:rsidRDefault="00D313EC" w:rsidP="00D313EC">
      <w:pPr>
        <w:jc w:val="center"/>
        <w:rPr>
          <w:bCs/>
          <w:sz w:val="28"/>
          <w:szCs w:val="28"/>
          <w:lang w:val="ru-RU"/>
        </w:rPr>
      </w:pPr>
    </w:p>
    <w:p w:rsidR="00D313EC" w:rsidRPr="00EB4BDF" w:rsidRDefault="00D313EC" w:rsidP="00D313EC">
      <w:pPr>
        <w:pStyle w:val="ae"/>
        <w:numPr>
          <w:ilvl w:val="0"/>
          <w:numId w:val="4"/>
        </w:numPr>
        <w:autoSpaceDE w:val="0"/>
        <w:autoSpaceDN w:val="0"/>
        <w:adjustRightInd w:val="0"/>
        <w:ind w:left="0"/>
        <w:jc w:val="center"/>
        <w:outlineLvl w:val="0"/>
        <w:rPr>
          <w:sz w:val="28"/>
          <w:szCs w:val="28"/>
        </w:rPr>
      </w:pPr>
      <w:r w:rsidRPr="00EB4BDF">
        <w:rPr>
          <w:sz w:val="28"/>
          <w:szCs w:val="28"/>
        </w:rPr>
        <w:t>Паспорт подпрограммы</w:t>
      </w:r>
    </w:p>
    <w:p w:rsidR="00D313EC" w:rsidRPr="00EB4BDF" w:rsidRDefault="00D313EC" w:rsidP="00D313EC">
      <w:pPr>
        <w:autoSpaceDE w:val="0"/>
        <w:autoSpaceDN w:val="0"/>
        <w:adjustRightInd w:val="0"/>
        <w:jc w:val="both"/>
        <w:outlineLvl w:val="0"/>
        <w:rPr>
          <w:sz w:val="28"/>
          <w:szCs w:val="28"/>
        </w:rPr>
      </w:pPr>
    </w:p>
    <w:tbl>
      <w:tblPr>
        <w:tblW w:w="97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25"/>
        <w:gridCol w:w="6520"/>
      </w:tblGrid>
      <w:tr w:rsidR="00D313EC" w:rsidRPr="00EB4BDF" w:rsidTr="00031B06">
        <w:tc>
          <w:tcPr>
            <w:tcW w:w="3225" w:type="dxa"/>
          </w:tcPr>
          <w:p w:rsidR="00D313EC" w:rsidRPr="00EB4BDF" w:rsidRDefault="00D313EC" w:rsidP="00031B06">
            <w:pPr>
              <w:autoSpaceDE w:val="0"/>
              <w:autoSpaceDN w:val="0"/>
              <w:adjustRightInd w:val="0"/>
              <w:jc w:val="both"/>
              <w:rPr>
                <w:sz w:val="28"/>
                <w:szCs w:val="28"/>
              </w:rPr>
            </w:pPr>
            <w:r w:rsidRPr="00EB4BDF">
              <w:rPr>
                <w:sz w:val="28"/>
                <w:szCs w:val="28"/>
              </w:rPr>
              <w:t>Наименование подпрограммы</w:t>
            </w:r>
          </w:p>
        </w:tc>
        <w:tc>
          <w:tcPr>
            <w:tcW w:w="6520" w:type="dxa"/>
          </w:tcPr>
          <w:p w:rsidR="00D313EC" w:rsidRPr="00EB4BDF" w:rsidRDefault="00D313EC" w:rsidP="00031B06">
            <w:pPr>
              <w:jc w:val="both"/>
              <w:rPr>
                <w:sz w:val="28"/>
                <w:szCs w:val="28"/>
              </w:rPr>
            </w:pPr>
            <w:r w:rsidRPr="00EB4BDF">
              <w:rPr>
                <w:sz w:val="28"/>
                <w:szCs w:val="28"/>
              </w:rPr>
              <w:t xml:space="preserve">«Искусство и народное творчество» </w:t>
            </w:r>
          </w:p>
        </w:tc>
      </w:tr>
      <w:tr w:rsidR="00D313EC" w:rsidRPr="00880B09" w:rsidTr="00031B06">
        <w:tc>
          <w:tcPr>
            <w:tcW w:w="3225" w:type="dxa"/>
          </w:tcPr>
          <w:p w:rsidR="00D313EC" w:rsidRPr="00EB4BDF" w:rsidRDefault="00D313EC" w:rsidP="00031B06">
            <w:pPr>
              <w:autoSpaceDE w:val="0"/>
              <w:autoSpaceDN w:val="0"/>
              <w:adjustRightInd w:val="0"/>
              <w:ind w:firstLine="34"/>
              <w:jc w:val="both"/>
              <w:rPr>
                <w:sz w:val="28"/>
                <w:szCs w:val="28"/>
                <w:lang w:val="ru-RU"/>
              </w:rPr>
            </w:pPr>
            <w:r w:rsidRPr="00EB4BDF">
              <w:rPr>
                <w:sz w:val="28"/>
                <w:szCs w:val="28"/>
                <w:lang w:val="ru-RU"/>
              </w:rPr>
              <w:t>Наименование муниципальной программы, в рамках которой реализуется подпрограмма</w:t>
            </w:r>
          </w:p>
        </w:tc>
        <w:tc>
          <w:tcPr>
            <w:tcW w:w="6520" w:type="dxa"/>
          </w:tcPr>
          <w:p w:rsidR="00D313EC" w:rsidRPr="00EB4BDF" w:rsidRDefault="00D313EC" w:rsidP="00031B06">
            <w:pPr>
              <w:jc w:val="both"/>
              <w:rPr>
                <w:sz w:val="28"/>
                <w:szCs w:val="28"/>
                <w:lang w:val="ru-RU"/>
              </w:rPr>
            </w:pPr>
            <w:r w:rsidRPr="00EB4BDF">
              <w:rPr>
                <w:sz w:val="28"/>
                <w:szCs w:val="28"/>
                <w:lang w:val="ru-RU"/>
              </w:rPr>
              <w:t xml:space="preserve">«Содействие развитию культуры в Абанском районе» </w:t>
            </w:r>
          </w:p>
        </w:tc>
      </w:tr>
      <w:tr w:rsidR="00D313EC" w:rsidRPr="00880B09" w:rsidTr="00031B06">
        <w:tc>
          <w:tcPr>
            <w:tcW w:w="3225" w:type="dxa"/>
          </w:tcPr>
          <w:p w:rsidR="00D313EC" w:rsidRPr="00EB4BDF" w:rsidRDefault="00D313EC" w:rsidP="00031B06">
            <w:pPr>
              <w:pStyle w:val="ae"/>
              <w:autoSpaceDE w:val="0"/>
              <w:autoSpaceDN w:val="0"/>
              <w:adjustRightInd w:val="0"/>
              <w:ind w:left="0" w:firstLine="34"/>
              <w:outlineLvl w:val="0"/>
              <w:rPr>
                <w:sz w:val="28"/>
                <w:szCs w:val="28"/>
              </w:rPr>
            </w:pPr>
            <w:r w:rsidRPr="00EB4BDF">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520"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Отдел культуры, по дела молодежи и спорта администрации Абанского района</w:t>
            </w:r>
          </w:p>
        </w:tc>
      </w:tr>
      <w:tr w:rsidR="00D313EC" w:rsidRPr="00880B09" w:rsidTr="00031B06">
        <w:tc>
          <w:tcPr>
            <w:tcW w:w="3225" w:type="dxa"/>
          </w:tcPr>
          <w:p w:rsidR="00D313EC" w:rsidRPr="00EB4BDF" w:rsidRDefault="00D313EC" w:rsidP="00031B06">
            <w:pPr>
              <w:autoSpaceDE w:val="0"/>
              <w:autoSpaceDN w:val="0"/>
              <w:adjustRightInd w:val="0"/>
              <w:jc w:val="both"/>
              <w:rPr>
                <w:sz w:val="28"/>
                <w:szCs w:val="28"/>
                <w:lang w:val="ru-RU"/>
              </w:rPr>
            </w:pPr>
            <w:r w:rsidRPr="00EB4BDF">
              <w:rPr>
                <w:sz w:val="28"/>
                <w:szCs w:val="28"/>
                <w:lang w:val="ru-RU"/>
              </w:rPr>
              <w:t>Главные распорядители, бюджетных средств</w:t>
            </w:r>
          </w:p>
        </w:tc>
        <w:tc>
          <w:tcPr>
            <w:tcW w:w="6520"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 xml:space="preserve">Отдел культуры, по дела молодежи и спорта администрации Абанского района </w:t>
            </w:r>
          </w:p>
        </w:tc>
      </w:tr>
      <w:tr w:rsidR="00D313EC" w:rsidRPr="00880B09" w:rsidTr="00031B06">
        <w:tc>
          <w:tcPr>
            <w:tcW w:w="3225" w:type="dxa"/>
          </w:tcPr>
          <w:p w:rsidR="00D313EC" w:rsidRPr="00EB4BDF" w:rsidRDefault="00D313EC" w:rsidP="00031B06">
            <w:pPr>
              <w:pStyle w:val="ae"/>
              <w:autoSpaceDE w:val="0"/>
              <w:autoSpaceDN w:val="0"/>
              <w:adjustRightInd w:val="0"/>
              <w:ind w:left="0" w:firstLine="34"/>
              <w:outlineLvl w:val="0"/>
              <w:rPr>
                <w:sz w:val="28"/>
                <w:szCs w:val="28"/>
              </w:rPr>
            </w:pPr>
            <w:r w:rsidRPr="00EB4BDF">
              <w:rPr>
                <w:sz w:val="28"/>
                <w:szCs w:val="28"/>
              </w:rPr>
              <w:t>Цель и задачи подпрограммы</w:t>
            </w:r>
          </w:p>
        </w:tc>
        <w:tc>
          <w:tcPr>
            <w:tcW w:w="6520" w:type="dxa"/>
          </w:tcPr>
          <w:p w:rsidR="005C482F" w:rsidRDefault="005C482F" w:rsidP="005C482F">
            <w:pPr>
              <w:pStyle w:val="ae"/>
              <w:ind w:left="0"/>
              <w:rPr>
                <w:sz w:val="28"/>
                <w:szCs w:val="28"/>
              </w:rPr>
            </w:pPr>
            <w:r w:rsidRPr="005D3298">
              <w:rPr>
                <w:sz w:val="28"/>
                <w:szCs w:val="28"/>
              </w:rPr>
              <w:t>Обеспечение доступа населения района к информации, культурным ценностям и участию в культурной жизни, создание условий для реализации творческого потенциала населения района;</w:t>
            </w:r>
          </w:p>
          <w:p w:rsidR="005C482F" w:rsidRDefault="005C482F" w:rsidP="005C482F">
            <w:pPr>
              <w:pStyle w:val="ae"/>
              <w:ind w:left="0"/>
              <w:rPr>
                <w:sz w:val="28"/>
                <w:szCs w:val="28"/>
              </w:rPr>
            </w:pPr>
            <w:r w:rsidRPr="000D2C49">
              <w:rPr>
                <w:sz w:val="28"/>
                <w:szCs w:val="28"/>
              </w:rPr>
              <w:t>1. Поддержка искусства Абанского района.</w:t>
            </w:r>
          </w:p>
          <w:p w:rsidR="005C482F" w:rsidRDefault="005C482F" w:rsidP="005C482F">
            <w:pPr>
              <w:pStyle w:val="ae"/>
              <w:ind w:left="0"/>
              <w:rPr>
                <w:sz w:val="28"/>
                <w:szCs w:val="28"/>
              </w:rPr>
            </w:pPr>
            <w:r w:rsidRPr="000D2C49">
              <w:rPr>
                <w:sz w:val="28"/>
                <w:szCs w:val="28"/>
              </w:rPr>
              <w:t>2. Сохранение и развитие традиционной народной культуры Абанского района.</w:t>
            </w:r>
          </w:p>
          <w:p w:rsidR="005C482F" w:rsidRDefault="005C482F" w:rsidP="005C482F">
            <w:pPr>
              <w:pStyle w:val="ae"/>
              <w:ind w:left="0"/>
              <w:rPr>
                <w:sz w:val="28"/>
                <w:szCs w:val="28"/>
              </w:rPr>
            </w:pPr>
            <w:r w:rsidRPr="000D2C49">
              <w:rPr>
                <w:sz w:val="28"/>
                <w:szCs w:val="28"/>
              </w:rPr>
              <w:t>3. Поддержка творческих инициатив населения, творческих союзов и организаций культуры Абанского района</w:t>
            </w:r>
          </w:p>
          <w:p w:rsidR="005C482F" w:rsidRDefault="005C482F" w:rsidP="005C482F">
            <w:pPr>
              <w:pStyle w:val="ae"/>
              <w:ind w:left="0"/>
              <w:rPr>
                <w:sz w:val="28"/>
                <w:szCs w:val="28"/>
              </w:rPr>
            </w:pPr>
            <w:r w:rsidRPr="000D2C49">
              <w:rPr>
                <w:sz w:val="28"/>
                <w:szCs w:val="28"/>
              </w:rPr>
              <w:lastRenderedPageBreak/>
              <w:t>4. Организация и проведение культурных</w:t>
            </w:r>
          </w:p>
          <w:p w:rsidR="00D313EC" w:rsidRPr="00EB4BDF" w:rsidRDefault="005C482F" w:rsidP="005C482F">
            <w:pPr>
              <w:pStyle w:val="ae"/>
              <w:ind w:left="0"/>
              <w:rPr>
                <w:sz w:val="28"/>
                <w:szCs w:val="28"/>
              </w:rPr>
            </w:pPr>
            <w:r w:rsidRPr="000D2C49">
              <w:rPr>
                <w:sz w:val="28"/>
                <w:szCs w:val="28"/>
              </w:rPr>
              <w:t>мероприятий, в том числе на межрайонном уровне.</w:t>
            </w:r>
          </w:p>
        </w:tc>
      </w:tr>
      <w:tr w:rsidR="00D313EC" w:rsidRPr="00EB4BDF" w:rsidTr="00031B06">
        <w:tc>
          <w:tcPr>
            <w:tcW w:w="3225" w:type="dxa"/>
          </w:tcPr>
          <w:p w:rsidR="00D313EC" w:rsidRPr="00EB4BDF" w:rsidRDefault="00D313EC" w:rsidP="00031B06">
            <w:pPr>
              <w:pStyle w:val="ae"/>
              <w:autoSpaceDE w:val="0"/>
              <w:autoSpaceDN w:val="0"/>
              <w:adjustRightInd w:val="0"/>
              <w:ind w:left="0" w:firstLine="34"/>
              <w:outlineLvl w:val="0"/>
              <w:rPr>
                <w:sz w:val="28"/>
                <w:szCs w:val="28"/>
              </w:rPr>
            </w:pPr>
            <w:r w:rsidRPr="00EB4BDF">
              <w:rPr>
                <w:sz w:val="28"/>
                <w:szCs w:val="28"/>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520" w:type="dxa"/>
          </w:tcPr>
          <w:p w:rsidR="00D313EC" w:rsidRPr="00EB4BDF" w:rsidRDefault="00D313EC" w:rsidP="00031B06">
            <w:pPr>
              <w:pStyle w:val="ae"/>
              <w:ind w:left="0"/>
              <w:rPr>
                <w:sz w:val="28"/>
                <w:szCs w:val="28"/>
              </w:rPr>
            </w:pPr>
            <w:r w:rsidRPr="00EB4BDF">
              <w:rPr>
                <w:sz w:val="28"/>
                <w:szCs w:val="28"/>
              </w:rPr>
              <w:t>1. Количество посетителей муниципальных учреждений клубного типа на 1000 жителей</w:t>
            </w:r>
          </w:p>
          <w:p w:rsidR="00D313EC" w:rsidRPr="00EB4BDF" w:rsidRDefault="00D313EC" w:rsidP="00031B06">
            <w:pPr>
              <w:pStyle w:val="ae"/>
              <w:ind w:left="0"/>
              <w:rPr>
                <w:sz w:val="28"/>
                <w:szCs w:val="28"/>
              </w:rPr>
            </w:pPr>
            <w:r w:rsidRPr="00EB4BDF">
              <w:rPr>
                <w:sz w:val="28"/>
                <w:szCs w:val="28"/>
              </w:rPr>
              <w:t>в 20</w:t>
            </w:r>
            <w:r w:rsidR="00832117" w:rsidRPr="00EB4BDF">
              <w:rPr>
                <w:sz w:val="28"/>
                <w:szCs w:val="28"/>
              </w:rPr>
              <w:t>3</w:t>
            </w:r>
            <w:r w:rsidR="001464E7" w:rsidRPr="00EB4BDF">
              <w:rPr>
                <w:sz w:val="28"/>
                <w:szCs w:val="28"/>
              </w:rPr>
              <w:t>0</w:t>
            </w:r>
            <w:r w:rsidRPr="00EB4BDF">
              <w:rPr>
                <w:sz w:val="28"/>
                <w:szCs w:val="28"/>
              </w:rPr>
              <w:t xml:space="preserve"> г. составит </w:t>
            </w:r>
            <w:r w:rsidR="001464E7" w:rsidRPr="00EB4BDF">
              <w:rPr>
                <w:sz w:val="28"/>
                <w:szCs w:val="28"/>
              </w:rPr>
              <w:t xml:space="preserve">13 466,03 </w:t>
            </w:r>
            <w:r w:rsidRPr="00EB4BDF">
              <w:rPr>
                <w:sz w:val="28"/>
                <w:szCs w:val="28"/>
              </w:rPr>
              <w:t xml:space="preserve"> человек;</w:t>
            </w:r>
          </w:p>
          <w:p w:rsidR="00D313EC" w:rsidRPr="00EB4BDF" w:rsidRDefault="00D313EC" w:rsidP="00031B06">
            <w:pPr>
              <w:pStyle w:val="ae"/>
              <w:ind w:left="5"/>
              <w:rPr>
                <w:sz w:val="28"/>
                <w:szCs w:val="28"/>
              </w:rPr>
            </w:pPr>
            <w:r w:rsidRPr="00EB4BDF">
              <w:rPr>
                <w:sz w:val="28"/>
                <w:szCs w:val="28"/>
              </w:rPr>
              <w:t>2. Число клубных формирований на 1000 жителей в 20</w:t>
            </w:r>
            <w:r w:rsidR="00832117" w:rsidRPr="00EB4BDF">
              <w:rPr>
                <w:sz w:val="28"/>
                <w:szCs w:val="28"/>
              </w:rPr>
              <w:t>3</w:t>
            </w:r>
            <w:r w:rsidR="001464E7" w:rsidRPr="00EB4BDF">
              <w:rPr>
                <w:sz w:val="28"/>
                <w:szCs w:val="28"/>
              </w:rPr>
              <w:t>0</w:t>
            </w:r>
            <w:r w:rsidRPr="00EB4BDF">
              <w:rPr>
                <w:sz w:val="28"/>
                <w:szCs w:val="28"/>
              </w:rPr>
              <w:t xml:space="preserve"> г. составит </w:t>
            </w:r>
            <w:r w:rsidR="001464E7" w:rsidRPr="00EB4BDF">
              <w:rPr>
                <w:sz w:val="28"/>
                <w:szCs w:val="28"/>
              </w:rPr>
              <w:t>14,735</w:t>
            </w:r>
            <w:r w:rsidRPr="00EB4BDF">
              <w:rPr>
                <w:sz w:val="28"/>
                <w:szCs w:val="28"/>
              </w:rPr>
              <w:t xml:space="preserve"> единиц;</w:t>
            </w:r>
          </w:p>
          <w:p w:rsidR="00D313EC" w:rsidRPr="00EB4BDF" w:rsidRDefault="00D313EC" w:rsidP="00031B06">
            <w:pPr>
              <w:pStyle w:val="ae"/>
              <w:ind w:left="0"/>
              <w:rPr>
                <w:sz w:val="28"/>
                <w:szCs w:val="28"/>
              </w:rPr>
            </w:pPr>
            <w:r w:rsidRPr="00EB4BDF">
              <w:rPr>
                <w:sz w:val="28"/>
                <w:szCs w:val="28"/>
              </w:rPr>
              <w:t>3. Число участников клубных формирований на 1000 жителей в 20</w:t>
            </w:r>
            <w:r w:rsidR="00832117" w:rsidRPr="00EB4BDF">
              <w:rPr>
                <w:sz w:val="28"/>
                <w:szCs w:val="28"/>
              </w:rPr>
              <w:t>3</w:t>
            </w:r>
            <w:r w:rsidR="001464E7" w:rsidRPr="00EB4BDF">
              <w:rPr>
                <w:sz w:val="28"/>
                <w:szCs w:val="28"/>
              </w:rPr>
              <w:t>0</w:t>
            </w:r>
            <w:r w:rsidRPr="00EB4BDF">
              <w:rPr>
                <w:sz w:val="28"/>
                <w:szCs w:val="28"/>
              </w:rPr>
              <w:t xml:space="preserve"> г составит 192,</w:t>
            </w:r>
            <w:r w:rsidR="001464E7" w:rsidRPr="00EB4BDF">
              <w:rPr>
                <w:sz w:val="28"/>
                <w:szCs w:val="28"/>
              </w:rPr>
              <w:t>38</w:t>
            </w:r>
            <w:r w:rsidRPr="00EB4BDF">
              <w:rPr>
                <w:sz w:val="28"/>
                <w:szCs w:val="28"/>
              </w:rPr>
              <w:t xml:space="preserve"> человек;</w:t>
            </w:r>
          </w:p>
          <w:p w:rsidR="00D313EC" w:rsidRPr="00EB4BDF" w:rsidRDefault="00D313EC" w:rsidP="00031B06">
            <w:pPr>
              <w:pStyle w:val="ae"/>
              <w:ind w:left="0"/>
              <w:rPr>
                <w:sz w:val="28"/>
                <w:szCs w:val="28"/>
              </w:rPr>
            </w:pPr>
            <w:r w:rsidRPr="00EB4BDF">
              <w:rPr>
                <w:sz w:val="28"/>
                <w:szCs w:val="28"/>
              </w:rPr>
              <w:t>4. Число участников клубных формирований для детей в возрасте до 14 лет включительно на 1000 детей в 20</w:t>
            </w:r>
            <w:r w:rsidR="00832117" w:rsidRPr="00EB4BDF">
              <w:rPr>
                <w:sz w:val="28"/>
                <w:szCs w:val="28"/>
              </w:rPr>
              <w:t>3</w:t>
            </w:r>
            <w:r w:rsidR="001464E7" w:rsidRPr="00EB4BDF">
              <w:rPr>
                <w:sz w:val="28"/>
                <w:szCs w:val="28"/>
              </w:rPr>
              <w:t xml:space="preserve">0 </w:t>
            </w:r>
            <w:r w:rsidRPr="00EB4BDF">
              <w:rPr>
                <w:sz w:val="28"/>
                <w:szCs w:val="28"/>
              </w:rPr>
              <w:t xml:space="preserve">г. составит </w:t>
            </w:r>
            <w:r w:rsidR="001464E7" w:rsidRPr="00EB4BDF">
              <w:rPr>
                <w:sz w:val="28"/>
                <w:szCs w:val="28"/>
              </w:rPr>
              <w:t>92,23</w:t>
            </w:r>
            <w:r w:rsidRPr="00EB4BDF">
              <w:rPr>
                <w:sz w:val="28"/>
                <w:szCs w:val="28"/>
              </w:rPr>
              <w:t xml:space="preserve"> человек;</w:t>
            </w:r>
          </w:p>
          <w:p w:rsidR="00D313EC" w:rsidRPr="00EB4BDF" w:rsidRDefault="00D313EC" w:rsidP="00031B06">
            <w:pPr>
              <w:pStyle w:val="ae"/>
              <w:ind w:left="0"/>
              <w:rPr>
                <w:sz w:val="28"/>
                <w:szCs w:val="28"/>
              </w:rPr>
            </w:pPr>
            <w:r w:rsidRPr="00EB4BDF">
              <w:rPr>
                <w:sz w:val="28"/>
                <w:szCs w:val="28"/>
              </w:rPr>
              <w:t>5. Количество грантов Губернатора Красноярского края на реализацию социокультурных проектов в области культуры (субсидии в сумме от 200 тыс. рублей до 1000 тыс. рублей) – не менее 1 в год.</w:t>
            </w:r>
          </w:p>
          <w:p w:rsidR="00D313EC" w:rsidRPr="00EB4BDF" w:rsidRDefault="00D313EC" w:rsidP="00031B06">
            <w:pPr>
              <w:pStyle w:val="ae"/>
              <w:ind w:left="0"/>
              <w:rPr>
                <w:sz w:val="28"/>
                <w:szCs w:val="28"/>
              </w:rPr>
            </w:pPr>
            <w:r w:rsidRPr="00EB4BDF">
              <w:rPr>
                <w:sz w:val="28"/>
                <w:szCs w:val="28"/>
              </w:rPr>
              <w:t>(Приложение № 1 к подпрограмме)</w:t>
            </w:r>
          </w:p>
        </w:tc>
      </w:tr>
      <w:tr w:rsidR="00D313EC" w:rsidRPr="00EB4BDF" w:rsidTr="00031B06">
        <w:tc>
          <w:tcPr>
            <w:tcW w:w="3225"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Сроки реализации подпрограммы</w:t>
            </w:r>
          </w:p>
        </w:tc>
        <w:tc>
          <w:tcPr>
            <w:tcW w:w="6520"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Сроки реализации 2014-20</w:t>
            </w:r>
            <w:r w:rsidR="005C482F">
              <w:rPr>
                <w:sz w:val="28"/>
                <w:szCs w:val="28"/>
              </w:rPr>
              <w:t>23</w:t>
            </w:r>
            <w:r w:rsidR="00925C70" w:rsidRPr="00EB4BDF">
              <w:rPr>
                <w:sz w:val="28"/>
                <w:szCs w:val="28"/>
              </w:rPr>
              <w:t xml:space="preserve"> </w:t>
            </w:r>
            <w:r w:rsidRPr="00EB4BDF">
              <w:rPr>
                <w:sz w:val="28"/>
                <w:szCs w:val="28"/>
              </w:rPr>
              <w:t>годы</w:t>
            </w:r>
          </w:p>
          <w:p w:rsidR="00D313EC" w:rsidRPr="00EB4BDF" w:rsidRDefault="00D313EC" w:rsidP="00031B06">
            <w:pPr>
              <w:pStyle w:val="ae"/>
              <w:autoSpaceDE w:val="0"/>
              <w:autoSpaceDN w:val="0"/>
              <w:adjustRightInd w:val="0"/>
              <w:ind w:left="0"/>
              <w:outlineLvl w:val="0"/>
              <w:rPr>
                <w:sz w:val="28"/>
                <w:szCs w:val="28"/>
              </w:rPr>
            </w:pPr>
          </w:p>
        </w:tc>
      </w:tr>
      <w:tr w:rsidR="001E6B11" w:rsidRPr="00880B09" w:rsidTr="00031B06">
        <w:tc>
          <w:tcPr>
            <w:tcW w:w="3225" w:type="dxa"/>
          </w:tcPr>
          <w:p w:rsidR="001E6B11" w:rsidRPr="00EB4BDF" w:rsidRDefault="001E6B11" w:rsidP="00B251ED">
            <w:pPr>
              <w:pStyle w:val="ae"/>
              <w:autoSpaceDE w:val="0"/>
              <w:autoSpaceDN w:val="0"/>
              <w:adjustRightInd w:val="0"/>
              <w:ind w:left="0"/>
              <w:outlineLvl w:val="0"/>
              <w:rPr>
                <w:sz w:val="28"/>
                <w:szCs w:val="28"/>
              </w:rPr>
            </w:pPr>
            <w:r w:rsidRPr="00EB4BDF">
              <w:rPr>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520" w:type="dxa"/>
          </w:tcPr>
          <w:p w:rsidR="005C482F" w:rsidRPr="007A643B" w:rsidRDefault="005C482F" w:rsidP="005C482F">
            <w:pPr>
              <w:jc w:val="both"/>
              <w:rPr>
                <w:sz w:val="28"/>
                <w:szCs w:val="28"/>
                <w:lang w:val="ru-RU"/>
              </w:rPr>
            </w:pPr>
            <w:r w:rsidRPr="007A643B">
              <w:rPr>
                <w:sz w:val="28"/>
                <w:szCs w:val="28"/>
                <w:lang w:val="ru-RU"/>
              </w:rPr>
              <w:t xml:space="preserve">Общий объем финансирования подпрограммы – 387616,1 тыс. руб., в том числе по годам: </w:t>
            </w:r>
          </w:p>
          <w:p w:rsidR="005C482F" w:rsidRPr="007A643B" w:rsidRDefault="005C482F" w:rsidP="005C482F">
            <w:pPr>
              <w:jc w:val="both"/>
              <w:rPr>
                <w:sz w:val="28"/>
                <w:szCs w:val="28"/>
                <w:lang w:val="ru-RU"/>
              </w:rPr>
            </w:pPr>
            <w:r w:rsidRPr="007A643B">
              <w:rPr>
                <w:sz w:val="28"/>
                <w:szCs w:val="28"/>
                <w:lang w:val="ru-RU"/>
              </w:rPr>
              <w:t>2014 год – 41 348,9 тыс. руб., в том числе:</w:t>
            </w:r>
          </w:p>
          <w:p w:rsidR="005C482F" w:rsidRPr="007A643B" w:rsidRDefault="005C482F" w:rsidP="005C482F">
            <w:pPr>
              <w:jc w:val="both"/>
              <w:rPr>
                <w:sz w:val="28"/>
                <w:szCs w:val="28"/>
                <w:lang w:val="ru-RU"/>
              </w:rPr>
            </w:pPr>
            <w:r w:rsidRPr="007A643B">
              <w:rPr>
                <w:sz w:val="28"/>
                <w:szCs w:val="28"/>
                <w:lang w:val="ru-RU"/>
              </w:rPr>
              <w:t>150,0 тыс. руб. за счет средств федерального бюджета;</w:t>
            </w:r>
          </w:p>
          <w:p w:rsidR="005C482F" w:rsidRPr="007A643B" w:rsidRDefault="005C482F" w:rsidP="005C482F">
            <w:pPr>
              <w:jc w:val="both"/>
              <w:rPr>
                <w:sz w:val="28"/>
                <w:szCs w:val="28"/>
                <w:lang w:val="ru-RU"/>
              </w:rPr>
            </w:pPr>
            <w:r w:rsidRPr="007A643B">
              <w:rPr>
                <w:sz w:val="28"/>
                <w:szCs w:val="28"/>
                <w:lang w:val="ru-RU"/>
              </w:rPr>
              <w:t>105,2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41 093,7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2015 год – 37 646,5 тыс. руб., в том числе:</w:t>
            </w:r>
          </w:p>
          <w:p w:rsidR="005C482F" w:rsidRPr="007A643B" w:rsidRDefault="005C482F" w:rsidP="005C482F">
            <w:pPr>
              <w:jc w:val="both"/>
              <w:rPr>
                <w:sz w:val="28"/>
                <w:szCs w:val="28"/>
                <w:lang w:val="ru-RU"/>
              </w:rPr>
            </w:pPr>
            <w:r w:rsidRPr="007A643B">
              <w:rPr>
                <w:sz w:val="28"/>
                <w:szCs w:val="28"/>
                <w:lang w:val="ru-RU"/>
              </w:rPr>
              <w:t>37 646,5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2016 год – 39 559,7 тыс. руб., в том числе:</w:t>
            </w:r>
          </w:p>
          <w:p w:rsidR="005C482F" w:rsidRPr="007A643B" w:rsidRDefault="005C482F" w:rsidP="005C482F">
            <w:pPr>
              <w:jc w:val="both"/>
              <w:rPr>
                <w:sz w:val="28"/>
                <w:szCs w:val="28"/>
                <w:lang w:val="ru-RU"/>
              </w:rPr>
            </w:pPr>
            <w:r w:rsidRPr="007A643B">
              <w:rPr>
                <w:sz w:val="28"/>
                <w:szCs w:val="28"/>
                <w:lang w:val="ru-RU"/>
              </w:rPr>
              <w:t>50,0 тыс. руб. за счет средств федерального бюджета;</w:t>
            </w:r>
          </w:p>
          <w:p w:rsidR="005C482F" w:rsidRPr="007A643B" w:rsidRDefault="005C482F" w:rsidP="005C482F">
            <w:pPr>
              <w:jc w:val="both"/>
              <w:rPr>
                <w:sz w:val="28"/>
                <w:szCs w:val="28"/>
                <w:lang w:val="ru-RU"/>
              </w:rPr>
            </w:pPr>
            <w:r w:rsidRPr="007A643B">
              <w:rPr>
                <w:sz w:val="28"/>
                <w:szCs w:val="28"/>
                <w:lang w:val="ru-RU"/>
              </w:rPr>
              <w:t>217,8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38 489,7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2017 год – 44 390,3 тыс. руб., в том числе:</w:t>
            </w:r>
          </w:p>
          <w:p w:rsidR="005C482F" w:rsidRPr="007A643B" w:rsidRDefault="005C482F" w:rsidP="005C482F">
            <w:pPr>
              <w:jc w:val="both"/>
              <w:rPr>
                <w:sz w:val="28"/>
                <w:szCs w:val="28"/>
                <w:lang w:val="ru-RU"/>
              </w:rPr>
            </w:pPr>
            <w:r w:rsidRPr="007A643B">
              <w:rPr>
                <w:sz w:val="28"/>
                <w:szCs w:val="28"/>
                <w:lang w:val="ru-RU"/>
              </w:rPr>
              <w:t>350,0 тыс. руб. за счет средств федерального бюджета;</w:t>
            </w:r>
          </w:p>
          <w:p w:rsidR="005C482F" w:rsidRPr="007A643B" w:rsidRDefault="005C482F" w:rsidP="005C482F">
            <w:pPr>
              <w:jc w:val="both"/>
              <w:rPr>
                <w:sz w:val="28"/>
                <w:szCs w:val="28"/>
                <w:lang w:val="ru-RU"/>
              </w:rPr>
            </w:pPr>
            <w:r w:rsidRPr="007A643B">
              <w:rPr>
                <w:sz w:val="28"/>
                <w:szCs w:val="28"/>
                <w:lang w:val="ru-RU"/>
              </w:rPr>
              <w:t>3 153,7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40 886,7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2018 год – 50 419,5 тыс. руб., в том числе:</w:t>
            </w:r>
          </w:p>
          <w:p w:rsidR="005C482F" w:rsidRPr="007A643B" w:rsidRDefault="005C482F" w:rsidP="005C482F">
            <w:pPr>
              <w:jc w:val="both"/>
              <w:rPr>
                <w:sz w:val="28"/>
                <w:szCs w:val="28"/>
                <w:lang w:val="ru-RU"/>
              </w:rPr>
            </w:pPr>
            <w:r w:rsidRPr="007A643B">
              <w:rPr>
                <w:sz w:val="28"/>
                <w:szCs w:val="28"/>
                <w:lang w:val="ru-RU"/>
              </w:rPr>
              <w:t>34 314,8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lastRenderedPageBreak/>
              <w:t>15 465,6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639,1 тыс. руб. за счет средств федерального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2019 год – 35 858,7 тыс. руб., в том числе 24 639,6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10 785,0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434,1 тыс. руб. за счет средств федерального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 xml:space="preserve">2020 год – 62567,5 тыс. руб., в том числе:   </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44146,7 тыс. руб. за счет средств районного бюджета;</w:t>
            </w:r>
          </w:p>
          <w:p w:rsidR="005C482F" w:rsidRPr="007A643B" w:rsidRDefault="005C482F" w:rsidP="005C482F">
            <w:pPr>
              <w:jc w:val="both"/>
              <w:rPr>
                <w:sz w:val="28"/>
                <w:szCs w:val="28"/>
                <w:lang w:val="ru-RU"/>
              </w:rPr>
            </w:pPr>
            <w:r w:rsidRPr="007A643B">
              <w:rPr>
                <w:sz w:val="28"/>
                <w:szCs w:val="28"/>
                <w:lang w:val="ru-RU"/>
              </w:rPr>
              <w:t>18186,3 тыс. руб. за счет средств краевого бюджета;</w:t>
            </w:r>
          </w:p>
          <w:p w:rsidR="005C482F" w:rsidRPr="007A643B" w:rsidRDefault="005C482F" w:rsidP="005C482F">
            <w:pPr>
              <w:jc w:val="both"/>
              <w:rPr>
                <w:sz w:val="28"/>
                <w:szCs w:val="28"/>
                <w:lang w:val="ru-RU"/>
              </w:rPr>
            </w:pPr>
            <w:r w:rsidRPr="007A643B">
              <w:rPr>
                <w:sz w:val="28"/>
                <w:szCs w:val="28"/>
                <w:lang w:val="ru-RU"/>
              </w:rPr>
              <w:t>234,5 тыс. руб. за счет средств федерального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 xml:space="preserve">2021 год – 49534,6 тыс. руб., в том числе:   </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44229,7 тыс. руб. за счет средств районного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5304,9 тыс. руб. за счет средств краевого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 xml:space="preserve">2022 год – 35068,3 тыс. руб., в том числе:   </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35068,2 тыс. руб. за счет средств районного бюджета;</w:t>
            </w:r>
          </w:p>
          <w:p w:rsidR="005C482F"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 xml:space="preserve">2023 год – 35972,4 тыс. руб., в том числе:   </w:t>
            </w:r>
          </w:p>
          <w:p w:rsidR="001E6B11" w:rsidRPr="007A643B" w:rsidRDefault="005C482F" w:rsidP="005C482F">
            <w:pPr>
              <w:pStyle w:val="af5"/>
              <w:jc w:val="both"/>
              <w:rPr>
                <w:rFonts w:ascii="Times New Roman" w:hAnsi="Times New Roman" w:cs="Times New Roman"/>
                <w:sz w:val="28"/>
                <w:szCs w:val="28"/>
              </w:rPr>
            </w:pPr>
            <w:r w:rsidRPr="007A643B">
              <w:rPr>
                <w:rFonts w:ascii="Times New Roman" w:hAnsi="Times New Roman" w:cs="Times New Roman"/>
                <w:sz w:val="28"/>
                <w:szCs w:val="28"/>
              </w:rPr>
              <w:t>35972,4 тыс. руб. за счет средств районного бюджета.</w:t>
            </w:r>
          </w:p>
        </w:tc>
      </w:tr>
    </w:tbl>
    <w:p w:rsidR="00D313EC" w:rsidRPr="00EB4BDF" w:rsidRDefault="00D313EC" w:rsidP="00D313EC">
      <w:pPr>
        <w:tabs>
          <w:tab w:val="left" w:pos="6035"/>
        </w:tabs>
        <w:jc w:val="both"/>
        <w:rPr>
          <w:b/>
          <w:bCs/>
          <w:sz w:val="28"/>
          <w:szCs w:val="28"/>
          <w:lang w:val="ru-RU"/>
        </w:rPr>
      </w:pPr>
      <w:r w:rsidRPr="00EB4BDF">
        <w:rPr>
          <w:b/>
          <w:bCs/>
          <w:sz w:val="28"/>
          <w:szCs w:val="28"/>
          <w:lang w:val="ru-RU"/>
        </w:rPr>
        <w:lastRenderedPageBreak/>
        <w:tab/>
      </w:r>
    </w:p>
    <w:p w:rsidR="00D313EC" w:rsidRPr="00EB4BDF" w:rsidRDefault="00D313EC" w:rsidP="00D313EC">
      <w:pPr>
        <w:pStyle w:val="ae"/>
        <w:ind w:left="434"/>
        <w:jc w:val="center"/>
        <w:rPr>
          <w:sz w:val="28"/>
          <w:szCs w:val="28"/>
        </w:rPr>
      </w:pPr>
      <w:r w:rsidRPr="00EB4BDF">
        <w:rPr>
          <w:sz w:val="28"/>
          <w:szCs w:val="28"/>
        </w:rPr>
        <w:t>2. Мероприятия подпрограммы</w:t>
      </w:r>
    </w:p>
    <w:p w:rsidR="00D313EC" w:rsidRPr="00EB4BDF" w:rsidRDefault="00D313EC" w:rsidP="00D313EC">
      <w:pPr>
        <w:pStyle w:val="ae"/>
        <w:autoSpaceDE w:val="0"/>
        <w:autoSpaceDN w:val="0"/>
        <w:adjustRightInd w:val="0"/>
        <w:ind w:left="0"/>
        <w:rPr>
          <w:sz w:val="28"/>
          <w:szCs w:val="28"/>
        </w:rPr>
      </w:pPr>
    </w:p>
    <w:p w:rsidR="00D313EC" w:rsidRPr="00EB4BDF" w:rsidRDefault="00D313EC" w:rsidP="00D313EC">
      <w:pPr>
        <w:pStyle w:val="ae"/>
        <w:suppressAutoHyphens w:val="0"/>
        <w:ind w:left="0" w:firstLine="708"/>
        <w:rPr>
          <w:sz w:val="28"/>
          <w:szCs w:val="28"/>
        </w:rPr>
      </w:pPr>
      <w:r w:rsidRPr="00EB4BDF">
        <w:rPr>
          <w:sz w:val="28"/>
          <w:szCs w:val="28"/>
        </w:rPr>
        <w:t>Система мероприятий подпрограммы включает в себя следующий перечень мероприятий:</w:t>
      </w:r>
    </w:p>
    <w:p w:rsidR="00D313EC" w:rsidRPr="00EB4BDF" w:rsidRDefault="00D313EC" w:rsidP="00D313EC">
      <w:pPr>
        <w:autoSpaceDE w:val="0"/>
        <w:autoSpaceDN w:val="0"/>
        <w:adjustRightInd w:val="0"/>
        <w:ind w:firstLine="708"/>
        <w:jc w:val="both"/>
        <w:rPr>
          <w:color w:val="000000"/>
          <w:sz w:val="28"/>
          <w:szCs w:val="28"/>
          <w:lang w:val="ru-RU"/>
        </w:rPr>
      </w:pPr>
      <w:r w:rsidRPr="00EB4BDF">
        <w:rPr>
          <w:sz w:val="28"/>
          <w:szCs w:val="28"/>
          <w:lang w:val="ru-RU"/>
        </w:rPr>
        <w:t>1. П</w:t>
      </w:r>
      <w:r w:rsidRPr="00EB4BDF">
        <w:rPr>
          <w:color w:val="000000"/>
          <w:sz w:val="28"/>
          <w:szCs w:val="28"/>
          <w:lang w:val="ru-RU"/>
        </w:rPr>
        <w:t>редоставление районным муниципальным бюджетным учреждениям культуры (</w:t>
      </w:r>
      <w:r w:rsidR="005C482F">
        <w:rPr>
          <w:sz w:val="28"/>
          <w:szCs w:val="28"/>
          <w:lang w:val="ru-RU"/>
        </w:rPr>
        <w:t>Муниципальное бюджетное учреждение культуры «Абанская межпоселенческая клубная система» (далее – МБУК «Абанская МКС»), муниципальное бюджетное учрежде</w:t>
      </w:r>
      <w:r w:rsidR="007A643B">
        <w:rPr>
          <w:sz w:val="28"/>
          <w:szCs w:val="28"/>
          <w:lang w:val="ru-RU"/>
        </w:rPr>
        <w:t>ние дополнительного образова</w:t>
      </w:r>
      <w:r w:rsidR="005C482F">
        <w:rPr>
          <w:sz w:val="28"/>
          <w:szCs w:val="28"/>
          <w:lang w:val="ru-RU"/>
        </w:rPr>
        <w:t>ния</w:t>
      </w:r>
      <w:r w:rsidR="005C482F" w:rsidRPr="000D2C49">
        <w:rPr>
          <w:sz w:val="28"/>
          <w:szCs w:val="28"/>
          <w:lang w:val="ru-RU"/>
        </w:rPr>
        <w:t xml:space="preserve"> </w:t>
      </w:r>
      <w:r w:rsidR="005C482F">
        <w:rPr>
          <w:sz w:val="28"/>
          <w:szCs w:val="28"/>
          <w:lang w:val="ru-RU"/>
        </w:rPr>
        <w:t>«Абанская детская музыкальная школа» (далее – МБУ ДО «Абанская ДМШ»)</w:t>
      </w:r>
      <w:r w:rsidRPr="00EB4BDF">
        <w:rPr>
          <w:color w:val="000000"/>
          <w:sz w:val="28"/>
          <w:szCs w:val="28"/>
          <w:lang w:val="ru-RU"/>
        </w:rPr>
        <w:t xml:space="preserve"> субсидий на финансовое обеспечение выполнения ими муниципального задания на основании соглашений, заключенных между указанными учреждениями и отделом культуры администрации Абанского района, </w:t>
      </w:r>
    </w:p>
    <w:p w:rsidR="00D313EC" w:rsidRPr="00EB4BDF" w:rsidRDefault="00D313EC" w:rsidP="00D313EC">
      <w:pPr>
        <w:autoSpaceDE w:val="0"/>
        <w:autoSpaceDN w:val="0"/>
        <w:adjustRightInd w:val="0"/>
        <w:ind w:firstLine="708"/>
        <w:jc w:val="both"/>
        <w:rPr>
          <w:color w:val="000000"/>
          <w:sz w:val="28"/>
          <w:szCs w:val="28"/>
          <w:lang w:val="ru-RU"/>
        </w:rPr>
      </w:pPr>
      <w:r w:rsidRPr="00EB4BDF">
        <w:rPr>
          <w:color w:val="000000"/>
          <w:sz w:val="28"/>
          <w:szCs w:val="28"/>
          <w:lang w:val="ru-RU"/>
        </w:rPr>
        <w:t>2. Предоставление субсидий на цели, не связанные с финансовым обеспечением выполнения муниципального задания на оказание муниципальных услуг (выполнение работ).</w:t>
      </w:r>
    </w:p>
    <w:p w:rsidR="00D313EC" w:rsidRPr="00EB4BDF" w:rsidRDefault="00B609DD" w:rsidP="00D313EC">
      <w:pPr>
        <w:autoSpaceDE w:val="0"/>
        <w:autoSpaceDN w:val="0"/>
        <w:adjustRightInd w:val="0"/>
        <w:ind w:firstLine="709"/>
        <w:jc w:val="both"/>
        <w:rPr>
          <w:sz w:val="28"/>
          <w:szCs w:val="28"/>
          <w:lang w:val="ru-RU"/>
        </w:rPr>
      </w:pPr>
      <w:hyperlink w:anchor="Par573" w:history="1">
        <w:r w:rsidR="00D313EC" w:rsidRPr="00EB4BDF">
          <w:rPr>
            <w:sz w:val="28"/>
            <w:szCs w:val="28"/>
            <w:lang w:val="ru-RU"/>
          </w:rPr>
          <w:t>Перечень</w:t>
        </w:r>
      </w:hyperlink>
      <w:r w:rsidR="00D313EC" w:rsidRPr="00EB4BDF">
        <w:rPr>
          <w:sz w:val="28"/>
          <w:szCs w:val="28"/>
          <w:lang w:val="ru-RU"/>
        </w:rPr>
        <w:t xml:space="preserve"> мероприятий подпрограммы приведен в приложении № 2 к подпрограмме.</w:t>
      </w:r>
    </w:p>
    <w:p w:rsidR="00D313EC" w:rsidRPr="00EB4BDF" w:rsidRDefault="00D313EC" w:rsidP="00D313EC">
      <w:pPr>
        <w:autoSpaceDE w:val="0"/>
        <w:autoSpaceDN w:val="0"/>
        <w:adjustRightInd w:val="0"/>
        <w:ind w:firstLine="709"/>
        <w:jc w:val="both"/>
        <w:rPr>
          <w:sz w:val="28"/>
          <w:szCs w:val="28"/>
          <w:lang w:val="ru-RU"/>
        </w:rPr>
      </w:pPr>
    </w:p>
    <w:p w:rsidR="00D313EC" w:rsidRPr="00EB4BDF" w:rsidRDefault="00D313EC" w:rsidP="00D313EC">
      <w:pPr>
        <w:pStyle w:val="ae"/>
        <w:numPr>
          <w:ilvl w:val="0"/>
          <w:numId w:val="19"/>
        </w:numPr>
        <w:autoSpaceDE w:val="0"/>
        <w:autoSpaceDN w:val="0"/>
        <w:adjustRightInd w:val="0"/>
        <w:jc w:val="center"/>
        <w:rPr>
          <w:sz w:val="28"/>
          <w:szCs w:val="28"/>
        </w:rPr>
      </w:pPr>
      <w:r w:rsidRPr="00EB4BDF">
        <w:rPr>
          <w:sz w:val="28"/>
          <w:szCs w:val="28"/>
        </w:rPr>
        <w:t>Механизм реализации подпрограммы</w:t>
      </w:r>
    </w:p>
    <w:p w:rsidR="00D313EC" w:rsidRPr="00EB4BDF" w:rsidRDefault="00D313EC" w:rsidP="00D313EC">
      <w:pPr>
        <w:pStyle w:val="ae"/>
        <w:autoSpaceDE w:val="0"/>
        <w:autoSpaceDN w:val="0"/>
        <w:adjustRightInd w:val="0"/>
        <w:ind w:left="0"/>
        <w:rPr>
          <w:b/>
          <w:bCs/>
          <w:sz w:val="28"/>
          <w:szCs w:val="28"/>
        </w:rPr>
      </w:pPr>
    </w:p>
    <w:p w:rsidR="00D313EC" w:rsidRPr="00EB4BDF" w:rsidRDefault="00D313EC" w:rsidP="00D313EC">
      <w:pPr>
        <w:widowControl w:val="0"/>
        <w:autoSpaceDE w:val="0"/>
        <w:autoSpaceDN w:val="0"/>
        <w:adjustRightInd w:val="0"/>
        <w:ind w:firstLine="720"/>
        <w:jc w:val="both"/>
        <w:rPr>
          <w:color w:val="000000"/>
          <w:sz w:val="28"/>
          <w:szCs w:val="28"/>
          <w:lang w:val="ru-RU"/>
        </w:rPr>
      </w:pPr>
      <w:r w:rsidRPr="00EB4BDF">
        <w:rPr>
          <w:color w:val="000000"/>
          <w:sz w:val="28"/>
          <w:szCs w:val="28"/>
          <w:lang w:val="ru-RU"/>
        </w:rPr>
        <w:t>Главным распорядителем бюджетных средств является:</w:t>
      </w:r>
    </w:p>
    <w:p w:rsidR="00A31D20" w:rsidRPr="00EB4BDF" w:rsidRDefault="00A31D20" w:rsidP="00A31D20">
      <w:pPr>
        <w:ind w:firstLine="540"/>
        <w:jc w:val="both"/>
        <w:rPr>
          <w:color w:val="000000"/>
          <w:sz w:val="28"/>
          <w:szCs w:val="28"/>
          <w:lang w:val="ru-RU"/>
        </w:rPr>
      </w:pPr>
      <w:r w:rsidRPr="00EB4BDF">
        <w:rPr>
          <w:color w:val="000000"/>
          <w:sz w:val="28"/>
          <w:szCs w:val="28"/>
          <w:lang w:val="ru-RU"/>
        </w:rPr>
        <w:t>по мероп</w:t>
      </w:r>
      <w:r w:rsidR="00A777EF" w:rsidRPr="00EB4BDF">
        <w:rPr>
          <w:color w:val="000000"/>
          <w:sz w:val="28"/>
          <w:szCs w:val="28"/>
          <w:lang w:val="ru-RU"/>
        </w:rPr>
        <w:t xml:space="preserve">риятиям 1, 2 </w:t>
      </w:r>
      <w:r w:rsidRPr="00EB4BDF">
        <w:rPr>
          <w:color w:val="000000"/>
          <w:sz w:val="28"/>
          <w:szCs w:val="28"/>
          <w:lang w:val="ru-RU"/>
        </w:rPr>
        <w:t>– отдел культуры, по делам молодежи и спорта администрации Абанского района (далее – отдел культуры).</w:t>
      </w:r>
    </w:p>
    <w:p w:rsidR="00A31D20" w:rsidRPr="00EB4BDF" w:rsidRDefault="00A31D20" w:rsidP="00A31D20">
      <w:pPr>
        <w:ind w:firstLine="540"/>
        <w:jc w:val="both"/>
        <w:rPr>
          <w:color w:val="000000"/>
          <w:sz w:val="28"/>
          <w:szCs w:val="28"/>
          <w:lang w:val="ru-RU"/>
        </w:rPr>
      </w:pPr>
      <w:r w:rsidRPr="00EB4BDF">
        <w:rPr>
          <w:color w:val="000000"/>
          <w:sz w:val="28"/>
          <w:szCs w:val="28"/>
          <w:lang w:val="ru-RU"/>
        </w:rPr>
        <w:t xml:space="preserve">Реализация мероприятий 1, </w:t>
      </w:r>
      <w:r w:rsidR="00A777EF" w:rsidRPr="00EB4BDF">
        <w:rPr>
          <w:color w:val="000000"/>
          <w:sz w:val="28"/>
          <w:szCs w:val="28"/>
          <w:lang w:val="ru-RU"/>
        </w:rPr>
        <w:t>2</w:t>
      </w:r>
      <w:r w:rsidRPr="00EB4BDF">
        <w:rPr>
          <w:color w:val="000000"/>
          <w:sz w:val="28"/>
          <w:szCs w:val="28"/>
          <w:lang w:val="ru-RU"/>
        </w:rPr>
        <w:t xml:space="preserve"> подпрограммы осуществляется:</w:t>
      </w:r>
    </w:p>
    <w:p w:rsidR="00A31D20" w:rsidRPr="00EB4BDF" w:rsidRDefault="00A31D20" w:rsidP="00A31D20">
      <w:pPr>
        <w:ind w:firstLine="540"/>
        <w:jc w:val="both"/>
        <w:rPr>
          <w:color w:val="000000"/>
          <w:sz w:val="28"/>
          <w:szCs w:val="28"/>
          <w:lang w:val="ru-RU"/>
        </w:rPr>
      </w:pPr>
      <w:r w:rsidRPr="00EB4BDF">
        <w:rPr>
          <w:color w:val="000000"/>
          <w:sz w:val="28"/>
          <w:szCs w:val="28"/>
          <w:lang w:val="ru-RU"/>
        </w:rPr>
        <w:t xml:space="preserve">путем предоставления районным муниципальным бюджетным учреждениям культуры субсидий на обеспечение деятельности (оказание услуг) подведомственных учреждений на основании соглашений, заключенных между указанными учреждениями и отделом культуры администрации Абанского района, а именно: </w:t>
      </w:r>
    </w:p>
    <w:p w:rsidR="00A31D20" w:rsidRPr="00EB4BDF" w:rsidRDefault="00A31D20" w:rsidP="00A31D20">
      <w:pPr>
        <w:ind w:firstLine="540"/>
        <w:jc w:val="both"/>
        <w:rPr>
          <w:color w:val="000000"/>
          <w:sz w:val="28"/>
          <w:szCs w:val="28"/>
          <w:lang w:val="ru-RU"/>
        </w:rPr>
      </w:pPr>
      <w:r w:rsidRPr="00EB4BDF">
        <w:rPr>
          <w:color w:val="000000"/>
          <w:sz w:val="28"/>
          <w:szCs w:val="28"/>
          <w:lang w:val="ru-RU"/>
        </w:rPr>
        <w:t>по мероприятию 1 подпрограммы – муниципальному бюджетному образовательному учреждению дополнительного образования «Абанская детская музыкальная школа».</w:t>
      </w:r>
    </w:p>
    <w:p w:rsidR="00A31D20" w:rsidRPr="00EB4BDF" w:rsidRDefault="00A31D20" w:rsidP="00A31D20">
      <w:pPr>
        <w:ind w:firstLine="540"/>
        <w:jc w:val="both"/>
        <w:rPr>
          <w:color w:val="000000"/>
          <w:sz w:val="28"/>
          <w:szCs w:val="28"/>
          <w:lang w:val="ru-RU"/>
        </w:rPr>
      </w:pPr>
      <w:r w:rsidRPr="00EB4BDF">
        <w:rPr>
          <w:color w:val="000000"/>
          <w:sz w:val="28"/>
          <w:szCs w:val="28"/>
          <w:lang w:val="ru-RU"/>
        </w:rPr>
        <w:t xml:space="preserve">по мероприятию </w:t>
      </w:r>
      <w:r w:rsidR="00A777EF" w:rsidRPr="00EB4BDF">
        <w:rPr>
          <w:color w:val="000000"/>
          <w:sz w:val="28"/>
          <w:szCs w:val="28"/>
          <w:lang w:val="ru-RU"/>
        </w:rPr>
        <w:t>2</w:t>
      </w:r>
      <w:r w:rsidRPr="00EB4BDF">
        <w:rPr>
          <w:color w:val="000000"/>
          <w:sz w:val="28"/>
          <w:szCs w:val="28"/>
          <w:lang w:val="ru-RU"/>
        </w:rPr>
        <w:t xml:space="preserve"> подпрограммы – муниципальному бюджетному учреждению культуры «Абанская ме</w:t>
      </w:r>
      <w:r w:rsidR="00832117" w:rsidRPr="00EB4BDF">
        <w:rPr>
          <w:color w:val="000000"/>
          <w:sz w:val="28"/>
          <w:szCs w:val="28"/>
          <w:lang w:val="ru-RU"/>
        </w:rPr>
        <w:t>жпоселенческая клубная система».</w:t>
      </w:r>
    </w:p>
    <w:p w:rsidR="00A31D20" w:rsidRPr="00EB4BDF" w:rsidRDefault="00A31D20" w:rsidP="00A31D20">
      <w:pPr>
        <w:ind w:firstLine="540"/>
        <w:jc w:val="both"/>
        <w:rPr>
          <w:color w:val="000000"/>
          <w:sz w:val="28"/>
          <w:szCs w:val="28"/>
          <w:lang w:val="ru-RU"/>
        </w:rPr>
      </w:pPr>
      <w:r w:rsidRPr="00EB4BDF">
        <w:rPr>
          <w:color w:val="000000"/>
          <w:sz w:val="28"/>
          <w:szCs w:val="28"/>
          <w:lang w:val="ru-RU"/>
        </w:rPr>
        <w:t xml:space="preserve">Расходы на обеспечение деятельности подведомственных учреждений предусмотрены на основании постановления администрации Абанского района от 13.10.2015 № 551-п «Об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 </w:t>
      </w:r>
    </w:p>
    <w:p w:rsidR="00A31D20" w:rsidRPr="00EB4BDF" w:rsidRDefault="00A31D20" w:rsidP="00A31D20">
      <w:pPr>
        <w:ind w:firstLine="540"/>
        <w:jc w:val="both"/>
        <w:rPr>
          <w:color w:val="000000"/>
          <w:sz w:val="28"/>
          <w:szCs w:val="28"/>
          <w:lang w:val="ru-RU"/>
        </w:rPr>
      </w:pPr>
      <w:r w:rsidRPr="00EB4BDF">
        <w:rPr>
          <w:color w:val="000000"/>
          <w:sz w:val="28"/>
          <w:szCs w:val="28"/>
          <w:lang w:val="ru-RU"/>
        </w:rPr>
        <w:t>Реализация мероприятий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B4BDF" w:rsidRDefault="00D313EC" w:rsidP="00D313EC">
      <w:pPr>
        <w:ind w:firstLine="540"/>
        <w:jc w:val="both"/>
        <w:rPr>
          <w:color w:val="0000FF"/>
          <w:sz w:val="28"/>
          <w:szCs w:val="28"/>
          <w:lang w:val="ru-RU"/>
        </w:rPr>
      </w:pPr>
    </w:p>
    <w:p w:rsidR="00D313EC" w:rsidRPr="00EB4BDF" w:rsidRDefault="00D313EC" w:rsidP="00D313EC">
      <w:pPr>
        <w:pStyle w:val="14"/>
        <w:ind w:firstLine="708"/>
        <w:jc w:val="center"/>
        <w:rPr>
          <w:rFonts w:ascii="Times New Roman" w:hAnsi="Times New Roman" w:cs="Times New Roman"/>
          <w:bCs/>
          <w:iCs/>
          <w:sz w:val="28"/>
          <w:szCs w:val="28"/>
        </w:rPr>
      </w:pPr>
      <w:r w:rsidRPr="00EB4BDF">
        <w:rPr>
          <w:rFonts w:ascii="Times New Roman" w:hAnsi="Times New Roman" w:cs="Times New Roman"/>
          <w:sz w:val="28"/>
          <w:szCs w:val="28"/>
        </w:rPr>
        <w:t xml:space="preserve">4. </w:t>
      </w:r>
      <w:r w:rsidRPr="00EB4BDF">
        <w:rPr>
          <w:rFonts w:ascii="Times New Roman" w:hAnsi="Times New Roman" w:cs="Times New Roman"/>
          <w:bCs/>
          <w:iCs/>
          <w:sz w:val="28"/>
          <w:szCs w:val="28"/>
        </w:rPr>
        <w:t>Управление подпрограммой и контроль за исполнением подпрограммы</w:t>
      </w:r>
    </w:p>
    <w:p w:rsidR="00D313EC" w:rsidRPr="00EB4BDF" w:rsidRDefault="00D313EC" w:rsidP="00D313EC">
      <w:pPr>
        <w:pStyle w:val="ae"/>
        <w:autoSpaceDE w:val="0"/>
        <w:autoSpaceDN w:val="0"/>
        <w:adjustRightInd w:val="0"/>
        <w:ind w:left="0"/>
        <w:rPr>
          <w:sz w:val="28"/>
          <w:szCs w:val="28"/>
        </w:rPr>
      </w:pPr>
    </w:p>
    <w:p w:rsidR="00D313EC" w:rsidRPr="00EB4BDF" w:rsidRDefault="00D313EC" w:rsidP="00D313EC">
      <w:pPr>
        <w:pStyle w:val="ae"/>
        <w:autoSpaceDE w:val="0"/>
        <w:autoSpaceDN w:val="0"/>
        <w:adjustRightInd w:val="0"/>
        <w:ind w:left="0" w:firstLine="708"/>
        <w:rPr>
          <w:sz w:val="28"/>
          <w:szCs w:val="28"/>
        </w:rPr>
      </w:pPr>
      <w:r w:rsidRPr="00EB4BDF">
        <w:rPr>
          <w:sz w:val="28"/>
          <w:szCs w:val="28"/>
        </w:rPr>
        <w:t xml:space="preserve">Текущее управление и контроль за реализацией подпрограммы осуществляет отдел культуры, по делам молодежи и спорта администрации Абанского района. </w:t>
      </w:r>
    </w:p>
    <w:p w:rsidR="00D313EC" w:rsidRPr="00EB4BDF" w:rsidRDefault="00D313EC" w:rsidP="00D313EC">
      <w:pPr>
        <w:pStyle w:val="ae"/>
        <w:autoSpaceDE w:val="0"/>
        <w:autoSpaceDN w:val="0"/>
        <w:adjustRightInd w:val="0"/>
        <w:ind w:left="0" w:firstLine="708"/>
        <w:rPr>
          <w:sz w:val="28"/>
          <w:szCs w:val="28"/>
        </w:rPr>
      </w:pPr>
      <w:r w:rsidRPr="00EB4BDF">
        <w:rPr>
          <w:sz w:val="28"/>
          <w:szCs w:val="28"/>
        </w:rPr>
        <w:t>Главным распорядителем бюджетных средств является отдел культуры, по делам молодежи и спорта администрации Абанского района, который несет ответственность за реализацию подпрограммы, достижение конечного результата, целевое и эффективное использование выделенных бюджетных средств.</w:t>
      </w:r>
    </w:p>
    <w:p w:rsidR="00D313EC" w:rsidRPr="00EB4BDF" w:rsidRDefault="00D313EC" w:rsidP="00D313EC">
      <w:pPr>
        <w:ind w:firstLine="709"/>
        <w:jc w:val="both"/>
        <w:rPr>
          <w:sz w:val="28"/>
          <w:szCs w:val="28"/>
          <w:lang w:val="ru-RU"/>
        </w:rPr>
      </w:pPr>
      <w:r w:rsidRPr="00EB4BDF">
        <w:rPr>
          <w:sz w:val="28"/>
          <w:szCs w:val="28"/>
          <w:lang w:val="ru-RU"/>
        </w:rPr>
        <w:t>Функции отдела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1.Заключение соглашений  о предоставлении субсидий с получателями субсидий;</w:t>
      </w:r>
    </w:p>
    <w:p w:rsidR="00D313EC" w:rsidRPr="00EB4BDF" w:rsidRDefault="00D313EC" w:rsidP="00D313EC">
      <w:pPr>
        <w:ind w:firstLine="709"/>
        <w:jc w:val="both"/>
        <w:rPr>
          <w:sz w:val="28"/>
          <w:szCs w:val="28"/>
          <w:lang w:val="ru-RU"/>
        </w:rPr>
      </w:pPr>
      <w:r w:rsidRPr="00EB4BDF">
        <w:rPr>
          <w:sz w:val="28"/>
          <w:szCs w:val="28"/>
          <w:lang w:val="ru-RU"/>
        </w:rPr>
        <w:t>2.Подготовка отчетов о ходе исполнения мероприятий программы.</w:t>
      </w:r>
    </w:p>
    <w:p w:rsidR="00D313EC" w:rsidRPr="00EB4BDF" w:rsidRDefault="00D313EC" w:rsidP="00D313EC">
      <w:pPr>
        <w:ind w:firstLine="709"/>
        <w:jc w:val="both"/>
        <w:rPr>
          <w:sz w:val="28"/>
          <w:szCs w:val="28"/>
          <w:lang w:val="ru-RU"/>
        </w:rPr>
      </w:pPr>
      <w:r w:rsidRPr="00EB4BDF">
        <w:rPr>
          <w:sz w:val="28"/>
          <w:szCs w:val="28"/>
          <w:lang w:val="ru-RU"/>
        </w:rPr>
        <w:t>3.Осуществление мониторинга реализации мероприятий подпрограммы</w:t>
      </w:r>
    </w:p>
    <w:p w:rsidR="00D313EC" w:rsidRPr="00EB4BDF" w:rsidRDefault="00D313EC" w:rsidP="00D313EC">
      <w:pPr>
        <w:ind w:firstLine="709"/>
        <w:jc w:val="both"/>
        <w:rPr>
          <w:sz w:val="28"/>
          <w:szCs w:val="28"/>
          <w:lang w:val="ru-RU"/>
        </w:rPr>
      </w:pPr>
      <w:r w:rsidRPr="00EB4BDF">
        <w:rPr>
          <w:sz w:val="28"/>
          <w:szCs w:val="28"/>
          <w:lang w:val="ru-RU"/>
        </w:rPr>
        <w:lastRenderedPageBreak/>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B4BDF" w:rsidRDefault="00D313EC" w:rsidP="00D313EC">
      <w:pPr>
        <w:autoSpaceDE w:val="0"/>
        <w:autoSpaceDN w:val="0"/>
        <w:adjustRightInd w:val="0"/>
        <w:ind w:firstLine="708"/>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031B06" w:rsidRPr="00EB4BDF" w:rsidRDefault="00031B06" w:rsidP="00D313EC">
      <w:pPr>
        <w:jc w:val="both"/>
        <w:rPr>
          <w:sz w:val="28"/>
          <w:szCs w:val="28"/>
          <w:lang w:val="ru-RU"/>
        </w:rPr>
      </w:pPr>
    </w:p>
    <w:p w:rsidR="00031B06" w:rsidRPr="00EB4BDF" w:rsidRDefault="00031B06" w:rsidP="00D313EC">
      <w:pPr>
        <w:jc w:val="both"/>
        <w:rPr>
          <w:sz w:val="28"/>
          <w:szCs w:val="28"/>
          <w:lang w:val="ru-RU"/>
        </w:rPr>
      </w:pPr>
      <w:r w:rsidRPr="00EB4BDF">
        <w:rPr>
          <w:sz w:val="28"/>
          <w:szCs w:val="28"/>
          <w:lang w:val="ru-RU"/>
        </w:rPr>
        <w:br w:type="page"/>
      </w:r>
    </w:p>
    <w:p w:rsidR="00031B06" w:rsidRPr="00EB4BDF" w:rsidRDefault="00031B06" w:rsidP="00031B06">
      <w:pPr>
        <w:pStyle w:val="af5"/>
        <w:jc w:val="right"/>
        <w:rPr>
          <w:rFonts w:ascii="Times New Roman" w:hAnsi="Times New Roman" w:cs="Times New Roman"/>
          <w:sz w:val="28"/>
          <w:szCs w:val="28"/>
        </w:rPr>
      </w:pPr>
    </w:p>
    <w:p w:rsidR="00031B06" w:rsidRPr="00EB4BDF" w:rsidRDefault="00031B06" w:rsidP="00031B06">
      <w:pPr>
        <w:pStyle w:val="af5"/>
        <w:jc w:val="right"/>
        <w:rPr>
          <w:rFonts w:ascii="Times New Roman" w:hAnsi="Times New Roman" w:cs="Times New Roman"/>
          <w:sz w:val="28"/>
          <w:szCs w:val="28"/>
        </w:rPr>
        <w:sectPr w:rsidR="00031B06" w:rsidRPr="00EB4BDF"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030C3A" w:rsidRDefault="00030C3A" w:rsidP="00030C3A">
      <w:pPr>
        <w:autoSpaceDE w:val="0"/>
        <w:autoSpaceDN w:val="0"/>
        <w:adjustRightInd w:val="0"/>
        <w:ind w:left="9072"/>
        <w:rPr>
          <w:sz w:val="28"/>
          <w:szCs w:val="28"/>
          <w:lang w:val="ru-RU"/>
        </w:rPr>
      </w:pPr>
    </w:p>
    <w:p w:rsidR="00030C3A" w:rsidRDefault="00030C3A" w:rsidP="00030C3A">
      <w:pPr>
        <w:autoSpaceDE w:val="0"/>
        <w:autoSpaceDN w:val="0"/>
        <w:adjustRightInd w:val="0"/>
        <w:ind w:left="9072"/>
        <w:rPr>
          <w:sz w:val="28"/>
          <w:szCs w:val="28"/>
          <w:lang w:val="ru-RU"/>
        </w:rPr>
      </w:pPr>
      <w:r w:rsidRPr="004A1CEA">
        <w:rPr>
          <w:sz w:val="28"/>
          <w:szCs w:val="28"/>
          <w:lang w:val="ru-RU"/>
        </w:rPr>
        <w:t xml:space="preserve">Приложение № 1 </w:t>
      </w:r>
    </w:p>
    <w:p w:rsidR="00030C3A" w:rsidRDefault="00030C3A" w:rsidP="00030C3A">
      <w:pPr>
        <w:autoSpaceDE w:val="0"/>
        <w:autoSpaceDN w:val="0"/>
        <w:adjustRightInd w:val="0"/>
        <w:ind w:left="9072"/>
        <w:rPr>
          <w:sz w:val="28"/>
          <w:szCs w:val="28"/>
          <w:lang w:val="ru-RU"/>
        </w:rPr>
      </w:pPr>
      <w:r w:rsidRPr="004A1CEA">
        <w:rPr>
          <w:sz w:val="28"/>
          <w:szCs w:val="28"/>
          <w:lang w:val="ru-RU"/>
        </w:rPr>
        <w:t xml:space="preserve">к подпрограмме «Искусство и народное творчество», </w:t>
      </w:r>
    </w:p>
    <w:p w:rsidR="00030C3A" w:rsidRDefault="00030C3A" w:rsidP="00030C3A">
      <w:pPr>
        <w:autoSpaceDE w:val="0"/>
        <w:autoSpaceDN w:val="0"/>
        <w:adjustRightInd w:val="0"/>
        <w:ind w:left="9072"/>
        <w:rPr>
          <w:sz w:val="28"/>
          <w:szCs w:val="28"/>
          <w:lang w:val="ru-RU"/>
        </w:rPr>
      </w:pPr>
      <w:r w:rsidRPr="004A1CEA">
        <w:rPr>
          <w:sz w:val="28"/>
          <w:szCs w:val="28"/>
          <w:lang w:val="ru-RU"/>
        </w:rPr>
        <w:t xml:space="preserve">реализуемой в рамках муниципальной программы </w:t>
      </w:r>
    </w:p>
    <w:p w:rsidR="00030C3A" w:rsidRDefault="00030C3A" w:rsidP="00030C3A">
      <w:pPr>
        <w:autoSpaceDE w:val="0"/>
        <w:autoSpaceDN w:val="0"/>
        <w:adjustRightInd w:val="0"/>
        <w:ind w:left="9072"/>
        <w:rPr>
          <w:sz w:val="28"/>
          <w:szCs w:val="28"/>
          <w:lang w:val="ru-RU"/>
        </w:rPr>
      </w:pPr>
      <w:r w:rsidRPr="004A1CEA">
        <w:rPr>
          <w:sz w:val="28"/>
          <w:szCs w:val="28"/>
          <w:lang w:val="ru-RU"/>
        </w:rPr>
        <w:t xml:space="preserve">«Содействие развитию культуры в Абанском районе» </w:t>
      </w:r>
    </w:p>
    <w:p w:rsidR="00030C3A" w:rsidRPr="004A1CEA" w:rsidRDefault="00030C3A" w:rsidP="00030C3A">
      <w:pPr>
        <w:autoSpaceDE w:val="0"/>
        <w:autoSpaceDN w:val="0"/>
        <w:adjustRightInd w:val="0"/>
        <w:ind w:firstLine="540"/>
        <w:jc w:val="right"/>
        <w:rPr>
          <w:sz w:val="28"/>
          <w:szCs w:val="28"/>
          <w:lang w:val="ru-RU"/>
        </w:rPr>
      </w:pPr>
    </w:p>
    <w:p w:rsidR="00030C3A" w:rsidRPr="004A1CEA" w:rsidRDefault="00030C3A" w:rsidP="00030C3A">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030C3A" w:rsidRPr="004A1CEA" w:rsidRDefault="00030C3A" w:rsidP="00030C3A">
      <w:pPr>
        <w:autoSpaceDE w:val="0"/>
        <w:autoSpaceDN w:val="0"/>
        <w:adjustRightInd w:val="0"/>
        <w:ind w:firstLine="540"/>
        <w:jc w:val="center"/>
        <w:outlineLvl w:val="0"/>
        <w:rPr>
          <w:sz w:val="28"/>
          <w:szCs w:val="28"/>
        </w:rPr>
      </w:pPr>
      <w:r w:rsidRPr="004A1CEA">
        <w:rPr>
          <w:sz w:val="28"/>
          <w:szCs w:val="28"/>
        </w:rPr>
        <w:t>«Искусство и народное творчество»</w:t>
      </w:r>
    </w:p>
    <w:p w:rsidR="00030C3A" w:rsidRPr="004A1CEA" w:rsidRDefault="00030C3A" w:rsidP="00030C3A">
      <w:pPr>
        <w:autoSpaceDE w:val="0"/>
        <w:autoSpaceDN w:val="0"/>
        <w:adjustRightInd w:val="0"/>
        <w:ind w:firstLine="540"/>
        <w:jc w:val="center"/>
        <w:rPr>
          <w:sz w:val="28"/>
          <w:szCs w:val="28"/>
        </w:rPr>
      </w:pPr>
    </w:p>
    <w:tbl>
      <w:tblPr>
        <w:tblW w:w="5000" w:type="pct"/>
        <w:tblCellMar>
          <w:left w:w="70" w:type="dxa"/>
          <w:right w:w="70" w:type="dxa"/>
        </w:tblCellMar>
        <w:tblLook w:val="0000"/>
      </w:tblPr>
      <w:tblGrid>
        <w:gridCol w:w="589"/>
        <w:gridCol w:w="2634"/>
        <w:gridCol w:w="1534"/>
        <w:gridCol w:w="3148"/>
        <w:gridCol w:w="1615"/>
        <w:gridCol w:w="1786"/>
        <w:gridCol w:w="1786"/>
        <w:gridCol w:w="1618"/>
      </w:tblGrid>
      <w:tr w:rsidR="00030C3A" w:rsidRPr="004A1CEA" w:rsidTr="00A53CFE">
        <w:trPr>
          <w:cantSplit/>
          <w:trHeight w:val="240"/>
        </w:trPr>
        <w:tc>
          <w:tcPr>
            <w:tcW w:w="200"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w:t>
            </w:r>
            <w:r w:rsidRPr="004A1CEA">
              <w:rPr>
                <w:rFonts w:ascii="Times New Roman" w:hAnsi="Times New Roman" w:cs="Times New Roman"/>
                <w:sz w:val="28"/>
                <w:szCs w:val="28"/>
              </w:rPr>
              <w:br/>
              <w:t>п/п</w:t>
            </w:r>
          </w:p>
        </w:tc>
        <w:tc>
          <w:tcPr>
            <w:tcW w:w="895"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Цель,</w:t>
            </w:r>
            <w:r w:rsidRPr="004A1CEA">
              <w:rPr>
                <w:rFonts w:ascii="Times New Roman" w:hAnsi="Times New Roman" w:cs="Times New Roman"/>
                <w:sz w:val="28"/>
                <w:szCs w:val="28"/>
              </w:rPr>
              <w:br/>
              <w:t>показатели результативности</w:t>
            </w:r>
            <w:r w:rsidRPr="004A1CEA">
              <w:rPr>
                <w:rFonts w:ascii="Times New Roman" w:hAnsi="Times New Roman" w:cs="Times New Roman"/>
                <w:sz w:val="28"/>
                <w:szCs w:val="28"/>
              </w:rPr>
              <w:br/>
            </w:r>
          </w:p>
        </w:tc>
        <w:tc>
          <w:tcPr>
            <w:tcW w:w="521"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1070"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549"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607"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607" w:type="pct"/>
            <w:tcBorders>
              <w:top w:val="single" w:sz="6" w:space="0" w:color="auto"/>
              <w:left w:val="single" w:sz="6" w:space="0" w:color="auto"/>
              <w:bottom w:val="single" w:sz="6" w:space="0" w:color="auto"/>
              <w:right w:val="single" w:sz="6"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550" w:type="pct"/>
            <w:tcBorders>
              <w:top w:val="single" w:sz="6" w:space="0" w:color="auto"/>
              <w:left w:val="single" w:sz="6" w:space="0" w:color="auto"/>
              <w:bottom w:val="single" w:sz="6" w:space="0" w:color="auto"/>
              <w:right w:val="single" w:sz="4" w:space="0" w:color="auto"/>
            </w:tcBorders>
            <w:vAlign w:val="center"/>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030C3A" w:rsidRPr="004A1CEA" w:rsidTr="00A53CFE">
        <w:trPr>
          <w:cantSplit/>
          <w:trHeight w:val="360"/>
        </w:trPr>
        <w:tc>
          <w:tcPr>
            <w:tcW w:w="20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1</w:t>
            </w:r>
          </w:p>
        </w:tc>
        <w:tc>
          <w:tcPr>
            <w:tcW w:w="895" w:type="pct"/>
            <w:tcBorders>
              <w:top w:val="single" w:sz="6" w:space="0" w:color="auto"/>
              <w:left w:val="single" w:sz="6" w:space="0" w:color="auto"/>
              <w:bottom w:val="single" w:sz="6" w:space="0" w:color="auto"/>
              <w:right w:val="single" w:sz="6" w:space="0" w:color="auto"/>
            </w:tcBorders>
          </w:tcPr>
          <w:p w:rsidR="00030C3A" w:rsidRDefault="00030C3A" w:rsidP="00A53CFE">
            <w:pPr>
              <w:pStyle w:val="ae"/>
              <w:ind w:left="0"/>
              <w:rPr>
                <w:sz w:val="28"/>
                <w:szCs w:val="28"/>
              </w:rPr>
            </w:pPr>
            <w:r w:rsidRPr="00DA5271">
              <w:rPr>
                <w:sz w:val="28"/>
                <w:szCs w:val="28"/>
              </w:rPr>
              <w:t>Показатель результативности 1: Количество посетителей муниципальных учреждений клубного типа на 1000 жителей</w:t>
            </w:r>
          </w:p>
        </w:tc>
        <w:tc>
          <w:tcPr>
            <w:tcW w:w="521"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c>
          <w:tcPr>
            <w:tcW w:w="550" w:type="pct"/>
            <w:tcBorders>
              <w:top w:val="single" w:sz="6" w:space="0" w:color="auto"/>
              <w:left w:val="single" w:sz="6" w:space="0" w:color="auto"/>
              <w:bottom w:val="single" w:sz="6" w:space="0" w:color="auto"/>
              <w:right w:val="single" w:sz="4"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13466,03</w:t>
            </w:r>
          </w:p>
        </w:tc>
      </w:tr>
      <w:tr w:rsidR="00030C3A" w:rsidRPr="004A1CEA" w:rsidTr="00A53CFE">
        <w:trPr>
          <w:cantSplit/>
          <w:trHeight w:val="240"/>
        </w:trPr>
        <w:tc>
          <w:tcPr>
            <w:tcW w:w="20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lastRenderedPageBreak/>
              <w:t>2</w:t>
            </w:r>
          </w:p>
        </w:tc>
        <w:tc>
          <w:tcPr>
            <w:tcW w:w="895" w:type="pct"/>
            <w:tcBorders>
              <w:top w:val="single" w:sz="6" w:space="0" w:color="auto"/>
              <w:left w:val="single" w:sz="6" w:space="0" w:color="auto"/>
              <w:bottom w:val="single" w:sz="6" w:space="0" w:color="auto"/>
              <w:right w:val="single" w:sz="6" w:space="0" w:color="auto"/>
            </w:tcBorders>
          </w:tcPr>
          <w:p w:rsidR="00030C3A" w:rsidRDefault="00030C3A" w:rsidP="00A53CFE">
            <w:pPr>
              <w:pStyle w:val="ae"/>
              <w:ind w:left="0"/>
              <w:rPr>
                <w:sz w:val="28"/>
                <w:szCs w:val="28"/>
              </w:rPr>
            </w:pPr>
            <w:r w:rsidRPr="00DA5271">
              <w:rPr>
                <w:sz w:val="28"/>
                <w:szCs w:val="28"/>
              </w:rPr>
              <w:t>Показатель результативности 2:  Число клубных формирований на 1000 жителей</w:t>
            </w:r>
          </w:p>
        </w:tc>
        <w:tc>
          <w:tcPr>
            <w:tcW w:w="521"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107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c>
          <w:tcPr>
            <w:tcW w:w="550" w:type="pct"/>
            <w:tcBorders>
              <w:top w:val="single" w:sz="6" w:space="0" w:color="auto"/>
              <w:left w:val="single" w:sz="6" w:space="0" w:color="auto"/>
              <w:bottom w:val="single" w:sz="6" w:space="0" w:color="auto"/>
              <w:right w:val="single" w:sz="4" w:space="0" w:color="auto"/>
            </w:tcBorders>
          </w:tcPr>
          <w:p w:rsidR="00030C3A" w:rsidRPr="004A1CEA" w:rsidRDefault="00030C3A" w:rsidP="00A53CFE">
            <w:pPr>
              <w:pStyle w:val="ConsPlusNormal"/>
              <w:ind w:firstLine="0"/>
              <w:jc w:val="center"/>
              <w:rPr>
                <w:rFonts w:ascii="Times New Roman" w:hAnsi="Times New Roman" w:cs="Times New Roman"/>
                <w:sz w:val="28"/>
                <w:szCs w:val="28"/>
              </w:rPr>
            </w:pPr>
            <w:r w:rsidRPr="004A1CEA">
              <w:rPr>
                <w:rFonts w:ascii="Times New Roman" w:hAnsi="Times New Roman" w:cs="Times New Roman"/>
                <w:sz w:val="28"/>
                <w:szCs w:val="28"/>
              </w:rPr>
              <w:t>14,735</w:t>
            </w:r>
          </w:p>
        </w:tc>
      </w:tr>
      <w:tr w:rsidR="00030C3A" w:rsidRPr="004A1CEA" w:rsidTr="00A53CFE">
        <w:trPr>
          <w:cantSplit/>
          <w:trHeight w:val="240"/>
        </w:trPr>
        <w:tc>
          <w:tcPr>
            <w:tcW w:w="20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3</w:t>
            </w:r>
          </w:p>
        </w:tc>
        <w:tc>
          <w:tcPr>
            <w:tcW w:w="895"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3: Число участников клубных формирований на 1000 жителей</w:t>
            </w:r>
          </w:p>
        </w:tc>
        <w:tc>
          <w:tcPr>
            <w:tcW w:w="521"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c>
          <w:tcPr>
            <w:tcW w:w="550" w:type="pct"/>
            <w:tcBorders>
              <w:top w:val="single" w:sz="6" w:space="0" w:color="auto"/>
              <w:left w:val="single" w:sz="6" w:space="0" w:color="auto"/>
              <w:bottom w:val="single" w:sz="6" w:space="0" w:color="auto"/>
              <w:right w:val="single" w:sz="4"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192,38</w:t>
            </w:r>
          </w:p>
        </w:tc>
      </w:tr>
      <w:tr w:rsidR="00030C3A" w:rsidRPr="004A1CEA" w:rsidTr="00A53CFE">
        <w:trPr>
          <w:cantSplit/>
          <w:trHeight w:val="240"/>
        </w:trPr>
        <w:tc>
          <w:tcPr>
            <w:tcW w:w="20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4</w:t>
            </w:r>
          </w:p>
        </w:tc>
        <w:tc>
          <w:tcPr>
            <w:tcW w:w="895" w:type="pct"/>
            <w:tcBorders>
              <w:top w:val="single" w:sz="6" w:space="0" w:color="auto"/>
              <w:left w:val="single" w:sz="6" w:space="0" w:color="auto"/>
              <w:bottom w:val="single" w:sz="6" w:space="0" w:color="auto"/>
              <w:right w:val="single" w:sz="6" w:space="0" w:color="auto"/>
            </w:tcBorders>
          </w:tcPr>
          <w:p w:rsidR="00030C3A" w:rsidRDefault="00030C3A" w:rsidP="00A53CFE">
            <w:pPr>
              <w:pStyle w:val="ae"/>
              <w:ind w:left="0"/>
              <w:rPr>
                <w:sz w:val="28"/>
                <w:szCs w:val="28"/>
              </w:rPr>
            </w:pPr>
            <w:r w:rsidRPr="00DA5271">
              <w:rPr>
                <w:sz w:val="28"/>
                <w:szCs w:val="28"/>
              </w:rPr>
              <w:t xml:space="preserve">Показатель результативности 4:  Число участников клубных формирований для детей в возрасте до 14 лет включительно на 1000 детей </w:t>
            </w:r>
            <w:r>
              <w:rPr>
                <w:sz w:val="28"/>
                <w:szCs w:val="28"/>
              </w:rPr>
              <w:t xml:space="preserve"> </w:t>
            </w:r>
          </w:p>
        </w:tc>
        <w:tc>
          <w:tcPr>
            <w:tcW w:w="521"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107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федерального статистического наблюдения № 7-НК «Сведения об организации культурно-досугового типа»</w:t>
            </w:r>
          </w:p>
        </w:tc>
        <w:tc>
          <w:tcPr>
            <w:tcW w:w="549"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rPr>
            </w:pPr>
            <w:r w:rsidRPr="004A1CEA">
              <w:rPr>
                <w:sz w:val="28"/>
                <w:szCs w:val="28"/>
                <w:lang w:val="ru-RU"/>
              </w:rPr>
              <w:t>92,23</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lang w:val="ru-RU"/>
              </w:rPr>
            </w:pPr>
            <w:r w:rsidRPr="004A1CEA">
              <w:rPr>
                <w:sz w:val="28"/>
                <w:szCs w:val="28"/>
                <w:lang w:val="ru-RU"/>
              </w:rPr>
              <w:t>92,23</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lang w:val="ru-RU"/>
              </w:rPr>
            </w:pPr>
            <w:r w:rsidRPr="004A1CEA">
              <w:rPr>
                <w:sz w:val="28"/>
                <w:szCs w:val="28"/>
                <w:lang w:val="ru-RU"/>
              </w:rPr>
              <w:t>92,23</w:t>
            </w:r>
          </w:p>
        </w:tc>
        <w:tc>
          <w:tcPr>
            <w:tcW w:w="550" w:type="pct"/>
            <w:tcBorders>
              <w:top w:val="single" w:sz="6" w:space="0" w:color="auto"/>
              <w:left w:val="single" w:sz="6" w:space="0" w:color="auto"/>
              <w:bottom w:val="single" w:sz="6" w:space="0" w:color="auto"/>
              <w:right w:val="single" w:sz="4" w:space="0" w:color="auto"/>
            </w:tcBorders>
          </w:tcPr>
          <w:p w:rsidR="00030C3A" w:rsidRPr="004A1CEA" w:rsidRDefault="00030C3A" w:rsidP="00A53CFE">
            <w:pPr>
              <w:jc w:val="center"/>
              <w:rPr>
                <w:sz w:val="28"/>
                <w:szCs w:val="28"/>
                <w:lang w:val="ru-RU"/>
              </w:rPr>
            </w:pPr>
            <w:r w:rsidRPr="004A1CEA">
              <w:rPr>
                <w:sz w:val="28"/>
                <w:szCs w:val="28"/>
                <w:lang w:val="ru-RU"/>
              </w:rPr>
              <w:t>92,23</w:t>
            </w:r>
          </w:p>
        </w:tc>
      </w:tr>
      <w:tr w:rsidR="00030C3A" w:rsidRPr="000051AC" w:rsidTr="00A53CFE">
        <w:trPr>
          <w:cantSplit/>
          <w:trHeight w:val="240"/>
        </w:trPr>
        <w:tc>
          <w:tcPr>
            <w:tcW w:w="200"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lastRenderedPageBreak/>
              <w:t>5</w:t>
            </w:r>
          </w:p>
        </w:tc>
        <w:tc>
          <w:tcPr>
            <w:tcW w:w="895" w:type="pct"/>
            <w:tcBorders>
              <w:top w:val="single" w:sz="6" w:space="0" w:color="auto"/>
              <w:left w:val="single" w:sz="6" w:space="0" w:color="auto"/>
              <w:bottom w:val="single" w:sz="6" w:space="0" w:color="auto"/>
              <w:right w:val="single" w:sz="6" w:space="0" w:color="auto"/>
            </w:tcBorders>
          </w:tcPr>
          <w:p w:rsidR="00030C3A" w:rsidRDefault="00030C3A" w:rsidP="00A53CFE">
            <w:pPr>
              <w:pStyle w:val="ae"/>
              <w:ind w:left="0"/>
              <w:rPr>
                <w:sz w:val="28"/>
                <w:szCs w:val="28"/>
              </w:rPr>
            </w:pPr>
            <w:r>
              <w:rPr>
                <w:sz w:val="28"/>
                <w:szCs w:val="28"/>
              </w:rPr>
              <w:t>Показатель результативности 5:</w:t>
            </w:r>
          </w:p>
          <w:p w:rsidR="00030C3A" w:rsidRPr="00DA5271" w:rsidRDefault="00030C3A" w:rsidP="00A53CFE">
            <w:pPr>
              <w:pStyle w:val="ae"/>
              <w:ind w:left="0"/>
              <w:rPr>
                <w:sz w:val="28"/>
                <w:szCs w:val="28"/>
              </w:rPr>
            </w:pPr>
            <w:r>
              <w:rPr>
                <w:sz w:val="28"/>
                <w:szCs w:val="28"/>
              </w:rPr>
              <w:t>Количество грантов Губернатора Красноярского края на реализацию социокультурных проектов в области культуры</w:t>
            </w:r>
          </w:p>
        </w:tc>
        <w:tc>
          <w:tcPr>
            <w:tcW w:w="521"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ед</w:t>
            </w:r>
          </w:p>
        </w:tc>
        <w:tc>
          <w:tcPr>
            <w:tcW w:w="1070" w:type="pct"/>
            <w:tcBorders>
              <w:top w:val="single" w:sz="6" w:space="0" w:color="auto"/>
              <w:left w:val="single" w:sz="6" w:space="0" w:color="auto"/>
              <w:bottom w:val="single" w:sz="6" w:space="0" w:color="auto"/>
              <w:right w:val="single" w:sz="6" w:space="0" w:color="auto"/>
            </w:tcBorders>
          </w:tcPr>
          <w:p w:rsidR="00030C3A" w:rsidRDefault="00030C3A"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Годовой отчет</w:t>
            </w:r>
          </w:p>
        </w:tc>
        <w:tc>
          <w:tcPr>
            <w:tcW w:w="549"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lang w:val="ru-RU"/>
              </w:rPr>
            </w:pPr>
            <w:r>
              <w:rPr>
                <w:sz w:val="28"/>
                <w:szCs w:val="28"/>
                <w:lang w:val="ru-RU"/>
              </w:rPr>
              <w:t>1</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lang w:val="ru-RU"/>
              </w:rPr>
            </w:pPr>
            <w:r>
              <w:rPr>
                <w:sz w:val="28"/>
                <w:szCs w:val="28"/>
                <w:lang w:val="ru-RU"/>
              </w:rPr>
              <w:t>1</w:t>
            </w:r>
          </w:p>
        </w:tc>
        <w:tc>
          <w:tcPr>
            <w:tcW w:w="607" w:type="pct"/>
            <w:tcBorders>
              <w:top w:val="single" w:sz="6" w:space="0" w:color="auto"/>
              <w:left w:val="single" w:sz="6" w:space="0" w:color="auto"/>
              <w:bottom w:val="single" w:sz="6" w:space="0" w:color="auto"/>
              <w:right w:val="single" w:sz="6" w:space="0" w:color="auto"/>
            </w:tcBorders>
          </w:tcPr>
          <w:p w:rsidR="00030C3A" w:rsidRPr="004A1CEA" w:rsidRDefault="00030C3A" w:rsidP="00A53CFE">
            <w:pPr>
              <w:jc w:val="center"/>
              <w:rPr>
                <w:sz w:val="28"/>
                <w:szCs w:val="28"/>
                <w:lang w:val="ru-RU"/>
              </w:rPr>
            </w:pPr>
            <w:r>
              <w:rPr>
                <w:sz w:val="28"/>
                <w:szCs w:val="28"/>
                <w:lang w:val="ru-RU"/>
              </w:rPr>
              <w:t>1</w:t>
            </w:r>
          </w:p>
        </w:tc>
        <w:tc>
          <w:tcPr>
            <w:tcW w:w="550" w:type="pct"/>
            <w:tcBorders>
              <w:top w:val="single" w:sz="6" w:space="0" w:color="auto"/>
              <w:left w:val="single" w:sz="6" w:space="0" w:color="auto"/>
              <w:bottom w:val="single" w:sz="6" w:space="0" w:color="auto"/>
              <w:right w:val="single" w:sz="4" w:space="0" w:color="auto"/>
            </w:tcBorders>
          </w:tcPr>
          <w:p w:rsidR="00030C3A" w:rsidRPr="004A1CEA" w:rsidRDefault="00030C3A" w:rsidP="00A53CFE">
            <w:pPr>
              <w:jc w:val="center"/>
              <w:rPr>
                <w:sz w:val="28"/>
                <w:szCs w:val="28"/>
                <w:lang w:val="ru-RU"/>
              </w:rPr>
            </w:pPr>
            <w:r>
              <w:rPr>
                <w:sz w:val="28"/>
                <w:szCs w:val="28"/>
                <w:lang w:val="ru-RU"/>
              </w:rPr>
              <w:t>1</w:t>
            </w:r>
          </w:p>
        </w:tc>
      </w:tr>
    </w:tbl>
    <w:p w:rsidR="00030C3A" w:rsidRDefault="00030C3A" w:rsidP="00030C3A">
      <w:pPr>
        <w:pStyle w:val="af5"/>
        <w:jc w:val="right"/>
        <w:rPr>
          <w:sz w:val="28"/>
          <w:szCs w:val="28"/>
        </w:rPr>
      </w:pPr>
    </w:p>
    <w:p w:rsidR="00030C3A" w:rsidRDefault="00030C3A" w:rsidP="00030C3A">
      <w:pPr>
        <w:pStyle w:val="af5"/>
        <w:jc w:val="right"/>
        <w:rPr>
          <w:sz w:val="28"/>
          <w:szCs w:val="28"/>
        </w:rPr>
      </w:pPr>
    </w:p>
    <w:p w:rsidR="00030C3A" w:rsidRDefault="00030C3A" w:rsidP="00030C3A">
      <w:pPr>
        <w:pStyle w:val="af5"/>
        <w:jc w:val="right"/>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Default="00030C3A" w:rsidP="00030C3A">
      <w:pPr>
        <w:pStyle w:val="af5"/>
        <w:ind w:left="9072"/>
        <w:rPr>
          <w:sz w:val="28"/>
          <w:szCs w:val="28"/>
        </w:rPr>
      </w:pPr>
    </w:p>
    <w:p w:rsidR="00030C3A" w:rsidRPr="00030C3A" w:rsidRDefault="00030C3A" w:rsidP="00030C3A">
      <w:pPr>
        <w:pStyle w:val="af5"/>
        <w:ind w:left="9072"/>
        <w:rPr>
          <w:rFonts w:ascii="Times New Roman" w:hAnsi="Times New Roman" w:cs="Times New Roman"/>
          <w:sz w:val="28"/>
          <w:szCs w:val="28"/>
        </w:rPr>
      </w:pPr>
      <w:r w:rsidRPr="00030C3A">
        <w:rPr>
          <w:rFonts w:ascii="Times New Roman" w:hAnsi="Times New Roman" w:cs="Times New Roman"/>
          <w:sz w:val="28"/>
          <w:szCs w:val="28"/>
        </w:rPr>
        <w:t>Приложение № 2</w:t>
      </w:r>
    </w:p>
    <w:p w:rsidR="00030C3A" w:rsidRPr="00030C3A" w:rsidRDefault="00030C3A" w:rsidP="00030C3A">
      <w:pPr>
        <w:pStyle w:val="af5"/>
        <w:ind w:left="9072"/>
        <w:rPr>
          <w:rFonts w:ascii="Times New Roman" w:hAnsi="Times New Roman" w:cs="Times New Roman"/>
          <w:sz w:val="28"/>
          <w:szCs w:val="28"/>
        </w:rPr>
      </w:pPr>
      <w:r w:rsidRPr="00030C3A">
        <w:rPr>
          <w:rFonts w:ascii="Times New Roman" w:hAnsi="Times New Roman" w:cs="Times New Roman"/>
          <w:sz w:val="28"/>
          <w:szCs w:val="28"/>
        </w:rPr>
        <w:t>к подпрограмме «Искусство и народное творчество»,</w:t>
      </w:r>
    </w:p>
    <w:p w:rsidR="00030C3A" w:rsidRPr="00030C3A" w:rsidRDefault="00030C3A" w:rsidP="00030C3A">
      <w:pPr>
        <w:pStyle w:val="af5"/>
        <w:ind w:left="9072"/>
        <w:rPr>
          <w:rFonts w:ascii="Times New Roman" w:hAnsi="Times New Roman" w:cs="Times New Roman"/>
          <w:sz w:val="28"/>
          <w:szCs w:val="28"/>
        </w:rPr>
      </w:pPr>
      <w:r w:rsidRPr="00030C3A">
        <w:rPr>
          <w:rFonts w:ascii="Times New Roman" w:hAnsi="Times New Roman" w:cs="Times New Roman"/>
          <w:sz w:val="28"/>
          <w:szCs w:val="28"/>
        </w:rPr>
        <w:t>реализуемой в рамках муниципальной программы</w:t>
      </w:r>
    </w:p>
    <w:p w:rsidR="00030C3A" w:rsidRPr="00030C3A" w:rsidRDefault="00030C3A" w:rsidP="00030C3A">
      <w:pPr>
        <w:pStyle w:val="af5"/>
        <w:ind w:left="9072"/>
        <w:rPr>
          <w:rFonts w:ascii="Times New Roman" w:hAnsi="Times New Roman" w:cs="Times New Roman"/>
          <w:sz w:val="28"/>
          <w:szCs w:val="28"/>
        </w:rPr>
      </w:pPr>
      <w:r w:rsidRPr="00030C3A">
        <w:rPr>
          <w:rFonts w:ascii="Times New Roman" w:hAnsi="Times New Roman" w:cs="Times New Roman"/>
          <w:sz w:val="28"/>
          <w:szCs w:val="28"/>
        </w:rPr>
        <w:t>«Содействие развитию культуры в Абанском районе»</w:t>
      </w:r>
    </w:p>
    <w:p w:rsidR="00030C3A" w:rsidRPr="00030C3A" w:rsidRDefault="00030C3A" w:rsidP="00030C3A">
      <w:pPr>
        <w:autoSpaceDE w:val="0"/>
        <w:autoSpaceDN w:val="0"/>
        <w:adjustRightInd w:val="0"/>
        <w:ind w:left="9781"/>
        <w:jc w:val="right"/>
        <w:rPr>
          <w:sz w:val="28"/>
          <w:szCs w:val="28"/>
          <w:lang w:val="ru-RU"/>
        </w:rPr>
      </w:pPr>
    </w:p>
    <w:p w:rsidR="00030C3A" w:rsidRPr="00030C3A" w:rsidRDefault="00030C3A" w:rsidP="00030C3A">
      <w:pPr>
        <w:pStyle w:val="af5"/>
        <w:jc w:val="center"/>
        <w:rPr>
          <w:rFonts w:ascii="Times New Roman" w:hAnsi="Times New Roman" w:cs="Times New Roman"/>
          <w:sz w:val="28"/>
          <w:szCs w:val="28"/>
        </w:rPr>
      </w:pPr>
      <w:r w:rsidRPr="00030C3A">
        <w:rPr>
          <w:rFonts w:ascii="Times New Roman" w:hAnsi="Times New Roman" w:cs="Times New Roman"/>
          <w:sz w:val="28"/>
          <w:szCs w:val="28"/>
        </w:rPr>
        <w:t>Перечень мероприятий подпрограммы</w:t>
      </w:r>
    </w:p>
    <w:p w:rsidR="00030C3A" w:rsidRPr="00030C3A" w:rsidRDefault="00030C3A" w:rsidP="00030C3A">
      <w:pPr>
        <w:pStyle w:val="af5"/>
        <w:jc w:val="center"/>
        <w:rPr>
          <w:rFonts w:ascii="Times New Roman" w:hAnsi="Times New Roman" w:cs="Times New Roman"/>
          <w:sz w:val="28"/>
          <w:szCs w:val="28"/>
        </w:rPr>
      </w:pPr>
      <w:r w:rsidRPr="00030C3A">
        <w:rPr>
          <w:rFonts w:ascii="Times New Roman" w:hAnsi="Times New Roman" w:cs="Times New Roman"/>
          <w:sz w:val="28"/>
          <w:szCs w:val="28"/>
        </w:rPr>
        <w:t>с указанием объема средств на их реализацию и ожидаемых результатов</w:t>
      </w:r>
    </w:p>
    <w:tbl>
      <w:tblPr>
        <w:tblpPr w:leftFromText="180" w:rightFromText="180" w:vertAnchor="text" w:horzAnchor="margin" w:tblpX="250" w:tblpY="145"/>
        <w:tblW w:w="5000" w:type="pct"/>
        <w:tblLayout w:type="fixed"/>
        <w:tblLook w:val="00A0"/>
      </w:tblPr>
      <w:tblGrid>
        <w:gridCol w:w="2301"/>
        <w:gridCol w:w="346"/>
        <w:gridCol w:w="997"/>
        <w:gridCol w:w="349"/>
        <w:gridCol w:w="370"/>
        <w:gridCol w:w="257"/>
        <w:gridCol w:w="254"/>
        <w:gridCol w:w="429"/>
        <w:gridCol w:w="390"/>
        <w:gridCol w:w="1136"/>
        <w:gridCol w:w="384"/>
        <w:gridCol w:w="269"/>
        <w:gridCol w:w="423"/>
        <w:gridCol w:w="62"/>
        <w:gridCol w:w="219"/>
        <w:gridCol w:w="597"/>
        <w:gridCol w:w="479"/>
        <w:gridCol w:w="313"/>
        <w:gridCol w:w="500"/>
        <w:gridCol w:w="361"/>
        <w:gridCol w:w="949"/>
        <w:gridCol w:w="115"/>
        <w:gridCol w:w="896"/>
        <w:gridCol w:w="213"/>
        <w:gridCol w:w="71"/>
        <w:gridCol w:w="2106"/>
      </w:tblGrid>
      <w:tr w:rsidR="00030C3A" w:rsidRPr="00880B09" w:rsidTr="00A53CFE">
        <w:trPr>
          <w:trHeight w:val="682"/>
        </w:trPr>
        <w:tc>
          <w:tcPr>
            <w:tcW w:w="895" w:type="pct"/>
            <w:gridSpan w:val="2"/>
            <w:vMerge w:val="restart"/>
            <w:tcBorders>
              <w:top w:val="single" w:sz="4" w:space="0" w:color="auto"/>
              <w:left w:val="single" w:sz="4" w:space="0" w:color="auto"/>
              <w:bottom w:val="single" w:sz="4" w:space="0" w:color="000000"/>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Наименование программы, подпрограммы</w:t>
            </w:r>
          </w:p>
        </w:tc>
        <w:tc>
          <w:tcPr>
            <w:tcW w:w="455" w:type="pct"/>
            <w:gridSpan w:val="2"/>
            <w:vMerge w:val="restart"/>
            <w:tcBorders>
              <w:top w:val="single" w:sz="4" w:space="0" w:color="auto"/>
              <w:left w:val="single" w:sz="4" w:space="0" w:color="auto"/>
              <w:bottom w:val="single" w:sz="4" w:space="0" w:color="000000"/>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ГРБС</w:t>
            </w:r>
          </w:p>
        </w:tc>
        <w:tc>
          <w:tcPr>
            <w:tcW w:w="1323" w:type="pct"/>
            <w:gridSpan w:val="9"/>
            <w:tcBorders>
              <w:top w:val="single" w:sz="4" w:space="0" w:color="auto"/>
              <w:left w:val="nil"/>
              <w:bottom w:val="single" w:sz="4" w:space="0" w:color="auto"/>
              <w:right w:val="single" w:sz="4" w:space="0" w:color="000000"/>
            </w:tcBorders>
          </w:tcPr>
          <w:p w:rsidR="00030C3A" w:rsidRPr="004A1CEA" w:rsidRDefault="00030C3A" w:rsidP="00A53CFE">
            <w:pPr>
              <w:jc w:val="center"/>
              <w:rPr>
                <w:sz w:val="28"/>
                <w:szCs w:val="28"/>
                <w:lang w:eastAsia="ru-RU"/>
              </w:rPr>
            </w:pPr>
            <w:r w:rsidRPr="004A1CEA">
              <w:rPr>
                <w:sz w:val="28"/>
                <w:szCs w:val="28"/>
                <w:lang w:eastAsia="ru-RU"/>
              </w:rPr>
              <w:t>Код бюджетной классификации</w:t>
            </w:r>
          </w:p>
        </w:tc>
        <w:tc>
          <w:tcPr>
            <w:tcW w:w="95" w:type="pct"/>
            <w:gridSpan w:val="2"/>
            <w:tcBorders>
              <w:top w:val="single" w:sz="4" w:space="0" w:color="auto"/>
              <w:left w:val="nil"/>
              <w:bottom w:val="single" w:sz="4" w:space="0" w:color="auto"/>
              <w:right w:val="nil"/>
            </w:tcBorders>
          </w:tcPr>
          <w:p w:rsidR="00030C3A" w:rsidRPr="004A1CEA" w:rsidRDefault="00030C3A" w:rsidP="00A53CFE">
            <w:pPr>
              <w:jc w:val="center"/>
              <w:rPr>
                <w:sz w:val="28"/>
                <w:szCs w:val="28"/>
                <w:lang w:eastAsia="ru-RU"/>
              </w:rPr>
            </w:pPr>
          </w:p>
        </w:tc>
        <w:tc>
          <w:tcPr>
            <w:tcW w:w="1496" w:type="pct"/>
            <w:gridSpan w:val="9"/>
            <w:tcBorders>
              <w:top w:val="single" w:sz="4" w:space="0" w:color="auto"/>
              <w:left w:val="nil"/>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736" w:type="pct"/>
            <w:gridSpan w:val="2"/>
            <w:vMerge w:val="restart"/>
            <w:tcBorders>
              <w:top w:val="single" w:sz="4" w:space="0" w:color="auto"/>
              <w:left w:val="nil"/>
              <w:right w:val="single" w:sz="4" w:space="0" w:color="auto"/>
            </w:tcBorders>
          </w:tcPr>
          <w:p w:rsidR="00030C3A" w:rsidRPr="004A1CEA" w:rsidRDefault="00030C3A" w:rsidP="00A53CFE">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030C3A" w:rsidRPr="004A1CEA" w:rsidTr="00A53CFE">
        <w:trPr>
          <w:trHeight w:val="1368"/>
        </w:trPr>
        <w:tc>
          <w:tcPr>
            <w:tcW w:w="895" w:type="pct"/>
            <w:gridSpan w:val="2"/>
            <w:vMerge/>
            <w:tcBorders>
              <w:top w:val="single" w:sz="4" w:space="0" w:color="auto"/>
              <w:left w:val="single" w:sz="4" w:space="0" w:color="auto"/>
              <w:bottom w:val="single" w:sz="4" w:space="0" w:color="auto"/>
              <w:right w:val="single" w:sz="4" w:space="0" w:color="auto"/>
            </w:tcBorders>
            <w:vAlign w:val="center"/>
          </w:tcPr>
          <w:p w:rsidR="00030C3A" w:rsidRPr="004A1CEA" w:rsidRDefault="00030C3A" w:rsidP="00A53CFE">
            <w:pPr>
              <w:jc w:val="center"/>
              <w:rPr>
                <w:sz w:val="28"/>
                <w:szCs w:val="28"/>
                <w:lang w:val="ru-RU" w:eastAsia="ru-RU"/>
              </w:rPr>
            </w:pPr>
          </w:p>
        </w:tc>
        <w:tc>
          <w:tcPr>
            <w:tcW w:w="455" w:type="pct"/>
            <w:gridSpan w:val="2"/>
            <w:vMerge/>
            <w:tcBorders>
              <w:top w:val="single" w:sz="4" w:space="0" w:color="auto"/>
              <w:left w:val="single" w:sz="4" w:space="0" w:color="auto"/>
              <w:bottom w:val="single" w:sz="4" w:space="0" w:color="auto"/>
              <w:right w:val="single" w:sz="4" w:space="0" w:color="auto"/>
            </w:tcBorders>
            <w:vAlign w:val="center"/>
          </w:tcPr>
          <w:p w:rsidR="00030C3A" w:rsidRPr="004A1CEA" w:rsidRDefault="00030C3A" w:rsidP="00A53CFE">
            <w:pPr>
              <w:jc w:val="center"/>
              <w:rPr>
                <w:sz w:val="28"/>
                <w:szCs w:val="28"/>
                <w:lang w:val="ru-RU" w:eastAsia="ru-RU"/>
              </w:rPr>
            </w:pPr>
          </w:p>
        </w:tc>
        <w:tc>
          <w:tcPr>
            <w:tcW w:w="298" w:type="pct"/>
            <w:gridSpan w:val="3"/>
            <w:tcBorders>
              <w:top w:val="nil"/>
              <w:left w:val="nil"/>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ГРБС</w:t>
            </w:r>
          </w:p>
        </w:tc>
        <w:tc>
          <w:tcPr>
            <w:tcW w:w="277" w:type="pct"/>
            <w:gridSpan w:val="2"/>
            <w:tcBorders>
              <w:top w:val="nil"/>
              <w:left w:val="nil"/>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РзПр</w:t>
            </w:r>
          </w:p>
        </w:tc>
        <w:tc>
          <w:tcPr>
            <w:tcW w:w="514" w:type="pct"/>
            <w:gridSpan w:val="2"/>
            <w:tcBorders>
              <w:top w:val="nil"/>
              <w:left w:val="nil"/>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ЦСР</w:t>
            </w:r>
          </w:p>
        </w:tc>
        <w:tc>
          <w:tcPr>
            <w:tcW w:w="234" w:type="pct"/>
            <w:gridSpan w:val="2"/>
            <w:tcBorders>
              <w:top w:val="nil"/>
              <w:left w:val="nil"/>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ВР</w:t>
            </w:r>
          </w:p>
        </w:tc>
        <w:tc>
          <w:tcPr>
            <w:tcW w:w="565" w:type="pct"/>
            <w:gridSpan w:val="5"/>
            <w:tcBorders>
              <w:top w:val="nil"/>
              <w:left w:val="nil"/>
              <w:bottom w:val="single" w:sz="4" w:space="0" w:color="auto"/>
              <w:right w:val="single" w:sz="4" w:space="0" w:color="auto"/>
            </w:tcBorders>
          </w:tcPr>
          <w:p w:rsidR="00030C3A" w:rsidRPr="004A1CEA" w:rsidRDefault="00030C3A"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291" w:type="pct"/>
            <w:gridSpan w:val="2"/>
            <w:tcBorders>
              <w:top w:val="nil"/>
              <w:left w:val="nil"/>
              <w:bottom w:val="single" w:sz="4" w:space="0" w:color="auto"/>
              <w:right w:val="single" w:sz="4" w:space="0" w:color="auto"/>
            </w:tcBorders>
          </w:tcPr>
          <w:p w:rsidR="00030C3A" w:rsidRPr="004A1CEA" w:rsidRDefault="00030C3A"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60" w:type="pct"/>
            <w:gridSpan w:val="2"/>
            <w:tcBorders>
              <w:top w:val="nil"/>
              <w:left w:val="nil"/>
              <w:bottom w:val="single" w:sz="4" w:space="0" w:color="auto"/>
              <w:right w:val="single" w:sz="4" w:space="0" w:color="auto"/>
            </w:tcBorders>
          </w:tcPr>
          <w:p w:rsidR="00030C3A" w:rsidRPr="004A1CEA" w:rsidRDefault="00030C3A"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375" w:type="pct"/>
            <w:gridSpan w:val="2"/>
            <w:tcBorders>
              <w:top w:val="nil"/>
              <w:left w:val="single" w:sz="4" w:space="0" w:color="auto"/>
              <w:bottom w:val="single" w:sz="4" w:space="0" w:color="auto"/>
              <w:right w:val="single" w:sz="4" w:space="0" w:color="auto"/>
            </w:tcBorders>
          </w:tcPr>
          <w:p w:rsidR="00030C3A" w:rsidRPr="004A1CEA" w:rsidRDefault="00030C3A" w:rsidP="00A53CFE">
            <w:pPr>
              <w:jc w:val="center"/>
              <w:rPr>
                <w:sz w:val="28"/>
                <w:szCs w:val="28"/>
                <w:lang w:eastAsia="ru-RU"/>
              </w:rPr>
            </w:pPr>
            <w:r w:rsidRPr="004A1CEA">
              <w:rPr>
                <w:sz w:val="28"/>
                <w:szCs w:val="28"/>
                <w:lang w:eastAsia="ru-RU"/>
              </w:rPr>
              <w:t>Итого на период</w:t>
            </w:r>
          </w:p>
        </w:tc>
        <w:tc>
          <w:tcPr>
            <w:tcW w:w="736" w:type="pct"/>
            <w:gridSpan w:val="2"/>
            <w:vMerge/>
            <w:tcBorders>
              <w:left w:val="nil"/>
              <w:bottom w:val="single" w:sz="4" w:space="0" w:color="auto"/>
              <w:right w:val="single" w:sz="4" w:space="0" w:color="auto"/>
            </w:tcBorders>
            <w:vAlign w:val="center"/>
          </w:tcPr>
          <w:p w:rsidR="00030C3A" w:rsidRPr="004A1CEA" w:rsidRDefault="00030C3A" w:rsidP="00A53CFE">
            <w:pPr>
              <w:jc w:val="center"/>
              <w:rPr>
                <w:sz w:val="28"/>
                <w:szCs w:val="28"/>
                <w:lang w:eastAsia="ru-RU"/>
              </w:rPr>
            </w:pPr>
          </w:p>
        </w:tc>
      </w:tr>
      <w:tr w:rsidR="00030C3A" w:rsidRPr="00880B09" w:rsidTr="00A53CFE">
        <w:trPr>
          <w:trHeight w:val="364"/>
        </w:trPr>
        <w:tc>
          <w:tcPr>
            <w:tcW w:w="5000" w:type="pct"/>
            <w:gridSpan w:val="26"/>
            <w:tcBorders>
              <w:top w:val="single" w:sz="4" w:space="0" w:color="auto"/>
              <w:left w:val="single" w:sz="4" w:space="0" w:color="auto"/>
              <w:bottom w:val="single" w:sz="4" w:space="0" w:color="auto"/>
              <w:right w:val="single" w:sz="4" w:space="0" w:color="auto"/>
            </w:tcBorders>
          </w:tcPr>
          <w:p w:rsidR="00030C3A" w:rsidRPr="00DA5271" w:rsidRDefault="00030C3A" w:rsidP="00A53CFE">
            <w:pPr>
              <w:pStyle w:val="ae"/>
              <w:ind w:left="0"/>
              <w:rPr>
                <w:sz w:val="28"/>
                <w:szCs w:val="28"/>
                <w:lang w:eastAsia="ru-RU"/>
              </w:rPr>
            </w:pPr>
            <w:r w:rsidRPr="00DA5271">
              <w:rPr>
                <w:sz w:val="28"/>
                <w:szCs w:val="28"/>
                <w:lang w:eastAsia="ru-RU"/>
              </w:rPr>
              <w:t>Цель подпрограммы:</w:t>
            </w:r>
            <w:r w:rsidRPr="00DA5271">
              <w:rPr>
                <w:bCs/>
                <w:sz w:val="28"/>
                <w:szCs w:val="28"/>
              </w:rPr>
              <w:t xml:space="preserve"> Обеспечение доступа населения района к культурным благам и участию в культурной жизни</w:t>
            </w:r>
            <w:r w:rsidRPr="00DA5271">
              <w:rPr>
                <w:sz w:val="28"/>
                <w:szCs w:val="28"/>
              </w:rPr>
              <w:t xml:space="preserve"> Абанского района</w:t>
            </w:r>
          </w:p>
        </w:tc>
      </w:tr>
      <w:tr w:rsidR="00030C3A" w:rsidRPr="00880B09" w:rsidTr="00A53CFE">
        <w:trPr>
          <w:trHeight w:val="304"/>
        </w:trPr>
        <w:tc>
          <w:tcPr>
            <w:tcW w:w="5000" w:type="pct"/>
            <w:gridSpan w:val="26"/>
            <w:tcBorders>
              <w:top w:val="single" w:sz="4" w:space="0" w:color="auto"/>
              <w:left w:val="single" w:sz="4" w:space="0" w:color="auto"/>
              <w:bottom w:val="single" w:sz="4" w:space="0" w:color="auto"/>
              <w:right w:val="single" w:sz="4" w:space="0" w:color="auto"/>
            </w:tcBorders>
          </w:tcPr>
          <w:p w:rsidR="00030C3A" w:rsidRPr="00DA5271" w:rsidRDefault="00030C3A" w:rsidP="00030C3A">
            <w:pPr>
              <w:pStyle w:val="ae"/>
              <w:numPr>
                <w:ilvl w:val="0"/>
                <w:numId w:val="5"/>
              </w:numPr>
              <w:ind w:left="0"/>
              <w:contextualSpacing/>
              <w:jc w:val="left"/>
              <w:rPr>
                <w:sz w:val="28"/>
                <w:szCs w:val="28"/>
                <w:lang w:eastAsia="ru-RU"/>
              </w:rPr>
            </w:pPr>
            <w:r w:rsidRPr="00DA5271">
              <w:rPr>
                <w:sz w:val="28"/>
                <w:szCs w:val="28"/>
                <w:lang w:eastAsia="ru-RU"/>
              </w:rPr>
              <w:t xml:space="preserve">Задача 1: </w:t>
            </w:r>
            <w:r w:rsidRPr="00DA5271">
              <w:rPr>
                <w:sz w:val="28"/>
                <w:szCs w:val="28"/>
              </w:rPr>
              <w:t>Поддержка искусства Абанского района.</w:t>
            </w:r>
          </w:p>
        </w:tc>
      </w:tr>
      <w:tr w:rsidR="00030C3A" w:rsidRPr="00880B09" w:rsidTr="00A53CFE">
        <w:trPr>
          <w:trHeight w:val="697"/>
        </w:trPr>
        <w:tc>
          <w:tcPr>
            <w:tcW w:w="895" w:type="pct"/>
            <w:gridSpan w:val="2"/>
            <w:tcBorders>
              <w:top w:val="single" w:sz="4" w:space="0" w:color="auto"/>
              <w:left w:val="single" w:sz="4" w:space="0" w:color="auto"/>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t>Мероприятие 1:</w:t>
            </w:r>
          </w:p>
          <w:p w:rsidR="00030C3A" w:rsidRPr="004A1CEA" w:rsidRDefault="00030C3A" w:rsidP="00A53CFE">
            <w:pPr>
              <w:jc w:val="both"/>
              <w:rPr>
                <w:sz w:val="28"/>
                <w:szCs w:val="28"/>
                <w:lang w:val="ru-RU" w:eastAsia="ru-RU"/>
              </w:rPr>
            </w:pPr>
            <w:r w:rsidRPr="004A1CEA">
              <w:rPr>
                <w:sz w:val="28"/>
                <w:szCs w:val="28"/>
                <w:lang w:val="ru-RU" w:eastAsia="ru-RU"/>
              </w:rPr>
              <w:t>Обеспечение деятельности (оказание услуг) подведомственных учреждений</w:t>
            </w:r>
          </w:p>
        </w:tc>
        <w:tc>
          <w:tcPr>
            <w:tcW w:w="455" w:type="pct"/>
            <w:gridSpan w:val="2"/>
            <w:tcBorders>
              <w:top w:val="single" w:sz="4" w:space="0" w:color="auto"/>
              <w:left w:val="nil"/>
              <w:right w:val="single" w:sz="4" w:space="0" w:color="auto"/>
            </w:tcBorders>
          </w:tcPr>
          <w:p w:rsidR="00030C3A" w:rsidRPr="004A1CEA" w:rsidRDefault="00030C3A" w:rsidP="00A53CFE">
            <w:pPr>
              <w:spacing w:after="100" w:afterAutospacing="1"/>
              <w:jc w:val="both"/>
              <w:rPr>
                <w:sz w:val="28"/>
                <w:szCs w:val="28"/>
                <w:lang w:val="ru-RU" w:eastAsia="ru-RU"/>
              </w:rPr>
            </w:pPr>
            <w:r w:rsidRPr="004A1CEA">
              <w:rPr>
                <w:sz w:val="28"/>
                <w:szCs w:val="28"/>
                <w:lang w:val="ru-RU" w:eastAsia="ru-RU"/>
              </w:rPr>
              <w:t xml:space="preserve">Отдел культуры, по делам молодежи и </w:t>
            </w:r>
            <w:r w:rsidRPr="004A1CEA">
              <w:rPr>
                <w:sz w:val="28"/>
                <w:szCs w:val="28"/>
                <w:lang w:val="ru-RU" w:eastAsia="ru-RU"/>
              </w:rPr>
              <w:lastRenderedPageBreak/>
              <w:t xml:space="preserve">спорта </w:t>
            </w:r>
          </w:p>
        </w:tc>
        <w:tc>
          <w:tcPr>
            <w:tcW w:w="212" w:type="pct"/>
            <w:gridSpan w:val="2"/>
            <w:tcBorders>
              <w:top w:val="single" w:sz="4" w:space="0" w:color="auto"/>
              <w:left w:val="nil"/>
              <w:right w:val="single" w:sz="4" w:space="0" w:color="auto"/>
            </w:tcBorders>
            <w:noWrap/>
          </w:tcPr>
          <w:p w:rsidR="00030C3A" w:rsidRPr="004A1CEA" w:rsidRDefault="00030C3A" w:rsidP="00A53CFE">
            <w:pPr>
              <w:spacing w:after="100" w:afterAutospacing="1"/>
              <w:jc w:val="center"/>
              <w:rPr>
                <w:sz w:val="28"/>
                <w:szCs w:val="28"/>
                <w:lang w:eastAsia="ru-RU"/>
              </w:rPr>
            </w:pPr>
            <w:r w:rsidRPr="004A1CEA">
              <w:rPr>
                <w:sz w:val="28"/>
                <w:szCs w:val="28"/>
                <w:lang w:eastAsia="ru-RU"/>
              </w:rPr>
              <w:lastRenderedPageBreak/>
              <w:t>905</w:t>
            </w:r>
          </w:p>
        </w:tc>
        <w:tc>
          <w:tcPr>
            <w:tcW w:w="363" w:type="pct"/>
            <w:gridSpan w:val="3"/>
            <w:tcBorders>
              <w:top w:val="single" w:sz="4" w:space="0" w:color="auto"/>
              <w:left w:val="nil"/>
              <w:right w:val="single" w:sz="4" w:space="0" w:color="auto"/>
            </w:tcBorders>
            <w:noWrap/>
          </w:tcPr>
          <w:p w:rsidR="00030C3A" w:rsidRPr="004A1CEA" w:rsidRDefault="00030C3A" w:rsidP="00A53CFE">
            <w:pPr>
              <w:spacing w:after="100" w:afterAutospacing="1"/>
              <w:rPr>
                <w:sz w:val="28"/>
                <w:szCs w:val="28"/>
                <w:lang w:eastAsia="ru-RU"/>
              </w:rPr>
            </w:pPr>
            <w:r w:rsidRPr="004A1CEA">
              <w:rPr>
                <w:sz w:val="28"/>
                <w:szCs w:val="28"/>
                <w:lang w:eastAsia="ru-RU"/>
              </w:rPr>
              <w:t>0703</w:t>
            </w:r>
          </w:p>
        </w:tc>
        <w:tc>
          <w:tcPr>
            <w:tcW w:w="514" w:type="pct"/>
            <w:gridSpan w:val="2"/>
            <w:tcBorders>
              <w:top w:val="single" w:sz="4" w:space="0" w:color="auto"/>
              <w:left w:val="nil"/>
              <w:right w:val="single" w:sz="4" w:space="0" w:color="auto"/>
            </w:tcBorders>
            <w:noWrap/>
          </w:tcPr>
          <w:p w:rsidR="00030C3A" w:rsidRPr="004A1CEA" w:rsidRDefault="00030C3A" w:rsidP="00A53CFE">
            <w:pPr>
              <w:spacing w:after="100" w:afterAutospacing="1"/>
              <w:rPr>
                <w:sz w:val="28"/>
                <w:szCs w:val="28"/>
                <w:lang w:eastAsia="ru-RU"/>
              </w:rPr>
            </w:pPr>
            <w:r w:rsidRPr="004A1CEA">
              <w:rPr>
                <w:sz w:val="28"/>
                <w:szCs w:val="28"/>
                <w:lang w:eastAsia="ru-RU"/>
              </w:rPr>
              <w:t>0820009910</w:t>
            </w:r>
          </w:p>
        </w:tc>
        <w:tc>
          <w:tcPr>
            <w:tcW w:w="255" w:type="pct"/>
            <w:gridSpan w:val="3"/>
            <w:tcBorders>
              <w:top w:val="single" w:sz="4" w:space="0" w:color="auto"/>
              <w:left w:val="nil"/>
              <w:right w:val="single" w:sz="4" w:space="0" w:color="auto"/>
            </w:tcBorders>
            <w:noWrap/>
          </w:tcPr>
          <w:p w:rsidR="00030C3A" w:rsidRPr="004A1CEA" w:rsidRDefault="00030C3A" w:rsidP="00A53CFE">
            <w:pPr>
              <w:spacing w:after="100" w:afterAutospacing="1"/>
              <w:rPr>
                <w:sz w:val="28"/>
                <w:szCs w:val="28"/>
                <w:lang w:eastAsia="ru-RU"/>
              </w:rPr>
            </w:pPr>
            <w:r w:rsidRPr="004A1CEA">
              <w:rPr>
                <w:sz w:val="28"/>
                <w:szCs w:val="28"/>
                <w:lang w:eastAsia="ru-RU"/>
              </w:rPr>
              <w:t>611</w:t>
            </w:r>
          </w:p>
        </w:tc>
        <w:tc>
          <w:tcPr>
            <w:tcW w:w="438" w:type="pct"/>
            <w:gridSpan w:val="3"/>
            <w:tcBorders>
              <w:top w:val="single" w:sz="4" w:space="0" w:color="auto"/>
              <w:left w:val="nil"/>
              <w:right w:val="single" w:sz="4" w:space="0" w:color="auto"/>
            </w:tcBorders>
            <w:noWrap/>
          </w:tcPr>
          <w:p w:rsidR="00030C3A" w:rsidRPr="004A1CEA" w:rsidRDefault="00030C3A" w:rsidP="00A53CFE">
            <w:pPr>
              <w:jc w:val="center"/>
              <w:rPr>
                <w:sz w:val="28"/>
                <w:szCs w:val="28"/>
                <w:lang w:val="ru-RU"/>
              </w:rPr>
            </w:pPr>
            <w:r>
              <w:rPr>
                <w:sz w:val="28"/>
                <w:szCs w:val="28"/>
                <w:lang w:val="ru-RU"/>
              </w:rPr>
              <w:t>4718,5</w:t>
            </w:r>
          </w:p>
        </w:tc>
        <w:tc>
          <w:tcPr>
            <w:tcW w:w="397" w:type="pct"/>
            <w:gridSpan w:val="3"/>
            <w:tcBorders>
              <w:top w:val="single" w:sz="4" w:space="0" w:color="auto"/>
              <w:left w:val="nil"/>
              <w:right w:val="single" w:sz="4" w:space="0" w:color="auto"/>
            </w:tcBorders>
          </w:tcPr>
          <w:p w:rsidR="00030C3A" w:rsidRPr="004A1CEA" w:rsidRDefault="00030C3A" w:rsidP="00A53CFE">
            <w:pPr>
              <w:jc w:val="center"/>
              <w:rPr>
                <w:sz w:val="28"/>
                <w:szCs w:val="28"/>
                <w:lang w:val="ru-RU"/>
              </w:rPr>
            </w:pPr>
            <w:r w:rsidRPr="004A1CEA">
              <w:rPr>
                <w:sz w:val="28"/>
                <w:szCs w:val="28"/>
                <w:lang w:val="ru-RU"/>
              </w:rPr>
              <w:t>4</w:t>
            </w:r>
            <w:r>
              <w:rPr>
                <w:sz w:val="28"/>
                <w:szCs w:val="28"/>
                <w:lang w:val="ru-RU"/>
              </w:rPr>
              <w:t>364,8</w:t>
            </w:r>
          </w:p>
        </w:tc>
        <w:tc>
          <w:tcPr>
            <w:tcW w:w="360" w:type="pct"/>
            <w:gridSpan w:val="2"/>
            <w:tcBorders>
              <w:top w:val="single" w:sz="4" w:space="0" w:color="auto"/>
              <w:left w:val="nil"/>
              <w:right w:val="single" w:sz="4" w:space="0" w:color="auto"/>
            </w:tcBorders>
          </w:tcPr>
          <w:p w:rsidR="00030C3A" w:rsidRPr="004A1CEA" w:rsidRDefault="00030C3A" w:rsidP="00A53CFE">
            <w:pPr>
              <w:jc w:val="center"/>
              <w:rPr>
                <w:sz w:val="28"/>
                <w:szCs w:val="28"/>
                <w:lang w:val="ru-RU"/>
              </w:rPr>
            </w:pPr>
            <w:r>
              <w:rPr>
                <w:sz w:val="28"/>
                <w:szCs w:val="28"/>
                <w:lang w:val="ru-RU"/>
              </w:rPr>
              <w:t>4397,9</w:t>
            </w:r>
          </w:p>
        </w:tc>
        <w:tc>
          <w:tcPr>
            <w:tcW w:w="399" w:type="pct"/>
            <w:gridSpan w:val="3"/>
            <w:tcBorders>
              <w:top w:val="single" w:sz="4" w:space="0" w:color="auto"/>
              <w:left w:val="single" w:sz="4" w:space="0" w:color="auto"/>
              <w:right w:val="single" w:sz="4" w:space="0" w:color="auto"/>
            </w:tcBorders>
          </w:tcPr>
          <w:p w:rsidR="00030C3A" w:rsidRPr="004A1CEA" w:rsidRDefault="00030C3A" w:rsidP="00A53CFE">
            <w:pPr>
              <w:spacing w:after="100" w:afterAutospacing="1"/>
              <w:jc w:val="center"/>
              <w:rPr>
                <w:sz w:val="28"/>
                <w:szCs w:val="28"/>
                <w:lang w:val="ru-RU" w:eastAsia="ru-RU"/>
              </w:rPr>
            </w:pPr>
            <w:r w:rsidRPr="004A1CEA">
              <w:rPr>
                <w:sz w:val="28"/>
                <w:szCs w:val="28"/>
                <w:lang w:val="ru-RU" w:eastAsia="ru-RU"/>
              </w:rPr>
              <w:t>13</w:t>
            </w:r>
            <w:r>
              <w:rPr>
                <w:sz w:val="28"/>
                <w:szCs w:val="28"/>
                <w:lang w:val="ru-RU" w:eastAsia="ru-RU"/>
              </w:rPr>
              <w:t>481,2</w:t>
            </w:r>
          </w:p>
        </w:tc>
        <w:tc>
          <w:tcPr>
            <w:tcW w:w="712" w:type="pct"/>
            <w:tcBorders>
              <w:top w:val="single" w:sz="4" w:space="0" w:color="auto"/>
              <w:left w:val="nil"/>
              <w:right w:val="single" w:sz="4" w:space="0" w:color="auto"/>
            </w:tcBorders>
          </w:tcPr>
          <w:p w:rsidR="00030C3A" w:rsidRPr="004A1CEA" w:rsidRDefault="00030C3A" w:rsidP="00A53CFE">
            <w:pPr>
              <w:spacing w:after="100" w:afterAutospacing="1"/>
              <w:jc w:val="both"/>
              <w:rPr>
                <w:sz w:val="28"/>
                <w:szCs w:val="28"/>
                <w:lang w:val="ru-RU" w:eastAsia="ru-RU"/>
              </w:rPr>
            </w:pPr>
            <w:r w:rsidRPr="004A1CEA">
              <w:rPr>
                <w:sz w:val="28"/>
                <w:szCs w:val="28"/>
                <w:lang w:val="ru-RU" w:eastAsia="ru-RU"/>
              </w:rPr>
              <w:t>Выполнение муниципального задания МБУ ДО «Абанская ДМШ»</w:t>
            </w:r>
          </w:p>
        </w:tc>
      </w:tr>
      <w:tr w:rsidR="00030C3A" w:rsidRPr="00880B09" w:rsidTr="00A53CFE">
        <w:trPr>
          <w:trHeight w:val="293"/>
        </w:trPr>
        <w:tc>
          <w:tcPr>
            <w:tcW w:w="5000" w:type="pct"/>
            <w:gridSpan w:val="26"/>
            <w:tcBorders>
              <w:top w:val="single" w:sz="4" w:space="0" w:color="auto"/>
              <w:left w:val="single" w:sz="4" w:space="0" w:color="auto"/>
              <w:bottom w:val="single" w:sz="4" w:space="0" w:color="auto"/>
              <w:right w:val="single" w:sz="4" w:space="0" w:color="auto"/>
            </w:tcBorders>
          </w:tcPr>
          <w:p w:rsidR="00030C3A" w:rsidRPr="00DA5271" w:rsidRDefault="00030C3A" w:rsidP="00030C3A">
            <w:pPr>
              <w:pStyle w:val="ae"/>
              <w:numPr>
                <w:ilvl w:val="0"/>
                <w:numId w:val="5"/>
              </w:numPr>
              <w:ind w:left="0"/>
              <w:contextualSpacing/>
              <w:jc w:val="left"/>
              <w:rPr>
                <w:sz w:val="28"/>
                <w:szCs w:val="28"/>
              </w:rPr>
            </w:pPr>
            <w:r w:rsidRPr="00DA5271">
              <w:rPr>
                <w:sz w:val="28"/>
                <w:szCs w:val="28"/>
              </w:rPr>
              <w:lastRenderedPageBreak/>
              <w:t>Задача 2: Сохранение и развитие традиционной народной культуры Абанского района.</w:t>
            </w:r>
            <w:r w:rsidRPr="00DA5271">
              <w:rPr>
                <w:sz w:val="28"/>
                <w:szCs w:val="28"/>
                <w:lang w:eastAsia="ru-RU"/>
              </w:rPr>
              <w:t xml:space="preserve"> Задача 3: </w:t>
            </w:r>
            <w:r w:rsidRPr="00DA5271">
              <w:rPr>
                <w:sz w:val="28"/>
                <w:szCs w:val="28"/>
              </w:rPr>
              <w:t>Поддержка творческих инициатив населения, творческих союзов и организаций культуры Абанского района.</w:t>
            </w:r>
          </w:p>
        </w:tc>
      </w:tr>
      <w:tr w:rsidR="00030C3A" w:rsidRPr="00880B09" w:rsidTr="00A53CFE">
        <w:trPr>
          <w:trHeight w:val="1950"/>
        </w:trPr>
        <w:tc>
          <w:tcPr>
            <w:tcW w:w="778" w:type="pct"/>
            <w:tcBorders>
              <w:top w:val="single" w:sz="4" w:space="0" w:color="auto"/>
              <w:left w:val="single" w:sz="4" w:space="0" w:color="auto"/>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t>Мероприятие 2:</w:t>
            </w:r>
          </w:p>
          <w:p w:rsidR="00030C3A" w:rsidRPr="004A1CEA" w:rsidRDefault="00030C3A" w:rsidP="00A53CFE">
            <w:pPr>
              <w:jc w:val="both"/>
              <w:rPr>
                <w:sz w:val="28"/>
                <w:szCs w:val="28"/>
                <w:lang w:val="ru-RU" w:eastAsia="ru-RU"/>
              </w:rPr>
            </w:pPr>
            <w:r w:rsidRPr="004A1CEA">
              <w:rPr>
                <w:sz w:val="28"/>
                <w:szCs w:val="28"/>
                <w:lang w:val="ru-RU" w:eastAsia="ru-RU"/>
              </w:rPr>
              <w:t>Обеспечение деятельности (оказание услуг) подведомственных учреждений</w:t>
            </w:r>
          </w:p>
        </w:tc>
        <w:tc>
          <w:tcPr>
            <w:tcW w:w="454" w:type="pct"/>
            <w:gridSpan w:val="2"/>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t xml:space="preserve">Отдел культуры, по делам молодежи и спорта </w:t>
            </w:r>
          </w:p>
        </w:tc>
        <w:tc>
          <w:tcPr>
            <w:tcW w:w="243" w:type="pct"/>
            <w:gridSpan w:val="2"/>
            <w:tcBorders>
              <w:top w:val="single" w:sz="4" w:space="0" w:color="auto"/>
              <w:left w:val="nil"/>
              <w:right w:val="single" w:sz="4" w:space="0" w:color="auto"/>
            </w:tcBorders>
            <w:noWrap/>
          </w:tcPr>
          <w:p w:rsidR="00030C3A" w:rsidRPr="004A1CEA" w:rsidRDefault="00030C3A" w:rsidP="00A53CFE">
            <w:pPr>
              <w:jc w:val="center"/>
              <w:rPr>
                <w:sz w:val="28"/>
                <w:szCs w:val="28"/>
                <w:lang w:eastAsia="ru-RU"/>
              </w:rPr>
            </w:pPr>
            <w:r w:rsidRPr="004A1CEA">
              <w:rPr>
                <w:sz w:val="28"/>
                <w:szCs w:val="28"/>
                <w:lang w:eastAsia="ru-RU"/>
              </w:rPr>
              <w:t>905</w:t>
            </w:r>
          </w:p>
        </w:tc>
        <w:tc>
          <w:tcPr>
            <w:tcW w:w="318" w:type="pct"/>
            <w:gridSpan w:val="3"/>
            <w:tcBorders>
              <w:top w:val="single" w:sz="4" w:space="0" w:color="auto"/>
              <w:left w:val="nil"/>
              <w:right w:val="single" w:sz="4" w:space="0" w:color="auto"/>
            </w:tcBorders>
            <w:noWrap/>
          </w:tcPr>
          <w:p w:rsidR="00030C3A" w:rsidRPr="004A1CEA" w:rsidRDefault="00030C3A" w:rsidP="00A53CFE">
            <w:pPr>
              <w:rPr>
                <w:sz w:val="28"/>
                <w:szCs w:val="28"/>
                <w:lang w:eastAsia="ru-RU"/>
              </w:rPr>
            </w:pPr>
            <w:r w:rsidRPr="004A1CEA">
              <w:rPr>
                <w:sz w:val="28"/>
                <w:szCs w:val="28"/>
                <w:lang w:eastAsia="ru-RU"/>
              </w:rPr>
              <w:t>0801</w:t>
            </w:r>
          </w:p>
        </w:tc>
        <w:tc>
          <w:tcPr>
            <w:tcW w:w="516" w:type="pct"/>
            <w:gridSpan w:val="2"/>
            <w:tcBorders>
              <w:top w:val="single" w:sz="4" w:space="0" w:color="auto"/>
              <w:left w:val="nil"/>
              <w:right w:val="single" w:sz="4" w:space="0" w:color="auto"/>
            </w:tcBorders>
            <w:noWrap/>
          </w:tcPr>
          <w:p w:rsidR="00030C3A" w:rsidRPr="004A1CEA" w:rsidRDefault="00030C3A" w:rsidP="00A53CFE">
            <w:pPr>
              <w:rPr>
                <w:sz w:val="28"/>
                <w:szCs w:val="28"/>
                <w:lang w:eastAsia="ru-RU"/>
              </w:rPr>
            </w:pPr>
            <w:r w:rsidRPr="004A1CEA">
              <w:rPr>
                <w:sz w:val="28"/>
                <w:szCs w:val="28"/>
                <w:lang w:eastAsia="ru-RU"/>
              </w:rPr>
              <w:t>0820009910</w:t>
            </w:r>
          </w:p>
        </w:tc>
        <w:tc>
          <w:tcPr>
            <w:tcW w:w="221" w:type="pct"/>
            <w:gridSpan w:val="2"/>
            <w:tcBorders>
              <w:top w:val="single" w:sz="4" w:space="0" w:color="auto"/>
              <w:left w:val="nil"/>
              <w:right w:val="single" w:sz="4" w:space="0" w:color="auto"/>
            </w:tcBorders>
            <w:noWrap/>
          </w:tcPr>
          <w:p w:rsidR="00030C3A" w:rsidRPr="004A1CEA" w:rsidRDefault="00030C3A" w:rsidP="00A53CFE">
            <w:pPr>
              <w:rPr>
                <w:sz w:val="28"/>
                <w:szCs w:val="28"/>
                <w:lang w:eastAsia="ru-RU"/>
              </w:rPr>
            </w:pPr>
            <w:r w:rsidRPr="004A1CEA">
              <w:rPr>
                <w:sz w:val="28"/>
                <w:szCs w:val="28"/>
                <w:lang w:eastAsia="ru-RU"/>
              </w:rPr>
              <w:t>611</w:t>
            </w:r>
          </w:p>
        </w:tc>
        <w:tc>
          <w:tcPr>
            <w:tcW w:w="440" w:type="pct"/>
            <w:gridSpan w:val="4"/>
            <w:tcBorders>
              <w:top w:val="single" w:sz="4" w:space="0" w:color="auto"/>
              <w:left w:val="nil"/>
              <w:right w:val="single" w:sz="4" w:space="0" w:color="auto"/>
            </w:tcBorders>
            <w:noWrap/>
          </w:tcPr>
          <w:p w:rsidR="00030C3A" w:rsidRPr="004A1CEA" w:rsidRDefault="00030C3A" w:rsidP="00A53CFE">
            <w:pPr>
              <w:jc w:val="center"/>
              <w:rPr>
                <w:sz w:val="28"/>
                <w:szCs w:val="28"/>
                <w:lang w:val="ru-RU"/>
              </w:rPr>
            </w:pPr>
            <w:r>
              <w:rPr>
                <w:sz w:val="28"/>
                <w:szCs w:val="28"/>
                <w:lang w:val="ru-RU"/>
              </w:rPr>
              <w:t>39280,4</w:t>
            </w:r>
          </w:p>
        </w:tc>
        <w:tc>
          <w:tcPr>
            <w:tcW w:w="437" w:type="pct"/>
            <w:gridSpan w:val="3"/>
            <w:tcBorders>
              <w:top w:val="single" w:sz="4" w:space="0" w:color="auto"/>
              <w:left w:val="nil"/>
              <w:right w:val="single" w:sz="4" w:space="0" w:color="auto"/>
            </w:tcBorders>
          </w:tcPr>
          <w:p w:rsidR="00030C3A" w:rsidRPr="004A1CEA" w:rsidRDefault="00030C3A" w:rsidP="00A53CFE">
            <w:pPr>
              <w:jc w:val="center"/>
              <w:rPr>
                <w:sz w:val="28"/>
                <w:szCs w:val="28"/>
                <w:lang w:val="ru-RU"/>
              </w:rPr>
            </w:pPr>
            <w:r>
              <w:rPr>
                <w:sz w:val="28"/>
                <w:szCs w:val="28"/>
                <w:lang w:val="ru-RU"/>
              </w:rPr>
              <w:t>30703,5</w:t>
            </w:r>
          </w:p>
        </w:tc>
        <w:tc>
          <w:tcPr>
            <w:tcW w:w="443" w:type="pct"/>
            <w:gridSpan w:val="2"/>
            <w:tcBorders>
              <w:top w:val="single" w:sz="4" w:space="0" w:color="auto"/>
              <w:left w:val="nil"/>
              <w:right w:val="single" w:sz="4" w:space="0" w:color="auto"/>
            </w:tcBorders>
          </w:tcPr>
          <w:p w:rsidR="00030C3A" w:rsidRPr="004A1CEA" w:rsidRDefault="00030C3A" w:rsidP="00A53CFE">
            <w:pPr>
              <w:jc w:val="center"/>
              <w:rPr>
                <w:sz w:val="28"/>
                <w:szCs w:val="28"/>
              </w:rPr>
            </w:pPr>
            <w:r>
              <w:rPr>
                <w:sz w:val="28"/>
                <w:szCs w:val="28"/>
                <w:lang w:val="ru-RU"/>
              </w:rPr>
              <w:t>31574,6</w:t>
            </w:r>
          </w:p>
        </w:tc>
        <w:tc>
          <w:tcPr>
            <w:tcW w:w="342" w:type="pct"/>
            <w:gridSpan w:val="2"/>
            <w:tcBorders>
              <w:top w:val="single" w:sz="4" w:space="0" w:color="auto"/>
              <w:left w:val="single" w:sz="4" w:space="0" w:color="auto"/>
              <w:right w:val="single" w:sz="4" w:space="0" w:color="auto"/>
            </w:tcBorders>
          </w:tcPr>
          <w:p w:rsidR="00030C3A" w:rsidRPr="004A1CEA" w:rsidRDefault="00030C3A" w:rsidP="00A53CFE">
            <w:pPr>
              <w:jc w:val="center"/>
              <w:rPr>
                <w:sz w:val="28"/>
                <w:szCs w:val="28"/>
                <w:lang w:val="ru-RU" w:eastAsia="ru-RU"/>
              </w:rPr>
            </w:pPr>
            <w:r>
              <w:rPr>
                <w:sz w:val="28"/>
                <w:szCs w:val="28"/>
                <w:lang w:val="ru-RU" w:eastAsia="ru-RU"/>
              </w:rPr>
              <w:t>101558,5</w:t>
            </w:r>
          </w:p>
        </w:tc>
        <w:tc>
          <w:tcPr>
            <w:tcW w:w="808" w:type="pct"/>
            <w:gridSpan w:val="3"/>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t>Выполнение муниципального задания учреждениями культуры</w:t>
            </w:r>
          </w:p>
        </w:tc>
      </w:tr>
      <w:tr w:rsidR="00030C3A" w:rsidRPr="00B21F5B" w:rsidTr="00A53CFE">
        <w:trPr>
          <w:trHeight w:val="1950"/>
        </w:trPr>
        <w:tc>
          <w:tcPr>
            <w:tcW w:w="778" w:type="pct"/>
            <w:tcBorders>
              <w:top w:val="single" w:sz="4" w:space="0" w:color="auto"/>
              <w:left w:val="single" w:sz="4" w:space="0" w:color="auto"/>
              <w:right w:val="single" w:sz="4" w:space="0" w:color="auto"/>
            </w:tcBorders>
          </w:tcPr>
          <w:p w:rsidR="00030C3A" w:rsidRDefault="00030C3A" w:rsidP="00A53CFE">
            <w:pPr>
              <w:jc w:val="both"/>
              <w:rPr>
                <w:sz w:val="28"/>
                <w:szCs w:val="28"/>
                <w:lang w:val="ru-RU" w:eastAsia="ru-RU"/>
              </w:rPr>
            </w:pPr>
            <w:r>
              <w:rPr>
                <w:sz w:val="28"/>
                <w:szCs w:val="28"/>
                <w:lang w:val="ru-RU" w:eastAsia="ru-RU"/>
              </w:rPr>
              <w:t>Мероприятие 3:</w:t>
            </w:r>
          </w:p>
          <w:p w:rsidR="00030C3A" w:rsidRPr="004A1CEA" w:rsidRDefault="00030C3A" w:rsidP="00A53CFE">
            <w:pPr>
              <w:jc w:val="both"/>
              <w:rPr>
                <w:sz w:val="28"/>
                <w:szCs w:val="28"/>
                <w:lang w:val="ru-RU" w:eastAsia="ru-RU"/>
              </w:rPr>
            </w:pPr>
            <w:r>
              <w:rPr>
                <w:sz w:val="28"/>
                <w:szCs w:val="28"/>
                <w:lang w:val="ru-RU" w:eastAsia="ru-RU"/>
              </w:rPr>
              <w:t>Проведение замеров сопротивления электропроводов и заземления</w:t>
            </w:r>
          </w:p>
        </w:tc>
        <w:tc>
          <w:tcPr>
            <w:tcW w:w="454" w:type="pct"/>
            <w:gridSpan w:val="2"/>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t xml:space="preserve">Отдел культуры, по делам молодежи и спорта </w:t>
            </w:r>
          </w:p>
        </w:tc>
        <w:tc>
          <w:tcPr>
            <w:tcW w:w="243" w:type="pct"/>
            <w:gridSpan w:val="2"/>
            <w:tcBorders>
              <w:top w:val="single" w:sz="4" w:space="0" w:color="auto"/>
              <w:left w:val="nil"/>
              <w:right w:val="single" w:sz="4" w:space="0" w:color="auto"/>
            </w:tcBorders>
            <w:noWrap/>
          </w:tcPr>
          <w:p w:rsidR="00030C3A" w:rsidRPr="004A1CEA" w:rsidRDefault="00030C3A" w:rsidP="00A53CFE">
            <w:pPr>
              <w:jc w:val="center"/>
              <w:rPr>
                <w:sz w:val="28"/>
                <w:szCs w:val="28"/>
                <w:lang w:eastAsia="ru-RU"/>
              </w:rPr>
            </w:pPr>
            <w:r w:rsidRPr="004A1CEA">
              <w:rPr>
                <w:sz w:val="28"/>
                <w:szCs w:val="28"/>
                <w:lang w:eastAsia="ru-RU"/>
              </w:rPr>
              <w:t>905</w:t>
            </w:r>
          </w:p>
        </w:tc>
        <w:tc>
          <w:tcPr>
            <w:tcW w:w="318" w:type="pct"/>
            <w:gridSpan w:val="3"/>
            <w:tcBorders>
              <w:top w:val="single" w:sz="4" w:space="0" w:color="auto"/>
              <w:left w:val="nil"/>
              <w:right w:val="single" w:sz="4" w:space="0" w:color="auto"/>
            </w:tcBorders>
            <w:noWrap/>
          </w:tcPr>
          <w:p w:rsidR="00030C3A" w:rsidRPr="004A1CEA" w:rsidRDefault="00030C3A" w:rsidP="00A53CFE">
            <w:pPr>
              <w:rPr>
                <w:sz w:val="28"/>
                <w:szCs w:val="28"/>
                <w:lang w:eastAsia="ru-RU"/>
              </w:rPr>
            </w:pPr>
            <w:r w:rsidRPr="004A1CEA">
              <w:rPr>
                <w:sz w:val="28"/>
                <w:szCs w:val="28"/>
                <w:lang w:eastAsia="ru-RU"/>
              </w:rPr>
              <w:t>0801</w:t>
            </w:r>
          </w:p>
        </w:tc>
        <w:tc>
          <w:tcPr>
            <w:tcW w:w="516" w:type="pct"/>
            <w:gridSpan w:val="2"/>
            <w:tcBorders>
              <w:top w:val="single" w:sz="4" w:space="0" w:color="auto"/>
              <w:left w:val="nil"/>
              <w:right w:val="single" w:sz="4" w:space="0" w:color="auto"/>
            </w:tcBorders>
            <w:noWrap/>
          </w:tcPr>
          <w:p w:rsidR="00030C3A" w:rsidRPr="003910E9" w:rsidRDefault="00030C3A" w:rsidP="00A53CFE">
            <w:pPr>
              <w:rPr>
                <w:sz w:val="28"/>
                <w:szCs w:val="28"/>
                <w:lang w:val="ru-RU" w:eastAsia="ru-RU"/>
              </w:rPr>
            </w:pPr>
            <w:r>
              <w:rPr>
                <w:sz w:val="28"/>
                <w:szCs w:val="28"/>
                <w:lang w:val="ru-RU" w:eastAsia="ru-RU"/>
              </w:rPr>
              <w:t>0820001293</w:t>
            </w:r>
          </w:p>
        </w:tc>
        <w:tc>
          <w:tcPr>
            <w:tcW w:w="221" w:type="pct"/>
            <w:gridSpan w:val="2"/>
            <w:tcBorders>
              <w:top w:val="single" w:sz="4" w:space="0" w:color="auto"/>
              <w:left w:val="nil"/>
              <w:right w:val="single" w:sz="4" w:space="0" w:color="auto"/>
            </w:tcBorders>
            <w:noWrap/>
          </w:tcPr>
          <w:p w:rsidR="00030C3A" w:rsidRPr="003910E9" w:rsidRDefault="00030C3A" w:rsidP="00A53CFE">
            <w:pPr>
              <w:rPr>
                <w:sz w:val="28"/>
                <w:szCs w:val="28"/>
                <w:lang w:val="ru-RU" w:eastAsia="ru-RU"/>
              </w:rPr>
            </w:pPr>
            <w:r>
              <w:rPr>
                <w:sz w:val="28"/>
                <w:szCs w:val="28"/>
                <w:lang w:val="ru-RU" w:eastAsia="ru-RU"/>
              </w:rPr>
              <w:t>612</w:t>
            </w:r>
          </w:p>
        </w:tc>
        <w:tc>
          <w:tcPr>
            <w:tcW w:w="440" w:type="pct"/>
            <w:gridSpan w:val="4"/>
            <w:tcBorders>
              <w:top w:val="single" w:sz="4" w:space="0" w:color="auto"/>
              <w:left w:val="nil"/>
              <w:right w:val="single" w:sz="4" w:space="0" w:color="auto"/>
            </w:tcBorders>
            <w:noWrap/>
          </w:tcPr>
          <w:p w:rsidR="00030C3A" w:rsidRDefault="00030C3A" w:rsidP="00A53CFE">
            <w:pPr>
              <w:jc w:val="center"/>
              <w:rPr>
                <w:sz w:val="28"/>
                <w:szCs w:val="28"/>
                <w:lang w:val="ru-RU"/>
              </w:rPr>
            </w:pPr>
            <w:r>
              <w:rPr>
                <w:sz w:val="28"/>
                <w:szCs w:val="28"/>
                <w:lang w:val="ru-RU"/>
              </w:rPr>
              <w:t>150,0</w:t>
            </w:r>
          </w:p>
        </w:tc>
        <w:tc>
          <w:tcPr>
            <w:tcW w:w="437" w:type="pct"/>
            <w:gridSpan w:val="3"/>
            <w:tcBorders>
              <w:top w:val="single" w:sz="4" w:space="0" w:color="auto"/>
              <w:left w:val="nil"/>
              <w:right w:val="single" w:sz="4" w:space="0" w:color="auto"/>
            </w:tcBorders>
          </w:tcPr>
          <w:p w:rsidR="00030C3A" w:rsidRDefault="00030C3A" w:rsidP="00A53CFE">
            <w:pPr>
              <w:jc w:val="center"/>
              <w:rPr>
                <w:sz w:val="28"/>
                <w:szCs w:val="28"/>
                <w:lang w:val="ru-RU"/>
              </w:rPr>
            </w:pPr>
            <w:r>
              <w:rPr>
                <w:sz w:val="28"/>
                <w:szCs w:val="28"/>
                <w:lang w:val="ru-RU"/>
              </w:rPr>
              <w:t>0,0</w:t>
            </w:r>
          </w:p>
        </w:tc>
        <w:tc>
          <w:tcPr>
            <w:tcW w:w="443" w:type="pct"/>
            <w:gridSpan w:val="2"/>
            <w:tcBorders>
              <w:top w:val="single" w:sz="4" w:space="0" w:color="auto"/>
              <w:left w:val="nil"/>
              <w:right w:val="single" w:sz="4" w:space="0" w:color="auto"/>
            </w:tcBorders>
          </w:tcPr>
          <w:p w:rsidR="00030C3A" w:rsidRDefault="00030C3A" w:rsidP="00A53CFE">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right w:val="single" w:sz="4" w:space="0" w:color="auto"/>
            </w:tcBorders>
          </w:tcPr>
          <w:p w:rsidR="00030C3A" w:rsidRDefault="00030C3A" w:rsidP="00A53CFE">
            <w:pPr>
              <w:jc w:val="center"/>
              <w:rPr>
                <w:sz w:val="28"/>
                <w:szCs w:val="28"/>
                <w:lang w:val="ru-RU" w:eastAsia="ru-RU"/>
              </w:rPr>
            </w:pPr>
            <w:r>
              <w:rPr>
                <w:sz w:val="28"/>
                <w:szCs w:val="28"/>
                <w:lang w:val="ru-RU" w:eastAsia="ru-RU"/>
              </w:rPr>
              <w:t>150,0</w:t>
            </w:r>
          </w:p>
        </w:tc>
        <w:tc>
          <w:tcPr>
            <w:tcW w:w="808" w:type="pct"/>
            <w:gridSpan w:val="3"/>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p>
        </w:tc>
      </w:tr>
      <w:tr w:rsidR="00030C3A" w:rsidRPr="00B21F5B" w:rsidTr="00A53CFE">
        <w:trPr>
          <w:trHeight w:val="1082"/>
        </w:trPr>
        <w:tc>
          <w:tcPr>
            <w:tcW w:w="778" w:type="pct"/>
            <w:vMerge w:val="restart"/>
            <w:tcBorders>
              <w:top w:val="single" w:sz="4" w:space="0" w:color="auto"/>
              <w:left w:val="single" w:sz="4" w:space="0" w:color="auto"/>
              <w:right w:val="single" w:sz="4" w:space="0" w:color="auto"/>
            </w:tcBorders>
          </w:tcPr>
          <w:p w:rsidR="00030C3A" w:rsidRDefault="00030C3A" w:rsidP="00A53CFE">
            <w:pPr>
              <w:jc w:val="both"/>
              <w:rPr>
                <w:sz w:val="28"/>
                <w:szCs w:val="28"/>
                <w:lang w:val="ru-RU" w:eastAsia="ru-RU"/>
              </w:rPr>
            </w:pPr>
            <w:r>
              <w:rPr>
                <w:sz w:val="28"/>
                <w:szCs w:val="28"/>
                <w:lang w:val="ru-RU" w:eastAsia="ru-RU"/>
              </w:rPr>
              <w:t>Мероприятие 4:</w:t>
            </w:r>
          </w:p>
          <w:p w:rsidR="00030C3A" w:rsidRDefault="00030C3A" w:rsidP="00A53CFE">
            <w:pPr>
              <w:jc w:val="both"/>
              <w:rPr>
                <w:sz w:val="28"/>
                <w:szCs w:val="28"/>
                <w:lang w:val="ru-RU" w:eastAsia="ru-RU"/>
              </w:rPr>
            </w:pPr>
            <w:r>
              <w:rPr>
                <w:sz w:val="28"/>
                <w:szCs w:val="28"/>
                <w:lang w:val="ru-RU" w:eastAsia="ru-RU"/>
              </w:rPr>
              <w:t xml:space="preserve">Строительство (реконструкция) </w:t>
            </w:r>
            <w:r>
              <w:rPr>
                <w:sz w:val="28"/>
                <w:szCs w:val="28"/>
                <w:lang w:val="ru-RU" w:eastAsia="ru-RU"/>
              </w:rPr>
              <w:lastRenderedPageBreak/>
              <w:t>и (или) капитальный ремонт культурно-досуговых учреждений в сельской местности)</w:t>
            </w:r>
          </w:p>
        </w:tc>
        <w:tc>
          <w:tcPr>
            <w:tcW w:w="454" w:type="pct"/>
            <w:gridSpan w:val="2"/>
            <w:vMerge w:val="restart"/>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r w:rsidRPr="004A1CEA">
              <w:rPr>
                <w:sz w:val="28"/>
                <w:szCs w:val="28"/>
                <w:lang w:val="ru-RU" w:eastAsia="ru-RU"/>
              </w:rPr>
              <w:lastRenderedPageBreak/>
              <w:t xml:space="preserve">Отдел культуры, по </w:t>
            </w:r>
            <w:r w:rsidRPr="004A1CEA">
              <w:rPr>
                <w:sz w:val="28"/>
                <w:szCs w:val="28"/>
                <w:lang w:val="ru-RU" w:eastAsia="ru-RU"/>
              </w:rPr>
              <w:lastRenderedPageBreak/>
              <w:t xml:space="preserve">делам молодежи и спорта </w:t>
            </w:r>
          </w:p>
        </w:tc>
        <w:tc>
          <w:tcPr>
            <w:tcW w:w="243" w:type="pct"/>
            <w:gridSpan w:val="2"/>
            <w:vMerge w:val="restart"/>
            <w:tcBorders>
              <w:top w:val="single" w:sz="4" w:space="0" w:color="auto"/>
              <w:left w:val="nil"/>
              <w:right w:val="single" w:sz="4" w:space="0" w:color="auto"/>
            </w:tcBorders>
            <w:noWrap/>
          </w:tcPr>
          <w:p w:rsidR="00030C3A" w:rsidRPr="004A1CEA" w:rsidRDefault="00030C3A" w:rsidP="00A53CFE">
            <w:pPr>
              <w:jc w:val="center"/>
              <w:rPr>
                <w:sz w:val="28"/>
                <w:szCs w:val="28"/>
                <w:lang w:eastAsia="ru-RU"/>
              </w:rPr>
            </w:pPr>
            <w:r w:rsidRPr="004A1CEA">
              <w:rPr>
                <w:sz w:val="28"/>
                <w:szCs w:val="28"/>
                <w:lang w:eastAsia="ru-RU"/>
              </w:rPr>
              <w:lastRenderedPageBreak/>
              <w:t>905</w:t>
            </w:r>
          </w:p>
        </w:tc>
        <w:tc>
          <w:tcPr>
            <w:tcW w:w="318" w:type="pct"/>
            <w:gridSpan w:val="3"/>
            <w:vMerge w:val="restart"/>
            <w:tcBorders>
              <w:top w:val="single" w:sz="4" w:space="0" w:color="auto"/>
              <w:left w:val="nil"/>
              <w:right w:val="single" w:sz="4" w:space="0" w:color="auto"/>
            </w:tcBorders>
            <w:noWrap/>
          </w:tcPr>
          <w:p w:rsidR="00030C3A" w:rsidRPr="004A1CEA" w:rsidRDefault="00030C3A" w:rsidP="00A53CFE">
            <w:pPr>
              <w:rPr>
                <w:sz w:val="28"/>
                <w:szCs w:val="28"/>
                <w:lang w:eastAsia="ru-RU"/>
              </w:rPr>
            </w:pPr>
            <w:r w:rsidRPr="004A1CEA">
              <w:rPr>
                <w:sz w:val="28"/>
                <w:szCs w:val="28"/>
                <w:lang w:eastAsia="ru-RU"/>
              </w:rPr>
              <w:t>0801</w:t>
            </w:r>
          </w:p>
        </w:tc>
        <w:tc>
          <w:tcPr>
            <w:tcW w:w="516" w:type="pct"/>
            <w:gridSpan w:val="2"/>
            <w:vMerge w:val="restart"/>
            <w:tcBorders>
              <w:top w:val="single" w:sz="4" w:space="0" w:color="auto"/>
              <w:left w:val="nil"/>
              <w:right w:val="single" w:sz="4" w:space="0" w:color="auto"/>
            </w:tcBorders>
            <w:noWrap/>
          </w:tcPr>
          <w:p w:rsidR="00030C3A" w:rsidRDefault="00030C3A" w:rsidP="00A53CFE">
            <w:pPr>
              <w:rPr>
                <w:sz w:val="28"/>
                <w:szCs w:val="28"/>
                <w:lang w:val="ru-RU" w:eastAsia="ru-RU"/>
              </w:rPr>
            </w:pPr>
            <w:r>
              <w:rPr>
                <w:sz w:val="28"/>
                <w:szCs w:val="28"/>
                <w:lang w:val="ru-RU" w:eastAsia="ru-RU"/>
              </w:rPr>
              <w:t>082А155192</w:t>
            </w:r>
          </w:p>
        </w:tc>
        <w:tc>
          <w:tcPr>
            <w:tcW w:w="221" w:type="pct"/>
            <w:gridSpan w:val="2"/>
            <w:vMerge w:val="restart"/>
            <w:tcBorders>
              <w:top w:val="single" w:sz="4" w:space="0" w:color="auto"/>
              <w:left w:val="nil"/>
              <w:right w:val="single" w:sz="4" w:space="0" w:color="auto"/>
            </w:tcBorders>
            <w:noWrap/>
          </w:tcPr>
          <w:p w:rsidR="00030C3A" w:rsidRDefault="00030C3A" w:rsidP="00A53CFE">
            <w:pPr>
              <w:rPr>
                <w:sz w:val="28"/>
                <w:szCs w:val="28"/>
                <w:lang w:val="ru-RU" w:eastAsia="ru-RU"/>
              </w:rPr>
            </w:pPr>
            <w:r>
              <w:rPr>
                <w:sz w:val="28"/>
                <w:szCs w:val="28"/>
                <w:lang w:val="ru-RU" w:eastAsia="ru-RU"/>
              </w:rPr>
              <w:t>612</w:t>
            </w:r>
          </w:p>
        </w:tc>
        <w:tc>
          <w:tcPr>
            <w:tcW w:w="440" w:type="pct"/>
            <w:gridSpan w:val="4"/>
            <w:tcBorders>
              <w:top w:val="single" w:sz="4" w:space="0" w:color="auto"/>
              <w:left w:val="nil"/>
              <w:bottom w:val="single" w:sz="4" w:space="0" w:color="auto"/>
              <w:right w:val="single" w:sz="4" w:space="0" w:color="auto"/>
            </w:tcBorders>
            <w:noWrap/>
          </w:tcPr>
          <w:p w:rsidR="00030C3A" w:rsidRDefault="00030C3A" w:rsidP="00A53CFE">
            <w:pPr>
              <w:jc w:val="center"/>
              <w:rPr>
                <w:sz w:val="28"/>
                <w:szCs w:val="28"/>
                <w:lang w:val="ru-RU"/>
              </w:rPr>
            </w:pPr>
            <w:r>
              <w:rPr>
                <w:sz w:val="28"/>
                <w:szCs w:val="28"/>
                <w:lang w:val="ru-RU"/>
              </w:rPr>
              <w:t>5304,9</w:t>
            </w:r>
          </w:p>
        </w:tc>
        <w:tc>
          <w:tcPr>
            <w:tcW w:w="437" w:type="pct"/>
            <w:gridSpan w:val="3"/>
            <w:tcBorders>
              <w:top w:val="single" w:sz="4" w:space="0" w:color="auto"/>
              <w:left w:val="nil"/>
              <w:bottom w:val="single" w:sz="4" w:space="0" w:color="auto"/>
              <w:right w:val="single" w:sz="4" w:space="0" w:color="auto"/>
            </w:tcBorders>
          </w:tcPr>
          <w:p w:rsidR="00030C3A" w:rsidRDefault="00030C3A" w:rsidP="00A53CFE">
            <w:pPr>
              <w:jc w:val="center"/>
              <w:rPr>
                <w:sz w:val="28"/>
                <w:szCs w:val="28"/>
                <w:lang w:val="ru-RU"/>
              </w:rPr>
            </w:pPr>
            <w:r>
              <w:rPr>
                <w:sz w:val="28"/>
                <w:szCs w:val="28"/>
                <w:lang w:val="ru-RU"/>
              </w:rPr>
              <w:t>0,0</w:t>
            </w:r>
          </w:p>
        </w:tc>
        <w:tc>
          <w:tcPr>
            <w:tcW w:w="443" w:type="pct"/>
            <w:gridSpan w:val="2"/>
            <w:tcBorders>
              <w:top w:val="single" w:sz="4" w:space="0" w:color="auto"/>
              <w:left w:val="nil"/>
              <w:bottom w:val="single" w:sz="4" w:space="0" w:color="auto"/>
              <w:right w:val="single" w:sz="4" w:space="0" w:color="auto"/>
            </w:tcBorders>
          </w:tcPr>
          <w:p w:rsidR="00030C3A" w:rsidRDefault="00030C3A" w:rsidP="00A53CFE">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bottom w:val="single" w:sz="4" w:space="0" w:color="auto"/>
              <w:right w:val="single" w:sz="4" w:space="0" w:color="auto"/>
            </w:tcBorders>
          </w:tcPr>
          <w:p w:rsidR="00030C3A" w:rsidRDefault="00030C3A" w:rsidP="00A53CFE">
            <w:pPr>
              <w:jc w:val="center"/>
              <w:rPr>
                <w:sz w:val="28"/>
                <w:szCs w:val="28"/>
                <w:lang w:val="ru-RU" w:eastAsia="ru-RU"/>
              </w:rPr>
            </w:pPr>
            <w:r>
              <w:rPr>
                <w:sz w:val="28"/>
                <w:szCs w:val="28"/>
                <w:lang w:val="ru-RU" w:eastAsia="ru-RU"/>
              </w:rPr>
              <w:t>5304,9</w:t>
            </w:r>
          </w:p>
        </w:tc>
        <w:tc>
          <w:tcPr>
            <w:tcW w:w="808" w:type="pct"/>
            <w:gridSpan w:val="3"/>
            <w:vMerge w:val="restart"/>
            <w:tcBorders>
              <w:top w:val="single" w:sz="4" w:space="0" w:color="auto"/>
              <w:left w:val="nil"/>
              <w:right w:val="single" w:sz="4" w:space="0" w:color="auto"/>
            </w:tcBorders>
          </w:tcPr>
          <w:p w:rsidR="00030C3A" w:rsidRPr="004A1CEA" w:rsidRDefault="00030C3A" w:rsidP="00A53CFE">
            <w:pPr>
              <w:jc w:val="both"/>
              <w:rPr>
                <w:sz w:val="28"/>
                <w:szCs w:val="28"/>
                <w:lang w:val="ru-RU" w:eastAsia="ru-RU"/>
              </w:rPr>
            </w:pPr>
          </w:p>
        </w:tc>
      </w:tr>
      <w:tr w:rsidR="00030C3A" w:rsidRPr="00B21F5B" w:rsidTr="00A53CFE">
        <w:trPr>
          <w:trHeight w:val="2445"/>
        </w:trPr>
        <w:tc>
          <w:tcPr>
            <w:tcW w:w="778" w:type="pct"/>
            <w:vMerge/>
            <w:tcBorders>
              <w:left w:val="single" w:sz="4" w:space="0" w:color="auto"/>
              <w:right w:val="single" w:sz="4" w:space="0" w:color="auto"/>
            </w:tcBorders>
          </w:tcPr>
          <w:p w:rsidR="00030C3A" w:rsidRDefault="00030C3A" w:rsidP="00A53CFE">
            <w:pPr>
              <w:jc w:val="both"/>
              <w:rPr>
                <w:sz w:val="28"/>
                <w:szCs w:val="28"/>
                <w:lang w:val="ru-RU" w:eastAsia="ru-RU"/>
              </w:rPr>
            </w:pPr>
          </w:p>
        </w:tc>
        <w:tc>
          <w:tcPr>
            <w:tcW w:w="454" w:type="pct"/>
            <w:gridSpan w:val="2"/>
            <w:vMerge/>
            <w:tcBorders>
              <w:left w:val="nil"/>
              <w:right w:val="single" w:sz="4" w:space="0" w:color="auto"/>
            </w:tcBorders>
          </w:tcPr>
          <w:p w:rsidR="00030C3A" w:rsidRPr="004A1CEA" w:rsidRDefault="00030C3A" w:rsidP="00A53CFE">
            <w:pPr>
              <w:jc w:val="both"/>
              <w:rPr>
                <w:sz w:val="28"/>
                <w:szCs w:val="28"/>
                <w:lang w:val="ru-RU" w:eastAsia="ru-RU"/>
              </w:rPr>
            </w:pPr>
          </w:p>
        </w:tc>
        <w:tc>
          <w:tcPr>
            <w:tcW w:w="243" w:type="pct"/>
            <w:gridSpan w:val="2"/>
            <w:vMerge/>
            <w:tcBorders>
              <w:left w:val="nil"/>
              <w:right w:val="single" w:sz="4" w:space="0" w:color="auto"/>
            </w:tcBorders>
            <w:noWrap/>
          </w:tcPr>
          <w:p w:rsidR="00030C3A" w:rsidRPr="004A1CEA" w:rsidRDefault="00030C3A" w:rsidP="00A53CFE">
            <w:pPr>
              <w:jc w:val="center"/>
              <w:rPr>
                <w:sz w:val="28"/>
                <w:szCs w:val="28"/>
                <w:lang w:eastAsia="ru-RU"/>
              </w:rPr>
            </w:pPr>
          </w:p>
        </w:tc>
        <w:tc>
          <w:tcPr>
            <w:tcW w:w="318" w:type="pct"/>
            <w:gridSpan w:val="3"/>
            <w:vMerge/>
            <w:tcBorders>
              <w:left w:val="nil"/>
              <w:right w:val="single" w:sz="4" w:space="0" w:color="auto"/>
            </w:tcBorders>
            <w:noWrap/>
          </w:tcPr>
          <w:p w:rsidR="00030C3A" w:rsidRPr="004A1CEA" w:rsidRDefault="00030C3A" w:rsidP="00A53CFE">
            <w:pPr>
              <w:rPr>
                <w:sz w:val="28"/>
                <w:szCs w:val="28"/>
                <w:lang w:eastAsia="ru-RU"/>
              </w:rPr>
            </w:pPr>
          </w:p>
        </w:tc>
        <w:tc>
          <w:tcPr>
            <w:tcW w:w="516" w:type="pct"/>
            <w:gridSpan w:val="2"/>
            <w:vMerge/>
            <w:tcBorders>
              <w:left w:val="nil"/>
              <w:right w:val="single" w:sz="4" w:space="0" w:color="auto"/>
            </w:tcBorders>
            <w:noWrap/>
          </w:tcPr>
          <w:p w:rsidR="00030C3A" w:rsidRDefault="00030C3A" w:rsidP="00A53CFE">
            <w:pPr>
              <w:rPr>
                <w:sz w:val="28"/>
                <w:szCs w:val="28"/>
                <w:lang w:val="ru-RU" w:eastAsia="ru-RU"/>
              </w:rPr>
            </w:pPr>
          </w:p>
        </w:tc>
        <w:tc>
          <w:tcPr>
            <w:tcW w:w="221" w:type="pct"/>
            <w:gridSpan w:val="2"/>
            <w:vMerge/>
            <w:tcBorders>
              <w:left w:val="nil"/>
              <w:right w:val="single" w:sz="4" w:space="0" w:color="auto"/>
            </w:tcBorders>
            <w:noWrap/>
          </w:tcPr>
          <w:p w:rsidR="00030C3A" w:rsidRDefault="00030C3A" w:rsidP="00A53CFE">
            <w:pPr>
              <w:rPr>
                <w:sz w:val="28"/>
                <w:szCs w:val="28"/>
                <w:lang w:val="ru-RU" w:eastAsia="ru-RU"/>
              </w:rPr>
            </w:pPr>
          </w:p>
        </w:tc>
        <w:tc>
          <w:tcPr>
            <w:tcW w:w="440" w:type="pct"/>
            <w:gridSpan w:val="4"/>
            <w:tcBorders>
              <w:top w:val="single" w:sz="4" w:space="0" w:color="auto"/>
              <w:left w:val="nil"/>
              <w:right w:val="single" w:sz="4" w:space="0" w:color="auto"/>
            </w:tcBorders>
            <w:noWrap/>
          </w:tcPr>
          <w:p w:rsidR="00030C3A" w:rsidRDefault="00030C3A" w:rsidP="00A53CFE">
            <w:pPr>
              <w:jc w:val="center"/>
              <w:rPr>
                <w:sz w:val="28"/>
                <w:szCs w:val="28"/>
                <w:lang w:val="ru-RU"/>
              </w:rPr>
            </w:pPr>
            <w:r>
              <w:rPr>
                <w:sz w:val="28"/>
                <w:szCs w:val="28"/>
                <w:lang w:val="ru-RU"/>
              </w:rPr>
              <w:t>80,8</w:t>
            </w:r>
          </w:p>
        </w:tc>
        <w:tc>
          <w:tcPr>
            <w:tcW w:w="437" w:type="pct"/>
            <w:gridSpan w:val="3"/>
            <w:tcBorders>
              <w:top w:val="single" w:sz="4" w:space="0" w:color="auto"/>
              <w:left w:val="nil"/>
              <w:right w:val="single" w:sz="4" w:space="0" w:color="auto"/>
            </w:tcBorders>
          </w:tcPr>
          <w:p w:rsidR="00030C3A" w:rsidRDefault="00030C3A" w:rsidP="00A53CFE">
            <w:pPr>
              <w:jc w:val="center"/>
              <w:rPr>
                <w:sz w:val="28"/>
                <w:szCs w:val="28"/>
                <w:lang w:val="ru-RU"/>
              </w:rPr>
            </w:pPr>
            <w:r>
              <w:rPr>
                <w:sz w:val="28"/>
                <w:szCs w:val="28"/>
                <w:lang w:val="ru-RU"/>
              </w:rPr>
              <w:t>0,0</w:t>
            </w:r>
          </w:p>
        </w:tc>
        <w:tc>
          <w:tcPr>
            <w:tcW w:w="443" w:type="pct"/>
            <w:gridSpan w:val="2"/>
            <w:tcBorders>
              <w:top w:val="single" w:sz="4" w:space="0" w:color="auto"/>
              <w:left w:val="nil"/>
              <w:right w:val="single" w:sz="4" w:space="0" w:color="auto"/>
            </w:tcBorders>
          </w:tcPr>
          <w:p w:rsidR="00030C3A" w:rsidRDefault="00030C3A" w:rsidP="00A53CFE">
            <w:pPr>
              <w:jc w:val="center"/>
              <w:rPr>
                <w:sz w:val="28"/>
                <w:szCs w:val="28"/>
                <w:lang w:val="ru-RU"/>
              </w:rPr>
            </w:pPr>
            <w:r>
              <w:rPr>
                <w:sz w:val="28"/>
                <w:szCs w:val="28"/>
                <w:lang w:val="ru-RU"/>
              </w:rPr>
              <w:t>0,0</w:t>
            </w:r>
          </w:p>
        </w:tc>
        <w:tc>
          <w:tcPr>
            <w:tcW w:w="342" w:type="pct"/>
            <w:gridSpan w:val="2"/>
            <w:tcBorders>
              <w:top w:val="single" w:sz="4" w:space="0" w:color="auto"/>
              <w:left w:val="single" w:sz="4" w:space="0" w:color="auto"/>
              <w:right w:val="single" w:sz="4" w:space="0" w:color="auto"/>
            </w:tcBorders>
          </w:tcPr>
          <w:p w:rsidR="00030C3A" w:rsidRDefault="00030C3A" w:rsidP="00A53CFE">
            <w:pPr>
              <w:jc w:val="center"/>
              <w:rPr>
                <w:sz w:val="28"/>
                <w:szCs w:val="28"/>
                <w:lang w:val="ru-RU" w:eastAsia="ru-RU"/>
              </w:rPr>
            </w:pPr>
            <w:r>
              <w:rPr>
                <w:sz w:val="28"/>
                <w:szCs w:val="28"/>
                <w:lang w:val="ru-RU" w:eastAsia="ru-RU"/>
              </w:rPr>
              <w:t>80,8</w:t>
            </w:r>
          </w:p>
        </w:tc>
        <w:tc>
          <w:tcPr>
            <w:tcW w:w="808" w:type="pct"/>
            <w:gridSpan w:val="3"/>
            <w:vMerge/>
            <w:tcBorders>
              <w:left w:val="nil"/>
              <w:right w:val="single" w:sz="4" w:space="0" w:color="auto"/>
            </w:tcBorders>
          </w:tcPr>
          <w:p w:rsidR="00030C3A" w:rsidRPr="004A1CEA" w:rsidRDefault="00030C3A" w:rsidP="00A53CFE">
            <w:pPr>
              <w:jc w:val="both"/>
              <w:rPr>
                <w:sz w:val="28"/>
                <w:szCs w:val="28"/>
                <w:lang w:val="ru-RU" w:eastAsia="ru-RU"/>
              </w:rPr>
            </w:pPr>
          </w:p>
        </w:tc>
      </w:tr>
      <w:tr w:rsidR="00030C3A" w:rsidRPr="004A1CEA" w:rsidTr="00A53CFE">
        <w:trPr>
          <w:trHeight w:val="347"/>
        </w:trPr>
        <w:tc>
          <w:tcPr>
            <w:tcW w:w="2530" w:type="pct"/>
            <w:gridSpan w:val="12"/>
            <w:tcBorders>
              <w:top w:val="single" w:sz="4" w:space="0" w:color="auto"/>
              <w:left w:val="single" w:sz="4" w:space="0" w:color="auto"/>
              <w:bottom w:val="single" w:sz="4" w:space="0" w:color="auto"/>
              <w:right w:val="single" w:sz="4" w:space="0" w:color="auto"/>
            </w:tcBorders>
          </w:tcPr>
          <w:p w:rsidR="00030C3A" w:rsidRPr="004A1CEA" w:rsidRDefault="00030C3A" w:rsidP="00030C3A">
            <w:pPr>
              <w:pStyle w:val="ae"/>
              <w:numPr>
                <w:ilvl w:val="0"/>
                <w:numId w:val="5"/>
              </w:numPr>
              <w:ind w:left="0"/>
              <w:contextualSpacing/>
              <w:jc w:val="left"/>
              <w:rPr>
                <w:sz w:val="28"/>
                <w:szCs w:val="28"/>
                <w:lang w:eastAsia="ru-RU"/>
              </w:rPr>
            </w:pPr>
            <w:r w:rsidRPr="004A1CEA">
              <w:rPr>
                <w:sz w:val="28"/>
                <w:szCs w:val="28"/>
                <w:lang w:eastAsia="ru-RU"/>
              </w:rPr>
              <w:lastRenderedPageBreak/>
              <w:t>Итого:</w:t>
            </w:r>
          </w:p>
        </w:tc>
        <w:tc>
          <w:tcPr>
            <w:tcW w:w="440" w:type="pct"/>
            <w:gridSpan w:val="4"/>
            <w:tcBorders>
              <w:top w:val="single" w:sz="4" w:space="0" w:color="auto"/>
              <w:left w:val="single" w:sz="4" w:space="0" w:color="auto"/>
              <w:bottom w:val="single" w:sz="4" w:space="0" w:color="auto"/>
              <w:right w:val="single" w:sz="4" w:space="0" w:color="auto"/>
            </w:tcBorders>
            <w:vAlign w:val="center"/>
          </w:tcPr>
          <w:p w:rsidR="00030C3A" w:rsidRPr="004A1CEA" w:rsidRDefault="00030C3A" w:rsidP="00A53CFE">
            <w:pPr>
              <w:jc w:val="right"/>
              <w:rPr>
                <w:sz w:val="28"/>
                <w:szCs w:val="28"/>
                <w:lang w:val="ru-RU"/>
              </w:rPr>
            </w:pPr>
            <w:r>
              <w:rPr>
                <w:sz w:val="28"/>
                <w:szCs w:val="28"/>
                <w:lang w:val="ru-RU"/>
              </w:rPr>
              <w:t>49534,5</w:t>
            </w:r>
          </w:p>
        </w:tc>
        <w:tc>
          <w:tcPr>
            <w:tcW w:w="437" w:type="pct"/>
            <w:gridSpan w:val="3"/>
            <w:tcBorders>
              <w:top w:val="single" w:sz="4" w:space="0" w:color="auto"/>
              <w:left w:val="single" w:sz="4" w:space="0" w:color="auto"/>
              <w:bottom w:val="single" w:sz="4" w:space="0" w:color="auto"/>
              <w:right w:val="single" w:sz="4" w:space="0" w:color="auto"/>
            </w:tcBorders>
            <w:vAlign w:val="center"/>
          </w:tcPr>
          <w:p w:rsidR="00030C3A" w:rsidRPr="004A1CEA" w:rsidRDefault="00030C3A" w:rsidP="00A53CFE">
            <w:pPr>
              <w:jc w:val="right"/>
              <w:rPr>
                <w:sz w:val="28"/>
                <w:szCs w:val="28"/>
                <w:lang w:val="ru-RU"/>
              </w:rPr>
            </w:pPr>
            <w:r>
              <w:rPr>
                <w:sz w:val="28"/>
                <w:szCs w:val="28"/>
                <w:lang w:val="ru-RU"/>
              </w:rPr>
              <w:t>35068,3</w:t>
            </w:r>
          </w:p>
        </w:tc>
        <w:tc>
          <w:tcPr>
            <w:tcW w:w="443" w:type="pct"/>
            <w:gridSpan w:val="2"/>
            <w:tcBorders>
              <w:top w:val="single" w:sz="4" w:space="0" w:color="auto"/>
              <w:left w:val="single" w:sz="4" w:space="0" w:color="auto"/>
              <w:bottom w:val="single" w:sz="4" w:space="0" w:color="auto"/>
              <w:right w:val="single" w:sz="4" w:space="0" w:color="auto"/>
            </w:tcBorders>
            <w:vAlign w:val="center"/>
          </w:tcPr>
          <w:p w:rsidR="00030C3A" w:rsidRPr="004A1CEA" w:rsidRDefault="00030C3A" w:rsidP="00A53CFE">
            <w:pPr>
              <w:jc w:val="right"/>
              <w:rPr>
                <w:sz w:val="28"/>
                <w:szCs w:val="28"/>
                <w:lang w:val="ru-RU"/>
              </w:rPr>
            </w:pPr>
            <w:r>
              <w:rPr>
                <w:sz w:val="28"/>
                <w:szCs w:val="28"/>
                <w:lang w:val="ru-RU"/>
              </w:rPr>
              <w:t>35972,5</w:t>
            </w:r>
          </w:p>
        </w:tc>
        <w:tc>
          <w:tcPr>
            <w:tcW w:w="1150" w:type="pct"/>
            <w:gridSpan w:val="5"/>
            <w:tcBorders>
              <w:top w:val="single" w:sz="4" w:space="0" w:color="auto"/>
              <w:left w:val="single" w:sz="4" w:space="0" w:color="auto"/>
              <w:bottom w:val="single" w:sz="4" w:space="0" w:color="auto"/>
              <w:right w:val="single" w:sz="4" w:space="0" w:color="auto"/>
            </w:tcBorders>
          </w:tcPr>
          <w:p w:rsidR="00030C3A" w:rsidRPr="004A1CEA" w:rsidRDefault="00030C3A" w:rsidP="00A53CFE">
            <w:pPr>
              <w:rPr>
                <w:sz w:val="28"/>
                <w:szCs w:val="28"/>
                <w:lang w:val="ru-RU" w:eastAsia="ru-RU"/>
              </w:rPr>
            </w:pPr>
            <w:r>
              <w:rPr>
                <w:sz w:val="28"/>
                <w:szCs w:val="28"/>
                <w:lang w:val="ru-RU" w:eastAsia="ru-RU"/>
              </w:rPr>
              <w:t>120575,3</w:t>
            </w:r>
          </w:p>
        </w:tc>
      </w:tr>
    </w:tbl>
    <w:p w:rsidR="00031B06" w:rsidRPr="00EB4BDF" w:rsidRDefault="00031B06" w:rsidP="00031B06">
      <w:pPr>
        <w:rPr>
          <w:sz w:val="28"/>
          <w:szCs w:val="28"/>
        </w:rPr>
        <w:sectPr w:rsidR="00031B06" w:rsidRPr="00EB4BDF" w:rsidSect="00031B06">
          <w:pgSz w:w="16838" w:h="11906" w:orient="landscape"/>
          <w:pgMar w:top="851" w:right="1134" w:bottom="170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EB4BDF" w:rsidRDefault="00D313EC" w:rsidP="00D313EC">
      <w:pPr>
        <w:jc w:val="right"/>
        <w:rPr>
          <w:sz w:val="28"/>
          <w:szCs w:val="28"/>
          <w:lang w:val="ru-RU"/>
        </w:rPr>
      </w:pPr>
      <w:r w:rsidRPr="00EB4BDF">
        <w:rPr>
          <w:sz w:val="28"/>
          <w:szCs w:val="28"/>
          <w:lang w:val="ru-RU"/>
        </w:rPr>
        <w:lastRenderedPageBreak/>
        <w:t xml:space="preserve"> Приложение № 5</w:t>
      </w:r>
    </w:p>
    <w:p w:rsidR="00D313EC" w:rsidRPr="00EB4BDF" w:rsidRDefault="00D313EC" w:rsidP="00D313EC">
      <w:pPr>
        <w:jc w:val="right"/>
        <w:rPr>
          <w:sz w:val="28"/>
          <w:szCs w:val="28"/>
          <w:lang w:val="ru-RU"/>
        </w:rPr>
      </w:pPr>
      <w:r w:rsidRPr="00EB4BDF">
        <w:rPr>
          <w:sz w:val="28"/>
          <w:szCs w:val="28"/>
          <w:lang w:val="ru-RU"/>
        </w:rPr>
        <w:t xml:space="preserve">к муниципальной программе </w:t>
      </w:r>
    </w:p>
    <w:p w:rsidR="00D313EC" w:rsidRPr="00EB4BDF" w:rsidRDefault="00D313EC" w:rsidP="00D313EC">
      <w:pPr>
        <w:jc w:val="right"/>
        <w:rPr>
          <w:sz w:val="28"/>
          <w:szCs w:val="28"/>
          <w:lang w:val="ru-RU"/>
        </w:rPr>
      </w:pPr>
      <w:r w:rsidRPr="00EB4BDF">
        <w:rPr>
          <w:sz w:val="28"/>
          <w:szCs w:val="28"/>
          <w:lang w:val="ru-RU"/>
        </w:rPr>
        <w:t xml:space="preserve">«Содействие развитию культуры </w:t>
      </w:r>
    </w:p>
    <w:p w:rsidR="00D313EC" w:rsidRPr="00EB4BDF" w:rsidRDefault="00D313EC" w:rsidP="00D313EC">
      <w:pPr>
        <w:jc w:val="right"/>
        <w:rPr>
          <w:b/>
          <w:bCs/>
          <w:sz w:val="28"/>
          <w:szCs w:val="28"/>
          <w:lang w:val="ru-RU"/>
        </w:rPr>
      </w:pPr>
      <w:r w:rsidRPr="00EB4BDF">
        <w:rPr>
          <w:sz w:val="28"/>
          <w:szCs w:val="28"/>
          <w:lang w:val="ru-RU"/>
        </w:rPr>
        <w:t>в Абанском районе»</w:t>
      </w:r>
      <w:r w:rsidRPr="00EB4BDF">
        <w:rPr>
          <w:b/>
          <w:bCs/>
          <w:sz w:val="28"/>
          <w:szCs w:val="28"/>
          <w:lang w:val="ru-RU"/>
        </w:rPr>
        <w:t xml:space="preserve"> </w:t>
      </w:r>
    </w:p>
    <w:p w:rsidR="00D313EC" w:rsidRPr="00EB4BDF" w:rsidRDefault="00D313EC" w:rsidP="00D313EC">
      <w:pPr>
        <w:jc w:val="both"/>
        <w:rPr>
          <w:sz w:val="28"/>
          <w:szCs w:val="28"/>
          <w:lang w:val="ru-RU"/>
        </w:rPr>
      </w:pPr>
    </w:p>
    <w:p w:rsidR="00D313EC" w:rsidRPr="00EB4BDF" w:rsidRDefault="00D313EC" w:rsidP="00D313EC">
      <w:pPr>
        <w:jc w:val="center"/>
        <w:rPr>
          <w:sz w:val="28"/>
          <w:szCs w:val="28"/>
          <w:lang w:val="ru-RU"/>
        </w:rPr>
      </w:pPr>
      <w:r w:rsidRPr="00EB4BDF">
        <w:rPr>
          <w:bCs/>
          <w:sz w:val="28"/>
          <w:szCs w:val="28"/>
          <w:lang w:val="ru-RU"/>
        </w:rPr>
        <w:t xml:space="preserve">ПОДПРОГРАММА 3 </w:t>
      </w:r>
      <w:r w:rsidRPr="00EB4BDF">
        <w:rPr>
          <w:bCs/>
          <w:sz w:val="28"/>
          <w:szCs w:val="28"/>
          <w:lang w:val="ru-RU"/>
        </w:rPr>
        <w:br/>
        <w:t>«Развитие архивного дела в Абанском районе»</w:t>
      </w:r>
    </w:p>
    <w:p w:rsidR="00D313EC" w:rsidRPr="00EB4BDF" w:rsidRDefault="00D313EC" w:rsidP="00D313EC">
      <w:pPr>
        <w:jc w:val="center"/>
        <w:rPr>
          <w:sz w:val="28"/>
          <w:szCs w:val="28"/>
          <w:lang w:val="ru-RU"/>
        </w:rPr>
      </w:pPr>
    </w:p>
    <w:p w:rsidR="00D313EC" w:rsidRPr="00EB4BDF" w:rsidRDefault="00D313EC" w:rsidP="00D313EC">
      <w:pPr>
        <w:pStyle w:val="ae"/>
        <w:numPr>
          <w:ilvl w:val="0"/>
          <w:numId w:val="11"/>
        </w:numPr>
        <w:ind w:left="0"/>
        <w:jc w:val="center"/>
        <w:rPr>
          <w:sz w:val="28"/>
          <w:szCs w:val="28"/>
        </w:rPr>
      </w:pPr>
      <w:r w:rsidRPr="00EB4BDF">
        <w:rPr>
          <w:sz w:val="28"/>
          <w:szCs w:val="28"/>
        </w:rPr>
        <w:t>Паспорт подпрограммы</w:t>
      </w:r>
    </w:p>
    <w:p w:rsidR="00D313EC" w:rsidRPr="00EB4BDF" w:rsidRDefault="00D313EC" w:rsidP="00D313EC">
      <w:pPr>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6"/>
        <w:gridCol w:w="6422"/>
      </w:tblGrid>
      <w:tr w:rsidR="00D313EC" w:rsidRPr="00880B09" w:rsidTr="00031B06">
        <w:tc>
          <w:tcPr>
            <w:tcW w:w="3146" w:type="dxa"/>
          </w:tcPr>
          <w:p w:rsidR="00D313EC" w:rsidRPr="00EB4BDF" w:rsidRDefault="00D313EC" w:rsidP="00031B06">
            <w:pPr>
              <w:jc w:val="both"/>
              <w:rPr>
                <w:sz w:val="28"/>
                <w:szCs w:val="28"/>
              </w:rPr>
            </w:pPr>
            <w:r w:rsidRPr="00EB4BDF">
              <w:rPr>
                <w:sz w:val="28"/>
                <w:szCs w:val="28"/>
              </w:rPr>
              <w:t xml:space="preserve">Наименование </w:t>
            </w:r>
          </w:p>
          <w:p w:rsidR="00D313EC" w:rsidRPr="00EB4BDF" w:rsidRDefault="00D313EC" w:rsidP="00031B06">
            <w:pPr>
              <w:jc w:val="both"/>
              <w:rPr>
                <w:sz w:val="28"/>
                <w:szCs w:val="28"/>
              </w:rPr>
            </w:pPr>
            <w:r w:rsidRPr="00EB4BDF">
              <w:rPr>
                <w:sz w:val="28"/>
                <w:szCs w:val="28"/>
              </w:rPr>
              <w:t>подпрограммы</w:t>
            </w:r>
          </w:p>
        </w:tc>
        <w:tc>
          <w:tcPr>
            <w:tcW w:w="6422" w:type="dxa"/>
          </w:tcPr>
          <w:p w:rsidR="00D313EC" w:rsidRPr="00EB4BDF" w:rsidRDefault="00D313EC" w:rsidP="00031B06">
            <w:pPr>
              <w:jc w:val="both"/>
              <w:rPr>
                <w:sz w:val="28"/>
                <w:szCs w:val="28"/>
                <w:lang w:val="ru-RU"/>
              </w:rPr>
            </w:pPr>
            <w:r w:rsidRPr="00EB4BDF">
              <w:rPr>
                <w:sz w:val="28"/>
                <w:szCs w:val="28"/>
                <w:lang w:val="ru-RU"/>
              </w:rPr>
              <w:t>«Развитие архивного дела в Абанском районе» (далее - подпрограмма)</w:t>
            </w:r>
          </w:p>
        </w:tc>
      </w:tr>
      <w:tr w:rsidR="00D313EC" w:rsidRPr="00880B09" w:rsidTr="00031B06">
        <w:tc>
          <w:tcPr>
            <w:tcW w:w="3146" w:type="dxa"/>
          </w:tcPr>
          <w:p w:rsidR="00D313EC" w:rsidRPr="00EB4BDF" w:rsidRDefault="00D313EC" w:rsidP="00031B06">
            <w:pPr>
              <w:jc w:val="both"/>
              <w:rPr>
                <w:sz w:val="28"/>
                <w:szCs w:val="28"/>
                <w:lang w:val="ru-RU"/>
              </w:rPr>
            </w:pPr>
            <w:r w:rsidRPr="00EB4BDF">
              <w:rPr>
                <w:sz w:val="28"/>
                <w:szCs w:val="28"/>
                <w:lang w:val="ru-RU"/>
              </w:rPr>
              <w:t xml:space="preserve">Наименование муниципальной программы,  в рамках которой реализуется подпрограмма </w:t>
            </w:r>
          </w:p>
        </w:tc>
        <w:tc>
          <w:tcPr>
            <w:tcW w:w="6422" w:type="dxa"/>
          </w:tcPr>
          <w:p w:rsidR="00D313EC" w:rsidRPr="00EB4BDF" w:rsidRDefault="00D313EC" w:rsidP="00031B06">
            <w:pPr>
              <w:jc w:val="both"/>
              <w:rPr>
                <w:sz w:val="28"/>
                <w:szCs w:val="28"/>
                <w:lang w:val="ru-RU"/>
              </w:rPr>
            </w:pPr>
            <w:r w:rsidRPr="00EB4BDF">
              <w:rPr>
                <w:sz w:val="28"/>
                <w:szCs w:val="28"/>
                <w:lang w:val="ru-RU"/>
              </w:rPr>
              <w:t xml:space="preserve">Муниципальная программа Абанского района </w:t>
            </w:r>
          </w:p>
          <w:p w:rsidR="00D313EC" w:rsidRPr="00EB4BDF" w:rsidRDefault="00D313EC" w:rsidP="00031B06">
            <w:pPr>
              <w:jc w:val="both"/>
              <w:rPr>
                <w:sz w:val="28"/>
                <w:szCs w:val="28"/>
                <w:lang w:val="ru-RU"/>
              </w:rPr>
            </w:pPr>
            <w:r w:rsidRPr="00EB4BDF">
              <w:rPr>
                <w:sz w:val="28"/>
                <w:szCs w:val="28"/>
                <w:lang w:val="ru-RU"/>
              </w:rPr>
              <w:t>«Содействие развитию культуры в Абанском районе » (далее - Программа)</w:t>
            </w:r>
          </w:p>
          <w:p w:rsidR="00D313EC" w:rsidRPr="00EB4BDF" w:rsidRDefault="00D313EC" w:rsidP="00031B06">
            <w:pPr>
              <w:jc w:val="both"/>
              <w:rPr>
                <w:sz w:val="28"/>
                <w:szCs w:val="28"/>
                <w:lang w:val="ru-RU"/>
              </w:rPr>
            </w:pPr>
          </w:p>
        </w:tc>
      </w:tr>
      <w:tr w:rsidR="00D313EC" w:rsidRPr="00EB4BDF" w:rsidTr="00031B06">
        <w:tc>
          <w:tcPr>
            <w:tcW w:w="3146" w:type="dxa"/>
          </w:tcPr>
          <w:p w:rsidR="00D313EC" w:rsidRPr="00EB4BDF" w:rsidRDefault="00D313EC" w:rsidP="00031B06">
            <w:pPr>
              <w:jc w:val="both"/>
              <w:rPr>
                <w:sz w:val="28"/>
                <w:szCs w:val="28"/>
                <w:lang w:val="ru-RU"/>
              </w:rPr>
            </w:pPr>
            <w:r w:rsidRPr="00EB4BDF">
              <w:rPr>
                <w:sz w:val="28"/>
                <w:szCs w:val="28"/>
                <w:lang w:val="ru-RU"/>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22" w:type="dxa"/>
          </w:tcPr>
          <w:p w:rsidR="00D313EC" w:rsidRPr="00EB4BDF" w:rsidRDefault="00D313EC" w:rsidP="00031B06">
            <w:pPr>
              <w:jc w:val="both"/>
              <w:rPr>
                <w:sz w:val="28"/>
                <w:szCs w:val="28"/>
              </w:rPr>
            </w:pPr>
            <w:r w:rsidRPr="00EB4BDF">
              <w:rPr>
                <w:sz w:val="28"/>
                <w:szCs w:val="28"/>
              </w:rPr>
              <w:t>Администрация Абанского района</w:t>
            </w:r>
          </w:p>
          <w:p w:rsidR="00D313EC" w:rsidRPr="00EB4BDF" w:rsidRDefault="00D313EC" w:rsidP="00031B06">
            <w:pPr>
              <w:jc w:val="both"/>
              <w:rPr>
                <w:sz w:val="28"/>
                <w:szCs w:val="28"/>
              </w:rPr>
            </w:pPr>
          </w:p>
        </w:tc>
      </w:tr>
      <w:tr w:rsidR="00D313EC" w:rsidRPr="00EB4BDF" w:rsidTr="00031B06">
        <w:tc>
          <w:tcPr>
            <w:tcW w:w="3146" w:type="dxa"/>
          </w:tcPr>
          <w:p w:rsidR="00D313EC" w:rsidRPr="00EB4BDF" w:rsidRDefault="00D313EC" w:rsidP="00031B06">
            <w:pPr>
              <w:jc w:val="both"/>
              <w:rPr>
                <w:sz w:val="28"/>
                <w:szCs w:val="28"/>
              </w:rPr>
            </w:pPr>
            <w:r w:rsidRPr="00EB4BDF">
              <w:rPr>
                <w:sz w:val="28"/>
                <w:szCs w:val="28"/>
                <w:lang w:val="ru-RU"/>
              </w:rPr>
              <w:t>Главные распорядители, бюджетных средств</w:t>
            </w:r>
          </w:p>
        </w:tc>
        <w:tc>
          <w:tcPr>
            <w:tcW w:w="6422" w:type="dxa"/>
          </w:tcPr>
          <w:p w:rsidR="00D313EC" w:rsidRPr="00EB4BDF" w:rsidRDefault="00D313EC" w:rsidP="00031B06">
            <w:pPr>
              <w:jc w:val="both"/>
              <w:rPr>
                <w:sz w:val="28"/>
                <w:szCs w:val="28"/>
              </w:rPr>
            </w:pPr>
            <w:r w:rsidRPr="00EB4BDF">
              <w:rPr>
                <w:sz w:val="28"/>
                <w:szCs w:val="28"/>
              </w:rPr>
              <w:t>Администрация Абанского района</w:t>
            </w:r>
          </w:p>
          <w:p w:rsidR="00D313EC" w:rsidRPr="00EB4BDF" w:rsidRDefault="00D313EC" w:rsidP="00031B06">
            <w:pPr>
              <w:jc w:val="both"/>
              <w:rPr>
                <w:sz w:val="28"/>
                <w:szCs w:val="28"/>
              </w:rPr>
            </w:pPr>
          </w:p>
        </w:tc>
      </w:tr>
      <w:tr w:rsidR="00D313EC" w:rsidRPr="00880B09" w:rsidTr="00832117">
        <w:trPr>
          <w:trHeight w:val="556"/>
        </w:trPr>
        <w:tc>
          <w:tcPr>
            <w:tcW w:w="3146" w:type="dxa"/>
          </w:tcPr>
          <w:p w:rsidR="00D313EC" w:rsidRPr="00EB4BDF" w:rsidRDefault="00D313EC" w:rsidP="00031B06">
            <w:pPr>
              <w:jc w:val="both"/>
              <w:rPr>
                <w:sz w:val="28"/>
                <w:szCs w:val="28"/>
              </w:rPr>
            </w:pPr>
            <w:r w:rsidRPr="00EB4BDF">
              <w:rPr>
                <w:sz w:val="28"/>
                <w:szCs w:val="28"/>
              </w:rPr>
              <w:t>Цель</w:t>
            </w:r>
            <w:r w:rsidRPr="00EB4BDF">
              <w:rPr>
                <w:sz w:val="28"/>
                <w:szCs w:val="28"/>
                <w:lang w:val="ru-RU"/>
              </w:rPr>
              <w:t xml:space="preserve"> и задачи</w:t>
            </w:r>
            <w:r w:rsidRPr="00EB4BDF">
              <w:rPr>
                <w:sz w:val="28"/>
                <w:szCs w:val="28"/>
              </w:rPr>
              <w:t xml:space="preserve"> подпрограммы</w:t>
            </w:r>
          </w:p>
        </w:tc>
        <w:tc>
          <w:tcPr>
            <w:tcW w:w="6422" w:type="dxa"/>
          </w:tcPr>
          <w:p w:rsidR="00D313EC" w:rsidRPr="00EB4BDF" w:rsidRDefault="00D313EC" w:rsidP="00031B06">
            <w:pPr>
              <w:jc w:val="both"/>
              <w:rPr>
                <w:sz w:val="28"/>
                <w:szCs w:val="28"/>
                <w:lang w:val="ru-RU"/>
              </w:rPr>
            </w:pPr>
            <w:r w:rsidRPr="00EB4BDF">
              <w:rPr>
                <w:sz w:val="28"/>
                <w:szCs w:val="28"/>
                <w:lang w:val="ru-RU"/>
              </w:rPr>
              <w:t>Цель: Обеспечение сохранности документов Архивного фонда Российской Федерации и других архивных документов (далее – архивные  документы), хранящихся в районном архиве.</w:t>
            </w:r>
          </w:p>
          <w:p w:rsidR="00D313EC" w:rsidRPr="00EB4BDF" w:rsidRDefault="00D313EC" w:rsidP="00031B06">
            <w:pPr>
              <w:jc w:val="both"/>
              <w:rPr>
                <w:sz w:val="28"/>
                <w:szCs w:val="28"/>
                <w:lang w:val="ru-RU"/>
              </w:rPr>
            </w:pPr>
            <w:r w:rsidRPr="00EB4BDF">
              <w:rPr>
                <w:sz w:val="28"/>
                <w:szCs w:val="28"/>
                <w:lang w:val="ru-RU"/>
              </w:rPr>
              <w:t>задачи:</w:t>
            </w:r>
          </w:p>
          <w:p w:rsidR="00D313EC" w:rsidRPr="00EB4BDF" w:rsidRDefault="00D313EC" w:rsidP="00031B06">
            <w:pPr>
              <w:jc w:val="both"/>
              <w:rPr>
                <w:sz w:val="28"/>
                <w:szCs w:val="28"/>
                <w:lang w:val="ru-RU"/>
              </w:rPr>
            </w:pPr>
            <w:r w:rsidRPr="00EB4BDF">
              <w:rPr>
                <w:sz w:val="28"/>
                <w:szCs w:val="28"/>
                <w:lang w:val="ru-RU"/>
              </w:rPr>
              <w:t>1. Модернизация материально-технической базы архива для создания нормативных условий хранения архивных документов, исключающих их хищение и утрату.</w:t>
            </w:r>
          </w:p>
          <w:p w:rsidR="00D313EC" w:rsidRPr="00EB4BDF" w:rsidRDefault="00D313EC" w:rsidP="00031B06">
            <w:pPr>
              <w:jc w:val="both"/>
              <w:rPr>
                <w:sz w:val="28"/>
                <w:szCs w:val="28"/>
                <w:lang w:val="ru-RU"/>
              </w:rPr>
            </w:pPr>
            <w:r w:rsidRPr="00EB4BDF">
              <w:rPr>
                <w:sz w:val="28"/>
                <w:szCs w:val="28"/>
                <w:lang w:val="ru-RU"/>
              </w:rPr>
              <w:t>2. Формирование современной информационно-</w:t>
            </w:r>
            <w:r w:rsidRPr="00EB4BDF">
              <w:rPr>
                <w:sz w:val="28"/>
                <w:szCs w:val="28"/>
                <w:lang w:val="ru-RU"/>
              </w:rPr>
              <w:lastRenderedPageBreak/>
              <w:t>технологической инфраструктуры архива, перевод архивных фондов в электронную форму.</w:t>
            </w:r>
          </w:p>
          <w:p w:rsidR="00D313EC" w:rsidRPr="00EB4BDF" w:rsidRDefault="00D313EC" w:rsidP="00031B06">
            <w:pPr>
              <w:jc w:val="both"/>
              <w:rPr>
                <w:sz w:val="28"/>
                <w:szCs w:val="28"/>
                <w:lang w:val="ru-RU"/>
              </w:rPr>
            </w:pPr>
            <w:r w:rsidRPr="00EB4BDF">
              <w:rPr>
                <w:sz w:val="28"/>
                <w:szCs w:val="28"/>
                <w:lang w:val="ru-RU"/>
              </w:rPr>
              <w:t>3. Сохранение, пополнение и эффективное использование архивных документов.</w:t>
            </w:r>
          </w:p>
          <w:p w:rsidR="00D313EC" w:rsidRPr="00EB4BDF" w:rsidRDefault="00D313EC" w:rsidP="00031B06">
            <w:pPr>
              <w:jc w:val="both"/>
              <w:rPr>
                <w:sz w:val="28"/>
                <w:szCs w:val="28"/>
                <w:lang w:val="ru-RU"/>
              </w:rPr>
            </w:pPr>
            <w:r w:rsidRPr="00EB4BDF">
              <w:rPr>
                <w:sz w:val="28"/>
                <w:szCs w:val="28"/>
                <w:lang w:val="ru-RU"/>
              </w:rPr>
              <w:t>4. Улучшение физического состояния архивных документов.</w:t>
            </w:r>
          </w:p>
        </w:tc>
      </w:tr>
      <w:tr w:rsidR="00D313EC" w:rsidRPr="00EB4BDF" w:rsidTr="00031B06">
        <w:tc>
          <w:tcPr>
            <w:tcW w:w="3146" w:type="dxa"/>
          </w:tcPr>
          <w:p w:rsidR="00D313EC" w:rsidRPr="00EB4BDF" w:rsidRDefault="00D313EC" w:rsidP="00031B06">
            <w:pPr>
              <w:jc w:val="both"/>
              <w:rPr>
                <w:sz w:val="28"/>
                <w:szCs w:val="28"/>
                <w:lang w:val="ru-RU"/>
              </w:rPr>
            </w:pPr>
            <w:r w:rsidRPr="00EB4BDF">
              <w:rPr>
                <w:sz w:val="28"/>
                <w:szCs w:val="28"/>
                <w:lang w:val="ru-RU"/>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22" w:type="dxa"/>
          </w:tcPr>
          <w:p w:rsidR="0024238A" w:rsidRPr="004A1CEA" w:rsidRDefault="0024238A" w:rsidP="0024238A">
            <w:pPr>
              <w:jc w:val="both"/>
              <w:rPr>
                <w:sz w:val="28"/>
                <w:szCs w:val="28"/>
                <w:lang w:val="ru-RU"/>
              </w:rPr>
            </w:pPr>
            <w:r w:rsidRPr="004A1CEA">
              <w:rPr>
                <w:sz w:val="28"/>
                <w:szCs w:val="28"/>
                <w:lang w:val="ru-RU"/>
              </w:rPr>
              <w:t xml:space="preserve">1. Доля архивных документов хранящихся в нормативных условиях, в общем объеме архивных документов в районном архиве - </w:t>
            </w:r>
            <w:r>
              <w:rPr>
                <w:sz w:val="28"/>
                <w:szCs w:val="28"/>
                <w:lang w:val="ru-RU"/>
              </w:rPr>
              <w:t>100</w:t>
            </w:r>
            <w:r w:rsidRPr="004A1CEA">
              <w:rPr>
                <w:sz w:val="28"/>
                <w:szCs w:val="28"/>
                <w:lang w:val="ru-RU"/>
              </w:rPr>
              <w:t xml:space="preserve"> %;</w:t>
            </w:r>
          </w:p>
          <w:p w:rsidR="0024238A" w:rsidRPr="004A1CEA" w:rsidRDefault="0024238A" w:rsidP="0024238A">
            <w:pPr>
              <w:jc w:val="both"/>
              <w:rPr>
                <w:sz w:val="28"/>
                <w:szCs w:val="28"/>
                <w:lang w:val="ru-RU"/>
              </w:rPr>
            </w:pPr>
            <w:r w:rsidRPr="004A1CEA">
              <w:rPr>
                <w:sz w:val="28"/>
                <w:szCs w:val="28"/>
                <w:lang w:val="ru-RU"/>
              </w:rPr>
              <w:t xml:space="preserve">2. Доля оцифрованных заголовков единиц хранения (далее - дела), переведенных в электронный формат программного комплекса «Архивный фонд» (создание электронных описей), в общем количестве дел, хранящихся в районном архиве </w:t>
            </w:r>
            <w:r>
              <w:rPr>
                <w:sz w:val="28"/>
                <w:szCs w:val="28"/>
                <w:lang w:val="ru-RU"/>
              </w:rPr>
              <w:t>–</w:t>
            </w:r>
            <w:r w:rsidRPr="004A1CEA">
              <w:rPr>
                <w:sz w:val="28"/>
                <w:szCs w:val="28"/>
                <w:lang w:val="ru-RU"/>
              </w:rPr>
              <w:t xml:space="preserve"> </w:t>
            </w:r>
            <w:r>
              <w:rPr>
                <w:sz w:val="28"/>
                <w:szCs w:val="28"/>
                <w:lang w:val="ru-RU"/>
              </w:rPr>
              <w:t>не менее 90</w:t>
            </w:r>
            <w:r w:rsidRPr="004A1CEA">
              <w:rPr>
                <w:sz w:val="28"/>
                <w:szCs w:val="28"/>
                <w:lang w:val="ru-RU"/>
              </w:rPr>
              <w:t>%;</w:t>
            </w:r>
          </w:p>
          <w:p w:rsidR="0024238A" w:rsidRPr="004A1CEA" w:rsidRDefault="0024238A" w:rsidP="0024238A">
            <w:pPr>
              <w:pStyle w:val="14"/>
              <w:jc w:val="both"/>
              <w:rPr>
                <w:rFonts w:ascii="Times New Roman" w:hAnsi="Times New Roman" w:cs="Times New Roman"/>
                <w:sz w:val="28"/>
                <w:szCs w:val="28"/>
              </w:rPr>
            </w:pPr>
            <w:r w:rsidRPr="004A1CEA">
              <w:rPr>
                <w:rFonts w:ascii="Times New Roman" w:hAnsi="Times New Roman" w:cs="Times New Roman"/>
                <w:sz w:val="28"/>
                <w:szCs w:val="28"/>
              </w:rPr>
              <w:t xml:space="preserve">3. Доля архивных документов улучшивших физическое состояние от запланированного объема дел </w:t>
            </w:r>
            <w:r>
              <w:rPr>
                <w:rFonts w:ascii="Times New Roman" w:hAnsi="Times New Roman" w:cs="Times New Roman"/>
                <w:sz w:val="28"/>
                <w:szCs w:val="28"/>
              </w:rPr>
              <w:t>–</w:t>
            </w:r>
            <w:r w:rsidRPr="004A1CEA">
              <w:rPr>
                <w:rFonts w:ascii="Times New Roman" w:hAnsi="Times New Roman" w:cs="Times New Roman"/>
                <w:sz w:val="28"/>
                <w:szCs w:val="28"/>
              </w:rPr>
              <w:t xml:space="preserve"> </w:t>
            </w:r>
            <w:r>
              <w:rPr>
                <w:rFonts w:ascii="Times New Roman" w:hAnsi="Times New Roman" w:cs="Times New Roman"/>
                <w:sz w:val="28"/>
                <w:szCs w:val="28"/>
              </w:rPr>
              <w:t>не менее 90</w:t>
            </w:r>
            <w:r w:rsidRPr="004A1CEA">
              <w:rPr>
                <w:rFonts w:ascii="Times New Roman" w:hAnsi="Times New Roman" w:cs="Times New Roman"/>
                <w:sz w:val="28"/>
                <w:szCs w:val="28"/>
              </w:rPr>
              <w:t xml:space="preserve"> %.</w:t>
            </w:r>
          </w:p>
          <w:p w:rsidR="00D313EC" w:rsidRPr="00EB4BDF" w:rsidRDefault="0024238A" w:rsidP="0024238A">
            <w:pPr>
              <w:pStyle w:val="14"/>
              <w:jc w:val="both"/>
              <w:rPr>
                <w:rFonts w:ascii="Times New Roman" w:hAnsi="Times New Roman" w:cs="Times New Roman"/>
                <w:sz w:val="28"/>
                <w:szCs w:val="28"/>
              </w:rPr>
            </w:pPr>
            <w:r w:rsidRPr="004A1CEA">
              <w:rPr>
                <w:rFonts w:ascii="Times New Roman" w:hAnsi="Times New Roman" w:cs="Times New Roman"/>
                <w:sz w:val="28"/>
                <w:szCs w:val="28"/>
                <w:lang w:val="en-US"/>
              </w:rPr>
              <w:t>(Приложение № 1 к подпрограмме)</w:t>
            </w:r>
          </w:p>
        </w:tc>
      </w:tr>
      <w:tr w:rsidR="00D313EC" w:rsidRPr="00EB4BDF" w:rsidTr="00031B06">
        <w:tc>
          <w:tcPr>
            <w:tcW w:w="3146" w:type="dxa"/>
          </w:tcPr>
          <w:p w:rsidR="00D313EC" w:rsidRPr="00EB4BDF" w:rsidRDefault="00D313EC" w:rsidP="00031B06">
            <w:pPr>
              <w:jc w:val="both"/>
              <w:rPr>
                <w:sz w:val="28"/>
                <w:szCs w:val="28"/>
                <w:lang w:val="ru-RU"/>
              </w:rPr>
            </w:pPr>
            <w:r w:rsidRPr="00EB4BDF">
              <w:rPr>
                <w:sz w:val="28"/>
                <w:szCs w:val="28"/>
                <w:lang w:val="ru-RU"/>
              </w:rPr>
              <w:t>Сроки реализации подпрограммы</w:t>
            </w:r>
          </w:p>
        </w:tc>
        <w:tc>
          <w:tcPr>
            <w:tcW w:w="6422" w:type="dxa"/>
          </w:tcPr>
          <w:p w:rsidR="00D313EC" w:rsidRPr="00EB4BDF" w:rsidRDefault="00925C70" w:rsidP="00031B06">
            <w:pPr>
              <w:pStyle w:val="ae"/>
              <w:autoSpaceDE w:val="0"/>
              <w:autoSpaceDN w:val="0"/>
              <w:adjustRightInd w:val="0"/>
              <w:ind w:left="0"/>
              <w:outlineLvl w:val="0"/>
              <w:rPr>
                <w:sz w:val="28"/>
                <w:szCs w:val="28"/>
              </w:rPr>
            </w:pPr>
            <w:r w:rsidRPr="00EB4BDF">
              <w:rPr>
                <w:sz w:val="28"/>
                <w:szCs w:val="28"/>
              </w:rPr>
              <w:t xml:space="preserve">Сроки реализации </w:t>
            </w:r>
            <w:r w:rsidR="0024238A">
              <w:rPr>
                <w:sz w:val="28"/>
                <w:szCs w:val="28"/>
              </w:rPr>
              <w:t>2014-2023</w:t>
            </w:r>
            <w:r w:rsidR="00D313EC" w:rsidRPr="00EB4BDF">
              <w:rPr>
                <w:sz w:val="28"/>
                <w:szCs w:val="28"/>
              </w:rPr>
              <w:t xml:space="preserve"> годы</w:t>
            </w:r>
          </w:p>
          <w:p w:rsidR="00D313EC" w:rsidRPr="00EB4BDF" w:rsidRDefault="00D313EC" w:rsidP="00031B06">
            <w:pPr>
              <w:jc w:val="both"/>
              <w:rPr>
                <w:sz w:val="28"/>
                <w:szCs w:val="28"/>
                <w:lang w:val="ru-RU"/>
              </w:rPr>
            </w:pPr>
          </w:p>
        </w:tc>
      </w:tr>
      <w:tr w:rsidR="001E6B11" w:rsidRPr="00880B09" w:rsidTr="00031B06">
        <w:tc>
          <w:tcPr>
            <w:tcW w:w="3146" w:type="dxa"/>
          </w:tcPr>
          <w:p w:rsidR="001E6B11" w:rsidRPr="00EB4BDF" w:rsidRDefault="001E6B11" w:rsidP="00B251ED">
            <w:pPr>
              <w:pStyle w:val="af5"/>
              <w:jc w:val="both"/>
              <w:rPr>
                <w:rFonts w:ascii="Times New Roman" w:hAnsi="Times New Roman" w:cs="Times New Roman"/>
                <w:sz w:val="28"/>
                <w:szCs w:val="28"/>
              </w:rPr>
            </w:pPr>
            <w:r w:rsidRPr="00EB4BDF">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22" w:type="dxa"/>
          </w:tcPr>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Общий объем финансирования подпрограммы – 11 813,6 тыс. руб., в том числе по годам:</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2014 год – 767,8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225,8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542,0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2015 год – 794,9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794,9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2016 год – 586,7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236,6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350,1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2017 год – 676,6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249,6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 xml:space="preserve">427,0 тыс. руб. за счет средств районного бюджета; </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2018 год – 4 368,7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3941,2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427,5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2019 год – 566,6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215,1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351,5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2020 год – 796,4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357,3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438,9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2021 год – 1085,3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305,5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lastRenderedPageBreak/>
              <w:t>779,8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2022 год – 1085,3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305,5 тыс. руб. за счет средств краевого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779,8 тыс. руб. за счет средств районного бюджета.</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2023 год – 1085,3 тыс. руб., в том числе:</w:t>
            </w:r>
          </w:p>
          <w:p w:rsidR="0024238A" w:rsidRPr="0024238A"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305,5 тыс. руб. за счет средств краевого бюджета;</w:t>
            </w:r>
          </w:p>
          <w:p w:rsidR="001E6B11" w:rsidRPr="00EB4BDF" w:rsidRDefault="0024238A" w:rsidP="0024238A">
            <w:pPr>
              <w:pStyle w:val="af5"/>
              <w:jc w:val="both"/>
              <w:rPr>
                <w:rFonts w:ascii="Times New Roman" w:hAnsi="Times New Roman" w:cs="Times New Roman"/>
                <w:sz w:val="28"/>
                <w:szCs w:val="28"/>
              </w:rPr>
            </w:pPr>
            <w:r w:rsidRPr="0024238A">
              <w:rPr>
                <w:rFonts w:ascii="Times New Roman" w:hAnsi="Times New Roman" w:cs="Times New Roman"/>
                <w:sz w:val="28"/>
                <w:szCs w:val="28"/>
              </w:rPr>
              <w:t>779,8 тыс. руб. за счет средств районного бюджета.</w:t>
            </w:r>
          </w:p>
        </w:tc>
      </w:tr>
    </w:tbl>
    <w:p w:rsidR="00D313EC" w:rsidRPr="00EB4BDF" w:rsidRDefault="00D313EC" w:rsidP="00D313EC">
      <w:pPr>
        <w:jc w:val="both"/>
        <w:rPr>
          <w:sz w:val="28"/>
          <w:szCs w:val="28"/>
          <w:lang w:val="ru-RU"/>
        </w:rPr>
      </w:pPr>
    </w:p>
    <w:p w:rsidR="00D313EC" w:rsidRPr="00EB4BDF" w:rsidRDefault="00D313EC" w:rsidP="00D313EC">
      <w:pPr>
        <w:autoSpaceDE w:val="0"/>
        <w:autoSpaceDN w:val="0"/>
        <w:adjustRightInd w:val="0"/>
        <w:ind w:left="1080"/>
        <w:jc w:val="center"/>
        <w:rPr>
          <w:sz w:val="28"/>
          <w:szCs w:val="28"/>
          <w:lang w:val="ru-RU"/>
        </w:rPr>
      </w:pPr>
      <w:r w:rsidRPr="00EB4BDF">
        <w:rPr>
          <w:sz w:val="28"/>
          <w:szCs w:val="28"/>
          <w:lang w:val="ru-RU"/>
        </w:rPr>
        <w:t>2. Мероприятия подпрограммы</w:t>
      </w:r>
    </w:p>
    <w:p w:rsidR="00D313EC" w:rsidRPr="00EB4BDF" w:rsidRDefault="00D313EC" w:rsidP="00D313EC">
      <w:pPr>
        <w:pStyle w:val="ae"/>
        <w:autoSpaceDE w:val="0"/>
        <w:autoSpaceDN w:val="0"/>
        <w:adjustRightInd w:val="0"/>
        <w:ind w:left="0"/>
        <w:rPr>
          <w:b/>
          <w:bCs/>
          <w:sz w:val="28"/>
          <w:szCs w:val="28"/>
        </w:rPr>
      </w:pPr>
    </w:p>
    <w:p w:rsidR="00D313EC" w:rsidRPr="00EB4BDF" w:rsidRDefault="00D313EC" w:rsidP="00D313EC">
      <w:pPr>
        <w:autoSpaceDE w:val="0"/>
        <w:autoSpaceDN w:val="0"/>
        <w:adjustRightInd w:val="0"/>
        <w:ind w:firstLine="709"/>
        <w:jc w:val="both"/>
        <w:rPr>
          <w:sz w:val="28"/>
          <w:szCs w:val="28"/>
          <w:lang w:val="ru-RU"/>
        </w:rPr>
      </w:pPr>
      <w:r w:rsidRPr="00EB4BDF">
        <w:rPr>
          <w:sz w:val="28"/>
          <w:szCs w:val="28"/>
          <w:lang w:val="ru-RU"/>
        </w:rPr>
        <w:t xml:space="preserve">Перечень мероприятий подпрограммы 3 приведен в приложении </w:t>
      </w:r>
      <w:r w:rsidRPr="00EB4BDF">
        <w:rPr>
          <w:sz w:val="28"/>
          <w:szCs w:val="28"/>
          <w:lang w:val="ru-RU"/>
        </w:rPr>
        <w:br/>
        <w:t>№ 2 к подпрограмме.</w:t>
      </w:r>
    </w:p>
    <w:p w:rsidR="00D313EC" w:rsidRPr="00EB4BDF" w:rsidRDefault="00D313EC" w:rsidP="00D313EC">
      <w:pPr>
        <w:pStyle w:val="14"/>
        <w:ind w:firstLine="708"/>
        <w:jc w:val="both"/>
        <w:rPr>
          <w:rFonts w:ascii="Times New Roman" w:hAnsi="Times New Roman" w:cs="Times New Roman"/>
          <w:sz w:val="28"/>
          <w:szCs w:val="28"/>
        </w:rPr>
      </w:pPr>
    </w:p>
    <w:p w:rsidR="00D313EC" w:rsidRPr="00EB4BDF" w:rsidRDefault="00D313EC" w:rsidP="00D313EC">
      <w:pPr>
        <w:autoSpaceDE w:val="0"/>
        <w:autoSpaceDN w:val="0"/>
        <w:adjustRightInd w:val="0"/>
        <w:ind w:firstLine="540"/>
        <w:jc w:val="center"/>
        <w:outlineLvl w:val="2"/>
        <w:rPr>
          <w:sz w:val="28"/>
          <w:szCs w:val="28"/>
          <w:lang w:val="ru-RU"/>
        </w:rPr>
      </w:pPr>
      <w:r w:rsidRPr="00EB4BDF">
        <w:rPr>
          <w:sz w:val="28"/>
          <w:szCs w:val="28"/>
          <w:lang w:val="ru-RU"/>
        </w:rPr>
        <w:t>3. Механизм реализации подпрограммы</w:t>
      </w:r>
    </w:p>
    <w:p w:rsidR="00D313EC" w:rsidRPr="00EB4BDF" w:rsidRDefault="00D313EC" w:rsidP="00D313EC">
      <w:pPr>
        <w:autoSpaceDE w:val="0"/>
        <w:autoSpaceDN w:val="0"/>
        <w:adjustRightInd w:val="0"/>
        <w:ind w:firstLine="540"/>
        <w:jc w:val="both"/>
        <w:outlineLvl w:val="2"/>
        <w:rPr>
          <w:sz w:val="28"/>
          <w:szCs w:val="28"/>
          <w:lang w:val="ru-RU"/>
        </w:rPr>
      </w:pPr>
    </w:p>
    <w:p w:rsidR="00D313EC" w:rsidRPr="00EB4BDF" w:rsidRDefault="00D313EC" w:rsidP="00D313EC">
      <w:pPr>
        <w:autoSpaceDE w:val="0"/>
        <w:autoSpaceDN w:val="0"/>
        <w:adjustRightInd w:val="0"/>
        <w:ind w:firstLine="709"/>
        <w:jc w:val="both"/>
        <w:outlineLvl w:val="2"/>
        <w:rPr>
          <w:sz w:val="28"/>
          <w:szCs w:val="28"/>
          <w:lang w:val="ru-RU"/>
        </w:rPr>
      </w:pPr>
      <w:r w:rsidRPr="00EB4BDF">
        <w:rPr>
          <w:sz w:val="28"/>
          <w:szCs w:val="28"/>
          <w:lang w:val="ru-RU"/>
        </w:rPr>
        <w:t xml:space="preserve">Главными распорядителями бюджетных средств, предусмотренных на реализацию </w:t>
      </w:r>
      <w:hyperlink r:id="rId18" w:history="1">
        <w:r w:rsidRPr="00EB4BDF">
          <w:rPr>
            <w:rStyle w:val="a6"/>
            <w:rFonts w:ascii="Times New Roman" w:hAnsi="Times New Roman"/>
            <w:color w:val="auto"/>
            <w:sz w:val="28"/>
            <w:szCs w:val="28"/>
            <w:u w:val="none"/>
            <w:lang w:val="ru-RU"/>
          </w:rPr>
          <w:t>мероприятий</w:t>
        </w:r>
      </w:hyperlink>
      <w:r w:rsidRPr="00EB4BDF">
        <w:rPr>
          <w:sz w:val="28"/>
          <w:szCs w:val="28"/>
          <w:lang w:val="ru-RU"/>
        </w:rPr>
        <w:t xml:space="preserve"> </w:t>
      </w:r>
      <w:r w:rsidRPr="00EB4BDF">
        <w:rPr>
          <w:color w:val="000000"/>
          <w:sz w:val="28"/>
          <w:szCs w:val="28"/>
          <w:lang w:val="ru-RU"/>
        </w:rPr>
        <w:t>подпрограммы,</w:t>
      </w:r>
      <w:r w:rsidRPr="00EB4BDF">
        <w:rPr>
          <w:sz w:val="28"/>
          <w:szCs w:val="28"/>
          <w:lang w:val="ru-RU"/>
        </w:rPr>
        <w:t xml:space="preserve"> является администрация Абанского района. </w:t>
      </w:r>
    </w:p>
    <w:p w:rsidR="00D313EC" w:rsidRPr="00EB4BDF" w:rsidRDefault="00D313EC" w:rsidP="00D313EC">
      <w:pPr>
        <w:autoSpaceDE w:val="0"/>
        <w:autoSpaceDN w:val="0"/>
        <w:adjustRightInd w:val="0"/>
        <w:ind w:firstLine="709"/>
        <w:jc w:val="both"/>
        <w:outlineLvl w:val="2"/>
        <w:rPr>
          <w:sz w:val="28"/>
          <w:szCs w:val="28"/>
          <w:lang w:val="ru-RU"/>
        </w:rPr>
      </w:pPr>
      <w:r w:rsidRPr="00EB4BDF">
        <w:rPr>
          <w:sz w:val="28"/>
          <w:szCs w:val="28"/>
          <w:lang w:val="ru-RU"/>
        </w:rPr>
        <w:t>Реализация подпрограммы осуществляется администрацией Абанского района в соответствии с Федеральным законом от 22.10.2004 № 125-ФЗ «Об архивном деле в Российской Федерации» и Закона Красноярского края от 21.12.2010 № 11-5564 «О наделении органов местного самоуправления государственными полномочиями в области архивного дела».</w:t>
      </w:r>
    </w:p>
    <w:p w:rsidR="00D313EC" w:rsidRPr="00EB4BDF" w:rsidRDefault="00D313EC" w:rsidP="00D313EC">
      <w:pPr>
        <w:autoSpaceDE w:val="0"/>
        <w:autoSpaceDN w:val="0"/>
        <w:adjustRightInd w:val="0"/>
        <w:ind w:firstLine="540"/>
        <w:jc w:val="both"/>
        <w:outlineLvl w:val="2"/>
        <w:rPr>
          <w:sz w:val="28"/>
          <w:szCs w:val="28"/>
          <w:lang w:val="ru-RU"/>
        </w:rPr>
      </w:pPr>
    </w:p>
    <w:p w:rsidR="00D313EC" w:rsidRPr="00EB4BDF" w:rsidRDefault="00D313EC" w:rsidP="00D313EC">
      <w:pPr>
        <w:pStyle w:val="14"/>
        <w:ind w:firstLine="708"/>
        <w:jc w:val="center"/>
        <w:rPr>
          <w:rFonts w:ascii="Times New Roman" w:hAnsi="Times New Roman" w:cs="Times New Roman"/>
          <w:bCs/>
          <w:iCs/>
          <w:sz w:val="28"/>
          <w:szCs w:val="28"/>
        </w:rPr>
      </w:pPr>
      <w:r w:rsidRPr="00EB4BDF">
        <w:rPr>
          <w:rFonts w:ascii="Times New Roman" w:hAnsi="Times New Roman" w:cs="Times New Roman"/>
          <w:sz w:val="28"/>
          <w:szCs w:val="28"/>
        </w:rPr>
        <w:t xml:space="preserve">4. </w:t>
      </w:r>
      <w:r w:rsidRPr="00EB4BDF">
        <w:rPr>
          <w:rFonts w:ascii="Times New Roman" w:hAnsi="Times New Roman" w:cs="Times New Roman"/>
          <w:bCs/>
          <w:iCs/>
          <w:sz w:val="28"/>
          <w:szCs w:val="28"/>
        </w:rPr>
        <w:t>Управление подпрограммой и контроль за исполнением подпрограммы</w:t>
      </w:r>
    </w:p>
    <w:p w:rsidR="00D313EC" w:rsidRPr="00EB4BDF" w:rsidRDefault="00D313EC" w:rsidP="00D313EC">
      <w:pPr>
        <w:pStyle w:val="14"/>
        <w:ind w:firstLine="708"/>
        <w:jc w:val="center"/>
        <w:rPr>
          <w:rFonts w:ascii="Times New Roman" w:hAnsi="Times New Roman" w:cs="Times New Roman"/>
          <w:bCs/>
          <w:iCs/>
          <w:sz w:val="28"/>
          <w:szCs w:val="28"/>
        </w:rPr>
      </w:pPr>
    </w:p>
    <w:p w:rsidR="00D313EC" w:rsidRPr="00EB4BDF" w:rsidRDefault="00D313EC" w:rsidP="00D313EC">
      <w:pPr>
        <w:widowControl w:val="0"/>
        <w:tabs>
          <w:tab w:val="left" w:pos="720"/>
        </w:tabs>
        <w:autoSpaceDE w:val="0"/>
        <w:autoSpaceDN w:val="0"/>
        <w:adjustRightInd w:val="0"/>
        <w:ind w:firstLine="540"/>
        <w:jc w:val="both"/>
        <w:rPr>
          <w:sz w:val="28"/>
          <w:szCs w:val="28"/>
          <w:lang w:val="ru-RU"/>
        </w:rPr>
      </w:pPr>
      <w:r w:rsidRPr="00EB4BDF">
        <w:rPr>
          <w:sz w:val="28"/>
          <w:szCs w:val="28"/>
          <w:lang w:val="ru-RU"/>
        </w:rPr>
        <w:tab/>
        <w:t xml:space="preserve">Текущее управление реализацией подпрограммы осуществляет администрация Абанского района, которая несет ответственность за достижение конечного результата, целевое и эффективное использование выделенных бюджетных средств. </w:t>
      </w:r>
      <w:r w:rsidRPr="00EB4BDF">
        <w:rPr>
          <w:sz w:val="28"/>
          <w:szCs w:val="28"/>
          <w:lang w:val="ru-RU"/>
        </w:rPr>
        <w:tab/>
      </w:r>
    </w:p>
    <w:p w:rsidR="00D313EC" w:rsidRPr="00EB4BDF" w:rsidRDefault="00D313EC" w:rsidP="00D313EC">
      <w:pPr>
        <w:pStyle w:val="14"/>
        <w:ind w:firstLine="708"/>
        <w:jc w:val="both"/>
        <w:rPr>
          <w:rFonts w:ascii="Times New Roman" w:hAnsi="Times New Roman" w:cs="Times New Roman"/>
          <w:sz w:val="28"/>
          <w:szCs w:val="28"/>
        </w:rPr>
      </w:pPr>
      <w:r w:rsidRPr="00EB4BDF">
        <w:rPr>
          <w:rFonts w:ascii="Times New Roman" w:hAnsi="Times New Roman" w:cs="Times New Roman"/>
          <w:sz w:val="28"/>
          <w:szCs w:val="28"/>
        </w:rPr>
        <w:t>Контроль за исполнением подпрограммы осуществляет финансовое управление администрации Абанского района.</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 xml:space="preserve">Администрация Абанского района предоставляет информацию о ходе реализации мероприятий </w:t>
      </w:r>
      <w:r w:rsidRPr="00EB4BDF">
        <w:rPr>
          <w:color w:val="000000"/>
          <w:sz w:val="28"/>
          <w:szCs w:val="28"/>
          <w:lang w:val="ru-RU"/>
        </w:rPr>
        <w:t>подпрограммы</w:t>
      </w:r>
      <w:r w:rsidRPr="00EB4BDF">
        <w:rPr>
          <w:sz w:val="28"/>
          <w:szCs w:val="28"/>
          <w:lang w:val="ru-RU"/>
        </w:rPr>
        <w:t>, целевом и эффективном использовании средств краевого бюджета в архивное агентство Красноярского края в соответствии с соглашениями, заключенными между архивным агентством Красноярского края и администрацией Абанского района.</w:t>
      </w:r>
    </w:p>
    <w:p w:rsidR="00D313EC" w:rsidRPr="00EB4BDF" w:rsidRDefault="00D313EC" w:rsidP="00D313EC">
      <w:pPr>
        <w:ind w:firstLine="709"/>
        <w:jc w:val="both"/>
        <w:rPr>
          <w:sz w:val="28"/>
          <w:szCs w:val="28"/>
          <w:lang w:val="ru-RU"/>
        </w:rPr>
      </w:pPr>
      <w:r w:rsidRPr="00EB4BDF">
        <w:rPr>
          <w:sz w:val="28"/>
          <w:szCs w:val="28"/>
          <w:lang w:val="ru-RU"/>
        </w:rPr>
        <w:t>Функции отдела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1.Заключение соглашений  о предоставлении субсидий с получателями субсидий;</w:t>
      </w:r>
    </w:p>
    <w:p w:rsidR="00D313EC" w:rsidRPr="00EB4BDF" w:rsidRDefault="00D313EC" w:rsidP="00D313EC">
      <w:pPr>
        <w:ind w:firstLine="709"/>
        <w:jc w:val="both"/>
        <w:rPr>
          <w:sz w:val="28"/>
          <w:szCs w:val="28"/>
          <w:lang w:val="ru-RU"/>
        </w:rPr>
      </w:pPr>
      <w:r w:rsidRPr="00EB4BDF">
        <w:rPr>
          <w:sz w:val="28"/>
          <w:szCs w:val="28"/>
          <w:lang w:val="ru-RU"/>
        </w:rPr>
        <w:t>2.Подготовка отчетов о ходе исполнения мероприятий программы.</w:t>
      </w:r>
    </w:p>
    <w:p w:rsidR="00D313EC" w:rsidRPr="00EB4BDF" w:rsidRDefault="00D313EC" w:rsidP="00D313EC">
      <w:pPr>
        <w:ind w:firstLine="709"/>
        <w:jc w:val="both"/>
        <w:rPr>
          <w:sz w:val="28"/>
          <w:szCs w:val="28"/>
          <w:lang w:val="ru-RU"/>
        </w:rPr>
      </w:pPr>
      <w:r w:rsidRPr="00EB4BDF">
        <w:rPr>
          <w:sz w:val="28"/>
          <w:szCs w:val="28"/>
          <w:lang w:val="ru-RU"/>
        </w:rPr>
        <w:t>3.Осуществление мониторинга реализации мероприятий подпрограммы</w:t>
      </w:r>
    </w:p>
    <w:p w:rsidR="00D313EC" w:rsidRPr="00EB4BDF" w:rsidRDefault="00D313EC" w:rsidP="00D313EC">
      <w:pPr>
        <w:ind w:firstLine="709"/>
        <w:jc w:val="both"/>
        <w:rPr>
          <w:sz w:val="28"/>
          <w:szCs w:val="28"/>
          <w:lang w:val="ru-RU"/>
        </w:rPr>
      </w:pPr>
      <w:r w:rsidRPr="00EB4BDF">
        <w:rPr>
          <w:sz w:val="28"/>
          <w:szCs w:val="28"/>
          <w:lang w:val="ru-RU"/>
        </w:rPr>
        <w:lastRenderedPageBreak/>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B4BDF" w:rsidRDefault="00D313EC" w:rsidP="00D313EC">
      <w:pPr>
        <w:autoSpaceDE w:val="0"/>
        <w:autoSpaceDN w:val="0"/>
        <w:adjustRightInd w:val="0"/>
        <w:ind w:firstLine="540"/>
        <w:jc w:val="center"/>
        <w:outlineLvl w:val="2"/>
        <w:rPr>
          <w:b/>
          <w:bCs/>
          <w:sz w:val="28"/>
          <w:szCs w:val="28"/>
          <w:lang w:val="ru-RU"/>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sectPr w:rsidR="00D313EC" w:rsidRPr="00EB4BDF"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A47D6" w:rsidRDefault="00DA47D6" w:rsidP="00DA47D6">
      <w:pPr>
        <w:ind w:left="9072"/>
        <w:rPr>
          <w:sz w:val="28"/>
          <w:szCs w:val="28"/>
          <w:lang w:val="ru-RU"/>
        </w:rPr>
      </w:pPr>
      <w:r w:rsidRPr="008A4423">
        <w:rPr>
          <w:sz w:val="28"/>
          <w:szCs w:val="28"/>
          <w:lang w:val="ru-RU"/>
        </w:rPr>
        <w:lastRenderedPageBreak/>
        <w:t>Приложение 1</w:t>
      </w:r>
    </w:p>
    <w:p w:rsidR="00DA47D6" w:rsidRDefault="00DA47D6" w:rsidP="00DA47D6">
      <w:pPr>
        <w:ind w:left="9072"/>
        <w:rPr>
          <w:sz w:val="28"/>
          <w:szCs w:val="28"/>
          <w:lang w:val="ru-RU"/>
        </w:rPr>
      </w:pPr>
      <w:r w:rsidRPr="008A4423">
        <w:rPr>
          <w:sz w:val="28"/>
          <w:szCs w:val="28"/>
          <w:lang w:val="ru-RU"/>
        </w:rPr>
        <w:t xml:space="preserve">к подпрограмме  </w:t>
      </w:r>
      <w:r w:rsidRPr="008A4423">
        <w:rPr>
          <w:b/>
          <w:sz w:val="28"/>
          <w:szCs w:val="28"/>
          <w:lang w:val="ru-RU"/>
        </w:rPr>
        <w:t>«</w:t>
      </w:r>
      <w:r w:rsidRPr="008A4423">
        <w:rPr>
          <w:sz w:val="28"/>
          <w:szCs w:val="28"/>
          <w:lang w:val="ru-RU"/>
        </w:rPr>
        <w:t xml:space="preserve">Развития архивного дела в Абанском районе»,                                                      реализуемой в рамках муниципальной программы </w:t>
      </w:r>
    </w:p>
    <w:p w:rsidR="00DA47D6" w:rsidRDefault="00DA47D6" w:rsidP="00DA47D6">
      <w:pPr>
        <w:ind w:left="9072"/>
        <w:rPr>
          <w:sz w:val="28"/>
          <w:szCs w:val="28"/>
          <w:lang w:val="ru-RU"/>
        </w:rPr>
      </w:pPr>
      <w:r w:rsidRPr="008A4423">
        <w:rPr>
          <w:sz w:val="28"/>
          <w:szCs w:val="28"/>
          <w:lang w:val="ru-RU"/>
        </w:rPr>
        <w:t>«Содействие развитию культуры в Абанском районе»</w:t>
      </w:r>
    </w:p>
    <w:p w:rsidR="00DA47D6" w:rsidRPr="008A4423" w:rsidRDefault="00DA47D6" w:rsidP="00DA47D6">
      <w:pPr>
        <w:jc w:val="both"/>
        <w:rPr>
          <w:sz w:val="28"/>
          <w:szCs w:val="28"/>
          <w:lang w:val="ru-RU"/>
        </w:rPr>
      </w:pPr>
    </w:p>
    <w:p w:rsidR="00DA47D6" w:rsidRPr="004A1CEA" w:rsidRDefault="00DA47D6" w:rsidP="00DA47D6">
      <w:pPr>
        <w:jc w:val="center"/>
        <w:rPr>
          <w:sz w:val="28"/>
          <w:szCs w:val="28"/>
          <w:lang w:val="ru-RU"/>
        </w:rPr>
      </w:pPr>
      <w:r w:rsidRPr="004A1CEA">
        <w:rPr>
          <w:sz w:val="28"/>
          <w:szCs w:val="28"/>
          <w:lang w:val="ru-RU"/>
        </w:rPr>
        <w:t xml:space="preserve">Перечень и значения показателей результативности подпрограммы </w:t>
      </w:r>
      <w:r w:rsidRPr="004A1CEA">
        <w:rPr>
          <w:b/>
          <w:sz w:val="28"/>
          <w:szCs w:val="28"/>
          <w:lang w:val="ru-RU"/>
        </w:rPr>
        <w:t>«</w:t>
      </w:r>
      <w:r w:rsidRPr="004A1CEA">
        <w:rPr>
          <w:sz w:val="28"/>
          <w:szCs w:val="28"/>
          <w:lang w:val="ru-RU"/>
        </w:rPr>
        <w:t>Развития архивного дела в Абанском районе»</w:t>
      </w:r>
    </w:p>
    <w:p w:rsidR="00DA47D6" w:rsidRPr="004A1CEA" w:rsidRDefault="00DA47D6" w:rsidP="00DA47D6">
      <w:pPr>
        <w:jc w:val="center"/>
        <w:rPr>
          <w:b/>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3567"/>
        <w:gridCol w:w="1961"/>
        <w:gridCol w:w="1795"/>
        <w:gridCol w:w="1993"/>
        <w:gridCol w:w="1141"/>
        <w:gridCol w:w="1141"/>
        <w:gridCol w:w="1141"/>
        <w:gridCol w:w="1079"/>
      </w:tblGrid>
      <w:tr w:rsidR="00DA47D6" w:rsidRPr="004A1CEA" w:rsidTr="00A53CFE">
        <w:trPr>
          <w:trHeight w:val="560"/>
        </w:trPr>
        <w:tc>
          <w:tcPr>
            <w:tcW w:w="327" w:type="pct"/>
          </w:tcPr>
          <w:p w:rsidR="00DA47D6" w:rsidRPr="004A1CEA" w:rsidRDefault="00DA47D6" w:rsidP="00A53CFE">
            <w:pPr>
              <w:ind w:right="362"/>
              <w:jc w:val="center"/>
              <w:rPr>
                <w:sz w:val="28"/>
                <w:szCs w:val="28"/>
              </w:rPr>
            </w:pPr>
            <w:r w:rsidRPr="004A1CEA">
              <w:rPr>
                <w:sz w:val="28"/>
                <w:szCs w:val="28"/>
              </w:rPr>
              <w:t xml:space="preserve">№ </w:t>
            </w:r>
          </w:p>
        </w:tc>
        <w:tc>
          <w:tcPr>
            <w:tcW w:w="1206" w:type="pct"/>
          </w:tcPr>
          <w:p w:rsidR="00DA47D6" w:rsidRPr="004A1CEA" w:rsidRDefault="00DA47D6" w:rsidP="00A53CFE">
            <w:pPr>
              <w:jc w:val="center"/>
              <w:rPr>
                <w:sz w:val="28"/>
                <w:szCs w:val="28"/>
              </w:rPr>
            </w:pPr>
            <w:r w:rsidRPr="004A1CEA">
              <w:rPr>
                <w:sz w:val="28"/>
                <w:szCs w:val="28"/>
              </w:rPr>
              <w:t>Цели, задачи, показатели результативности</w:t>
            </w:r>
          </w:p>
        </w:tc>
        <w:tc>
          <w:tcPr>
            <w:tcW w:w="663" w:type="pct"/>
          </w:tcPr>
          <w:p w:rsidR="00DA47D6" w:rsidRPr="004A1CEA" w:rsidRDefault="00DA47D6" w:rsidP="00A53CFE">
            <w:pPr>
              <w:jc w:val="center"/>
              <w:rPr>
                <w:sz w:val="28"/>
                <w:szCs w:val="28"/>
              </w:rPr>
            </w:pPr>
            <w:r w:rsidRPr="004A1CEA">
              <w:rPr>
                <w:sz w:val="28"/>
                <w:szCs w:val="28"/>
              </w:rPr>
              <w:t>Единица измерения</w:t>
            </w:r>
          </w:p>
        </w:tc>
        <w:tc>
          <w:tcPr>
            <w:tcW w:w="607" w:type="pct"/>
          </w:tcPr>
          <w:p w:rsidR="00DA47D6" w:rsidRPr="004A1CEA" w:rsidRDefault="00DA47D6" w:rsidP="00A53CFE">
            <w:pPr>
              <w:jc w:val="center"/>
              <w:rPr>
                <w:sz w:val="28"/>
                <w:szCs w:val="28"/>
              </w:rPr>
            </w:pPr>
            <w:r w:rsidRPr="004A1CEA">
              <w:rPr>
                <w:sz w:val="28"/>
                <w:szCs w:val="28"/>
              </w:rPr>
              <w:t>Вес показателя</w:t>
            </w:r>
          </w:p>
        </w:tc>
        <w:tc>
          <w:tcPr>
            <w:tcW w:w="674" w:type="pct"/>
          </w:tcPr>
          <w:p w:rsidR="00DA47D6" w:rsidRPr="004A1CEA" w:rsidRDefault="00DA47D6" w:rsidP="00A53CFE">
            <w:pPr>
              <w:jc w:val="center"/>
              <w:rPr>
                <w:sz w:val="28"/>
                <w:szCs w:val="28"/>
              </w:rPr>
            </w:pPr>
            <w:r w:rsidRPr="004A1CEA">
              <w:rPr>
                <w:sz w:val="28"/>
                <w:szCs w:val="28"/>
              </w:rPr>
              <w:t>Источник информации</w:t>
            </w:r>
          </w:p>
        </w:tc>
        <w:tc>
          <w:tcPr>
            <w:tcW w:w="386" w:type="pct"/>
          </w:tcPr>
          <w:p w:rsidR="00DA47D6" w:rsidRPr="004A1CEA" w:rsidRDefault="00DA47D6" w:rsidP="00A53CFE">
            <w:pPr>
              <w:jc w:val="center"/>
              <w:rPr>
                <w:sz w:val="28"/>
                <w:szCs w:val="28"/>
                <w:lang w:val="ru-RU"/>
              </w:rPr>
            </w:pPr>
            <w:r w:rsidRPr="004A1CEA">
              <w:rPr>
                <w:sz w:val="28"/>
                <w:szCs w:val="28"/>
              </w:rPr>
              <w:t>20</w:t>
            </w:r>
            <w:r w:rsidRPr="004A1CEA">
              <w:rPr>
                <w:sz w:val="28"/>
                <w:szCs w:val="28"/>
                <w:lang w:val="ru-RU"/>
              </w:rPr>
              <w:t>20</w:t>
            </w:r>
          </w:p>
          <w:p w:rsidR="00DA47D6" w:rsidRPr="004A1CEA" w:rsidRDefault="00DA47D6" w:rsidP="00A53CFE">
            <w:pPr>
              <w:jc w:val="center"/>
              <w:rPr>
                <w:sz w:val="28"/>
                <w:szCs w:val="28"/>
              </w:rPr>
            </w:pPr>
          </w:p>
        </w:tc>
        <w:tc>
          <w:tcPr>
            <w:tcW w:w="386" w:type="pct"/>
          </w:tcPr>
          <w:p w:rsidR="00DA47D6" w:rsidRPr="004A1CEA" w:rsidRDefault="00DA47D6" w:rsidP="00A53CFE">
            <w:pPr>
              <w:jc w:val="center"/>
              <w:rPr>
                <w:sz w:val="28"/>
                <w:szCs w:val="28"/>
              </w:rPr>
            </w:pPr>
            <w:r w:rsidRPr="004A1CEA">
              <w:rPr>
                <w:sz w:val="28"/>
                <w:szCs w:val="28"/>
              </w:rPr>
              <w:t>20</w:t>
            </w:r>
            <w:r w:rsidRPr="004A1CEA">
              <w:rPr>
                <w:sz w:val="28"/>
                <w:szCs w:val="28"/>
                <w:lang w:val="ru-RU"/>
              </w:rPr>
              <w:t>21</w:t>
            </w:r>
            <w:r w:rsidRPr="004A1CEA">
              <w:rPr>
                <w:sz w:val="28"/>
                <w:szCs w:val="28"/>
              </w:rPr>
              <w:t xml:space="preserve"> </w:t>
            </w:r>
          </w:p>
        </w:tc>
        <w:tc>
          <w:tcPr>
            <w:tcW w:w="386" w:type="pct"/>
          </w:tcPr>
          <w:p w:rsidR="00DA47D6" w:rsidRPr="004A1CEA" w:rsidRDefault="00DA47D6" w:rsidP="00A53CFE">
            <w:pPr>
              <w:jc w:val="center"/>
              <w:rPr>
                <w:sz w:val="28"/>
                <w:szCs w:val="28"/>
                <w:lang w:val="ru-RU"/>
              </w:rPr>
            </w:pPr>
            <w:r w:rsidRPr="004A1CEA">
              <w:rPr>
                <w:sz w:val="28"/>
                <w:szCs w:val="28"/>
              </w:rPr>
              <w:t>20</w:t>
            </w:r>
            <w:r w:rsidRPr="004A1CEA">
              <w:rPr>
                <w:sz w:val="28"/>
                <w:szCs w:val="28"/>
                <w:lang w:val="ru-RU"/>
              </w:rPr>
              <w:t>22</w:t>
            </w:r>
          </w:p>
        </w:tc>
        <w:tc>
          <w:tcPr>
            <w:tcW w:w="367" w:type="pct"/>
          </w:tcPr>
          <w:p w:rsidR="00DA47D6" w:rsidRPr="004A1CEA" w:rsidRDefault="00DA47D6" w:rsidP="00A53CFE">
            <w:pPr>
              <w:jc w:val="center"/>
              <w:rPr>
                <w:sz w:val="28"/>
                <w:szCs w:val="28"/>
                <w:lang w:val="ru-RU"/>
              </w:rPr>
            </w:pPr>
            <w:r w:rsidRPr="004A1CEA">
              <w:rPr>
                <w:sz w:val="28"/>
                <w:szCs w:val="28"/>
                <w:lang w:val="ru-RU"/>
              </w:rPr>
              <w:t>2023</w:t>
            </w:r>
          </w:p>
        </w:tc>
      </w:tr>
      <w:tr w:rsidR="00DA47D6" w:rsidRPr="004A1CEA" w:rsidTr="00A53CFE">
        <w:trPr>
          <w:trHeight w:val="1711"/>
        </w:trPr>
        <w:tc>
          <w:tcPr>
            <w:tcW w:w="327" w:type="pct"/>
          </w:tcPr>
          <w:p w:rsidR="00DA47D6" w:rsidRPr="004A1CEA" w:rsidRDefault="00DA47D6" w:rsidP="00A53CFE">
            <w:pPr>
              <w:jc w:val="center"/>
              <w:rPr>
                <w:sz w:val="28"/>
                <w:szCs w:val="28"/>
              </w:rPr>
            </w:pPr>
            <w:r w:rsidRPr="004A1CEA">
              <w:rPr>
                <w:sz w:val="28"/>
                <w:szCs w:val="28"/>
              </w:rPr>
              <w:t>1</w:t>
            </w:r>
          </w:p>
        </w:tc>
        <w:tc>
          <w:tcPr>
            <w:tcW w:w="1206" w:type="pct"/>
          </w:tcPr>
          <w:p w:rsidR="00DA47D6" w:rsidRPr="004A1CEA" w:rsidRDefault="00DA47D6" w:rsidP="00A53CFE">
            <w:pPr>
              <w:jc w:val="both"/>
              <w:rPr>
                <w:sz w:val="28"/>
                <w:szCs w:val="28"/>
                <w:lang w:val="ru-RU"/>
              </w:rPr>
            </w:pPr>
            <w:r w:rsidRPr="004A1CEA">
              <w:rPr>
                <w:sz w:val="28"/>
                <w:szCs w:val="28"/>
                <w:lang w:val="ru-RU"/>
              </w:rPr>
              <w:t xml:space="preserve">Показатель результативности 1: доля архивных документов, хранящихся в нормативных условиях, в общем объеме архивных документов районного архива </w:t>
            </w:r>
          </w:p>
        </w:tc>
        <w:tc>
          <w:tcPr>
            <w:tcW w:w="663" w:type="pct"/>
          </w:tcPr>
          <w:p w:rsidR="00DA47D6" w:rsidRPr="004A1CEA" w:rsidRDefault="00DA47D6" w:rsidP="00A53CFE">
            <w:pPr>
              <w:jc w:val="center"/>
              <w:rPr>
                <w:sz w:val="28"/>
                <w:szCs w:val="28"/>
              </w:rPr>
            </w:pPr>
            <w:r w:rsidRPr="004A1CEA">
              <w:rPr>
                <w:sz w:val="28"/>
                <w:szCs w:val="28"/>
              </w:rPr>
              <w:t>%</w:t>
            </w:r>
          </w:p>
        </w:tc>
        <w:tc>
          <w:tcPr>
            <w:tcW w:w="607" w:type="pct"/>
          </w:tcPr>
          <w:p w:rsidR="00DA47D6" w:rsidRPr="004A1CEA" w:rsidRDefault="00DA47D6" w:rsidP="00A53CFE">
            <w:pPr>
              <w:jc w:val="center"/>
              <w:rPr>
                <w:sz w:val="28"/>
                <w:szCs w:val="28"/>
              </w:rPr>
            </w:pPr>
            <w:r w:rsidRPr="004A1CEA">
              <w:rPr>
                <w:sz w:val="28"/>
                <w:szCs w:val="28"/>
              </w:rPr>
              <w:t xml:space="preserve">33,3 </w:t>
            </w:r>
          </w:p>
        </w:tc>
        <w:tc>
          <w:tcPr>
            <w:tcW w:w="674" w:type="pct"/>
          </w:tcPr>
          <w:p w:rsidR="00DA47D6" w:rsidRPr="004A1CEA" w:rsidRDefault="00DA47D6" w:rsidP="00A53CFE">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DA47D6" w:rsidRPr="00427676" w:rsidRDefault="00DA47D6" w:rsidP="00A53CFE">
            <w:pPr>
              <w:jc w:val="center"/>
              <w:rPr>
                <w:sz w:val="28"/>
                <w:szCs w:val="28"/>
                <w:lang w:val="ru-RU"/>
              </w:rPr>
            </w:pPr>
            <w:r>
              <w:rPr>
                <w:sz w:val="28"/>
                <w:szCs w:val="28"/>
                <w:lang w:val="ru-RU"/>
              </w:rPr>
              <w:t>65,7</w:t>
            </w:r>
          </w:p>
        </w:tc>
        <w:tc>
          <w:tcPr>
            <w:tcW w:w="386" w:type="pct"/>
          </w:tcPr>
          <w:p w:rsidR="00DA47D6" w:rsidRPr="00427676" w:rsidRDefault="00DA47D6" w:rsidP="00A53CFE">
            <w:pPr>
              <w:jc w:val="center"/>
              <w:rPr>
                <w:sz w:val="28"/>
                <w:szCs w:val="28"/>
                <w:lang w:val="ru-RU"/>
              </w:rPr>
            </w:pPr>
            <w:r>
              <w:rPr>
                <w:sz w:val="28"/>
                <w:szCs w:val="28"/>
                <w:lang w:val="ru-RU"/>
              </w:rPr>
              <w:t>90 (не менее)</w:t>
            </w:r>
          </w:p>
        </w:tc>
        <w:tc>
          <w:tcPr>
            <w:tcW w:w="386" w:type="pct"/>
          </w:tcPr>
          <w:p w:rsidR="00DA47D6" w:rsidRPr="004A1CEA" w:rsidRDefault="00DA47D6" w:rsidP="00A53CFE">
            <w:pPr>
              <w:jc w:val="center"/>
              <w:rPr>
                <w:sz w:val="28"/>
                <w:szCs w:val="28"/>
              </w:rPr>
            </w:pPr>
            <w:r>
              <w:rPr>
                <w:sz w:val="28"/>
                <w:szCs w:val="28"/>
                <w:lang w:val="ru-RU"/>
              </w:rPr>
              <w:t>90 (не менее)</w:t>
            </w:r>
          </w:p>
        </w:tc>
        <w:tc>
          <w:tcPr>
            <w:tcW w:w="367" w:type="pct"/>
          </w:tcPr>
          <w:p w:rsidR="00DA47D6" w:rsidRPr="004A1CEA" w:rsidRDefault="00DA47D6" w:rsidP="00A53CFE">
            <w:pPr>
              <w:jc w:val="center"/>
              <w:rPr>
                <w:sz w:val="28"/>
                <w:szCs w:val="28"/>
                <w:lang w:val="ru-RU"/>
              </w:rPr>
            </w:pPr>
            <w:r>
              <w:rPr>
                <w:sz w:val="28"/>
                <w:szCs w:val="28"/>
                <w:lang w:val="ru-RU"/>
              </w:rPr>
              <w:t>90 (не менее)</w:t>
            </w:r>
          </w:p>
        </w:tc>
      </w:tr>
      <w:tr w:rsidR="00DA47D6" w:rsidRPr="004A1CEA" w:rsidTr="00A53CFE">
        <w:trPr>
          <w:trHeight w:val="2121"/>
        </w:trPr>
        <w:tc>
          <w:tcPr>
            <w:tcW w:w="327" w:type="pct"/>
          </w:tcPr>
          <w:p w:rsidR="00DA47D6" w:rsidRPr="004A1CEA" w:rsidRDefault="00DA47D6" w:rsidP="00A53CFE">
            <w:pPr>
              <w:jc w:val="center"/>
              <w:rPr>
                <w:sz w:val="28"/>
                <w:szCs w:val="28"/>
              </w:rPr>
            </w:pPr>
            <w:r w:rsidRPr="004A1CEA">
              <w:rPr>
                <w:sz w:val="28"/>
                <w:szCs w:val="28"/>
              </w:rPr>
              <w:t>2</w:t>
            </w:r>
          </w:p>
        </w:tc>
        <w:tc>
          <w:tcPr>
            <w:tcW w:w="1206" w:type="pct"/>
          </w:tcPr>
          <w:p w:rsidR="00DA47D6" w:rsidRPr="004A1CEA" w:rsidRDefault="00DA47D6" w:rsidP="00A53CFE">
            <w:pPr>
              <w:jc w:val="both"/>
              <w:rPr>
                <w:sz w:val="28"/>
                <w:szCs w:val="28"/>
                <w:lang w:val="ru-RU"/>
              </w:rPr>
            </w:pPr>
            <w:r w:rsidRPr="004A1CEA">
              <w:rPr>
                <w:sz w:val="28"/>
                <w:szCs w:val="28"/>
                <w:lang w:val="ru-RU"/>
              </w:rPr>
              <w:t xml:space="preserve">Показатель результативности 2: доля оцифрованных заголовков единиц хранения (далее-дела), переведенных в электронный формат программного комплекса «Архивный фонд» </w:t>
            </w:r>
            <w:r w:rsidRPr="004A1CEA">
              <w:rPr>
                <w:sz w:val="28"/>
                <w:szCs w:val="28"/>
                <w:lang w:val="ru-RU"/>
              </w:rPr>
              <w:lastRenderedPageBreak/>
              <w:t>(создание электронных описей), в общем количестве дел, хранящихся в районном архиве</w:t>
            </w:r>
          </w:p>
        </w:tc>
        <w:tc>
          <w:tcPr>
            <w:tcW w:w="663" w:type="pct"/>
          </w:tcPr>
          <w:p w:rsidR="00DA47D6" w:rsidRPr="004A1CEA" w:rsidRDefault="00DA47D6" w:rsidP="00A53CFE">
            <w:pPr>
              <w:jc w:val="center"/>
              <w:rPr>
                <w:sz w:val="28"/>
                <w:szCs w:val="28"/>
              </w:rPr>
            </w:pPr>
            <w:r w:rsidRPr="004A1CEA">
              <w:rPr>
                <w:sz w:val="28"/>
                <w:szCs w:val="28"/>
              </w:rPr>
              <w:lastRenderedPageBreak/>
              <w:t>%</w:t>
            </w:r>
          </w:p>
        </w:tc>
        <w:tc>
          <w:tcPr>
            <w:tcW w:w="607" w:type="pct"/>
          </w:tcPr>
          <w:p w:rsidR="00DA47D6" w:rsidRPr="004A1CEA" w:rsidRDefault="00DA47D6" w:rsidP="00A53CFE">
            <w:pPr>
              <w:jc w:val="center"/>
              <w:rPr>
                <w:sz w:val="28"/>
                <w:szCs w:val="28"/>
              </w:rPr>
            </w:pPr>
            <w:r w:rsidRPr="004A1CEA">
              <w:rPr>
                <w:sz w:val="28"/>
                <w:szCs w:val="28"/>
              </w:rPr>
              <w:t xml:space="preserve"> 33,3</w:t>
            </w:r>
          </w:p>
        </w:tc>
        <w:tc>
          <w:tcPr>
            <w:tcW w:w="674" w:type="pct"/>
          </w:tcPr>
          <w:p w:rsidR="00DA47D6" w:rsidRPr="004A1CEA" w:rsidRDefault="00DA47D6" w:rsidP="00A53CFE">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DA47D6" w:rsidRPr="004A1CEA" w:rsidRDefault="00DA47D6" w:rsidP="00A53CFE">
            <w:pPr>
              <w:jc w:val="center"/>
              <w:rPr>
                <w:sz w:val="28"/>
                <w:szCs w:val="28"/>
                <w:lang w:val="ru-RU"/>
              </w:rPr>
            </w:pPr>
            <w:r>
              <w:rPr>
                <w:sz w:val="28"/>
                <w:szCs w:val="28"/>
                <w:lang w:val="ru-RU"/>
              </w:rPr>
              <w:t>70</w:t>
            </w:r>
          </w:p>
        </w:tc>
        <w:tc>
          <w:tcPr>
            <w:tcW w:w="386" w:type="pct"/>
          </w:tcPr>
          <w:p w:rsidR="00DA47D6" w:rsidRPr="004A1CEA" w:rsidRDefault="00DA47D6" w:rsidP="00A53CFE">
            <w:pPr>
              <w:jc w:val="center"/>
              <w:rPr>
                <w:sz w:val="28"/>
                <w:szCs w:val="28"/>
                <w:lang w:val="ru-RU"/>
              </w:rPr>
            </w:pPr>
            <w:r>
              <w:rPr>
                <w:sz w:val="28"/>
                <w:szCs w:val="28"/>
                <w:lang w:val="ru-RU"/>
              </w:rPr>
              <w:t>90 (не менее)</w:t>
            </w:r>
          </w:p>
        </w:tc>
        <w:tc>
          <w:tcPr>
            <w:tcW w:w="386" w:type="pct"/>
          </w:tcPr>
          <w:p w:rsidR="00DA47D6" w:rsidRPr="004A1CEA" w:rsidRDefault="00DA47D6" w:rsidP="00A53CFE">
            <w:pPr>
              <w:jc w:val="center"/>
              <w:rPr>
                <w:sz w:val="28"/>
                <w:szCs w:val="28"/>
              </w:rPr>
            </w:pPr>
            <w:r>
              <w:rPr>
                <w:sz w:val="28"/>
                <w:szCs w:val="28"/>
                <w:lang w:val="ru-RU"/>
              </w:rPr>
              <w:t>90 (не менее)</w:t>
            </w:r>
          </w:p>
        </w:tc>
        <w:tc>
          <w:tcPr>
            <w:tcW w:w="367" w:type="pct"/>
          </w:tcPr>
          <w:p w:rsidR="00DA47D6" w:rsidRPr="004A1CEA" w:rsidRDefault="00DA47D6" w:rsidP="00A53CFE">
            <w:pPr>
              <w:jc w:val="center"/>
              <w:rPr>
                <w:sz w:val="28"/>
                <w:szCs w:val="28"/>
                <w:lang w:val="ru-RU"/>
              </w:rPr>
            </w:pPr>
            <w:r>
              <w:rPr>
                <w:sz w:val="28"/>
                <w:szCs w:val="28"/>
                <w:lang w:val="ru-RU"/>
              </w:rPr>
              <w:t>90 (не менее)</w:t>
            </w:r>
          </w:p>
        </w:tc>
      </w:tr>
      <w:tr w:rsidR="00DA47D6" w:rsidRPr="004A1CEA" w:rsidTr="00A53CFE">
        <w:trPr>
          <w:trHeight w:val="1446"/>
        </w:trPr>
        <w:tc>
          <w:tcPr>
            <w:tcW w:w="327" w:type="pct"/>
          </w:tcPr>
          <w:p w:rsidR="00DA47D6" w:rsidRPr="004A1CEA" w:rsidRDefault="00DA47D6" w:rsidP="00A53CFE">
            <w:pPr>
              <w:jc w:val="center"/>
              <w:rPr>
                <w:sz w:val="28"/>
                <w:szCs w:val="28"/>
              </w:rPr>
            </w:pPr>
            <w:r w:rsidRPr="004A1CEA">
              <w:rPr>
                <w:sz w:val="28"/>
                <w:szCs w:val="28"/>
              </w:rPr>
              <w:lastRenderedPageBreak/>
              <w:t>3</w:t>
            </w:r>
          </w:p>
        </w:tc>
        <w:tc>
          <w:tcPr>
            <w:tcW w:w="1206" w:type="pct"/>
          </w:tcPr>
          <w:p w:rsidR="00DA47D6" w:rsidRPr="004A1CEA" w:rsidRDefault="00DA47D6" w:rsidP="00A53CFE">
            <w:pPr>
              <w:jc w:val="both"/>
              <w:rPr>
                <w:sz w:val="28"/>
                <w:szCs w:val="28"/>
                <w:lang w:val="ru-RU"/>
              </w:rPr>
            </w:pPr>
            <w:r w:rsidRPr="004A1CEA">
              <w:rPr>
                <w:sz w:val="28"/>
                <w:szCs w:val="28"/>
                <w:lang w:val="ru-RU"/>
              </w:rPr>
              <w:t xml:space="preserve">Показатель результативности 3: доля архивных документов, улучшивших физическое состояние  от запланированного объема дел </w:t>
            </w:r>
          </w:p>
        </w:tc>
        <w:tc>
          <w:tcPr>
            <w:tcW w:w="663" w:type="pct"/>
          </w:tcPr>
          <w:p w:rsidR="00DA47D6" w:rsidRPr="004A1CEA" w:rsidRDefault="00DA47D6" w:rsidP="00A53CFE">
            <w:pPr>
              <w:jc w:val="center"/>
              <w:rPr>
                <w:sz w:val="28"/>
                <w:szCs w:val="28"/>
              </w:rPr>
            </w:pPr>
            <w:r w:rsidRPr="004A1CEA">
              <w:rPr>
                <w:sz w:val="28"/>
                <w:szCs w:val="28"/>
              </w:rPr>
              <w:t>%</w:t>
            </w:r>
          </w:p>
        </w:tc>
        <w:tc>
          <w:tcPr>
            <w:tcW w:w="607" w:type="pct"/>
          </w:tcPr>
          <w:p w:rsidR="00DA47D6" w:rsidRPr="004A1CEA" w:rsidRDefault="00DA47D6" w:rsidP="00A53CFE">
            <w:pPr>
              <w:jc w:val="center"/>
              <w:rPr>
                <w:sz w:val="28"/>
                <w:szCs w:val="28"/>
              </w:rPr>
            </w:pPr>
            <w:r w:rsidRPr="004A1CEA">
              <w:rPr>
                <w:sz w:val="28"/>
                <w:szCs w:val="28"/>
              </w:rPr>
              <w:t>33,4</w:t>
            </w:r>
          </w:p>
        </w:tc>
        <w:tc>
          <w:tcPr>
            <w:tcW w:w="674" w:type="pct"/>
          </w:tcPr>
          <w:p w:rsidR="00DA47D6" w:rsidRPr="004A1CEA" w:rsidRDefault="00DA47D6" w:rsidP="00A53CFE">
            <w:pPr>
              <w:jc w:val="center"/>
              <w:rPr>
                <w:sz w:val="28"/>
                <w:szCs w:val="28"/>
                <w:lang w:val="ru-RU"/>
              </w:rPr>
            </w:pPr>
            <w:r>
              <w:rPr>
                <w:sz w:val="28"/>
                <w:szCs w:val="28"/>
                <w:lang w:val="ru-RU"/>
              </w:rPr>
              <w:t>Показатели выполнения основных направлений развития архивом, КП «Архивный фонд 5.0»</w:t>
            </w:r>
          </w:p>
        </w:tc>
        <w:tc>
          <w:tcPr>
            <w:tcW w:w="386" w:type="pct"/>
          </w:tcPr>
          <w:p w:rsidR="00DA47D6" w:rsidRPr="004A1CEA" w:rsidRDefault="00DA47D6" w:rsidP="00A53CFE">
            <w:pPr>
              <w:jc w:val="center"/>
              <w:rPr>
                <w:sz w:val="28"/>
                <w:szCs w:val="28"/>
              </w:rPr>
            </w:pPr>
            <w:r>
              <w:rPr>
                <w:sz w:val="28"/>
                <w:szCs w:val="28"/>
                <w:lang w:val="ru-RU"/>
              </w:rPr>
              <w:t>90 (не менее)</w:t>
            </w:r>
          </w:p>
        </w:tc>
        <w:tc>
          <w:tcPr>
            <w:tcW w:w="386" w:type="pct"/>
          </w:tcPr>
          <w:p w:rsidR="00DA47D6" w:rsidRPr="004A1CEA" w:rsidRDefault="00DA47D6" w:rsidP="00A53CFE">
            <w:pPr>
              <w:jc w:val="center"/>
              <w:rPr>
                <w:sz w:val="28"/>
                <w:szCs w:val="28"/>
              </w:rPr>
            </w:pPr>
            <w:r>
              <w:rPr>
                <w:sz w:val="28"/>
                <w:szCs w:val="28"/>
                <w:lang w:val="ru-RU"/>
              </w:rPr>
              <w:t>90 (не менее)</w:t>
            </w:r>
          </w:p>
        </w:tc>
        <w:tc>
          <w:tcPr>
            <w:tcW w:w="386" w:type="pct"/>
          </w:tcPr>
          <w:p w:rsidR="00DA47D6" w:rsidRPr="004A1CEA" w:rsidRDefault="00DA47D6" w:rsidP="00A53CFE">
            <w:pPr>
              <w:jc w:val="center"/>
              <w:rPr>
                <w:sz w:val="28"/>
                <w:szCs w:val="28"/>
              </w:rPr>
            </w:pPr>
            <w:r>
              <w:rPr>
                <w:sz w:val="28"/>
                <w:szCs w:val="28"/>
                <w:lang w:val="ru-RU"/>
              </w:rPr>
              <w:t>90 (не менее)</w:t>
            </w:r>
          </w:p>
        </w:tc>
        <w:tc>
          <w:tcPr>
            <w:tcW w:w="367" w:type="pct"/>
          </w:tcPr>
          <w:p w:rsidR="00DA47D6" w:rsidRPr="004A1CEA" w:rsidRDefault="00DA47D6" w:rsidP="00A53CFE">
            <w:pPr>
              <w:jc w:val="center"/>
              <w:rPr>
                <w:sz w:val="28"/>
                <w:szCs w:val="28"/>
                <w:lang w:val="ru-RU"/>
              </w:rPr>
            </w:pPr>
            <w:r>
              <w:rPr>
                <w:sz w:val="28"/>
                <w:szCs w:val="28"/>
                <w:lang w:val="ru-RU"/>
              </w:rPr>
              <w:t>90 (не менее)</w:t>
            </w:r>
          </w:p>
        </w:tc>
      </w:tr>
    </w:tbl>
    <w:p w:rsidR="00DA47D6" w:rsidRDefault="00DA47D6" w:rsidP="00DA47D6">
      <w:pPr>
        <w:rPr>
          <w:lang w:val="ru-RU"/>
        </w:rPr>
      </w:pPr>
    </w:p>
    <w:p w:rsidR="00DA47D6" w:rsidRDefault="00DA47D6" w:rsidP="00DA47D6">
      <w:pPr>
        <w:pStyle w:val="af5"/>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jc w:val="right"/>
        <w:rPr>
          <w:sz w:val="28"/>
          <w:szCs w:val="28"/>
        </w:rPr>
      </w:pPr>
    </w:p>
    <w:p w:rsidR="00DA47D6" w:rsidRDefault="00DA47D6" w:rsidP="00DA47D6">
      <w:pPr>
        <w:pStyle w:val="af5"/>
        <w:jc w:val="right"/>
        <w:rPr>
          <w:sz w:val="28"/>
          <w:szCs w:val="28"/>
        </w:rPr>
      </w:pPr>
    </w:p>
    <w:p w:rsidR="00DA47D6" w:rsidRDefault="00DA47D6" w:rsidP="00DA47D6">
      <w:pPr>
        <w:pStyle w:val="af5"/>
        <w:jc w:val="right"/>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Default="00DA47D6" w:rsidP="00DA47D6">
      <w:pPr>
        <w:pStyle w:val="af5"/>
        <w:ind w:left="9072"/>
        <w:rPr>
          <w:sz w:val="28"/>
          <w:szCs w:val="28"/>
        </w:rPr>
      </w:pPr>
    </w:p>
    <w:p w:rsidR="00DA47D6" w:rsidRPr="00DA47D6" w:rsidRDefault="00DA47D6" w:rsidP="00DA47D6">
      <w:pPr>
        <w:pStyle w:val="af5"/>
        <w:ind w:left="9072"/>
        <w:rPr>
          <w:rFonts w:ascii="Times New Roman" w:hAnsi="Times New Roman" w:cs="Times New Roman"/>
          <w:sz w:val="28"/>
          <w:szCs w:val="28"/>
        </w:rPr>
      </w:pPr>
      <w:r w:rsidRPr="00DA47D6">
        <w:rPr>
          <w:rFonts w:ascii="Times New Roman" w:hAnsi="Times New Roman" w:cs="Times New Roman"/>
          <w:sz w:val="28"/>
          <w:szCs w:val="28"/>
        </w:rPr>
        <w:t>Приложение № 2</w:t>
      </w:r>
    </w:p>
    <w:p w:rsidR="00DA47D6" w:rsidRPr="00DA47D6" w:rsidRDefault="00DA47D6" w:rsidP="00DA47D6">
      <w:pPr>
        <w:pStyle w:val="af5"/>
        <w:ind w:left="9072"/>
        <w:rPr>
          <w:rFonts w:ascii="Times New Roman" w:hAnsi="Times New Roman" w:cs="Times New Roman"/>
          <w:sz w:val="28"/>
          <w:szCs w:val="28"/>
        </w:rPr>
      </w:pPr>
      <w:r w:rsidRPr="00DA47D6">
        <w:rPr>
          <w:rFonts w:ascii="Times New Roman" w:hAnsi="Times New Roman" w:cs="Times New Roman"/>
          <w:sz w:val="28"/>
          <w:szCs w:val="28"/>
        </w:rPr>
        <w:t>к подпрограмме «Развитие архивного дела в Абанском районе»,</w:t>
      </w:r>
    </w:p>
    <w:p w:rsidR="00DA47D6" w:rsidRPr="00DA47D6" w:rsidRDefault="00DA47D6" w:rsidP="00DA47D6">
      <w:pPr>
        <w:pStyle w:val="af5"/>
        <w:ind w:left="9072"/>
        <w:rPr>
          <w:rFonts w:ascii="Times New Roman" w:hAnsi="Times New Roman" w:cs="Times New Roman"/>
          <w:sz w:val="28"/>
          <w:szCs w:val="28"/>
        </w:rPr>
      </w:pPr>
      <w:r w:rsidRPr="00DA47D6">
        <w:rPr>
          <w:rFonts w:ascii="Times New Roman" w:hAnsi="Times New Roman" w:cs="Times New Roman"/>
          <w:sz w:val="28"/>
          <w:szCs w:val="28"/>
        </w:rPr>
        <w:t>реализуемой в рамках муниципальной программы</w:t>
      </w:r>
    </w:p>
    <w:p w:rsidR="00DA47D6" w:rsidRPr="00DA47D6" w:rsidRDefault="00DA47D6" w:rsidP="00DA47D6">
      <w:pPr>
        <w:pStyle w:val="af5"/>
        <w:ind w:left="9072"/>
        <w:rPr>
          <w:rFonts w:ascii="Times New Roman" w:hAnsi="Times New Roman" w:cs="Times New Roman"/>
          <w:sz w:val="28"/>
          <w:szCs w:val="28"/>
        </w:rPr>
      </w:pPr>
      <w:r w:rsidRPr="00DA47D6">
        <w:rPr>
          <w:rFonts w:ascii="Times New Roman" w:hAnsi="Times New Roman" w:cs="Times New Roman"/>
          <w:sz w:val="28"/>
          <w:szCs w:val="28"/>
        </w:rPr>
        <w:t>«Содействие развитию культуры в Абанском районе»</w:t>
      </w:r>
    </w:p>
    <w:p w:rsidR="00DA47D6" w:rsidRPr="00DA47D6" w:rsidRDefault="00DA47D6" w:rsidP="00DA47D6">
      <w:pPr>
        <w:pStyle w:val="af5"/>
        <w:jc w:val="center"/>
        <w:rPr>
          <w:rFonts w:ascii="Times New Roman" w:hAnsi="Times New Roman" w:cs="Times New Roman"/>
          <w:sz w:val="28"/>
          <w:szCs w:val="28"/>
        </w:rPr>
      </w:pPr>
    </w:p>
    <w:p w:rsidR="00DA47D6" w:rsidRPr="00DA47D6" w:rsidRDefault="00DA47D6" w:rsidP="00DA47D6">
      <w:pPr>
        <w:pStyle w:val="af5"/>
        <w:jc w:val="center"/>
        <w:rPr>
          <w:rFonts w:ascii="Times New Roman" w:hAnsi="Times New Roman" w:cs="Times New Roman"/>
          <w:sz w:val="28"/>
          <w:szCs w:val="28"/>
        </w:rPr>
      </w:pPr>
      <w:r w:rsidRPr="00DA47D6">
        <w:rPr>
          <w:rFonts w:ascii="Times New Roman" w:hAnsi="Times New Roman" w:cs="Times New Roman"/>
          <w:sz w:val="28"/>
          <w:szCs w:val="28"/>
        </w:rPr>
        <w:t>Перечень мероприятий подпрограммы «Развития архивного дела в Абанском районе»</w:t>
      </w:r>
    </w:p>
    <w:p w:rsidR="00DA47D6" w:rsidRPr="00DA47D6" w:rsidRDefault="00DA47D6" w:rsidP="00DA47D6">
      <w:pPr>
        <w:pStyle w:val="af5"/>
        <w:jc w:val="center"/>
        <w:rPr>
          <w:rFonts w:ascii="Times New Roman" w:hAnsi="Times New Roman" w:cs="Times New Roman"/>
          <w:sz w:val="28"/>
          <w:szCs w:val="28"/>
        </w:rPr>
      </w:pPr>
      <w:r w:rsidRPr="00DA47D6">
        <w:rPr>
          <w:rFonts w:ascii="Times New Roman" w:hAnsi="Times New Roman" w:cs="Times New Roman"/>
          <w:sz w:val="28"/>
          <w:szCs w:val="28"/>
        </w:rPr>
        <w:t>с указанием объема средств на их реализацию и ожидаемых результатов</w:t>
      </w:r>
    </w:p>
    <w:p w:rsidR="00DA47D6" w:rsidRPr="004A1CEA" w:rsidRDefault="00DA47D6" w:rsidP="00DA47D6">
      <w:pPr>
        <w:jc w:val="both"/>
        <w:rPr>
          <w:sz w:val="28"/>
          <w:szCs w:val="28"/>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9"/>
        <w:gridCol w:w="2410"/>
        <w:gridCol w:w="1884"/>
        <w:gridCol w:w="722"/>
        <w:gridCol w:w="866"/>
        <w:gridCol w:w="1736"/>
        <w:gridCol w:w="145"/>
        <w:gridCol w:w="636"/>
        <w:gridCol w:w="50"/>
        <w:gridCol w:w="994"/>
        <w:gridCol w:w="59"/>
        <w:gridCol w:w="869"/>
        <w:gridCol w:w="62"/>
        <w:gridCol w:w="804"/>
        <w:gridCol w:w="186"/>
        <w:gridCol w:w="970"/>
        <w:gridCol w:w="163"/>
        <w:gridCol w:w="1641"/>
      </w:tblGrid>
      <w:tr w:rsidR="00DA47D6" w:rsidRPr="00880B09" w:rsidTr="00A53CFE">
        <w:trPr>
          <w:trHeight w:val="1601"/>
        </w:trPr>
        <w:tc>
          <w:tcPr>
            <w:tcW w:w="199" w:type="pct"/>
            <w:vMerge w:val="restart"/>
          </w:tcPr>
          <w:p w:rsidR="00DA47D6" w:rsidRPr="004A1CEA" w:rsidRDefault="00DA47D6" w:rsidP="00A53CFE">
            <w:pPr>
              <w:jc w:val="center"/>
              <w:rPr>
                <w:sz w:val="28"/>
                <w:szCs w:val="28"/>
              </w:rPr>
            </w:pPr>
            <w:r w:rsidRPr="004A1CEA">
              <w:rPr>
                <w:sz w:val="28"/>
                <w:szCs w:val="28"/>
              </w:rPr>
              <w:t>№</w:t>
            </w:r>
          </w:p>
          <w:p w:rsidR="00DA47D6" w:rsidRPr="004A1CEA" w:rsidRDefault="00DA47D6" w:rsidP="00A53CFE">
            <w:pPr>
              <w:jc w:val="center"/>
              <w:rPr>
                <w:sz w:val="28"/>
                <w:szCs w:val="28"/>
              </w:rPr>
            </w:pPr>
            <w:r w:rsidRPr="004A1CEA">
              <w:rPr>
                <w:sz w:val="28"/>
                <w:szCs w:val="28"/>
              </w:rPr>
              <w:t>п\п</w:t>
            </w:r>
          </w:p>
        </w:tc>
        <w:tc>
          <w:tcPr>
            <w:tcW w:w="815" w:type="pct"/>
            <w:vMerge w:val="restart"/>
          </w:tcPr>
          <w:p w:rsidR="00DA47D6" w:rsidRPr="004A1CEA" w:rsidRDefault="00DA47D6" w:rsidP="00A53CFE">
            <w:pPr>
              <w:jc w:val="center"/>
              <w:rPr>
                <w:sz w:val="28"/>
                <w:szCs w:val="28"/>
              </w:rPr>
            </w:pPr>
            <w:r w:rsidRPr="004A1CEA">
              <w:rPr>
                <w:sz w:val="28"/>
                <w:szCs w:val="28"/>
              </w:rPr>
              <w:t>Наименование программы, подпрограммы</w:t>
            </w:r>
          </w:p>
        </w:tc>
        <w:tc>
          <w:tcPr>
            <w:tcW w:w="637" w:type="pct"/>
            <w:vMerge w:val="restart"/>
          </w:tcPr>
          <w:p w:rsidR="00DA47D6" w:rsidRPr="004A1CEA" w:rsidRDefault="00DA47D6" w:rsidP="00A53CFE">
            <w:pPr>
              <w:jc w:val="center"/>
              <w:rPr>
                <w:sz w:val="28"/>
                <w:szCs w:val="28"/>
              </w:rPr>
            </w:pPr>
            <w:r w:rsidRPr="004A1CEA">
              <w:rPr>
                <w:sz w:val="28"/>
                <w:szCs w:val="28"/>
              </w:rPr>
              <w:t>ГРБС</w:t>
            </w:r>
          </w:p>
        </w:tc>
        <w:tc>
          <w:tcPr>
            <w:tcW w:w="1388" w:type="pct"/>
            <w:gridSpan w:val="5"/>
          </w:tcPr>
          <w:p w:rsidR="00DA47D6" w:rsidRPr="004A1CEA" w:rsidRDefault="00DA47D6" w:rsidP="00A53CFE">
            <w:pPr>
              <w:jc w:val="center"/>
              <w:rPr>
                <w:sz w:val="28"/>
                <w:szCs w:val="28"/>
              </w:rPr>
            </w:pPr>
            <w:r w:rsidRPr="004A1CEA">
              <w:rPr>
                <w:sz w:val="28"/>
                <w:szCs w:val="28"/>
              </w:rPr>
              <w:t>Код бюджетной классификации</w:t>
            </w:r>
          </w:p>
        </w:tc>
        <w:tc>
          <w:tcPr>
            <w:tcW w:w="1351" w:type="pct"/>
            <w:gridSpan w:val="8"/>
          </w:tcPr>
          <w:p w:rsidR="00DA47D6" w:rsidRPr="004A1CEA" w:rsidRDefault="00DA47D6" w:rsidP="00A53CFE">
            <w:pPr>
              <w:jc w:val="center"/>
              <w:rPr>
                <w:sz w:val="28"/>
                <w:szCs w:val="28"/>
              </w:rPr>
            </w:pPr>
            <w:r w:rsidRPr="004A1CEA">
              <w:rPr>
                <w:sz w:val="28"/>
                <w:szCs w:val="28"/>
              </w:rPr>
              <w:t>Расходы (тыс.руб.), годы</w:t>
            </w:r>
          </w:p>
        </w:tc>
        <w:tc>
          <w:tcPr>
            <w:tcW w:w="610" w:type="pct"/>
            <w:gridSpan w:val="2"/>
          </w:tcPr>
          <w:p w:rsidR="00DA47D6" w:rsidRPr="004A1CEA" w:rsidRDefault="00DA47D6" w:rsidP="00A53CFE">
            <w:pPr>
              <w:jc w:val="center"/>
              <w:rPr>
                <w:sz w:val="28"/>
                <w:szCs w:val="28"/>
                <w:lang w:val="ru-RU"/>
              </w:rPr>
            </w:pPr>
            <w:r w:rsidRPr="004A1CEA">
              <w:rPr>
                <w:sz w:val="28"/>
                <w:szCs w:val="28"/>
                <w:lang w:val="ru-RU"/>
              </w:rPr>
              <w:t>Ожидаемый результат от реализации подпрограммного мероприятия</w:t>
            </w:r>
          </w:p>
        </w:tc>
      </w:tr>
      <w:tr w:rsidR="00DA47D6" w:rsidRPr="004A1CEA" w:rsidTr="00A53CFE">
        <w:trPr>
          <w:trHeight w:val="496"/>
        </w:trPr>
        <w:tc>
          <w:tcPr>
            <w:tcW w:w="199" w:type="pct"/>
            <w:vMerge/>
          </w:tcPr>
          <w:p w:rsidR="00DA47D6" w:rsidRPr="004A1CEA" w:rsidRDefault="00DA47D6" w:rsidP="00A53CFE">
            <w:pPr>
              <w:jc w:val="center"/>
              <w:rPr>
                <w:b/>
                <w:sz w:val="28"/>
                <w:szCs w:val="28"/>
                <w:lang w:val="ru-RU"/>
              </w:rPr>
            </w:pPr>
          </w:p>
        </w:tc>
        <w:tc>
          <w:tcPr>
            <w:tcW w:w="815" w:type="pct"/>
            <w:vMerge/>
          </w:tcPr>
          <w:p w:rsidR="00DA47D6" w:rsidRPr="004A1CEA" w:rsidRDefault="00DA47D6" w:rsidP="00A53CFE">
            <w:pPr>
              <w:jc w:val="center"/>
              <w:rPr>
                <w:b/>
                <w:sz w:val="28"/>
                <w:szCs w:val="28"/>
                <w:lang w:val="ru-RU"/>
              </w:rPr>
            </w:pPr>
          </w:p>
        </w:tc>
        <w:tc>
          <w:tcPr>
            <w:tcW w:w="637" w:type="pct"/>
            <w:vMerge/>
          </w:tcPr>
          <w:p w:rsidR="00DA47D6" w:rsidRPr="004A1CEA" w:rsidRDefault="00DA47D6" w:rsidP="00A53CFE">
            <w:pPr>
              <w:jc w:val="center"/>
              <w:rPr>
                <w:sz w:val="28"/>
                <w:szCs w:val="28"/>
                <w:lang w:val="ru-RU"/>
              </w:rPr>
            </w:pPr>
          </w:p>
        </w:tc>
        <w:tc>
          <w:tcPr>
            <w:tcW w:w="244" w:type="pct"/>
          </w:tcPr>
          <w:p w:rsidR="00DA47D6" w:rsidRPr="004A1CEA" w:rsidRDefault="00DA47D6" w:rsidP="00A53CFE">
            <w:pPr>
              <w:jc w:val="center"/>
              <w:rPr>
                <w:sz w:val="28"/>
                <w:szCs w:val="28"/>
              </w:rPr>
            </w:pPr>
            <w:r w:rsidRPr="004A1CEA">
              <w:rPr>
                <w:sz w:val="28"/>
                <w:szCs w:val="28"/>
              </w:rPr>
              <w:t>ГРБС</w:t>
            </w:r>
          </w:p>
        </w:tc>
        <w:tc>
          <w:tcPr>
            <w:tcW w:w="293" w:type="pct"/>
          </w:tcPr>
          <w:p w:rsidR="00DA47D6" w:rsidRPr="004A1CEA" w:rsidRDefault="00DA47D6" w:rsidP="00A53CFE">
            <w:pPr>
              <w:jc w:val="center"/>
              <w:rPr>
                <w:sz w:val="28"/>
                <w:szCs w:val="28"/>
              </w:rPr>
            </w:pPr>
            <w:r w:rsidRPr="004A1CEA">
              <w:rPr>
                <w:sz w:val="28"/>
                <w:szCs w:val="28"/>
              </w:rPr>
              <w:t>РзПр</w:t>
            </w:r>
          </w:p>
        </w:tc>
        <w:tc>
          <w:tcPr>
            <w:tcW w:w="636" w:type="pct"/>
            <w:gridSpan w:val="2"/>
          </w:tcPr>
          <w:p w:rsidR="00DA47D6" w:rsidRPr="004A1CEA" w:rsidRDefault="00DA47D6" w:rsidP="00A53CFE">
            <w:pPr>
              <w:jc w:val="center"/>
              <w:rPr>
                <w:sz w:val="28"/>
                <w:szCs w:val="28"/>
              </w:rPr>
            </w:pPr>
            <w:r w:rsidRPr="004A1CEA">
              <w:rPr>
                <w:sz w:val="28"/>
                <w:szCs w:val="28"/>
              </w:rPr>
              <w:t>ЦСР</w:t>
            </w:r>
          </w:p>
        </w:tc>
        <w:tc>
          <w:tcPr>
            <w:tcW w:w="215" w:type="pct"/>
          </w:tcPr>
          <w:p w:rsidR="00DA47D6" w:rsidRPr="004A1CEA" w:rsidRDefault="00DA47D6" w:rsidP="00A53CFE">
            <w:pPr>
              <w:jc w:val="center"/>
              <w:rPr>
                <w:sz w:val="28"/>
                <w:szCs w:val="28"/>
              </w:rPr>
            </w:pPr>
            <w:r w:rsidRPr="004A1CEA">
              <w:rPr>
                <w:sz w:val="28"/>
                <w:szCs w:val="28"/>
              </w:rPr>
              <w:t>ВР</w:t>
            </w:r>
          </w:p>
        </w:tc>
        <w:tc>
          <w:tcPr>
            <w:tcW w:w="373" w:type="pct"/>
            <w:gridSpan w:val="3"/>
          </w:tcPr>
          <w:p w:rsidR="00DA47D6" w:rsidRPr="004A1CEA" w:rsidRDefault="00DA47D6" w:rsidP="00A53CFE">
            <w:pPr>
              <w:jc w:val="center"/>
              <w:rPr>
                <w:sz w:val="28"/>
                <w:szCs w:val="28"/>
                <w:lang w:val="ru-RU"/>
              </w:rPr>
            </w:pPr>
            <w:r w:rsidRPr="004A1CEA">
              <w:rPr>
                <w:sz w:val="28"/>
                <w:szCs w:val="28"/>
              </w:rPr>
              <w:t>20</w:t>
            </w:r>
            <w:r w:rsidRPr="004A1CEA">
              <w:rPr>
                <w:sz w:val="28"/>
                <w:szCs w:val="28"/>
                <w:lang w:val="ru-RU"/>
              </w:rPr>
              <w:t>2</w:t>
            </w:r>
            <w:r>
              <w:rPr>
                <w:sz w:val="28"/>
                <w:szCs w:val="28"/>
                <w:lang w:val="ru-RU"/>
              </w:rPr>
              <w:t>1</w:t>
            </w:r>
          </w:p>
        </w:tc>
        <w:tc>
          <w:tcPr>
            <w:tcW w:w="294" w:type="pct"/>
          </w:tcPr>
          <w:p w:rsidR="00DA47D6" w:rsidRPr="004A1CEA" w:rsidRDefault="00DA47D6" w:rsidP="00A53CFE">
            <w:pPr>
              <w:jc w:val="center"/>
              <w:rPr>
                <w:sz w:val="28"/>
                <w:szCs w:val="28"/>
                <w:lang w:val="ru-RU"/>
              </w:rPr>
            </w:pPr>
            <w:r w:rsidRPr="004A1CEA">
              <w:rPr>
                <w:sz w:val="28"/>
                <w:szCs w:val="28"/>
              </w:rPr>
              <w:t>20</w:t>
            </w:r>
            <w:r w:rsidRPr="004A1CEA">
              <w:rPr>
                <w:sz w:val="28"/>
                <w:szCs w:val="28"/>
                <w:lang w:val="ru-RU"/>
              </w:rPr>
              <w:t>2</w:t>
            </w:r>
            <w:r>
              <w:rPr>
                <w:sz w:val="28"/>
                <w:szCs w:val="28"/>
                <w:lang w:val="ru-RU"/>
              </w:rPr>
              <w:t>2</w:t>
            </w:r>
          </w:p>
        </w:tc>
        <w:tc>
          <w:tcPr>
            <w:tcW w:w="293" w:type="pct"/>
            <w:gridSpan w:val="2"/>
          </w:tcPr>
          <w:p w:rsidR="00DA47D6" w:rsidRPr="004A1CEA" w:rsidRDefault="00DA47D6" w:rsidP="00A53CFE">
            <w:pPr>
              <w:jc w:val="center"/>
              <w:rPr>
                <w:sz w:val="28"/>
                <w:szCs w:val="28"/>
                <w:lang w:val="ru-RU"/>
              </w:rPr>
            </w:pPr>
            <w:r w:rsidRPr="004A1CEA">
              <w:rPr>
                <w:sz w:val="28"/>
                <w:szCs w:val="28"/>
              </w:rPr>
              <w:t>20</w:t>
            </w:r>
            <w:r w:rsidRPr="004A1CEA">
              <w:rPr>
                <w:sz w:val="28"/>
                <w:szCs w:val="28"/>
                <w:lang w:val="ru-RU"/>
              </w:rPr>
              <w:t>2</w:t>
            </w:r>
            <w:r>
              <w:rPr>
                <w:sz w:val="28"/>
                <w:szCs w:val="28"/>
                <w:lang w:val="ru-RU"/>
              </w:rPr>
              <w:t>3</w:t>
            </w:r>
          </w:p>
        </w:tc>
        <w:tc>
          <w:tcPr>
            <w:tcW w:w="391" w:type="pct"/>
            <w:gridSpan w:val="2"/>
          </w:tcPr>
          <w:p w:rsidR="00DA47D6" w:rsidRPr="004A1CEA" w:rsidRDefault="00DA47D6" w:rsidP="00A53CFE">
            <w:pPr>
              <w:jc w:val="center"/>
              <w:rPr>
                <w:sz w:val="28"/>
                <w:szCs w:val="28"/>
              </w:rPr>
            </w:pPr>
            <w:r w:rsidRPr="004A1CEA">
              <w:rPr>
                <w:sz w:val="28"/>
                <w:szCs w:val="28"/>
              </w:rPr>
              <w:t>Итого</w:t>
            </w:r>
          </w:p>
        </w:tc>
        <w:tc>
          <w:tcPr>
            <w:tcW w:w="610" w:type="pct"/>
            <w:gridSpan w:val="2"/>
          </w:tcPr>
          <w:p w:rsidR="00DA47D6" w:rsidRPr="004A1CEA" w:rsidRDefault="00DA47D6" w:rsidP="00A53CFE">
            <w:pPr>
              <w:jc w:val="center"/>
              <w:rPr>
                <w:b/>
                <w:sz w:val="28"/>
                <w:szCs w:val="28"/>
              </w:rPr>
            </w:pPr>
          </w:p>
        </w:tc>
      </w:tr>
      <w:tr w:rsidR="00DA47D6" w:rsidRPr="00880B09" w:rsidTr="00A53CFE">
        <w:trPr>
          <w:trHeight w:val="589"/>
        </w:trPr>
        <w:tc>
          <w:tcPr>
            <w:tcW w:w="5000" w:type="pct"/>
            <w:gridSpan w:val="18"/>
          </w:tcPr>
          <w:p w:rsidR="00DA47D6" w:rsidRPr="004A1CEA" w:rsidRDefault="00DA47D6" w:rsidP="00A53CFE">
            <w:pPr>
              <w:jc w:val="both"/>
              <w:rPr>
                <w:b/>
                <w:sz w:val="28"/>
                <w:szCs w:val="28"/>
                <w:lang w:val="ru-RU"/>
              </w:rPr>
            </w:pPr>
            <w:r w:rsidRPr="004A1CEA">
              <w:rPr>
                <w:sz w:val="28"/>
                <w:szCs w:val="28"/>
                <w:lang w:val="ru-RU"/>
              </w:rPr>
              <w:t>Цель. Обеспечение сохранности документов Архивного фонда Российской Федерации и других архивных документов, хранящихся  в районном архиве</w:t>
            </w:r>
          </w:p>
        </w:tc>
      </w:tr>
      <w:tr w:rsidR="00DA47D6" w:rsidRPr="00880B09" w:rsidTr="00A53CFE">
        <w:tc>
          <w:tcPr>
            <w:tcW w:w="5000" w:type="pct"/>
            <w:gridSpan w:val="18"/>
          </w:tcPr>
          <w:p w:rsidR="00DA47D6" w:rsidRPr="004A1CEA" w:rsidRDefault="00DA47D6" w:rsidP="00880B09">
            <w:pPr>
              <w:jc w:val="both"/>
              <w:rPr>
                <w:sz w:val="28"/>
                <w:szCs w:val="28"/>
                <w:lang w:val="ru-RU"/>
              </w:rPr>
            </w:pPr>
            <w:r w:rsidRPr="004A1CEA">
              <w:rPr>
                <w:sz w:val="28"/>
                <w:szCs w:val="28"/>
                <w:lang w:val="ru-RU"/>
              </w:rPr>
              <w:t>Задача 1,2: модернизация материально-технической базы архива для создания нормативных условий хранения архивных документов, исключающих их хищение и утрату; формирование современной информационно-технологической инфраструктуры архива, перевод архивных фондов в электронную форму; Задача 3,4:  Сохранение, пополнение и эффективное использование архивных документов; улучшение физического состояния архивных документов.</w:t>
            </w:r>
          </w:p>
        </w:tc>
      </w:tr>
      <w:tr w:rsidR="00DA47D6" w:rsidRPr="004A1CEA" w:rsidTr="00A53CFE">
        <w:trPr>
          <w:trHeight w:val="517"/>
        </w:trPr>
        <w:tc>
          <w:tcPr>
            <w:tcW w:w="199" w:type="pct"/>
            <w:vMerge w:val="restart"/>
          </w:tcPr>
          <w:p w:rsidR="00DA47D6" w:rsidRPr="004A1CEA" w:rsidRDefault="00DA47D6" w:rsidP="00A53CFE">
            <w:pPr>
              <w:jc w:val="both"/>
              <w:rPr>
                <w:sz w:val="28"/>
                <w:szCs w:val="28"/>
              </w:rPr>
            </w:pPr>
            <w:r w:rsidRPr="004A1CEA">
              <w:rPr>
                <w:sz w:val="28"/>
                <w:szCs w:val="28"/>
              </w:rPr>
              <w:t>1</w:t>
            </w:r>
          </w:p>
        </w:tc>
        <w:tc>
          <w:tcPr>
            <w:tcW w:w="815" w:type="pct"/>
            <w:vMerge w:val="restart"/>
          </w:tcPr>
          <w:p w:rsidR="00DA47D6" w:rsidRPr="004A1CEA" w:rsidRDefault="00DA47D6" w:rsidP="00A53CFE">
            <w:pPr>
              <w:jc w:val="both"/>
              <w:rPr>
                <w:sz w:val="28"/>
                <w:szCs w:val="28"/>
                <w:lang w:val="ru-RU"/>
              </w:rPr>
            </w:pPr>
            <w:r w:rsidRPr="004A1CEA">
              <w:rPr>
                <w:sz w:val="28"/>
                <w:szCs w:val="28"/>
                <w:lang w:val="ru-RU"/>
              </w:rPr>
              <w:t xml:space="preserve">Мероприятие 1: </w:t>
            </w:r>
            <w:r w:rsidRPr="004A1CEA">
              <w:rPr>
                <w:sz w:val="28"/>
                <w:szCs w:val="28"/>
                <w:lang w:val="ru-RU"/>
              </w:rPr>
              <w:lastRenderedPageBreak/>
              <w:t>выполнение функций государственными органами, органами местного самоуправления</w:t>
            </w:r>
          </w:p>
        </w:tc>
        <w:tc>
          <w:tcPr>
            <w:tcW w:w="637" w:type="pct"/>
            <w:vMerge w:val="restart"/>
          </w:tcPr>
          <w:p w:rsidR="00DA47D6" w:rsidRPr="004A1CEA" w:rsidRDefault="00DA47D6" w:rsidP="00A53CFE">
            <w:pPr>
              <w:jc w:val="both"/>
              <w:rPr>
                <w:sz w:val="28"/>
                <w:szCs w:val="28"/>
              </w:rPr>
            </w:pPr>
            <w:r w:rsidRPr="004A1CEA">
              <w:rPr>
                <w:sz w:val="28"/>
                <w:szCs w:val="28"/>
              </w:rPr>
              <w:lastRenderedPageBreak/>
              <w:t>Администрац</w:t>
            </w:r>
            <w:r w:rsidRPr="004A1CEA">
              <w:rPr>
                <w:sz w:val="28"/>
                <w:szCs w:val="28"/>
              </w:rPr>
              <w:lastRenderedPageBreak/>
              <w:t>ия Абанского района</w:t>
            </w:r>
          </w:p>
        </w:tc>
        <w:tc>
          <w:tcPr>
            <w:tcW w:w="244" w:type="pct"/>
            <w:vMerge w:val="restart"/>
          </w:tcPr>
          <w:p w:rsidR="00DA47D6" w:rsidRPr="004A1CEA" w:rsidRDefault="00DA47D6" w:rsidP="00A53CFE">
            <w:pPr>
              <w:jc w:val="both"/>
              <w:rPr>
                <w:sz w:val="28"/>
                <w:szCs w:val="28"/>
              </w:rPr>
            </w:pPr>
            <w:r w:rsidRPr="004A1CEA">
              <w:rPr>
                <w:sz w:val="28"/>
                <w:szCs w:val="28"/>
              </w:rPr>
              <w:lastRenderedPageBreak/>
              <w:t>901</w:t>
            </w:r>
          </w:p>
        </w:tc>
        <w:tc>
          <w:tcPr>
            <w:tcW w:w="293" w:type="pct"/>
            <w:vMerge w:val="restart"/>
          </w:tcPr>
          <w:p w:rsidR="00DA47D6" w:rsidRPr="004A1CEA" w:rsidRDefault="00DA47D6" w:rsidP="00A53CFE">
            <w:pPr>
              <w:jc w:val="both"/>
              <w:rPr>
                <w:sz w:val="28"/>
                <w:szCs w:val="28"/>
                <w:lang w:val="ru-RU"/>
              </w:rPr>
            </w:pPr>
            <w:r w:rsidRPr="004A1CEA">
              <w:rPr>
                <w:sz w:val="28"/>
                <w:szCs w:val="28"/>
              </w:rPr>
              <w:t>01</w:t>
            </w:r>
            <w:r w:rsidRPr="004A1CEA">
              <w:rPr>
                <w:sz w:val="28"/>
                <w:szCs w:val="28"/>
                <w:lang w:val="ru-RU"/>
              </w:rPr>
              <w:t xml:space="preserve"> 13</w:t>
            </w:r>
          </w:p>
        </w:tc>
        <w:tc>
          <w:tcPr>
            <w:tcW w:w="587" w:type="pct"/>
            <w:vMerge w:val="restart"/>
          </w:tcPr>
          <w:p w:rsidR="00DA47D6" w:rsidRPr="004A1CEA" w:rsidRDefault="00DA47D6" w:rsidP="00A53CFE">
            <w:pPr>
              <w:jc w:val="both"/>
              <w:rPr>
                <w:sz w:val="28"/>
                <w:szCs w:val="28"/>
              </w:rPr>
            </w:pPr>
            <w:r w:rsidRPr="004A1CEA">
              <w:rPr>
                <w:sz w:val="28"/>
                <w:szCs w:val="28"/>
              </w:rPr>
              <w:t>0830002460</w:t>
            </w:r>
          </w:p>
        </w:tc>
        <w:tc>
          <w:tcPr>
            <w:tcW w:w="281" w:type="pct"/>
            <w:gridSpan w:val="3"/>
            <w:tcBorders>
              <w:bottom w:val="single" w:sz="4" w:space="0" w:color="auto"/>
            </w:tcBorders>
          </w:tcPr>
          <w:p w:rsidR="00DA47D6" w:rsidRPr="004A1CEA" w:rsidRDefault="00DA47D6" w:rsidP="00A53CFE">
            <w:pPr>
              <w:jc w:val="both"/>
              <w:rPr>
                <w:sz w:val="28"/>
                <w:szCs w:val="28"/>
              </w:rPr>
            </w:pPr>
            <w:r w:rsidRPr="004A1CEA">
              <w:rPr>
                <w:sz w:val="28"/>
                <w:szCs w:val="28"/>
              </w:rPr>
              <w:t>121</w:t>
            </w:r>
          </w:p>
        </w:tc>
        <w:tc>
          <w:tcPr>
            <w:tcW w:w="336" w:type="pct"/>
            <w:tcBorders>
              <w:bottom w:val="single" w:sz="4" w:space="0" w:color="auto"/>
            </w:tcBorders>
          </w:tcPr>
          <w:p w:rsidR="00DA47D6" w:rsidRPr="004A1CEA" w:rsidRDefault="00DA47D6" w:rsidP="00A53CFE">
            <w:pPr>
              <w:jc w:val="both"/>
              <w:rPr>
                <w:sz w:val="28"/>
                <w:szCs w:val="28"/>
                <w:lang w:val="ru-RU"/>
              </w:rPr>
            </w:pPr>
            <w:r>
              <w:rPr>
                <w:sz w:val="28"/>
                <w:szCs w:val="28"/>
                <w:lang w:val="ru-RU"/>
              </w:rPr>
              <w:t>598,9</w:t>
            </w:r>
          </w:p>
        </w:tc>
        <w:tc>
          <w:tcPr>
            <w:tcW w:w="335" w:type="pct"/>
            <w:gridSpan w:val="3"/>
            <w:tcBorders>
              <w:bottom w:val="single" w:sz="4" w:space="0" w:color="auto"/>
            </w:tcBorders>
          </w:tcPr>
          <w:p w:rsidR="00DA47D6" w:rsidRPr="004A1CEA" w:rsidRDefault="00DA47D6" w:rsidP="00A53CFE">
            <w:pPr>
              <w:jc w:val="both"/>
              <w:rPr>
                <w:sz w:val="28"/>
                <w:szCs w:val="28"/>
                <w:lang w:val="ru-RU"/>
              </w:rPr>
            </w:pPr>
            <w:r>
              <w:rPr>
                <w:sz w:val="28"/>
                <w:szCs w:val="28"/>
                <w:lang w:val="ru-RU"/>
              </w:rPr>
              <w:t>598,9</w:t>
            </w:r>
          </w:p>
        </w:tc>
        <w:tc>
          <w:tcPr>
            <w:tcW w:w="335" w:type="pct"/>
            <w:gridSpan w:val="2"/>
            <w:tcBorders>
              <w:bottom w:val="single" w:sz="4" w:space="0" w:color="auto"/>
            </w:tcBorders>
          </w:tcPr>
          <w:p w:rsidR="00DA47D6" w:rsidRPr="004A1CEA" w:rsidRDefault="00DA47D6" w:rsidP="00A53CFE">
            <w:pPr>
              <w:jc w:val="both"/>
              <w:rPr>
                <w:sz w:val="28"/>
                <w:szCs w:val="28"/>
                <w:lang w:val="ru-RU"/>
              </w:rPr>
            </w:pPr>
            <w:r>
              <w:rPr>
                <w:sz w:val="28"/>
                <w:szCs w:val="28"/>
                <w:lang w:val="ru-RU"/>
              </w:rPr>
              <w:t>598,9</w:t>
            </w:r>
          </w:p>
        </w:tc>
        <w:tc>
          <w:tcPr>
            <w:tcW w:w="383" w:type="pct"/>
            <w:gridSpan w:val="2"/>
            <w:tcBorders>
              <w:bottom w:val="single" w:sz="4" w:space="0" w:color="auto"/>
            </w:tcBorders>
          </w:tcPr>
          <w:p w:rsidR="00DA47D6" w:rsidRPr="004A1CEA" w:rsidRDefault="00DA47D6" w:rsidP="00A53CFE">
            <w:pPr>
              <w:jc w:val="both"/>
              <w:rPr>
                <w:sz w:val="28"/>
                <w:szCs w:val="28"/>
                <w:lang w:val="ru-RU"/>
              </w:rPr>
            </w:pPr>
            <w:r>
              <w:rPr>
                <w:sz w:val="28"/>
                <w:szCs w:val="28"/>
                <w:lang w:val="ru-RU"/>
              </w:rPr>
              <w:t>1796,7</w:t>
            </w:r>
          </w:p>
        </w:tc>
        <w:tc>
          <w:tcPr>
            <w:tcW w:w="555" w:type="pct"/>
            <w:vMerge w:val="restart"/>
          </w:tcPr>
          <w:p w:rsidR="00DA47D6" w:rsidRPr="004A1CEA" w:rsidRDefault="00DA47D6" w:rsidP="00A53CFE">
            <w:pPr>
              <w:jc w:val="both"/>
              <w:rPr>
                <w:sz w:val="28"/>
                <w:szCs w:val="28"/>
              </w:rPr>
            </w:pPr>
            <w:r w:rsidRPr="004A1CEA">
              <w:rPr>
                <w:sz w:val="28"/>
                <w:szCs w:val="28"/>
              </w:rPr>
              <w:t>Осуществл</w:t>
            </w:r>
            <w:r w:rsidRPr="004A1CEA">
              <w:rPr>
                <w:sz w:val="28"/>
                <w:szCs w:val="28"/>
              </w:rPr>
              <w:lastRenderedPageBreak/>
              <w:t xml:space="preserve">ение деятельности архивного отдела </w:t>
            </w:r>
          </w:p>
        </w:tc>
      </w:tr>
      <w:tr w:rsidR="00DA47D6" w:rsidRPr="004A1CEA" w:rsidTr="00A53CFE">
        <w:trPr>
          <w:trHeight w:val="360"/>
        </w:trPr>
        <w:tc>
          <w:tcPr>
            <w:tcW w:w="199" w:type="pct"/>
            <w:vMerge/>
          </w:tcPr>
          <w:p w:rsidR="00DA47D6" w:rsidRPr="004A1CEA" w:rsidRDefault="00DA47D6" w:rsidP="00A53CFE">
            <w:pPr>
              <w:jc w:val="both"/>
              <w:rPr>
                <w:sz w:val="28"/>
                <w:szCs w:val="28"/>
              </w:rPr>
            </w:pPr>
          </w:p>
        </w:tc>
        <w:tc>
          <w:tcPr>
            <w:tcW w:w="815" w:type="pct"/>
            <w:vMerge/>
          </w:tcPr>
          <w:p w:rsidR="00DA47D6" w:rsidRPr="004A1CEA" w:rsidRDefault="00DA47D6" w:rsidP="00A53CFE">
            <w:pPr>
              <w:jc w:val="both"/>
              <w:rPr>
                <w:sz w:val="28"/>
                <w:szCs w:val="28"/>
              </w:rPr>
            </w:pPr>
          </w:p>
        </w:tc>
        <w:tc>
          <w:tcPr>
            <w:tcW w:w="637" w:type="pct"/>
            <w:vMerge/>
          </w:tcPr>
          <w:p w:rsidR="00DA47D6" w:rsidRPr="004A1CEA" w:rsidRDefault="00DA47D6" w:rsidP="00A53CFE">
            <w:pPr>
              <w:jc w:val="both"/>
              <w:rPr>
                <w:sz w:val="28"/>
                <w:szCs w:val="28"/>
              </w:rPr>
            </w:pPr>
          </w:p>
        </w:tc>
        <w:tc>
          <w:tcPr>
            <w:tcW w:w="244" w:type="pct"/>
            <w:vMerge/>
          </w:tcPr>
          <w:p w:rsidR="00DA47D6" w:rsidRPr="004A1CEA" w:rsidRDefault="00DA47D6" w:rsidP="00A53CFE">
            <w:pPr>
              <w:jc w:val="both"/>
              <w:rPr>
                <w:sz w:val="28"/>
                <w:szCs w:val="28"/>
              </w:rPr>
            </w:pPr>
          </w:p>
        </w:tc>
        <w:tc>
          <w:tcPr>
            <w:tcW w:w="293" w:type="pct"/>
            <w:vMerge/>
          </w:tcPr>
          <w:p w:rsidR="00DA47D6" w:rsidRPr="004A1CEA" w:rsidRDefault="00DA47D6" w:rsidP="00A53CFE">
            <w:pPr>
              <w:jc w:val="both"/>
              <w:rPr>
                <w:sz w:val="28"/>
                <w:szCs w:val="28"/>
              </w:rPr>
            </w:pPr>
          </w:p>
        </w:tc>
        <w:tc>
          <w:tcPr>
            <w:tcW w:w="587" w:type="pct"/>
            <w:vMerge/>
          </w:tcPr>
          <w:p w:rsidR="00DA47D6" w:rsidRPr="004A1CEA" w:rsidRDefault="00DA47D6" w:rsidP="00A53CFE">
            <w:pPr>
              <w:jc w:val="both"/>
              <w:rPr>
                <w:sz w:val="28"/>
                <w:szCs w:val="28"/>
              </w:rPr>
            </w:pPr>
          </w:p>
        </w:tc>
        <w:tc>
          <w:tcPr>
            <w:tcW w:w="281" w:type="pct"/>
            <w:gridSpan w:val="3"/>
          </w:tcPr>
          <w:p w:rsidR="00DA47D6" w:rsidRPr="004A1CEA" w:rsidRDefault="00DA47D6" w:rsidP="00A53CFE">
            <w:pPr>
              <w:jc w:val="both"/>
              <w:rPr>
                <w:sz w:val="28"/>
                <w:szCs w:val="28"/>
              </w:rPr>
            </w:pPr>
            <w:r w:rsidRPr="004A1CEA">
              <w:rPr>
                <w:sz w:val="28"/>
                <w:szCs w:val="28"/>
              </w:rPr>
              <w:t>129</w:t>
            </w:r>
          </w:p>
        </w:tc>
        <w:tc>
          <w:tcPr>
            <w:tcW w:w="336" w:type="pct"/>
          </w:tcPr>
          <w:p w:rsidR="00DA47D6" w:rsidRPr="004A1CEA" w:rsidRDefault="00DA47D6" w:rsidP="00A53CFE">
            <w:pPr>
              <w:jc w:val="both"/>
              <w:rPr>
                <w:sz w:val="28"/>
                <w:szCs w:val="28"/>
                <w:lang w:val="ru-RU"/>
              </w:rPr>
            </w:pPr>
            <w:r>
              <w:rPr>
                <w:sz w:val="28"/>
                <w:szCs w:val="28"/>
                <w:lang w:val="ru-RU"/>
              </w:rPr>
              <w:t>180,9</w:t>
            </w:r>
          </w:p>
        </w:tc>
        <w:tc>
          <w:tcPr>
            <w:tcW w:w="335" w:type="pct"/>
            <w:gridSpan w:val="3"/>
          </w:tcPr>
          <w:p w:rsidR="00DA47D6" w:rsidRPr="004A1CEA" w:rsidRDefault="00DA47D6" w:rsidP="00A53CFE">
            <w:pPr>
              <w:jc w:val="both"/>
              <w:rPr>
                <w:sz w:val="28"/>
                <w:szCs w:val="28"/>
                <w:lang w:val="ru-RU"/>
              </w:rPr>
            </w:pPr>
            <w:r>
              <w:rPr>
                <w:sz w:val="28"/>
                <w:szCs w:val="28"/>
                <w:lang w:val="ru-RU"/>
              </w:rPr>
              <w:t>180,9</w:t>
            </w:r>
          </w:p>
        </w:tc>
        <w:tc>
          <w:tcPr>
            <w:tcW w:w="335" w:type="pct"/>
            <w:gridSpan w:val="2"/>
          </w:tcPr>
          <w:p w:rsidR="00DA47D6" w:rsidRPr="004A1CEA" w:rsidRDefault="00DA47D6" w:rsidP="00A53CFE">
            <w:pPr>
              <w:jc w:val="both"/>
              <w:rPr>
                <w:sz w:val="28"/>
                <w:szCs w:val="28"/>
                <w:lang w:val="ru-RU"/>
              </w:rPr>
            </w:pPr>
            <w:r>
              <w:rPr>
                <w:sz w:val="28"/>
                <w:szCs w:val="28"/>
                <w:lang w:val="ru-RU"/>
              </w:rPr>
              <w:t>180,9</w:t>
            </w:r>
          </w:p>
        </w:tc>
        <w:tc>
          <w:tcPr>
            <w:tcW w:w="383" w:type="pct"/>
            <w:gridSpan w:val="2"/>
          </w:tcPr>
          <w:p w:rsidR="00DA47D6" w:rsidRPr="004A1CEA" w:rsidRDefault="00DA47D6" w:rsidP="00A53CFE">
            <w:pPr>
              <w:jc w:val="both"/>
              <w:rPr>
                <w:sz w:val="28"/>
                <w:szCs w:val="28"/>
                <w:lang w:val="ru-RU"/>
              </w:rPr>
            </w:pPr>
            <w:r>
              <w:rPr>
                <w:sz w:val="28"/>
                <w:szCs w:val="28"/>
                <w:lang w:val="ru-RU"/>
              </w:rPr>
              <w:t>542,7</w:t>
            </w:r>
          </w:p>
        </w:tc>
        <w:tc>
          <w:tcPr>
            <w:tcW w:w="555" w:type="pct"/>
            <w:vMerge/>
          </w:tcPr>
          <w:p w:rsidR="00DA47D6" w:rsidRPr="004A1CEA" w:rsidRDefault="00DA47D6" w:rsidP="00A53CFE">
            <w:pPr>
              <w:jc w:val="both"/>
              <w:rPr>
                <w:sz w:val="28"/>
                <w:szCs w:val="28"/>
              </w:rPr>
            </w:pPr>
          </w:p>
        </w:tc>
      </w:tr>
      <w:tr w:rsidR="00DA47D6" w:rsidRPr="004A1CEA" w:rsidTr="00A53CFE">
        <w:trPr>
          <w:trHeight w:val="435"/>
        </w:trPr>
        <w:tc>
          <w:tcPr>
            <w:tcW w:w="199" w:type="pct"/>
            <w:vMerge/>
          </w:tcPr>
          <w:p w:rsidR="00DA47D6" w:rsidRPr="004A1CEA" w:rsidRDefault="00DA47D6" w:rsidP="00A53CFE">
            <w:pPr>
              <w:jc w:val="both"/>
              <w:rPr>
                <w:sz w:val="28"/>
                <w:szCs w:val="28"/>
              </w:rPr>
            </w:pPr>
          </w:p>
        </w:tc>
        <w:tc>
          <w:tcPr>
            <w:tcW w:w="815" w:type="pct"/>
            <w:vMerge/>
          </w:tcPr>
          <w:p w:rsidR="00DA47D6" w:rsidRPr="004A1CEA" w:rsidRDefault="00DA47D6" w:rsidP="00A53CFE">
            <w:pPr>
              <w:jc w:val="both"/>
              <w:rPr>
                <w:sz w:val="28"/>
                <w:szCs w:val="28"/>
              </w:rPr>
            </w:pPr>
          </w:p>
        </w:tc>
        <w:tc>
          <w:tcPr>
            <w:tcW w:w="637" w:type="pct"/>
            <w:vMerge/>
          </w:tcPr>
          <w:p w:rsidR="00DA47D6" w:rsidRPr="004A1CEA" w:rsidRDefault="00DA47D6" w:rsidP="00A53CFE">
            <w:pPr>
              <w:jc w:val="both"/>
              <w:rPr>
                <w:sz w:val="28"/>
                <w:szCs w:val="28"/>
              </w:rPr>
            </w:pPr>
          </w:p>
        </w:tc>
        <w:tc>
          <w:tcPr>
            <w:tcW w:w="244" w:type="pct"/>
            <w:vMerge/>
          </w:tcPr>
          <w:p w:rsidR="00DA47D6" w:rsidRPr="004A1CEA" w:rsidRDefault="00DA47D6" w:rsidP="00A53CFE">
            <w:pPr>
              <w:jc w:val="both"/>
              <w:rPr>
                <w:sz w:val="28"/>
                <w:szCs w:val="28"/>
              </w:rPr>
            </w:pPr>
          </w:p>
        </w:tc>
        <w:tc>
          <w:tcPr>
            <w:tcW w:w="293" w:type="pct"/>
            <w:vMerge/>
          </w:tcPr>
          <w:p w:rsidR="00DA47D6" w:rsidRPr="004A1CEA" w:rsidRDefault="00DA47D6" w:rsidP="00A53CFE">
            <w:pPr>
              <w:jc w:val="both"/>
              <w:rPr>
                <w:sz w:val="28"/>
                <w:szCs w:val="28"/>
              </w:rPr>
            </w:pPr>
          </w:p>
        </w:tc>
        <w:tc>
          <w:tcPr>
            <w:tcW w:w="587" w:type="pct"/>
            <w:vMerge w:val="restart"/>
          </w:tcPr>
          <w:p w:rsidR="00DA47D6" w:rsidRPr="004A1CEA" w:rsidRDefault="00DA47D6" w:rsidP="00A53CFE">
            <w:pPr>
              <w:jc w:val="both"/>
              <w:rPr>
                <w:sz w:val="28"/>
                <w:szCs w:val="28"/>
                <w:lang w:val="ru-RU"/>
              </w:rPr>
            </w:pPr>
            <w:r w:rsidRPr="004A1CEA">
              <w:rPr>
                <w:sz w:val="28"/>
                <w:szCs w:val="28"/>
                <w:lang w:val="ru-RU"/>
              </w:rPr>
              <w:t>08300</w:t>
            </w:r>
            <w:r>
              <w:rPr>
                <w:sz w:val="28"/>
                <w:szCs w:val="28"/>
                <w:lang w:val="ru-RU"/>
              </w:rPr>
              <w:t>7</w:t>
            </w:r>
            <w:r w:rsidRPr="004A1CEA">
              <w:rPr>
                <w:sz w:val="28"/>
                <w:szCs w:val="28"/>
                <w:lang w:val="ru-RU"/>
              </w:rPr>
              <w:t>5190</w:t>
            </w:r>
          </w:p>
        </w:tc>
        <w:tc>
          <w:tcPr>
            <w:tcW w:w="281" w:type="pct"/>
            <w:gridSpan w:val="3"/>
          </w:tcPr>
          <w:p w:rsidR="00DA47D6" w:rsidRPr="004A1CEA" w:rsidRDefault="00DA47D6" w:rsidP="00A53CFE">
            <w:pPr>
              <w:jc w:val="both"/>
              <w:rPr>
                <w:sz w:val="28"/>
                <w:szCs w:val="28"/>
                <w:lang w:val="ru-RU"/>
              </w:rPr>
            </w:pPr>
            <w:r w:rsidRPr="004A1CEA">
              <w:rPr>
                <w:sz w:val="28"/>
                <w:szCs w:val="28"/>
                <w:lang w:val="ru-RU"/>
              </w:rPr>
              <w:t>244</w:t>
            </w:r>
          </w:p>
        </w:tc>
        <w:tc>
          <w:tcPr>
            <w:tcW w:w="336" w:type="pct"/>
          </w:tcPr>
          <w:p w:rsidR="00DA47D6" w:rsidRPr="004A1CEA" w:rsidRDefault="00DA47D6" w:rsidP="00A53CFE">
            <w:pPr>
              <w:jc w:val="both"/>
              <w:rPr>
                <w:sz w:val="28"/>
                <w:szCs w:val="28"/>
                <w:lang w:val="ru-RU"/>
              </w:rPr>
            </w:pPr>
            <w:r>
              <w:rPr>
                <w:sz w:val="28"/>
                <w:szCs w:val="28"/>
                <w:lang w:val="ru-RU"/>
              </w:rPr>
              <w:t>55,3</w:t>
            </w:r>
          </w:p>
        </w:tc>
        <w:tc>
          <w:tcPr>
            <w:tcW w:w="335" w:type="pct"/>
            <w:gridSpan w:val="3"/>
          </w:tcPr>
          <w:p w:rsidR="00DA47D6" w:rsidRPr="004A1CEA" w:rsidRDefault="00DA47D6" w:rsidP="00A53CFE">
            <w:pPr>
              <w:jc w:val="both"/>
              <w:rPr>
                <w:sz w:val="28"/>
                <w:szCs w:val="28"/>
                <w:lang w:val="ru-RU"/>
              </w:rPr>
            </w:pPr>
            <w:r>
              <w:rPr>
                <w:sz w:val="28"/>
                <w:szCs w:val="28"/>
                <w:lang w:val="ru-RU"/>
              </w:rPr>
              <w:t>55</w:t>
            </w:r>
            <w:r w:rsidRPr="004A1CEA">
              <w:rPr>
                <w:sz w:val="28"/>
                <w:szCs w:val="28"/>
                <w:lang w:val="ru-RU"/>
              </w:rPr>
              <w:t>,3</w:t>
            </w:r>
          </w:p>
        </w:tc>
        <w:tc>
          <w:tcPr>
            <w:tcW w:w="335" w:type="pct"/>
            <w:gridSpan w:val="2"/>
          </w:tcPr>
          <w:p w:rsidR="00DA47D6" w:rsidRPr="004A1CEA" w:rsidRDefault="00DA47D6" w:rsidP="00A53CFE">
            <w:pPr>
              <w:jc w:val="both"/>
              <w:rPr>
                <w:sz w:val="28"/>
                <w:szCs w:val="28"/>
                <w:lang w:val="ru-RU"/>
              </w:rPr>
            </w:pPr>
            <w:r>
              <w:rPr>
                <w:sz w:val="28"/>
                <w:szCs w:val="28"/>
                <w:lang w:val="ru-RU"/>
              </w:rPr>
              <w:t>55</w:t>
            </w:r>
            <w:r w:rsidRPr="004A1CEA">
              <w:rPr>
                <w:sz w:val="28"/>
                <w:szCs w:val="28"/>
                <w:lang w:val="ru-RU"/>
              </w:rPr>
              <w:t>,3</w:t>
            </w:r>
          </w:p>
        </w:tc>
        <w:tc>
          <w:tcPr>
            <w:tcW w:w="383" w:type="pct"/>
            <w:gridSpan w:val="2"/>
          </w:tcPr>
          <w:p w:rsidR="00DA47D6" w:rsidRPr="004A1CEA" w:rsidRDefault="00DA47D6" w:rsidP="00A53CFE">
            <w:pPr>
              <w:jc w:val="both"/>
              <w:rPr>
                <w:sz w:val="28"/>
                <w:szCs w:val="28"/>
                <w:lang w:val="ru-RU"/>
              </w:rPr>
            </w:pPr>
            <w:r>
              <w:rPr>
                <w:sz w:val="28"/>
                <w:szCs w:val="28"/>
                <w:lang w:val="ru-RU"/>
              </w:rPr>
              <w:t>165,9</w:t>
            </w:r>
          </w:p>
        </w:tc>
        <w:tc>
          <w:tcPr>
            <w:tcW w:w="555" w:type="pct"/>
            <w:vMerge/>
          </w:tcPr>
          <w:p w:rsidR="00DA47D6" w:rsidRPr="004A1CEA" w:rsidRDefault="00DA47D6" w:rsidP="00A53CFE">
            <w:pPr>
              <w:jc w:val="both"/>
              <w:rPr>
                <w:sz w:val="28"/>
                <w:szCs w:val="28"/>
              </w:rPr>
            </w:pPr>
          </w:p>
        </w:tc>
      </w:tr>
      <w:tr w:rsidR="00DA47D6" w:rsidRPr="004A1CEA" w:rsidTr="00A53CFE">
        <w:trPr>
          <w:trHeight w:val="525"/>
        </w:trPr>
        <w:tc>
          <w:tcPr>
            <w:tcW w:w="199" w:type="pct"/>
            <w:vMerge/>
          </w:tcPr>
          <w:p w:rsidR="00DA47D6" w:rsidRPr="004A1CEA" w:rsidRDefault="00DA47D6" w:rsidP="00A53CFE">
            <w:pPr>
              <w:jc w:val="both"/>
              <w:rPr>
                <w:sz w:val="28"/>
                <w:szCs w:val="28"/>
              </w:rPr>
            </w:pPr>
          </w:p>
        </w:tc>
        <w:tc>
          <w:tcPr>
            <w:tcW w:w="815" w:type="pct"/>
            <w:vMerge/>
          </w:tcPr>
          <w:p w:rsidR="00DA47D6" w:rsidRPr="004A1CEA" w:rsidRDefault="00DA47D6" w:rsidP="00A53CFE">
            <w:pPr>
              <w:jc w:val="both"/>
              <w:rPr>
                <w:sz w:val="28"/>
                <w:szCs w:val="28"/>
              </w:rPr>
            </w:pPr>
          </w:p>
        </w:tc>
        <w:tc>
          <w:tcPr>
            <w:tcW w:w="637" w:type="pct"/>
            <w:vMerge/>
          </w:tcPr>
          <w:p w:rsidR="00DA47D6" w:rsidRPr="004A1CEA" w:rsidRDefault="00DA47D6" w:rsidP="00A53CFE">
            <w:pPr>
              <w:jc w:val="both"/>
              <w:rPr>
                <w:sz w:val="28"/>
                <w:szCs w:val="28"/>
              </w:rPr>
            </w:pPr>
          </w:p>
        </w:tc>
        <w:tc>
          <w:tcPr>
            <w:tcW w:w="244" w:type="pct"/>
            <w:vMerge/>
          </w:tcPr>
          <w:p w:rsidR="00DA47D6" w:rsidRPr="004A1CEA" w:rsidRDefault="00DA47D6" w:rsidP="00A53CFE">
            <w:pPr>
              <w:jc w:val="both"/>
              <w:rPr>
                <w:sz w:val="28"/>
                <w:szCs w:val="28"/>
              </w:rPr>
            </w:pPr>
          </w:p>
        </w:tc>
        <w:tc>
          <w:tcPr>
            <w:tcW w:w="293" w:type="pct"/>
            <w:vMerge/>
          </w:tcPr>
          <w:p w:rsidR="00DA47D6" w:rsidRPr="004A1CEA" w:rsidRDefault="00DA47D6" w:rsidP="00A53CFE">
            <w:pPr>
              <w:jc w:val="both"/>
              <w:rPr>
                <w:sz w:val="28"/>
                <w:szCs w:val="28"/>
              </w:rPr>
            </w:pPr>
          </w:p>
        </w:tc>
        <w:tc>
          <w:tcPr>
            <w:tcW w:w="587" w:type="pct"/>
            <w:vMerge/>
          </w:tcPr>
          <w:p w:rsidR="00DA47D6" w:rsidRPr="004A1CEA" w:rsidRDefault="00DA47D6" w:rsidP="00A53CFE">
            <w:pPr>
              <w:jc w:val="both"/>
              <w:rPr>
                <w:sz w:val="28"/>
                <w:szCs w:val="28"/>
                <w:lang w:val="ru-RU"/>
              </w:rPr>
            </w:pPr>
          </w:p>
        </w:tc>
        <w:tc>
          <w:tcPr>
            <w:tcW w:w="281" w:type="pct"/>
            <w:gridSpan w:val="3"/>
          </w:tcPr>
          <w:p w:rsidR="00DA47D6" w:rsidRPr="004A1CEA" w:rsidRDefault="00DA47D6" w:rsidP="00A53CFE">
            <w:pPr>
              <w:jc w:val="both"/>
              <w:rPr>
                <w:sz w:val="28"/>
                <w:szCs w:val="28"/>
                <w:lang w:val="ru-RU"/>
              </w:rPr>
            </w:pPr>
            <w:r w:rsidRPr="004A1CEA">
              <w:rPr>
                <w:sz w:val="28"/>
                <w:szCs w:val="28"/>
                <w:lang w:val="ru-RU"/>
              </w:rPr>
              <w:t>121</w:t>
            </w:r>
          </w:p>
        </w:tc>
        <w:tc>
          <w:tcPr>
            <w:tcW w:w="336" w:type="pct"/>
          </w:tcPr>
          <w:p w:rsidR="00DA47D6" w:rsidRPr="004A1CEA" w:rsidRDefault="00DA47D6" w:rsidP="00A53CFE">
            <w:pPr>
              <w:jc w:val="both"/>
              <w:rPr>
                <w:sz w:val="28"/>
                <w:szCs w:val="28"/>
                <w:lang w:val="ru-RU"/>
              </w:rPr>
            </w:pPr>
            <w:r>
              <w:rPr>
                <w:sz w:val="28"/>
                <w:szCs w:val="28"/>
                <w:lang w:val="ru-RU"/>
              </w:rPr>
              <w:t>192,1</w:t>
            </w:r>
          </w:p>
        </w:tc>
        <w:tc>
          <w:tcPr>
            <w:tcW w:w="335" w:type="pct"/>
            <w:gridSpan w:val="3"/>
          </w:tcPr>
          <w:p w:rsidR="00DA47D6" w:rsidRPr="004A1CEA" w:rsidRDefault="00DA47D6" w:rsidP="00A53CFE">
            <w:pPr>
              <w:jc w:val="both"/>
              <w:rPr>
                <w:sz w:val="28"/>
                <w:szCs w:val="28"/>
                <w:lang w:val="ru-RU"/>
              </w:rPr>
            </w:pPr>
            <w:r>
              <w:rPr>
                <w:sz w:val="28"/>
                <w:szCs w:val="28"/>
                <w:lang w:val="ru-RU"/>
              </w:rPr>
              <w:t>192,1</w:t>
            </w:r>
          </w:p>
        </w:tc>
        <w:tc>
          <w:tcPr>
            <w:tcW w:w="335" w:type="pct"/>
            <w:gridSpan w:val="2"/>
          </w:tcPr>
          <w:p w:rsidR="00DA47D6" w:rsidRPr="004A1CEA" w:rsidRDefault="00DA47D6" w:rsidP="00A53CFE">
            <w:pPr>
              <w:jc w:val="both"/>
              <w:rPr>
                <w:sz w:val="28"/>
                <w:szCs w:val="28"/>
                <w:lang w:val="ru-RU"/>
              </w:rPr>
            </w:pPr>
            <w:r>
              <w:rPr>
                <w:sz w:val="28"/>
                <w:szCs w:val="28"/>
                <w:lang w:val="ru-RU"/>
              </w:rPr>
              <w:t>192,1</w:t>
            </w:r>
          </w:p>
        </w:tc>
        <w:tc>
          <w:tcPr>
            <w:tcW w:w="383" w:type="pct"/>
            <w:gridSpan w:val="2"/>
          </w:tcPr>
          <w:p w:rsidR="00DA47D6" w:rsidRPr="004A1CEA" w:rsidRDefault="00DA47D6" w:rsidP="00A53CFE">
            <w:pPr>
              <w:jc w:val="both"/>
              <w:rPr>
                <w:sz w:val="28"/>
                <w:szCs w:val="28"/>
                <w:lang w:val="ru-RU"/>
              </w:rPr>
            </w:pPr>
            <w:r>
              <w:rPr>
                <w:sz w:val="28"/>
                <w:szCs w:val="28"/>
                <w:lang w:val="ru-RU"/>
              </w:rPr>
              <w:t>576,3</w:t>
            </w:r>
          </w:p>
        </w:tc>
        <w:tc>
          <w:tcPr>
            <w:tcW w:w="555" w:type="pct"/>
            <w:vMerge/>
          </w:tcPr>
          <w:p w:rsidR="00DA47D6" w:rsidRPr="004A1CEA" w:rsidRDefault="00DA47D6" w:rsidP="00A53CFE">
            <w:pPr>
              <w:jc w:val="both"/>
              <w:rPr>
                <w:sz w:val="28"/>
                <w:szCs w:val="28"/>
              </w:rPr>
            </w:pPr>
          </w:p>
        </w:tc>
      </w:tr>
      <w:tr w:rsidR="00DA47D6" w:rsidRPr="004A1CEA" w:rsidTr="00A53CFE">
        <w:trPr>
          <w:trHeight w:val="458"/>
        </w:trPr>
        <w:tc>
          <w:tcPr>
            <w:tcW w:w="199" w:type="pct"/>
            <w:vMerge/>
          </w:tcPr>
          <w:p w:rsidR="00DA47D6" w:rsidRPr="004A1CEA" w:rsidRDefault="00DA47D6" w:rsidP="00A53CFE">
            <w:pPr>
              <w:jc w:val="both"/>
              <w:rPr>
                <w:sz w:val="28"/>
                <w:szCs w:val="28"/>
              </w:rPr>
            </w:pPr>
          </w:p>
        </w:tc>
        <w:tc>
          <w:tcPr>
            <w:tcW w:w="815" w:type="pct"/>
            <w:vMerge/>
          </w:tcPr>
          <w:p w:rsidR="00DA47D6" w:rsidRPr="004A1CEA" w:rsidRDefault="00DA47D6" w:rsidP="00A53CFE">
            <w:pPr>
              <w:jc w:val="both"/>
              <w:rPr>
                <w:sz w:val="28"/>
                <w:szCs w:val="28"/>
              </w:rPr>
            </w:pPr>
          </w:p>
        </w:tc>
        <w:tc>
          <w:tcPr>
            <w:tcW w:w="637" w:type="pct"/>
            <w:vMerge/>
          </w:tcPr>
          <w:p w:rsidR="00DA47D6" w:rsidRPr="004A1CEA" w:rsidRDefault="00DA47D6" w:rsidP="00A53CFE">
            <w:pPr>
              <w:jc w:val="both"/>
              <w:rPr>
                <w:sz w:val="28"/>
                <w:szCs w:val="28"/>
              </w:rPr>
            </w:pPr>
          </w:p>
        </w:tc>
        <w:tc>
          <w:tcPr>
            <w:tcW w:w="244" w:type="pct"/>
            <w:vMerge/>
          </w:tcPr>
          <w:p w:rsidR="00DA47D6" w:rsidRPr="004A1CEA" w:rsidRDefault="00DA47D6" w:rsidP="00A53CFE">
            <w:pPr>
              <w:jc w:val="both"/>
              <w:rPr>
                <w:sz w:val="28"/>
                <w:szCs w:val="28"/>
              </w:rPr>
            </w:pPr>
          </w:p>
        </w:tc>
        <w:tc>
          <w:tcPr>
            <w:tcW w:w="293" w:type="pct"/>
            <w:vMerge/>
          </w:tcPr>
          <w:p w:rsidR="00DA47D6" w:rsidRPr="004A1CEA" w:rsidRDefault="00DA47D6" w:rsidP="00A53CFE">
            <w:pPr>
              <w:jc w:val="both"/>
              <w:rPr>
                <w:sz w:val="28"/>
                <w:szCs w:val="28"/>
              </w:rPr>
            </w:pPr>
          </w:p>
        </w:tc>
        <w:tc>
          <w:tcPr>
            <w:tcW w:w="587" w:type="pct"/>
            <w:vMerge/>
          </w:tcPr>
          <w:p w:rsidR="00DA47D6" w:rsidRPr="004A1CEA" w:rsidRDefault="00DA47D6" w:rsidP="00A53CFE">
            <w:pPr>
              <w:jc w:val="both"/>
              <w:rPr>
                <w:sz w:val="28"/>
                <w:szCs w:val="28"/>
                <w:lang w:val="ru-RU"/>
              </w:rPr>
            </w:pPr>
          </w:p>
        </w:tc>
        <w:tc>
          <w:tcPr>
            <w:tcW w:w="281" w:type="pct"/>
            <w:gridSpan w:val="3"/>
          </w:tcPr>
          <w:p w:rsidR="00DA47D6" w:rsidRPr="004A1CEA" w:rsidRDefault="00DA47D6" w:rsidP="00A53CFE">
            <w:pPr>
              <w:jc w:val="both"/>
              <w:rPr>
                <w:sz w:val="28"/>
                <w:szCs w:val="28"/>
                <w:lang w:val="ru-RU"/>
              </w:rPr>
            </w:pPr>
            <w:r w:rsidRPr="004A1CEA">
              <w:rPr>
                <w:sz w:val="28"/>
                <w:szCs w:val="28"/>
                <w:lang w:val="ru-RU"/>
              </w:rPr>
              <w:t>129</w:t>
            </w:r>
          </w:p>
        </w:tc>
        <w:tc>
          <w:tcPr>
            <w:tcW w:w="336" w:type="pct"/>
          </w:tcPr>
          <w:p w:rsidR="00DA47D6" w:rsidRPr="004A1CEA" w:rsidRDefault="00DA47D6" w:rsidP="00A53CFE">
            <w:pPr>
              <w:jc w:val="both"/>
              <w:rPr>
                <w:sz w:val="28"/>
                <w:szCs w:val="28"/>
                <w:lang w:val="ru-RU"/>
              </w:rPr>
            </w:pPr>
            <w:r>
              <w:rPr>
                <w:sz w:val="28"/>
                <w:szCs w:val="28"/>
                <w:lang w:val="ru-RU"/>
              </w:rPr>
              <w:t>58</w:t>
            </w:r>
            <w:r w:rsidRPr="004A1CEA">
              <w:rPr>
                <w:sz w:val="28"/>
                <w:szCs w:val="28"/>
                <w:lang w:val="ru-RU"/>
              </w:rPr>
              <w:t>,0</w:t>
            </w:r>
          </w:p>
        </w:tc>
        <w:tc>
          <w:tcPr>
            <w:tcW w:w="335" w:type="pct"/>
            <w:gridSpan w:val="3"/>
          </w:tcPr>
          <w:p w:rsidR="00DA47D6" w:rsidRPr="004A1CEA" w:rsidRDefault="00DA47D6" w:rsidP="00A53CFE">
            <w:pPr>
              <w:jc w:val="both"/>
              <w:rPr>
                <w:sz w:val="28"/>
                <w:szCs w:val="28"/>
                <w:lang w:val="ru-RU"/>
              </w:rPr>
            </w:pPr>
            <w:r>
              <w:rPr>
                <w:sz w:val="28"/>
                <w:szCs w:val="28"/>
                <w:lang w:val="ru-RU"/>
              </w:rPr>
              <w:t>58</w:t>
            </w:r>
            <w:r w:rsidRPr="004A1CEA">
              <w:rPr>
                <w:sz w:val="28"/>
                <w:szCs w:val="28"/>
                <w:lang w:val="ru-RU"/>
              </w:rPr>
              <w:t>,0</w:t>
            </w:r>
          </w:p>
        </w:tc>
        <w:tc>
          <w:tcPr>
            <w:tcW w:w="335" w:type="pct"/>
            <w:gridSpan w:val="2"/>
          </w:tcPr>
          <w:p w:rsidR="00DA47D6" w:rsidRPr="004A1CEA" w:rsidRDefault="00DA47D6" w:rsidP="00A53CFE">
            <w:pPr>
              <w:jc w:val="both"/>
              <w:rPr>
                <w:sz w:val="28"/>
                <w:szCs w:val="28"/>
                <w:lang w:val="ru-RU"/>
              </w:rPr>
            </w:pPr>
            <w:r>
              <w:rPr>
                <w:sz w:val="28"/>
                <w:szCs w:val="28"/>
                <w:lang w:val="ru-RU"/>
              </w:rPr>
              <w:t>58</w:t>
            </w:r>
            <w:r w:rsidRPr="004A1CEA">
              <w:rPr>
                <w:sz w:val="28"/>
                <w:szCs w:val="28"/>
                <w:lang w:val="ru-RU"/>
              </w:rPr>
              <w:t>,0</w:t>
            </w:r>
          </w:p>
        </w:tc>
        <w:tc>
          <w:tcPr>
            <w:tcW w:w="383" w:type="pct"/>
            <w:gridSpan w:val="2"/>
          </w:tcPr>
          <w:p w:rsidR="00DA47D6" w:rsidRPr="004A1CEA" w:rsidRDefault="00DA47D6" w:rsidP="00A53CFE">
            <w:pPr>
              <w:jc w:val="both"/>
              <w:rPr>
                <w:sz w:val="28"/>
                <w:szCs w:val="28"/>
                <w:lang w:val="ru-RU"/>
              </w:rPr>
            </w:pPr>
            <w:r>
              <w:rPr>
                <w:sz w:val="28"/>
                <w:szCs w:val="28"/>
                <w:lang w:val="ru-RU"/>
              </w:rPr>
              <w:t>174</w:t>
            </w:r>
            <w:r w:rsidRPr="004A1CEA">
              <w:rPr>
                <w:sz w:val="28"/>
                <w:szCs w:val="28"/>
                <w:lang w:val="ru-RU"/>
              </w:rPr>
              <w:t>,0</w:t>
            </w:r>
          </w:p>
        </w:tc>
        <w:tc>
          <w:tcPr>
            <w:tcW w:w="555" w:type="pct"/>
            <w:vMerge/>
          </w:tcPr>
          <w:p w:rsidR="00DA47D6" w:rsidRPr="004A1CEA" w:rsidRDefault="00DA47D6" w:rsidP="00A53CFE">
            <w:pPr>
              <w:jc w:val="both"/>
              <w:rPr>
                <w:sz w:val="28"/>
                <w:szCs w:val="28"/>
              </w:rPr>
            </w:pPr>
          </w:p>
        </w:tc>
      </w:tr>
      <w:tr w:rsidR="00DA47D6" w:rsidRPr="004A1CEA" w:rsidTr="00A53CFE">
        <w:tc>
          <w:tcPr>
            <w:tcW w:w="199" w:type="pct"/>
          </w:tcPr>
          <w:p w:rsidR="00DA47D6" w:rsidRPr="004A1CEA" w:rsidRDefault="00DA47D6" w:rsidP="00A53CFE">
            <w:pPr>
              <w:jc w:val="both"/>
              <w:rPr>
                <w:sz w:val="28"/>
                <w:szCs w:val="28"/>
              </w:rPr>
            </w:pPr>
          </w:p>
        </w:tc>
        <w:tc>
          <w:tcPr>
            <w:tcW w:w="815" w:type="pct"/>
          </w:tcPr>
          <w:p w:rsidR="00DA47D6" w:rsidRPr="004A1CEA" w:rsidRDefault="00DA47D6" w:rsidP="00A53CFE">
            <w:pPr>
              <w:jc w:val="both"/>
              <w:rPr>
                <w:sz w:val="28"/>
                <w:szCs w:val="28"/>
                <w:lang w:val="ru-RU"/>
              </w:rPr>
            </w:pPr>
            <w:r w:rsidRPr="004A1CEA">
              <w:rPr>
                <w:sz w:val="28"/>
                <w:szCs w:val="28"/>
                <w:lang w:val="ru-RU"/>
              </w:rPr>
              <w:t>Итого:</w:t>
            </w:r>
          </w:p>
        </w:tc>
        <w:tc>
          <w:tcPr>
            <w:tcW w:w="637" w:type="pct"/>
          </w:tcPr>
          <w:p w:rsidR="00DA47D6" w:rsidRPr="004A1CEA" w:rsidRDefault="00DA47D6" w:rsidP="00A53CFE">
            <w:pPr>
              <w:jc w:val="both"/>
              <w:rPr>
                <w:sz w:val="28"/>
                <w:szCs w:val="28"/>
              </w:rPr>
            </w:pPr>
          </w:p>
        </w:tc>
        <w:tc>
          <w:tcPr>
            <w:tcW w:w="244" w:type="pct"/>
          </w:tcPr>
          <w:p w:rsidR="00DA47D6" w:rsidRPr="004A1CEA" w:rsidRDefault="00DA47D6" w:rsidP="00A53CFE">
            <w:pPr>
              <w:jc w:val="both"/>
              <w:rPr>
                <w:sz w:val="28"/>
                <w:szCs w:val="28"/>
                <w:lang w:val="ru-RU"/>
              </w:rPr>
            </w:pPr>
          </w:p>
        </w:tc>
        <w:tc>
          <w:tcPr>
            <w:tcW w:w="293" w:type="pct"/>
          </w:tcPr>
          <w:p w:rsidR="00DA47D6" w:rsidRPr="004A1CEA" w:rsidRDefault="00DA47D6" w:rsidP="00A53CFE">
            <w:pPr>
              <w:jc w:val="both"/>
              <w:rPr>
                <w:sz w:val="28"/>
                <w:szCs w:val="28"/>
              </w:rPr>
            </w:pPr>
          </w:p>
        </w:tc>
        <w:tc>
          <w:tcPr>
            <w:tcW w:w="587" w:type="pct"/>
          </w:tcPr>
          <w:p w:rsidR="00DA47D6" w:rsidRPr="004A1CEA" w:rsidRDefault="00DA47D6" w:rsidP="00A53CFE">
            <w:pPr>
              <w:jc w:val="both"/>
              <w:rPr>
                <w:sz w:val="28"/>
                <w:szCs w:val="28"/>
              </w:rPr>
            </w:pPr>
          </w:p>
        </w:tc>
        <w:tc>
          <w:tcPr>
            <w:tcW w:w="281" w:type="pct"/>
            <w:gridSpan w:val="3"/>
          </w:tcPr>
          <w:p w:rsidR="00DA47D6" w:rsidRPr="004A1CEA" w:rsidRDefault="00DA47D6" w:rsidP="00A53CFE">
            <w:pPr>
              <w:jc w:val="both"/>
              <w:rPr>
                <w:sz w:val="28"/>
                <w:szCs w:val="28"/>
              </w:rPr>
            </w:pPr>
          </w:p>
        </w:tc>
        <w:tc>
          <w:tcPr>
            <w:tcW w:w="336" w:type="pct"/>
          </w:tcPr>
          <w:p w:rsidR="00DA47D6" w:rsidRPr="004A1CEA" w:rsidRDefault="00DA47D6" w:rsidP="00A53CFE">
            <w:pPr>
              <w:jc w:val="both"/>
              <w:rPr>
                <w:sz w:val="28"/>
                <w:szCs w:val="28"/>
                <w:lang w:val="ru-RU"/>
              </w:rPr>
            </w:pPr>
            <w:r>
              <w:rPr>
                <w:sz w:val="28"/>
                <w:szCs w:val="28"/>
                <w:lang w:val="ru-RU"/>
              </w:rPr>
              <w:t>1085,2</w:t>
            </w:r>
          </w:p>
        </w:tc>
        <w:tc>
          <w:tcPr>
            <w:tcW w:w="335" w:type="pct"/>
            <w:gridSpan w:val="3"/>
          </w:tcPr>
          <w:p w:rsidR="00DA47D6" w:rsidRPr="004A1CEA" w:rsidRDefault="00DA47D6" w:rsidP="00A53CFE">
            <w:pPr>
              <w:jc w:val="both"/>
              <w:rPr>
                <w:sz w:val="28"/>
                <w:szCs w:val="28"/>
                <w:lang w:val="ru-RU"/>
              </w:rPr>
            </w:pPr>
            <w:r>
              <w:rPr>
                <w:sz w:val="28"/>
                <w:szCs w:val="28"/>
                <w:lang w:val="ru-RU"/>
              </w:rPr>
              <w:t>1085,2</w:t>
            </w:r>
          </w:p>
        </w:tc>
        <w:tc>
          <w:tcPr>
            <w:tcW w:w="335" w:type="pct"/>
            <w:gridSpan w:val="2"/>
          </w:tcPr>
          <w:p w:rsidR="00DA47D6" w:rsidRPr="004A1CEA" w:rsidRDefault="00DA47D6" w:rsidP="00A53CFE">
            <w:pPr>
              <w:jc w:val="both"/>
              <w:rPr>
                <w:sz w:val="28"/>
                <w:szCs w:val="28"/>
                <w:lang w:val="ru-RU"/>
              </w:rPr>
            </w:pPr>
            <w:r>
              <w:rPr>
                <w:sz w:val="28"/>
                <w:szCs w:val="28"/>
                <w:lang w:val="ru-RU"/>
              </w:rPr>
              <w:t>1085,2</w:t>
            </w:r>
          </w:p>
        </w:tc>
        <w:tc>
          <w:tcPr>
            <w:tcW w:w="383" w:type="pct"/>
            <w:gridSpan w:val="2"/>
          </w:tcPr>
          <w:p w:rsidR="00DA47D6" w:rsidRPr="004A1CEA" w:rsidRDefault="00DA47D6" w:rsidP="00A53CFE">
            <w:pPr>
              <w:jc w:val="both"/>
              <w:rPr>
                <w:sz w:val="28"/>
                <w:szCs w:val="28"/>
                <w:lang w:val="ru-RU"/>
              </w:rPr>
            </w:pPr>
            <w:r>
              <w:rPr>
                <w:sz w:val="28"/>
                <w:szCs w:val="28"/>
                <w:lang w:val="ru-RU"/>
              </w:rPr>
              <w:t>3255,6</w:t>
            </w:r>
          </w:p>
        </w:tc>
        <w:tc>
          <w:tcPr>
            <w:tcW w:w="555" w:type="pct"/>
          </w:tcPr>
          <w:p w:rsidR="00DA47D6" w:rsidRPr="004A1CEA" w:rsidRDefault="00DA47D6" w:rsidP="00A53CFE">
            <w:pPr>
              <w:jc w:val="both"/>
              <w:rPr>
                <w:sz w:val="28"/>
                <w:szCs w:val="28"/>
              </w:rPr>
            </w:pPr>
          </w:p>
        </w:tc>
      </w:tr>
    </w:tbl>
    <w:p w:rsidR="00DA47D6" w:rsidRPr="00B6004A" w:rsidRDefault="00DA47D6" w:rsidP="00DA47D6">
      <w:pPr>
        <w:jc w:val="both"/>
        <w:rPr>
          <w:sz w:val="28"/>
          <w:szCs w:val="28"/>
        </w:rPr>
      </w:pPr>
    </w:p>
    <w:p w:rsidR="00DA47D6" w:rsidRPr="00526232" w:rsidRDefault="00DA47D6" w:rsidP="00DA47D6">
      <w:pPr>
        <w:pStyle w:val="ae"/>
        <w:ind w:left="0"/>
        <w:rPr>
          <w:rFonts w:ascii="Arial" w:hAnsi="Arial" w:cs="Arial"/>
          <w:sz w:val="20"/>
          <w:szCs w:val="20"/>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pStyle w:val="af5"/>
        <w:spacing w:line="240" w:lineRule="exact"/>
        <w:jc w:val="both"/>
        <w:rPr>
          <w:sz w:val="28"/>
          <w:szCs w:val="28"/>
        </w:rPr>
      </w:pPr>
    </w:p>
    <w:p w:rsidR="00DA47D6" w:rsidRDefault="00DA47D6" w:rsidP="00DA47D6">
      <w:pPr>
        <w:autoSpaceDE w:val="0"/>
        <w:autoSpaceDN w:val="0"/>
        <w:adjustRightInd w:val="0"/>
        <w:ind w:left="9781"/>
        <w:jc w:val="right"/>
        <w:rPr>
          <w:sz w:val="28"/>
          <w:szCs w:val="28"/>
          <w:lang w:val="ru-RU"/>
        </w:rPr>
      </w:pPr>
    </w:p>
    <w:p w:rsidR="00DA47D6" w:rsidRDefault="00DA47D6" w:rsidP="00DA47D6">
      <w:pPr>
        <w:autoSpaceDE w:val="0"/>
        <w:autoSpaceDN w:val="0"/>
        <w:adjustRightInd w:val="0"/>
        <w:ind w:left="9781"/>
        <w:jc w:val="right"/>
        <w:rPr>
          <w:sz w:val="28"/>
          <w:szCs w:val="28"/>
          <w:lang w:val="ru-RU"/>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pPr>
    </w:p>
    <w:p w:rsidR="00D313EC" w:rsidRPr="00EB4BDF" w:rsidRDefault="00D313EC" w:rsidP="00D313EC">
      <w:pPr>
        <w:pStyle w:val="ae"/>
        <w:ind w:left="0"/>
        <w:rPr>
          <w:sz w:val="28"/>
          <w:szCs w:val="28"/>
        </w:rPr>
        <w:sectPr w:rsidR="00D313EC" w:rsidRPr="00EB4BDF" w:rsidSect="00031B06">
          <w:pgSz w:w="16838" w:h="11906" w:orient="landscape"/>
          <w:pgMar w:top="1701" w:right="1134" w:bottom="85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D313EC" w:rsidRPr="00EB4BDF" w:rsidRDefault="00D313EC" w:rsidP="00D313EC">
      <w:pPr>
        <w:jc w:val="right"/>
        <w:rPr>
          <w:sz w:val="28"/>
          <w:szCs w:val="28"/>
          <w:lang w:val="ru-RU"/>
        </w:rPr>
      </w:pPr>
      <w:r w:rsidRPr="00EB4BDF">
        <w:rPr>
          <w:sz w:val="28"/>
          <w:szCs w:val="28"/>
          <w:lang w:val="ru-RU"/>
        </w:rPr>
        <w:lastRenderedPageBreak/>
        <w:t>Приложение № 6</w:t>
      </w:r>
    </w:p>
    <w:p w:rsidR="00D313EC" w:rsidRPr="00EB4BDF" w:rsidRDefault="00D313EC" w:rsidP="00D313EC">
      <w:pPr>
        <w:jc w:val="right"/>
        <w:rPr>
          <w:sz w:val="28"/>
          <w:szCs w:val="28"/>
          <w:lang w:val="ru-RU"/>
        </w:rPr>
      </w:pPr>
      <w:r w:rsidRPr="00EB4BDF">
        <w:rPr>
          <w:sz w:val="28"/>
          <w:szCs w:val="28"/>
          <w:lang w:val="ru-RU"/>
        </w:rPr>
        <w:t xml:space="preserve">к муниципальной программе </w:t>
      </w:r>
    </w:p>
    <w:p w:rsidR="00D313EC" w:rsidRPr="00EB4BDF" w:rsidRDefault="00D313EC" w:rsidP="00D313EC">
      <w:pPr>
        <w:jc w:val="right"/>
        <w:rPr>
          <w:sz w:val="28"/>
          <w:szCs w:val="28"/>
          <w:lang w:val="ru-RU"/>
        </w:rPr>
      </w:pPr>
      <w:r w:rsidRPr="00EB4BDF">
        <w:rPr>
          <w:sz w:val="28"/>
          <w:szCs w:val="28"/>
          <w:lang w:val="ru-RU"/>
        </w:rPr>
        <w:t xml:space="preserve">«Содействие развитию культуры </w:t>
      </w:r>
    </w:p>
    <w:p w:rsidR="00D313EC" w:rsidRPr="00EB4BDF" w:rsidRDefault="00D313EC" w:rsidP="00D313EC">
      <w:pPr>
        <w:jc w:val="right"/>
        <w:rPr>
          <w:b/>
          <w:bCs/>
          <w:sz w:val="28"/>
          <w:szCs w:val="28"/>
          <w:lang w:val="ru-RU"/>
        </w:rPr>
      </w:pPr>
      <w:r w:rsidRPr="00EB4BDF">
        <w:rPr>
          <w:sz w:val="28"/>
          <w:szCs w:val="28"/>
          <w:lang w:val="ru-RU"/>
        </w:rPr>
        <w:t>в Абанском районе»</w:t>
      </w:r>
      <w:r w:rsidRPr="00EB4BDF">
        <w:rPr>
          <w:b/>
          <w:bCs/>
          <w:sz w:val="28"/>
          <w:szCs w:val="28"/>
          <w:lang w:val="ru-RU"/>
        </w:rPr>
        <w:t xml:space="preserve"> </w:t>
      </w:r>
    </w:p>
    <w:p w:rsidR="00D313EC" w:rsidRPr="00EB4BDF" w:rsidRDefault="00D313EC" w:rsidP="00D313EC">
      <w:pPr>
        <w:jc w:val="both"/>
        <w:rPr>
          <w:b/>
          <w:bCs/>
          <w:sz w:val="28"/>
          <w:szCs w:val="28"/>
          <w:lang w:val="ru-RU"/>
        </w:rPr>
      </w:pPr>
    </w:p>
    <w:p w:rsidR="00D313EC" w:rsidRPr="00EB4BDF" w:rsidRDefault="00D313EC" w:rsidP="00D313EC">
      <w:pPr>
        <w:jc w:val="center"/>
        <w:rPr>
          <w:bCs/>
          <w:sz w:val="28"/>
          <w:szCs w:val="28"/>
          <w:lang w:val="ru-RU"/>
        </w:rPr>
      </w:pPr>
      <w:r w:rsidRPr="00EB4BDF">
        <w:rPr>
          <w:bCs/>
          <w:sz w:val="28"/>
          <w:szCs w:val="28"/>
          <w:lang w:val="ru-RU"/>
        </w:rPr>
        <w:t>ПОДПРОГРАММА 4</w:t>
      </w:r>
      <w:r w:rsidRPr="00EB4BDF">
        <w:rPr>
          <w:bCs/>
          <w:sz w:val="28"/>
          <w:szCs w:val="28"/>
          <w:lang w:val="ru-RU"/>
        </w:rPr>
        <w:br/>
        <w:t>«Обеспечение условий реализации программы и прочие мероприятия»</w:t>
      </w:r>
    </w:p>
    <w:p w:rsidR="00D313EC" w:rsidRPr="00EB4BDF" w:rsidRDefault="00D313EC" w:rsidP="00D313EC">
      <w:pPr>
        <w:jc w:val="center"/>
        <w:rPr>
          <w:b/>
          <w:bCs/>
          <w:sz w:val="28"/>
          <w:szCs w:val="28"/>
          <w:lang w:val="ru-RU"/>
        </w:rPr>
      </w:pPr>
    </w:p>
    <w:p w:rsidR="00D313EC" w:rsidRPr="00EB4BDF" w:rsidRDefault="00D313EC" w:rsidP="00D313EC">
      <w:pPr>
        <w:autoSpaceDE w:val="0"/>
        <w:autoSpaceDN w:val="0"/>
        <w:adjustRightInd w:val="0"/>
        <w:jc w:val="center"/>
        <w:outlineLvl w:val="0"/>
        <w:rPr>
          <w:sz w:val="28"/>
          <w:szCs w:val="28"/>
        </w:rPr>
      </w:pPr>
      <w:r w:rsidRPr="00EB4BDF">
        <w:rPr>
          <w:sz w:val="28"/>
          <w:szCs w:val="28"/>
        </w:rPr>
        <w:t>1. Паспорт подпрограммы</w:t>
      </w:r>
    </w:p>
    <w:tbl>
      <w:tblPr>
        <w:tblpPr w:leftFromText="180" w:rightFromText="180" w:vertAnchor="text" w:horzAnchor="margin" w:tblpY="72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22"/>
        <w:gridCol w:w="6448"/>
      </w:tblGrid>
      <w:tr w:rsidR="00D313EC" w:rsidRPr="00880B09" w:rsidTr="00031B06">
        <w:tc>
          <w:tcPr>
            <w:tcW w:w="3122" w:type="dxa"/>
          </w:tcPr>
          <w:p w:rsidR="00D313EC" w:rsidRPr="00EB4BDF" w:rsidRDefault="00D313EC" w:rsidP="00031B06">
            <w:pPr>
              <w:autoSpaceDE w:val="0"/>
              <w:autoSpaceDN w:val="0"/>
              <w:adjustRightInd w:val="0"/>
              <w:jc w:val="both"/>
              <w:rPr>
                <w:sz w:val="28"/>
                <w:szCs w:val="28"/>
              </w:rPr>
            </w:pPr>
            <w:r w:rsidRPr="00EB4BDF">
              <w:rPr>
                <w:sz w:val="28"/>
                <w:szCs w:val="28"/>
              </w:rPr>
              <w:t>Наименование подпрограммы</w:t>
            </w:r>
          </w:p>
        </w:tc>
        <w:tc>
          <w:tcPr>
            <w:tcW w:w="6448" w:type="dxa"/>
          </w:tcPr>
          <w:p w:rsidR="00D313EC" w:rsidRPr="00EB4BDF" w:rsidRDefault="00D313EC" w:rsidP="00031B06">
            <w:pPr>
              <w:jc w:val="both"/>
              <w:rPr>
                <w:sz w:val="28"/>
                <w:szCs w:val="28"/>
                <w:lang w:val="ru-RU"/>
              </w:rPr>
            </w:pPr>
            <w:r w:rsidRPr="00EB4BDF">
              <w:rPr>
                <w:sz w:val="28"/>
                <w:szCs w:val="28"/>
                <w:lang w:val="ru-RU"/>
              </w:rPr>
              <w:t xml:space="preserve">«Обеспечение условий реализации программы и прочие мероприятия» </w:t>
            </w:r>
          </w:p>
          <w:p w:rsidR="00D313EC" w:rsidRPr="00EB4BDF" w:rsidRDefault="00D313EC" w:rsidP="00031B06">
            <w:pPr>
              <w:pStyle w:val="ae"/>
              <w:autoSpaceDE w:val="0"/>
              <w:autoSpaceDN w:val="0"/>
              <w:adjustRightInd w:val="0"/>
              <w:ind w:left="0"/>
              <w:outlineLvl w:val="0"/>
              <w:rPr>
                <w:sz w:val="28"/>
                <w:szCs w:val="28"/>
              </w:rPr>
            </w:pPr>
          </w:p>
        </w:tc>
      </w:tr>
      <w:tr w:rsidR="00D313EC" w:rsidRPr="00880B09" w:rsidTr="00031B06">
        <w:tc>
          <w:tcPr>
            <w:tcW w:w="3122" w:type="dxa"/>
          </w:tcPr>
          <w:p w:rsidR="00D313EC" w:rsidRPr="00EB4BDF" w:rsidRDefault="00D313EC" w:rsidP="00031B06">
            <w:pPr>
              <w:autoSpaceDE w:val="0"/>
              <w:autoSpaceDN w:val="0"/>
              <w:adjustRightInd w:val="0"/>
              <w:jc w:val="both"/>
              <w:rPr>
                <w:sz w:val="28"/>
                <w:szCs w:val="28"/>
                <w:lang w:val="ru-RU"/>
              </w:rPr>
            </w:pPr>
            <w:r w:rsidRPr="00EB4BDF">
              <w:rPr>
                <w:sz w:val="28"/>
                <w:szCs w:val="28"/>
                <w:lang w:val="ru-RU"/>
              </w:rPr>
              <w:t>Наименование муниципальной программы, в рамках которой реализуется подпрограмма</w:t>
            </w:r>
          </w:p>
        </w:tc>
        <w:tc>
          <w:tcPr>
            <w:tcW w:w="6448" w:type="dxa"/>
          </w:tcPr>
          <w:p w:rsidR="00D313EC" w:rsidRPr="00EB4BDF" w:rsidRDefault="00D313EC" w:rsidP="00031B06">
            <w:pPr>
              <w:jc w:val="both"/>
              <w:rPr>
                <w:sz w:val="28"/>
                <w:szCs w:val="28"/>
                <w:lang w:val="ru-RU"/>
              </w:rPr>
            </w:pPr>
            <w:r w:rsidRPr="00EB4BDF">
              <w:rPr>
                <w:sz w:val="28"/>
                <w:szCs w:val="28"/>
                <w:lang w:val="ru-RU"/>
              </w:rPr>
              <w:t xml:space="preserve">«Содействие развитию культуры в Абанском районе </w:t>
            </w:r>
          </w:p>
        </w:tc>
      </w:tr>
      <w:tr w:rsidR="00D313EC" w:rsidRPr="00EB4BDF" w:rsidTr="00031B06">
        <w:tc>
          <w:tcPr>
            <w:tcW w:w="3122"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Орган администрации Абанского района и (или) иной главный распорядитель бюджетных средств, определенный в муниципальной программе соисполнителем программы, реализующим настоящую подпрограмму (далее – исполнитель подпрограммы)</w:t>
            </w:r>
          </w:p>
        </w:tc>
        <w:tc>
          <w:tcPr>
            <w:tcW w:w="6448"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Администрация Абанского района</w:t>
            </w:r>
          </w:p>
          <w:p w:rsidR="00D313EC" w:rsidRPr="00EB4BDF" w:rsidRDefault="00D313EC" w:rsidP="00031B06">
            <w:pPr>
              <w:pStyle w:val="ae"/>
              <w:autoSpaceDE w:val="0"/>
              <w:autoSpaceDN w:val="0"/>
              <w:adjustRightInd w:val="0"/>
              <w:ind w:left="0"/>
              <w:outlineLvl w:val="0"/>
              <w:rPr>
                <w:sz w:val="28"/>
                <w:szCs w:val="28"/>
              </w:rPr>
            </w:pPr>
          </w:p>
        </w:tc>
      </w:tr>
      <w:tr w:rsidR="00D313EC" w:rsidRPr="00880B09" w:rsidTr="00031B06">
        <w:tc>
          <w:tcPr>
            <w:tcW w:w="3122" w:type="dxa"/>
          </w:tcPr>
          <w:p w:rsidR="00D313EC" w:rsidRPr="00EB4BDF" w:rsidRDefault="00D313EC" w:rsidP="00031B06">
            <w:pPr>
              <w:autoSpaceDE w:val="0"/>
              <w:autoSpaceDN w:val="0"/>
              <w:adjustRightInd w:val="0"/>
              <w:jc w:val="both"/>
              <w:rPr>
                <w:sz w:val="28"/>
                <w:szCs w:val="28"/>
                <w:lang w:val="ru-RU"/>
              </w:rPr>
            </w:pPr>
            <w:r w:rsidRPr="00EB4BDF">
              <w:rPr>
                <w:sz w:val="28"/>
                <w:szCs w:val="28"/>
                <w:lang w:val="ru-RU"/>
              </w:rPr>
              <w:t>Главные распорядители, бюджетных средств</w:t>
            </w:r>
          </w:p>
        </w:tc>
        <w:tc>
          <w:tcPr>
            <w:tcW w:w="6448"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 xml:space="preserve">Администрация Абанского района, </w:t>
            </w:r>
          </w:p>
          <w:p w:rsidR="00D313EC" w:rsidRPr="00EB4BDF" w:rsidRDefault="00D313EC" w:rsidP="00031B06">
            <w:pPr>
              <w:pStyle w:val="ae"/>
              <w:autoSpaceDE w:val="0"/>
              <w:autoSpaceDN w:val="0"/>
              <w:adjustRightInd w:val="0"/>
              <w:ind w:left="0"/>
              <w:outlineLvl w:val="0"/>
              <w:rPr>
                <w:sz w:val="28"/>
                <w:szCs w:val="28"/>
              </w:rPr>
            </w:pPr>
            <w:r w:rsidRPr="00EB4BDF">
              <w:rPr>
                <w:sz w:val="28"/>
                <w:szCs w:val="28"/>
              </w:rPr>
              <w:t>Отдел культуры, по дела молодежи и спорта администрации Абанского района</w:t>
            </w:r>
          </w:p>
          <w:p w:rsidR="00D313EC" w:rsidRPr="00EB4BDF" w:rsidRDefault="00D313EC" w:rsidP="00031B06">
            <w:pPr>
              <w:pStyle w:val="ae"/>
              <w:autoSpaceDE w:val="0"/>
              <w:autoSpaceDN w:val="0"/>
              <w:adjustRightInd w:val="0"/>
              <w:ind w:left="0"/>
              <w:outlineLvl w:val="0"/>
              <w:rPr>
                <w:sz w:val="28"/>
                <w:szCs w:val="28"/>
              </w:rPr>
            </w:pPr>
          </w:p>
        </w:tc>
      </w:tr>
      <w:tr w:rsidR="00D313EC" w:rsidRPr="00880B09" w:rsidTr="00031B06">
        <w:tc>
          <w:tcPr>
            <w:tcW w:w="3122"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Цель и задачи подпрограммы</w:t>
            </w:r>
          </w:p>
        </w:tc>
        <w:tc>
          <w:tcPr>
            <w:tcW w:w="6448" w:type="dxa"/>
          </w:tcPr>
          <w:p w:rsidR="00D313EC" w:rsidRPr="00EB4BDF" w:rsidRDefault="00D313EC" w:rsidP="00031B06">
            <w:pPr>
              <w:pStyle w:val="ae"/>
              <w:ind w:left="0" w:hanging="23"/>
              <w:rPr>
                <w:sz w:val="28"/>
                <w:szCs w:val="28"/>
              </w:rPr>
            </w:pPr>
            <w:r w:rsidRPr="00EB4BDF">
              <w:rPr>
                <w:sz w:val="28"/>
                <w:szCs w:val="28"/>
              </w:rPr>
              <w:t>Цель: Создание условий для устойчивого развития отрасли «Культура» Абанского района.</w:t>
            </w:r>
          </w:p>
          <w:p w:rsidR="00D313EC" w:rsidRPr="00EB4BDF" w:rsidRDefault="00D313EC" w:rsidP="00031B06">
            <w:pPr>
              <w:pStyle w:val="ae"/>
              <w:suppressAutoHyphens w:val="0"/>
              <w:ind w:left="0" w:hanging="23"/>
              <w:rPr>
                <w:sz w:val="28"/>
                <w:szCs w:val="28"/>
              </w:rPr>
            </w:pPr>
            <w:r w:rsidRPr="00EB4BDF">
              <w:rPr>
                <w:sz w:val="28"/>
                <w:szCs w:val="28"/>
              </w:rPr>
              <w:t>Задачи:</w:t>
            </w:r>
          </w:p>
          <w:p w:rsidR="00D313EC" w:rsidRPr="00EB4BDF" w:rsidRDefault="00D313EC" w:rsidP="00031B06">
            <w:pPr>
              <w:pStyle w:val="ae"/>
              <w:ind w:left="0" w:hanging="23"/>
              <w:rPr>
                <w:sz w:val="28"/>
                <w:szCs w:val="28"/>
              </w:rPr>
            </w:pPr>
            <w:r w:rsidRPr="00EB4BDF">
              <w:rPr>
                <w:sz w:val="28"/>
                <w:szCs w:val="28"/>
              </w:rPr>
              <w:t xml:space="preserve">1. Обеспечение эффективного управления </w:t>
            </w:r>
          </w:p>
          <w:p w:rsidR="00D313EC" w:rsidRPr="00EB4BDF" w:rsidRDefault="00D313EC" w:rsidP="00031B06">
            <w:pPr>
              <w:pStyle w:val="ae"/>
              <w:ind w:left="0" w:hanging="23"/>
              <w:rPr>
                <w:sz w:val="28"/>
                <w:szCs w:val="28"/>
              </w:rPr>
            </w:pPr>
            <w:r w:rsidRPr="00EB4BDF">
              <w:rPr>
                <w:sz w:val="28"/>
                <w:szCs w:val="28"/>
              </w:rPr>
              <w:t>в отрасли «Культура» Абанского района.</w:t>
            </w:r>
          </w:p>
          <w:p w:rsidR="00D313EC" w:rsidRPr="00EB4BDF" w:rsidRDefault="00D313EC" w:rsidP="00031B06">
            <w:pPr>
              <w:ind w:left="13"/>
              <w:jc w:val="both"/>
              <w:rPr>
                <w:sz w:val="28"/>
                <w:szCs w:val="28"/>
                <w:lang w:val="ru-RU"/>
              </w:rPr>
            </w:pPr>
            <w:r w:rsidRPr="00EB4BDF">
              <w:rPr>
                <w:sz w:val="28"/>
                <w:szCs w:val="28"/>
                <w:lang w:val="ru-RU"/>
              </w:rPr>
              <w:t xml:space="preserve">2. Развитие инфраструктуры отрасли «Культура» </w:t>
            </w:r>
            <w:r w:rsidRPr="00EB4BDF">
              <w:rPr>
                <w:sz w:val="28"/>
                <w:szCs w:val="28"/>
                <w:lang w:val="ru-RU"/>
              </w:rPr>
              <w:lastRenderedPageBreak/>
              <w:t>Абанского района.</w:t>
            </w:r>
          </w:p>
          <w:p w:rsidR="00D313EC" w:rsidRPr="00EB4BDF" w:rsidRDefault="00D313EC" w:rsidP="00031B06">
            <w:pPr>
              <w:pStyle w:val="ae"/>
              <w:ind w:left="0" w:hanging="23"/>
              <w:rPr>
                <w:sz w:val="28"/>
                <w:szCs w:val="28"/>
              </w:rPr>
            </w:pPr>
            <w:r w:rsidRPr="00EB4BDF">
              <w:rPr>
                <w:sz w:val="28"/>
                <w:szCs w:val="28"/>
              </w:rPr>
              <w:t>3. Внедрение информационно -коммуникационных технологий в отрасли «Культура», развитие информационных ресурсов.</w:t>
            </w:r>
          </w:p>
          <w:p w:rsidR="00D313EC" w:rsidRPr="00EB4BDF" w:rsidRDefault="007868F0" w:rsidP="00031B06">
            <w:pPr>
              <w:pStyle w:val="ae"/>
              <w:ind w:left="0" w:hanging="23"/>
              <w:rPr>
                <w:sz w:val="28"/>
                <w:szCs w:val="28"/>
              </w:rPr>
            </w:pPr>
            <w:r w:rsidRPr="00EB4BDF">
              <w:rPr>
                <w:sz w:val="28"/>
                <w:szCs w:val="28"/>
              </w:rPr>
              <w:t>4</w:t>
            </w:r>
            <w:r w:rsidR="00D313EC" w:rsidRPr="00EB4BDF">
              <w:rPr>
                <w:sz w:val="28"/>
                <w:szCs w:val="28"/>
              </w:rPr>
              <w:t>. Поддержка творческих работников Абанского района.</w:t>
            </w:r>
          </w:p>
        </w:tc>
      </w:tr>
      <w:tr w:rsidR="00D313EC" w:rsidRPr="00EB4BDF" w:rsidTr="00031B06">
        <w:tc>
          <w:tcPr>
            <w:tcW w:w="3122" w:type="dxa"/>
          </w:tcPr>
          <w:p w:rsidR="00D313EC" w:rsidRPr="00EB4BDF" w:rsidRDefault="00D313EC" w:rsidP="00031B06">
            <w:pPr>
              <w:jc w:val="both"/>
              <w:rPr>
                <w:sz w:val="28"/>
                <w:szCs w:val="28"/>
                <w:lang w:val="ru-RU"/>
              </w:rPr>
            </w:pPr>
            <w:r w:rsidRPr="00EB4BDF">
              <w:rPr>
                <w:sz w:val="28"/>
                <w:szCs w:val="28"/>
                <w:lang w:val="ru-RU"/>
              </w:rPr>
              <w:lastRenderedPageBreak/>
              <w:t>Ожидаемые результаты от реализации подпрограммы с указанием динамики изменения показателей результативности, отражающих социально-экономическую эффективность реализации подпрограммы</w:t>
            </w:r>
          </w:p>
        </w:tc>
        <w:tc>
          <w:tcPr>
            <w:tcW w:w="6448" w:type="dxa"/>
          </w:tcPr>
          <w:p w:rsidR="00DA47D6" w:rsidRPr="00BF69C1" w:rsidRDefault="00DA47D6" w:rsidP="00DA47D6">
            <w:pPr>
              <w:pStyle w:val="ae"/>
              <w:ind w:left="0" w:hanging="40"/>
              <w:rPr>
                <w:sz w:val="28"/>
                <w:szCs w:val="28"/>
              </w:rPr>
            </w:pPr>
            <w:r w:rsidRPr="00BF69C1">
              <w:rPr>
                <w:sz w:val="28"/>
                <w:szCs w:val="28"/>
              </w:rPr>
              <w:t>1. Количество специалистов, повысивших  квалификацию, прошедших переподготовку, обученных на семинарах и других мероприятиях – не менее 10 в год.</w:t>
            </w:r>
          </w:p>
          <w:p w:rsidR="00DA47D6" w:rsidRPr="00BF69C1" w:rsidRDefault="00DA47D6" w:rsidP="00DA47D6">
            <w:pPr>
              <w:pStyle w:val="ae"/>
              <w:ind w:left="0" w:hanging="40"/>
              <w:rPr>
                <w:sz w:val="28"/>
                <w:szCs w:val="28"/>
              </w:rPr>
            </w:pPr>
            <w:r w:rsidRPr="00BF69C1">
              <w:rPr>
                <w:sz w:val="28"/>
                <w:szCs w:val="28"/>
              </w:rPr>
              <w:t xml:space="preserve">2. Количество библиотек, подключенных к сети Интернет, в </w:t>
            </w:r>
            <w:r>
              <w:rPr>
                <w:sz w:val="28"/>
                <w:szCs w:val="28"/>
              </w:rPr>
              <w:t>2023</w:t>
            </w:r>
            <w:r w:rsidRPr="00BF69C1">
              <w:rPr>
                <w:sz w:val="28"/>
                <w:szCs w:val="28"/>
              </w:rPr>
              <w:t xml:space="preserve"> г. составит </w:t>
            </w:r>
            <w:r>
              <w:rPr>
                <w:sz w:val="28"/>
                <w:szCs w:val="28"/>
              </w:rPr>
              <w:t>33</w:t>
            </w:r>
            <w:r w:rsidRPr="00BF69C1">
              <w:rPr>
                <w:sz w:val="28"/>
                <w:szCs w:val="28"/>
              </w:rPr>
              <w:t xml:space="preserve"> библиотек</w:t>
            </w:r>
            <w:r>
              <w:rPr>
                <w:sz w:val="28"/>
                <w:szCs w:val="28"/>
              </w:rPr>
              <w:t>и</w:t>
            </w:r>
            <w:r w:rsidRPr="00BF69C1">
              <w:rPr>
                <w:sz w:val="28"/>
                <w:szCs w:val="28"/>
              </w:rPr>
              <w:t>.</w:t>
            </w:r>
          </w:p>
          <w:p w:rsidR="00DA47D6" w:rsidRPr="00BF69C1" w:rsidRDefault="00DA47D6" w:rsidP="00DA47D6">
            <w:pPr>
              <w:pStyle w:val="ae"/>
              <w:ind w:left="0" w:hanging="40"/>
              <w:rPr>
                <w:sz w:val="28"/>
                <w:szCs w:val="28"/>
              </w:rPr>
            </w:pPr>
            <w:r w:rsidRPr="00BF69C1">
              <w:rPr>
                <w:sz w:val="28"/>
                <w:szCs w:val="28"/>
              </w:rPr>
              <w:t>3.</w:t>
            </w:r>
            <w:r w:rsidRPr="004A1CEA">
              <w:rPr>
                <w:sz w:val="28"/>
                <w:szCs w:val="28"/>
              </w:rPr>
              <w:t> </w:t>
            </w:r>
            <w:r w:rsidRPr="00BF69C1">
              <w:rPr>
                <w:sz w:val="28"/>
                <w:szCs w:val="28"/>
              </w:rPr>
              <w:t>Количество библиографических записей в электронных каталогах муниципальных библиотек в 20</w:t>
            </w:r>
            <w:r>
              <w:rPr>
                <w:sz w:val="28"/>
                <w:szCs w:val="28"/>
              </w:rPr>
              <w:t>23</w:t>
            </w:r>
            <w:r w:rsidRPr="00BF69C1">
              <w:rPr>
                <w:sz w:val="28"/>
                <w:szCs w:val="28"/>
              </w:rPr>
              <w:t xml:space="preserve"> г. составит </w:t>
            </w:r>
            <w:r>
              <w:rPr>
                <w:sz w:val="28"/>
                <w:szCs w:val="28"/>
              </w:rPr>
              <w:t>56200</w:t>
            </w:r>
            <w:r w:rsidRPr="00BF69C1">
              <w:rPr>
                <w:sz w:val="28"/>
                <w:szCs w:val="28"/>
              </w:rPr>
              <w:t xml:space="preserve"> ед.</w:t>
            </w:r>
          </w:p>
          <w:p w:rsidR="00D313EC" w:rsidRPr="00EB4BDF" w:rsidRDefault="00DA47D6" w:rsidP="00DA47D6">
            <w:pPr>
              <w:pStyle w:val="ae"/>
              <w:ind w:left="0" w:hanging="40"/>
              <w:rPr>
                <w:sz w:val="28"/>
                <w:szCs w:val="28"/>
              </w:rPr>
            </w:pPr>
            <w:r w:rsidRPr="00BF69C1">
              <w:rPr>
                <w:sz w:val="28"/>
                <w:szCs w:val="28"/>
              </w:rPr>
              <w:t>4. Число получателей грантов Красноярского края лучшим творческим работникам, работникам организаций культуры и образовательных учреждений в области культуры</w:t>
            </w:r>
            <w:r>
              <w:rPr>
                <w:sz w:val="28"/>
                <w:szCs w:val="28"/>
              </w:rPr>
              <w:t>.</w:t>
            </w:r>
            <w:r w:rsidRPr="00BF69C1">
              <w:rPr>
                <w:sz w:val="28"/>
                <w:szCs w:val="28"/>
              </w:rPr>
              <w:t xml:space="preserve"> (Приложение № 1 к подпрограмме)</w:t>
            </w:r>
          </w:p>
        </w:tc>
      </w:tr>
      <w:tr w:rsidR="00D313EC" w:rsidRPr="00EB4BDF" w:rsidTr="00031B06">
        <w:trPr>
          <w:trHeight w:val="579"/>
        </w:trPr>
        <w:tc>
          <w:tcPr>
            <w:tcW w:w="3122"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Сроки реализации подпрограммы</w:t>
            </w:r>
          </w:p>
        </w:tc>
        <w:tc>
          <w:tcPr>
            <w:tcW w:w="6448" w:type="dxa"/>
          </w:tcPr>
          <w:p w:rsidR="00D313EC" w:rsidRPr="00EB4BDF" w:rsidRDefault="00D313EC" w:rsidP="00031B06">
            <w:pPr>
              <w:pStyle w:val="ae"/>
              <w:autoSpaceDE w:val="0"/>
              <w:autoSpaceDN w:val="0"/>
              <w:adjustRightInd w:val="0"/>
              <w:ind w:left="0"/>
              <w:outlineLvl w:val="0"/>
              <w:rPr>
                <w:sz w:val="28"/>
                <w:szCs w:val="28"/>
              </w:rPr>
            </w:pPr>
            <w:r w:rsidRPr="00EB4BDF">
              <w:rPr>
                <w:sz w:val="28"/>
                <w:szCs w:val="28"/>
              </w:rPr>
              <w:t>Сроки реализации 2014-20</w:t>
            </w:r>
            <w:r w:rsidR="00DA47D6">
              <w:rPr>
                <w:sz w:val="28"/>
                <w:szCs w:val="28"/>
              </w:rPr>
              <w:t>23</w:t>
            </w:r>
            <w:r w:rsidRPr="00EB4BDF">
              <w:rPr>
                <w:sz w:val="28"/>
                <w:szCs w:val="28"/>
              </w:rPr>
              <w:t xml:space="preserve"> годы</w:t>
            </w:r>
          </w:p>
          <w:p w:rsidR="00D313EC" w:rsidRPr="00EB4BDF" w:rsidRDefault="00D313EC" w:rsidP="00031B06">
            <w:pPr>
              <w:pStyle w:val="ae"/>
              <w:autoSpaceDE w:val="0"/>
              <w:autoSpaceDN w:val="0"/>
              <w:adjustRightInd w:val="0"/>
              <w:ind w:left="0"/>
              <w:outlineLvl w:val="0"/>
              <w:rPr>
                <w:sz w:val="28"/>
                <w:szCs w:val="28"/>
              </w:rPr>
            </w:pPr>
          </w:p>
        </w:tc>
      </w:tr>
      <w:tr w:rsidR="001E6B11" w:rsidRPr="00880B09" w:rsidTr="00031B06">
        <w:tc>
          <w:tcPr>
            <w:tcW w:w="3122" w:type="dxa"/>
          </w:tcPr>
          <w:p w:rsidR="001E6B11" w:rsidRPr="00EB4BDF" w:rsidRDefault="001E6B11" w:rsidP="001E6B11">
            <w:pPr>
              <w:pStyle w:val="af5"/>
              <w:jc w:val="both"/>
              <w:rPr>
                <w:rFonts w:ascii="Times New Roman" w:hAnsi="Times New Roman" w:cs="Times New Roman"/>
                <w:sz w:val="28"/>
                <w:szCs w:val="28"/>
              </w:rPr>
            </w:pPr>
            <w:r w:rsidRPr="00EB4BDF">
              <w:rPr>
                <w:rFonts w:ascii="Times New Roman" w:hAnsi="Times New Roman" w:cs="Times New Roman"/>
                <w:sz w:val="28"/>
                <w:szCs w:val="28"/>
              </w:rPr>
              <w:t>Информация по ресурсному обеспечению подпрограммы, в том числе в разбивке по всем источникам финансирования на очередной финансовый год и плановый период</w:t>
            </w:r>
          </w:p>
        </w:tc>
        <w:tc>
          <w:tcPr>
            <w:tcW w:w="6448" w:type="dxa"/>
          </w:tcPr>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Общий объем финансирования подпрограммы –  64 778,0 тыс. руб., в том числе по годам: </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2014 год – 5 876,4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5 876,4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2015 год – 6 075,1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6 075,1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2016 год – 5 175,3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5 175,3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2017 год – </w:t>
            </w:r>
            <w:r w:rsidRPr="002C6D41">
              <w:rPr>
                <w:rFonts w:ascii="Times New Roman" w:hAnsi="Times New Roman" w:cs="Times New Roman"/>
                <w:sz w:val="28"/>
                <w:szCs w:val="28"/>
                <w:lang w:eastAsia="ru-RU"/>
              </w:rPr>
              <w:t>6 515,7</w:t>
            </w:r>
            <w:r w:rsidRPr="002C6D41">
              <w:rPr>
                <w:rFonts w:ascii="Times New Roman" w:hAnsi="Times New Roman" w:cs="Times New Roman"/>
                <w:sz w:val="28"/>
                <w:szCs w:val="28"/>
              </w:rPr>
              <w:t xml:space="preserve">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6 515,7</w:t>
            </w:r>
            <w:r w:rsidRPr="002C6D41">
              <w:rPr>
                <w:rFonts w:ascii="Times New Roman" w:hAnsi="Times New Roman" w:cs="Times New Roman"/>
                <w:sz w:val="28"/>
                <w:szCs w:val="28"/>
              </w:rPr>
              <w:t>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2018 год – </w:t>
            </w:r>
            <w:r w:rsidRPr="002C6D41">
              <w:rPr>
                <w:rFonts w:ascii="Times New Roman" w:hAnsi="Times New Roman" w:cs="Times New Roman"/>
                <w:sz w:val="28"/>
                <w:szCs w:val="28"/>
                <w:lang w:eastAsia="ru-RU"/>
              </w:rPr>
              <w:t xml:space="preserve">7 265,2 </w:t>
            </w:r>
            <w:r w:rsidRPr="002C6D41">
              <w:rPr>
                <w:rFonts w:ascii="Times New Roman" w:hAnsi="Times New Roman" w:cs="Times New Roman"/>
                <w:sz w:val="28"/>
                <w:szCs w:val="28"/>
              </w:rPr>
              <w:t>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 xml:space="preserve">6 963,7 </w:t>
            </w:r>
            <w:r w:rsidRPr="002C6D41">
              <w:rPr>
                <w:rFonts w:ascii="Times New Roman" w:hAnsi="Times New Roman" w:cs="Times New Roman"/>
                <w:sz w:val="28"/>
                <w:szCs w:val="28"/>
              </w:rPr>
              <w:t>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100,0 тыс. руб. за счет средств федерального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201,5 тыс. руб. за счет средств краевого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2019 год – </w:t>
            </w:r>
            <w:r w:rsidRPr="002C6D41">
              <w:rPr>
                <w:rFonts w:ascii="Times New Roman" w:hAnsi="Times New Roman" w:cs="Times New Roman"/>
                <w:sz w:val="28"/>
                <w:szCs w:val="28"/>
                <w:lang w:eastAsia="ru-RU"/>
              </w:rPr>
              <w:t xml:space="preserve">6 189,5 </w:t>
            </w:r>
            <w:r w:rsidRPr="002C6D41">
              <w:rPr>
                <w:rFonts w:ascii="Times New Roman" w:hAnsi="Times New Roman" w:cs="Times New Roman"/>
                <w:sz w:val="28"/>
                <w:szCs w:val="28"/>
              </w:rPr>
              <w:t>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 xml:space="preserve">6159,3 </w:t>
            </w:r>
            <w:r w:rsidRPr="002C6D41">
              <w:rPr>
                <w:rFonts w:ascii="Times New Roman" w:hAnsi="Times New Roman" w:cs="Times New Roman"/>
                <w:sz w:val="28"/>
                <w:szCs w:val="28"/>
              </w:rPr>
              <w:t>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lastRenderedPageBreak/>
              <w:t>30,1 тыс. руб. за счет средств краевого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2020 год – </w:t>
            </w:r>
            <w:r w:rsidRPr="002C6D41">
              <w:rPr>
                <w:rFonts w:ascii="Times New Roman" w:hAnsi="Times New Roman" w:cs="Times New Roman"/>
                <w:sz w:val="28"/>
                <w:szCs w:val="28"/>
                <w:lang w:eastAsia="ru-RU"/>
              </w:rPr>
              <w:t>1734,3</w:t>
            </w:r>
            <w:r w:rsidRPr="002C6D41">
              <w:rPr>
                <w:rFonts w:ascii="Times New Roman" w:hAnsi="Times New Roman" w:cs="Times New Roman"/>
                <w:sz w:val="28"/>
                <w:szCs w:val="28"/>
              </w:rPr>
              <w:t xml:space="preserve">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1465,7</w:t>
            </w:r>
            <w:r w:rsidRPr="002C6D41">
              <w:rPr>
                <w:rFonts w:ascii="Times New Roman" w:hAnsi="Times New Roman" w:cs="Times New Roman"/>
                <w:sz w:val="28"/>
                <w:szCs w:val="28"/>
              </w:rPr>
              <w:t xml:space="preserve">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168,6 тыс. руб. за счет средств краевого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100,0 тыс. руб. за счет средств федерального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2021 год – </w:t>
            </w:r>
            <w:r w:rsidRPr="002C6D41">
              <w:rPr>
                <w:rFonts w:ascii="Times New Roman" w:hAnsi="Times New Roman" w:cs="Times New Roman"/>
                <w:sz w:val="28"/>
                <w:szCs w:val="28"/>
                <w:lang w:eastAsia="ru-RU"/>
              </w:rPr>
              <w:t>9215,5</w:t>
            </w:r>
            <w:r w:rsidRPr="002C6D41">
              <w:rPr>
                <w:rFonts w:ascii="Times New Roman" w:hAnsi="Times New Roman" w:cs="Times New Roman"/>
                <w:sz w:val="28"/>
                <w:szCs w:val="28"/>
              </w:rPr>
              <w:t xml:space="preserve">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9215,5</w:t>
            </w:r>
            <w:r w:rsidRPr="002C6D41">
              <w:rPr>
                <w:rFonts w:ascii="Times New Roman" w:hAnsi="Times New Roman" w:cs="Times New Roman"/>
                <w:sz w:val="28"/>
                <w:szCs w:val="28"/>
              </w:rPr>
              <w:t xml:space="preserve">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2022 год – </w:t>
            </w:r>
            <w:r w:rsidRPr="002C6D41">
              <w:rPr>
                <w:rFonts w:ascii="Times New Roman" w:hAnsi="Times New Roman" w:cs="Times New Roman"/>
                <w:sz w:val="28"/>
                <w:szCs w:val="28"/>
                <w:lang w:eastAsia="ru-RU"/>
              </w:rPr>
              <w:t>8365,5</w:t>
            </w:r>
            <w:r w:rsidRPr="002C6D41">
              <w:rPr>
                <w:rFonts w:ascii="Times New Roman" w:hAnsi="Times New Roman" w:cs="Times New Roman"/>
                <w:sz w:val="28"/>
                <w:szCs w:val="28"/>
              </w:rPr>
              <w:t xml:space="preserve"> тыс. руб., в том числе:</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8365,5</w:t>
            </w:r>
            <w:r w:rsidRPr="002C6D41">
              <w:rPr>
                <w:rFonts w:ascii="Times New Roman" w:hAnsi="Times New Roman" w:cs="Times New Roman"/>
                <w:sz w:val="28"/>
                <w:szCs w:val="28"/>
              </w:rPr>
              <w:t xml:space="preserve"> тыс. руб. за счет средств районного бюджета;</w:t>
            </w:r>
          </w:p>
          <w:p w:rsidR="002C6D41" w:rsidRPr="002C6D41"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rPr>
              <w:t xml:space="preserve">2023 год – </w:t>
            </w:r>
            <w:r w:rsidRPr="002C6D41">
              <w:rPr>
                <w:rFonts w:ascii="Times New Roman" w:hAnsi="Times New Roman" w:cs="Times New Roman"/>
                <w:sz w:val="28"/>
                <w:szCs w:val="28"/>
                <w:lang w:eastAsia="ru-RU"/>
              </w:rPr>
              <w:t>8365,5</w:t>
            </w:r>
            <w:r w:rsidRPr="002C6D41">
              <w:rPr>
                <w:rFonts w:ascii="Times New Roman" w:hAnsi="Times New Roman" w:cs="Times New Roman"/>
                <w:sz w:val="28"/>
                <w:szCs w:val="28"/>
              </w:rPr>
              <w:t xml:space="preserve"> тыс. руб., в том числе:</w:t>
            </w:r>
          </w:p>
          <w:p w:rsidR="001E6B11" w:rsidRPr="00EB4BDF" w:rsidRDefault="002C6D41" w:rsidP="002C6D41">
            <w:pPr>
              <w:pStyle w:val="af5"/>
              <w:jc w:val="both"/>
              <w:rPr>
                <w:rFonts w:ascii="Times New Roman" w:hAnsi="Times New Roman" w:cs="Times New Roman"/>
                <w:sz w:val="28"/>
                <w:szCs w:val="28"/>
              </w:rPr>
            </w:pPr>
            <w:r w:rsidRPr="002C6D41">
              <w:rPr>
                <w:rFonts w:ascii="Times New Roman" w:hAnsi="Times New Roman" w:cs="Times New Roman"/>
                <w:sz w:val="28"/>
                <w:szCs w:val="28"/>
                <w:lang w:eastAsia="ru-RU"/>
              </w:rPr>
              <w:t>8365,5</w:t>
            </w:r>
            <w:r w:rsidRPr="002C6D41">
              <w:rPr>
                <w:rFonts w:ascii="Times New Roman" w:hAnsi="Times New Roman" w:cs="Times New Roman"/>
                <w:sz w:val="28"/>
                <w:szCs w:val="28"/>
              </w:rPr>
              <w:t xml:space="preserve"> тыс. руб. за счет средств районного бюджета.</w:t>
            </w:r>
          </w:p>
        </w:tc>
      </w:tr>
    </w:tbl>
    <w:p w:rsidR="00D313EC" w:rsidRPr="00EB4BDF" w:rsidRDefault="00D313EC" w:rsidP="00D313EC">
      <w:pPr>
        <w:autoSpaceDE w:val="0"/>
        <w:autoSpaceDN w:val="0"/>
        <w:adjustRightInd w:val="0"/>
        <w:jc w:val="both"/>
        <w:outlineLvl w:val="0"/>
        <w:rPr>
          <w:sz w:val="28"/>
          <w:szCs w:val="28"/>
          <w:lang w:val="ru-RU"/>
        </w:rPr>
      </w:pPr>
    </w:p>
    <w:p w:rsidR="00D313EC" w:rsidRPr="00EB4BDF" w:rsidRDefault="00D313EC" w:rsidP="00D313EC">
      <w:pPr>
        <w:numPr>
          <w:ilvl w:val="0"/>
          <w:numId w:val="11"/>
        </w:numPr>
        <w:autoSpaceDE w:val="0"/>
        <w:autoSpaceDN w:val="0"/>
        <w:adjustRightInd w:val="0"/>
        <w:rPr>
          <w:b/>
          <w:bCs/>
          <w:sz w:val="28"/>
          <w:szCs w:val="28"/>
          <w:lang w:val="ru-RU"/>
        </w:rPr>
      </w:pPr>
      <w:r w:rsidRPr="00EB4BDF">
        <w:rPr>
          <w:sz w:val="28"/>
          <w:szCs w:val="28"/>
          <w:lang w:val="ru-RU"/>
        </w:rPr>
        <w:t xml:space="preserve"> Мероприятия подпрограммы</w:t>
      </w:r>
    </w:p>
    <w:p w:rsidR="00D313EC" w:rsidRPr="00EB4BDF" w:rsidRDefault="00D313EC" w:rsidP="00D313EC">
      <w:pPr>
        <w:pStyle w:val="ae"/>
        <w:ind w:left="0"/>
        <w:rPr>
          <w:b/>
          <w:bCs/>
          <w:sz w:val="28"/>
          <w:szCs w:val="28"/>
        </w:rPr>
      </w:pPr>
    </w:p>
    <w:p w:rsidR="00D313EC" w:rsidRPr="00EB4BDF" w:rsidRDefault="00D313EC" w:rsidP="00D313EC">
      <w:pPr>
        <w:pStyle w:val="ae"/>
        <w:suppressAutoHyphens w:val="0"/>
        <w:ind w:left="0" w:firstLine="708"/>
        <w:rPr>
          <w:sz w:val="28"/>
          <w:szCs w:val="28"/>
        </w:rPr>
      </w:pPr>
      <w:r w:rsidRPr="00EB4BDF">
        <w:rPr>
          <w:sz w:val="28"/>
          <w:szCs w:val="28"/>
        </w:rPr>
        <w:t>Система мероприятий подпрограммы включает в себя следующий перечень мероприятий:</w:t>
      </w:r>
    </w:p>
    <w:p w:rsidR="00D313EC" w:rsidRPr="00EB4BDF" w:rsidRDefault="00D313EC" w:rsidP="00D313EC">
      <w:pPr>
        <w:pStyle w:val="ae"/>
        <w:ind w:left="0" w:firstLine="708"/>
        <w:rPr>
          <w:sz w:val="28"/>
          <w:szCs w:val="28"/>
        </w:rPr>
      </w:pPr>
      <w:r w:rsidRPr="00EB4BDF">
        <w:rPr>
          <w:sz w:val="28"/>
          <w:szCs w:val="28"/>
        </w:rPr>
        <w:t xml:space="preserve">1. Выделение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 </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2. Предоставление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EB4BDF" w:rsidRDefault="00B609DD" w:rsidP="00D313EC">
      <w:pPr>
        <w:widowControl w:val="0"/>
        <w:autoSpaceDE w:val="0"/>
        <w:autoSpaceDN w:val="0"/>
        <w:adjustRightInd w:val="0"/>
        <w:ind w:firstLine="708"/>
        <w:jc w:val="both"/>
        <w:outlineLvl w:val="1"/>
        <w:rPr>
          <w:color w:val="000000"/>
          <w:sz w:val="28"/>
          <w:szCs w:val="28"/>
          <w:lang w:val="ru-RU"/>
        </w:rPr>
      </w:pPr>
      <w:hyperlink w:anchor="Par573" w:history="1">
        <w:r w:rsidR="00D313EC" w:rsidRPr="00EB4BDF">
          <w:rPr>
            <w:color w:val="000000"/>
            <w:sz w:val="28"/>
            <w:szCs w:val="28"/>
            <w:lang w:val="ru-RU"/>
          </w:rPr>
          <w:t>Перечень</w:t>
        </w:r>
      </w:hyperlink>
      <w:r w:rsidR="00D313EC" w:rsidRPr="00EB4BDF">
        <w:rPr>
          <w:color w:val="000000"/>
          <w:sz w:val="28"/>
          <w:szCs w:val="28"/>
          <w:lang w:val="ru-RU"/>
        </w:rPr>
        <w:t xml:space="preserve"> мероприятий подпрограммы приведен в приложении № 2 к подпрограмме.</w:t>
      </w:r>
    </w:p>
    <w:p w:rsidR="00D313EC" w:rsidRPr="00EB4BDF" w:rsidRDefault="00D313EC" w:rsidP="00D313EC">
      <w:pPr>
        <w:pStyle w:val="ae"/>
        <w:ind w:left="0"/>
        <w:rPr>
          <w:sz w:val="28"/>
          <w:szCs w:val="28"/>
        </w:rPr>
      </w:pPr>
    </w:p>
    <w:p w:rsidR="00D313EC" w:rsidRPr="00EB4BDF" w:rsidRDefault="00D313EC" w:rsidP="00D313EC">
      <w:pPr>
        <w:pStyle w:val="ae"/>
        <w:numPr>
          <w:ilvl w:val="0"/>
          <w:numId w:val="11"/>
        </w:numPr>
        <w:autoSpaceDE w:val="0"/>
        <w:autoSpaceDN w:val="0"/>
        <w:adjustRightInd w:val="0"/>
        <w:jc w:val="left"/>
        <w:rPr>
          <w:sz w:val="28"/>
          <w:szCs w:val="28"/>
        </w:rPr>
      </w:pPr>
      <w:r w:rsidRPr="00EB4BDF">
        <w:rPr>
          <w:sz w:val="28"/>
          <w:szCs w:val="28"/>
        </w:rPr>
        <w:t>Механизм реализации подпрограммы</w:t>
      </w:r>
    </w:p>
    <w:p w:rsidR="00D313EC" w:rsidRPr="00EB4BDF" w:rsidRDefault="00D313EC" w:rsidP="00D313EC">
      <w:pPr>
        <w:pStyle w:val="ae"/>
        <w:autoSpaceDE w:val="0"/>
        <w:autoSpaceDN w:val="0"/>
        <w:adjustRightInd w:val="0"/>
        <w:ind w:left="0"/>
        <w:rPr>
          <w:b/>
          <w:bCs/>
          <w:sz w:val="28"/>
          <w:szCs w:val="28"/>
        </w:rPr>
      </w:pPr>
    </w:p>
    <w:p w:rsidR="00D313EC" w:rsidRPr="00EB4BDF" w:rsidRDefault="00D313EC" w:rsidP="00D313EC">
      <w:pPr>
        <w:ind w:firstLine="708"/>
        <w:jc w:val="both"/>
        <w:rPr>
          <w:sz w:val="28"/>
          <w:szCs w:val="28"/>
          <w:lang w:val="ru-RU"/>
        </w:rPr>
      </w:pPr>
      <w:r w:rsidRPr="00EB4BDF">
        <w:rPr>
          <w:sz w:val="28"/>
          <w:szCs w:val="28"/>
          <w:lang w:val="ru-RU"/>
        </w:rPr>
        <w:t xml:space="preserve">Источником финансирования подпрограммы является районный бюджет. </w:t>
      </w:r>
    </w:p>
    <w:p w:rsidR="00D313EC" w:rsidRPr="00EB4BDF" w:rsidRDefault="00D313EC" w:rsidP="00D313EC">
      <w:pPr>
        <w:ind w:firstLine="708"/>
        <w:jc w:val="both"/>
        <w:rPr>
          <w:sz w:val="28"/>
          <w:szCs w:val="28"/>
          <w:lang w:val="ru-RU"/>
        </w:rPr>
      </w:pPr>
      <w:r w:rsidRPr="00EB4BDF">
        <w:rPr>
          <w:sz w:val="28"/>
          <w:szCs w:val="28"/>
          <w:lang w:val="ru-RU"/>
        </w:rPr>
        <w:t>Средства районного бюджета выделяются на финансирование мероприятий подпрограммы, указанных в приложении № 2 к подпрограмме.</w:t>
      </w:r>
    </w:p>
    <w:p w:rsidR="00D313EC" w:rsidRPr="00EB4BDF" w:rsidRDefault="00D313EC" w:rsidP="00D313EC">
      <w:pPr>
        <w:ind w:firstLine="708"/>
        <w:jc w:val="both"/>
        <w:rPr>
          <w:sz w:val="28"/>
          <w:szCs w:val="28"/>
          <w:lang w:val="ru-RU"/>
        </w:rPr>
      </w:pPr>
      <w:r w:rsidRPr="00EB4BDF">
        <w:rPr>
          <w:sz w:val="28"/>
          <w:szCs w:val="28"/>
          <w:lang w:val="ru-RU"/>
        </w:rPr>
        <w:t>Главными распорядителями бюджетных средств являются:</w:t>
      </w:r>
    </w:p>
    <w:p w:rsidR="00D313EC" w:rsidRPr="00EB4BDF" w:rsidRDefault="00D313EC" w:rsidP="00D313EC">
      <w:pPr>
        <w:ind w:firstLine="708"/>
        <w:jc w:val="both"/>
        <w:rPr>
          <w:sz w:val="28"/>
          <w:szCs w:val="28"/>
          <w:lang w:val="ru-RU"/>
        </w:rPr>
      </w:pPr>
      <w:r w:rsidRPr="00EB4BDF">
        <w:rPr>
          <w:sz w:val="28"/>
          <w:szCs w:val="28"/>
          <w:lang w:val="ru-RU"/>
        </w:rPr>
        <w:t>по мероприятию 1 - отдел культуры, по делам молодежи и спорта администрации Абанского района;</w:t>
      </w:r>
    </w:p>
    <w:p w:rsidR="00D313EC" w:rsidRPr="00EB4BDF" w:rsidRDefault="00D313EC" w:rsidP="00D313EC">
      <w:pPr>
        <w:ind w:firstLine="708"/>
        <w:jc w:val="both"/>
        <w:rPr>
          <w:sz w:val="28"/>
          <w:szCs w:val="28"/>
          <w:lang w:val="ru-RU"/>
        </w:rPr>
      </w:pPr>
      <w:r w:rsidRPr="00EB4BDF">
        <w:rPr>
          <w:sz w:val="28"/>
          <w:szCs w:val="28"/>
          <w:lang w:val="ru-RU"/>
        </w:rPr>
        <w:t>по мероприятию 2 – администрация Абанского района (далее - отдел культуры).</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Реализация подпрограммных мероприятий осуществляется:</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lastRenderedPageBreak/>
        <w:t>мероприятия 1 - путем выделения средств отделу культуры, предусмотренных на руководство и управление в сфере установленных функций органов местного самоуправления согласно бюджетной сметы.</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Расходы отделу культуры предусмотрены в соответствии с компетенцией, установленной Положением об отделе культуры, утвержденным Постановлением администрации Абанского района от 16.10.2014 № 1404-п «Об утверждении положения об отделе культуры, по делам молодежи и спорта», а также Постановлением администрации Абанского района от 24.06.2011 № 583-п «Об оплате труда работников районных муниципальных учреждений Абанского района», Решением районного Совета депутатов от 18.09.2007 № В-173Р «Об условиях оплаты труда муниципальных служащих Абанского района», Постановлением администрации Абанского района от 17.09.2013 № 1144-п «Об утверждении Примерного Положения об оплате труда работников администрации Абанского района и ее органов, не являющихся лицами, замещающими муниципальные должности, муниципальных служащих».</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мероприятия 2 - путем предоставления средств казенному учреждению для выполнения функций в установленной сфере деятельности, а именно - Централизованной бухгалтерии органов местного самоуправления и учреждений культуры Абанского района в рамках бюджетной сметы.</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Реализация мероприятий в рамках подпрограммы осуществляется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D313EC" w:rsidRPr="00EB4BDF" w:rsidRDefault="00D313EC" w:rsidP="00D313EC">
      <w:pPr>
        <w:autoSpaceDE w:val="0"/>
        <w:autoSpaceDN w:val="0"/>
        <w:adjustRightInd w:val="0"/>
        <w:ind w:firstLine="708"/>
        <w:jc w:val="both"/>
        <w:rPr>
          <w:sz w:val="28"/>
          <w:szCs w:val="28"/>
          <w:lang w:val="ru-RU"/>
        </w:rPr>
      </w:pPr>
      <w:r w:rsidRPr="00EB4BDF">
        <w:rPr>
          <w:sz w:val="28"/>
          <w:szCs w:val="28"/>
          <w:lang w:val="ru-RU"/>
        </w:rPr>
        <w:t>Получатели бюджетных средств осуществляют функции муниципального заказчика.</w:t>
      </w:r>
    </w:p>
    <w:p w:rsidR="00D313EC" w:rsidRPr="00EB4BDF" w:rsidRDefault="00D313EC" w:rsidP="00D313EC">
      <w:pPr>
        <w:ind w:firstLine="708"/>
        <w:jc w:val="both"/>
        <w:rPr>
          <w:sz w:val="28"/>
          <w:szCs w:val="28"/>
          <w:lang w:val="ru-RU"/>
        </w:rPr>
      </w:pPr>
      <w:r w:rsidRPr="00EB4BDF">
        <w:rPr>
          <w:sz w:val="28"/>
          <w:szCs w:val="28"/>
          <w:lang w:val="ru-RU"/>
        </w:rPr>
        <w:t xml:space="preserve">Расходование средств осуществляется на оплату контрактов, договоров, включающих в себя выполнение работ, оказание услуг, приобретение основных средств и материальных запасов. </w:t>
      </w:r>
    </w:p>
    <w:p w:rsidR="00D313EC" w:rsidRPr="00EB4BDF" w:rsidRDefault="00D313EC" w:rsidP="00D313EC">
      <w:pPr>
        <w:ind w:firstLine="540"/>
        <w:jc w:val="both"/>
        <w:rPr>
          <w:sz w:val="28"/>
          <w:szCs w:val="28"/>
          <w:lang w:val="ru-RU"/>
        </w:rPr>
      </w:pPr>
    </w:p>
    <w:p w:rsidR="00D313EC" w:rsidRPr="00EB4BDF" w:rsidRDefault="00D313EC" w:rsidP="00D313EC">
      <w:pPr>
        <w:pStyle w:val="ae"/>
        <w:ind w:left="0"/>
        <w:jc w:val="center"/>
        <w:rPr>
          <w:sz w:val="28"/>
          <w:szCs w:val="28"/>
        </w:rPr>
      </w:pPr>
      <w:r w:rsidRPr="00EB4BDF">
        <w:rPr>
          <w:sz w:val="28"/>
          <w:szCs w:val="28"/>
        </w:rPr>
        <w:t xml:space="preserve">4. </w:t>
      </w:r>
      <w:r w:rsidRPr="00EB4BDF">
        <w:rPr>
          <w:bCs/>
          <w:iCs/>
          <w:sz w:val="28"/>
          <w:szCs w:val="28"/>
        </w:rPr>
        <w:t>Управление подпрограммой и контроль за исполнением подпрограммы</w:t>
      </w:r>
    </w:p>
    <w:p w:rsidR="00D313EC" w:rsidRPr="00EB4BDF" w:rsidRDefault="00D313EC" w:rsidP="00D313EC">
      <w:pPr>
        <w:pStyle w:val="a9"/>
        <w:jc w:val="both"/>
        <w:rPr>
          <w:szCs w:val="28"/>
        </w:rPr>
      </w:pPr>
    </w:p>
    <w:p w:rsidR="00D313EC" w:rsidRPr="00EB4BDF" w:rsidRDefault="00D313EC" w:rsidP="00D313EC">
      <w:pPr>
        <w:pStyle w:val="ae"/>
        <w:autoSpaceDE w:val="0"/>
        <w:autoSpaceDN w:val="0"/>
        <w:adjustRightInd w:val="0"/>
        <w:ind w:left="0" w:firstLine="708"/>
        <w:rPr>
          <w:sz w:val="28"/>
          <w:szCs w:val="28"/>
        </w:rPr>
      </w:pPr>
      <w:r w:rsidRPr="00EB4BDF">
        <w:rPr>
          <w:sz w:val="28"/>
          <w:szCs w:val="28"/>
        </w:rPr>
        <w:t>Текущее управление и контроль за реализацией подпрограммы осуществляет отдел культуры, по делам молодежи и спорта администрации Абанского района.</w:t>
      </w:r>
    </w:p>
    <w:p w:rsidR="00D313EC" w:rsidRPr="00EB4BDF" w:rsidRDefault="00D313EC" w:rsidP="00D313EC">
      <w:pPr>
        <w:autoSpaceDE w:val="0"/>
        <w:autoSpaceDN w:val="0"/>
        <w:adjustRightInd w:val="0"/>
        <w:ind w:firstLine="708"/>
        <w:jc w:val="both"/>
        <w:outlineLvl w:val="2"/>
        <w:rPr>
          <w:sz w:val="28"/>
          <w:szCs w:val="28"/>
          <w:lang w:val="ru-RU"/>
        </w:rPr>
      </w:pPr>
      <w:r w:rsidRPr="00EB4BDF">
        <w:rPr>
          <w:sz w:val="28"/>
          <w:szCs w:val="28"/>
          <w:lang w:val="ru-RU"/>
        </w:rPr>
        <w:t xml:space="preserve">Главный распорядитель бюджетных средств несет ответственность за реализацию подпрограммы, достижение конечного результата, целевое и эффективное использование выделенных бюджетных средств. </w:t>
      </w:r>
    </w:p>
    <w:p w:rsidR="00D313EC" w:rsidRPr="00EB4BDF" w:rsidRDefault="00D313EC" w:rsidP="00D313EC">
      <w:pPr>
        <w:ind w:firstLine="709"/>
        <w:jc w:val="both"/>
        <w:rPr>
          <w:sz w:val="28"/>
          <w:szCs w:val="28"/>
          <w:lang w:val="ru-RU"/>
        </w:rPr>
      </w:pPr>
      <w:r w:rsidRPr="00EB4BDF">
        <w:rPr>
          <w:sz w:val="28"/>
          <w:szCs w:val="28"/>
          <w:lang w:val="ru-RU"/>
        </w:rPr>
        <w:t>Функции отдела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1.Заключение соглашений  о предоставлении субсидий с получателями субсидий;</w:t>
      </w:r>
    </w:p>
    <w:p w:rsidR="00D313EC" w:rsidRPr="00EB4BDF" w:rsidRDefault="00D313EC" w:rsidP="00D313EC">
      <w:pPr>
        <w:ind w:firstLine="709"/>
        <w:jc w:val="both"/>
        <w:rPr>
          <w:sz w:val="28"/>
          <w:szCs w:val="28"/>
          <w:lang w:val="ru-RU"/>
        </w:rPr>
      </w:pPr>
      <w:r w:rsidRPr="00EB4BDF">
        <w:rPr>
          <w:sz w:val="28"/>
          <w:szCs w:val="28"/>
          <w:lang w:val="ru-RU"/>
        </w:rPr>
        <w:t>2.Подготовка отчетов о ходе исполнения мероприятий программы.</w:t>
      </w:r>
    </w:p>
    <w:p w:rsidR="00D313EC" w:rsidRPr="00EB4BDF" w:rsidRDefault="00D313EC" w:rsidP="00D313EC">
      <w:pPr>
        <w:ind w:firstLine="709"/>
        <w:jc w:val="both"/>
        <w:rPr>
          <w:sz w:val="28"/>
          <w:szCs w:val="28"/>
          <w:lang w:val="ru-RU"/>
        </w:rPr>
      </w:pPr>
      <w:r w:rsidRPr="00EB4BDF">
        <w:rPr>
          <w:sz w:val="28"/>
          <w:szCs w:val="28"/>
          <w:lang w:val="ru-RU"/>
        </w:rPr>
        <w:t>3.Осуществление мониторинга реализации мероприятий подпрограммы</w:t>
      </w:r>
    </w:p>
    <w:p w:rsidR="00D313EC" w:rsidRPr="00EB4BDF" w:rsidRDefault="00D313EC" w:rsidP="00D313EC">
      <w:pPr>
        <w:ind w:firstLine="709"/>
        <w:jc w:val="both"/>
        <w:rPr>
          <w:sz w:val="28"/>
          <w:szCs w:val="28"/>
          <w:lang w:val="ru-RU"/>
        </w:rPr>
      </w:pPr>
      <w:r w:rsidRPr="00EB4BDF">
        <w:rPr>
          <w:sz w:val="28"/>
          <w:szCs w:val="28"/>
          <w:lang w:val="ru-RU"/>
        </w:rPr>
        <w:lastRenderedPageBreak/>
        <w:t>Текущий контроль за ходом реализации мероприятий подпрограммы осуществляет отдел культуры, по делам молодежи и спорта администрации Абанского района.</w:t>
      </w:r>
    </w:p>
    <w:p w:rsidR="00D313EC" w:rsidRPr="00EB4BDF" w:rsidRDefault="00D313EC" w:rsidP="00D313EC">
      <w:pPr>
        <w:ind w:firstLine="709"/>
        <w:jc w:val="both"/>
        <w:rPr>
          <w:sz w:val="28"/>
          <w:szCs w:val="28"/>
          <w:lang w:val="ru-RU"/>
        </w:rPr>
      </w:pPr>
      <w:r w:rsidRPr="00EB4BDF">
        <w:rPr>
          <w:sz w:val="28"/>
          <w:szCs w:val="28"/>
          <w:lang w:val="ru-RU"/>
        </w:rPr>
        <w:t>Уполномоченным должностным лицом ответственным за подготовку и предоставление отчетов в соответствии с пунктом № 5 порядка принятия решений о разработке муниципальных программ Абанского района их формировании и реализации, является  специалист отдела культуры, по делам молодежи и спорта администрации Абанского района</w:t>
      </w:r>
    </w:p>
    <w:p w:rsidR="00D313EC" w:rsidRPr="00EB4BDF" w:rsidRDefault="00D313EC" w:rsidP="00D313EC">
      <w:pPr>
        <w:pStyle w:val="ae"/>
        <w:autoSpaceDE w:val="0"/>
        <w:autoSpaceDN w:val="0"/>
        <w:adjustRightInd w:val="0"/>
        <w:ind w:left="0" w:firstLine="708"/>
        <w:rPr>
          <w:sz w:val="28"/>
          <w:szCs w:val="28"/>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pPr>
    </w:p>
    <w:p w:rsidR="00D313EC" w:rsidRPr="00EB4BDF" w:rsidRDefault="00D313EC" w:rsidP="00D313EC">
      <w:pPr>
        <w:jc w:val="both"/>
        <w:rPr>
          <w:sz w:val="28"/>
          <w:szCs w:val="28"/>
          <w:lang w:val="ru-RU"/>
        </w:rPr>
        <w:sectPr w:rsidR="00D313EC" w:rsidRPr="00EB4BDF" w:rsidSect="00031B06">
          <w:pgSz w:w="11906" w:h="16838"/>
          <w:pgMar w:top="1134" w:right="851" w:bottom="1134" w:left="1701" w:header="709" w:footer="709" w:gutter="0"/>
          <w:pgBorders w:offsetFrom="page">
            <w:top w:val="single" w:sz="4" w:space="24" w:color="FFFFFF"/>
            <w:left w:val="single" w:sz="4" w:space="24" w:color="FFFFFF"/>
            <w:bottom w:val="single" w:sz="4" w:space="24" w:color="FFFFFF"/>
          </w:pgBorders>
          <w:pgNumType w:start="1"/>
          <w:cols w:space="708"/>
          <w:titlePg/>
          <w:docGrid w:linePitch="360"/>
        </w:sectPr>
      </w:pPr>
    </w:p>
    <w:p w:rsidR="00C46395" w:rsidRDefault="00C46395" w:rsidP="00C46395">
      <w:pPr>
        <w:autoSpaceDE w:val="0"/>
        <w:autoSpaceDN w:val="0"/>
        <w:adjustRightInd w:val="0"/>
        <w:ind w:left="9912"/>
        <w:rPr>
          <w:sz w:val="28"/>
          <w:szCs w:val="28"/>
          <w:lang w:val="ru-RU"/>
        </w:rPr>
      </w:pPr>
      <w:r>
        <w:rPr>
          <w:sz w:val="28"/>
          <w:szCs w:val="28"/>
          <w:lang w:val="ru-RU"/>
        </w:rPr>
        <w:lastRenderedPageBreak/>
        <w:t xml:space="preserve">          </w:t>
      </w:r>
    </w:p>
    <w:p w:rsidR="00C46395" w:rsidRDefault="00C46395" w:rsidP="00C46395">
      <w:pPr>
        <w:autoSpaceDE w:val="0"/>
        <w:autoSpaceDN w:val="0"/>
        <w:adjustRightInd w:val="0"/>
        <w:rPr>
          <w:sz w:val="28"/>
          <w:szCs w:val="28"/>
          <w:lang w:val="ru-RU"/>
        </w:rPr>
      </w:pPr>
      <w:r>
        <w:rPr>
          <w:sz w:val="28"/>
          <w:szCs w:val="28"/>
          <w:lang w:val="ru-RU"/>
        </w:rPr>
        <w:t xml:space="preserve">                                                                                                                                 </w:t>
      </w:r>
      <w:r w:rsidRPr="008A4423">
        <w:rPr>
          <w:sz w:val="28"/>
          <w:szCs w:val="28"/>
          <w:lang w:val="ru-RU"/>
        </w:rPr>
        <w:t>Приложение № 1</w:t>
      </w:r>
      <w:r>
        <w:rPr>
          <w:sz w:val="28"/>
          <w:szCs w:val="28"/>
          <w:lang w:val="ru-RU"/>
        </w:rPr>
        <w:t xml:space="preserve">                                       </w:t>
      </w:r>
    </w:p>
    <w:p w:rsidR="00C46395" w:rsidRDefault="00C46395" w:rsidP="00C46395">
      <w:pPr>
        <w:autoSpaceDE w:val="0"/>
        <w:autoSpaceDN w:val="0"/>
        <w:adjustRightInd w:val="0"/>
        <w:ind w:left="9072"/>
        <w:rPr>
          <w:sz w:val="28"/>
          <w:szCs w:val="28"/>
          <w:lang w:val="ru-RU"/>
        </w:rPr>
      </w:pPr>
      <w:r w:rsidRPr="008A4423">
        <w:rPr>
          <w:sz w:val="28"/>
          <w:szCs w:val="28"/>
          <w:lang w:val="ru-RU"/>
        </w:rPr>
        <w:t xml:space="preserve">к подпрограмме «Обеспечение условий реализации программы и прочие мероприятия», </w:t>
      </w:r>
    </w:p>
    <w:p w:rsidR="00C46395" w:rsidRDefault="00C46395" w:rsidP="00C46395">
      <w:pPr>
        <w:autoSpaceDE w:val="0"/>
        <w:autoSpaceDN w:val="0"/>
        <w:adjustRightInd w:val="0"/>
        <w:ind w:left="9072"/>
        <w:rPr>
          <w:sz w:val="28"/>
          <w:szCs w:val="28"/>
          <w:lang w:val="ru-RU"/>
        </w:rPr>
      </w:pPr>
      <w:r w:rsidRPr="008A4423">
        <w:rPr>
          <w:sz w:val="28"/>
          <w:szCs w:val="28"/>
          <w:lang w:val="ru-RU"/>
        </w:rPr>
        <w:t xml:space="preserve">реализуемой в рамках муниципальной программы «Содействие развитию культуры в Абанском районе» </w:t>
      </w:r>
    </w:p>
    <w:p w:rsidR="00C46395" w:rsidRPr="008A4423" w:rsidRDefault="00C46395" w:rsidP="00C46395">
      <w:pPr>
        <w:autoSpaceDE w:val="0"/>
        <w:autoSpaceDN w:val="0"/>
        <w:adjustRightInd w:val="0"/>
        <w:ind w:left="9781"/>
        <w:jc w:val="both"/>
        <w:rPr>
          <w:sz w:val="28"/>
          <w:szCs w:val="28"/>
          <w:lang w:val="ru-RU"/>
        </w:rPr>
      </w:pPr>
    </w:p>
    <w:p w:rsidR="00C46395" w:rsidRPr="008A4423" w:rsidRDefault="00C46395" w:rsidP="00C46395">
      <w:pPr>
        <w:autoSpaceDE w:val="0"/>
        <w:autoSpaceDN w:val="0"/>
        <w:adjustRightInd w:val="0"/>
        <w:ind w:firstLine="540"/>
        <w:jc w:val="both"/>
        <w:rPr>
          <w:sz w:val="28"/>
          <w:szCs w:val="28"/>
          <w:lang w:val="ru-RU"/>
        </w:rPr>
      </w:pPr>
    </w:p>
    <w:p w:rsidR="00C46395" w:rsidRPr="004A1CEA" w:rsidRDefault="00C46395" w:rsidP="00C46395">
      <w:pPr>
        <w:autoSpaceDE w:val="0"/>
        <w:autoSpaceDN w:val="0"/>
        <w:adjustRightInd w:val="0"/>
        <w:ind w:firstLine="540"/>
        <w:jc w:val="center"/>
        <w:outlineLvl w:val="0"/>
        <w:rPr>
          <w:sz w:val="28"/>
          <w:szCs w:val="28"/>
          <w:lang w:val="ru-RU"/>
        </w:rPr>
      </w:pPr>
      <w:r w:rsidRPr="004A1CEA">
        <w:rPr>
          <w:sz w:val="28"/>
          <w:szCs w:val="28"/>
          <w:lang w:val="ru-RU"/>
        </w:rPr>
        <w:t>Перечень и значения показателей результативности подпрограммы</w:t>
      </w:r>
    </w:p>
    <w:p w:rsidR="00C46395" w:rsidRPr="004A1CEA" w:rsidRDefault="00C46395" w:rsidP="00C46395">
      <w:pPr>
        <w:autoSpaceDE w:val="0"/>
        <w:autoSpaceDN w:val="0"/>
        <w:adjustRightInd w:val="0"/>
        <w:ind w:firstLine="540"/>
        <w:jc w:val="center"/>
        <w:outlineLvl w:val="0"/>
        <w:rPr>
          <w:sz w:val="28"/>
          <w:szCs w:val="28"/>
        </w:rPr>
      </w:pPr>
      <w:r w:rsidRPr="004A1CEA">
        <w:rPr>
          <w:sz w:val="28"/>
          <w:szCs w:val="28"/>
        </w:rPr>
        <w:t>«Обеспечение условий реализации программы»</w:t>
      </w:r>
    </w:p>
    <w:p w:rsidR="00C46395" w:rsidRPr="004A1CEA" w:rsidRDefault="00C46395" w:rsidP="00C46395">
      <w:pPr>
        <w:autoSpaceDE w:val="0"/>
        <w:autoSpaceDN w:val="0"/>
        <w:adjustRightInd w:val="0"/>
        <w:ind w:firstLine="540"/>
        <w:jc w:val="center"/>
        <w:rPr>
          <w:sz w:val="28"/>
          <w:szCs w:val="28"/>
        </w:rPr>
      </w:pPr>
    </w:p>
    <w:tbl>
      <w:tblPr>
        <w:tblW w:w="5000" w:type="pct"/>
        <w:tblCellMar>
          <w:left w:w="70" w:type="dxa"/>
          <w:right w:w="70" w:type="dxa"/>
        </w:tblCellMar>
        <w:tblLook w:val="0000"/>
      </w:tblPr>
      <w:tblGrid>
        <w:gridCol w:w="745"/>
        <w:gridCol w:w="4813"/>
        <w:gridCol w:w="1639"/>
        <w:gridCol w:w="2286"/>
        <w:gridCol w:w="1309"/>
        <w:gridCol w:w="1309"/>
        <w:gridCol w:w="1312"/>
        <w:gridCol w:w="1297"/>
      </w:tblGrid>
      <w:tr w:rsidR="00C46395" w:rsidRPr="004A1CEA" w:rsidTr="00A53CFE">
        <w:trPr>
          <w:cantSplit/>
          <w:trHeight w:val="224"/>
        </w:trPr>
        <w:tc>
          <w:tcPr>
            <w:tcW w:w="253"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  </w:t>
            </w:r>
            <w:r w:rsidRPr="004A1CEA">
              <w:rPr>
                <w:rFonts w:ascii="Times New Roman" w:hAnsi="Times New Roman" w:cs="Times New Roman"/>
                <w:sz w:val="28"/>
                <w:szCs w:val="28"/>
              </w:rPr>
              <w:br/>
              <w:t>п/п</w:t>
            </w:r>
          </w:p>
        </w:tc>
        <w:tc>
          <w:tcPr>
            <w:tcW w:w="1636"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Цель,    </w:t>
            </w:r>
            <w:r w:rsidRPr="004A1CEA">
              <w:rPr>
                <w:rFonts w:ascii="Times New Roman" w:hAnsi="Times New Roman" w:cs="Times New Roman"/>
                <w:sz w:val="28"/>
                <w:szCs w:val="28"/>
              </w:rPr>
              <w:br/>
              <w:t xml:space="preserve">показатели результативности </w:t>
            </w:r>
            <w:r w:rsidRPr="004A1CEA">
              <w:rPr>
                <w:rFonts w:ascii="Times New Roman" w:hAnsi="Times New Roman" w:cs="Times New Roman"/>
                <w:sz w:val="28"/>
                <w:szCs w:val="28"/>
              </w:rPr>
              <w:br/>
            </w:r>
          </w:p>
        </w:tc>
        <w:tc>
          <w:tcPr>
            <w:tcW w:w="557"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Единица</w:t>
            </w:r>
            <w:r w:rsidRPr="004A1CEA">
              <w:rPr>
                <w:rFonts w:ascii="Times New Roman" w:hAnsi="Times New Roman" w:cs="Times New Roman"/>
                <w:sz w:val="28"/>
                <w:szCs w:val="28"/>
              </w:rPr>
              <w:br/>
              <w:t>измерения</w:t>
            </w:r>
          </w:p>
        </w:tc>
        <w:tc>
          <w:tcPr>
            <w:tcW w:w="777"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 xml:space="preserve">Источник </w:t>
            </w:r>
            <w:r w:rsidRPr="004A1CEA">
              <w:rPr>
                <w:rFonts w:ascii="Times New Roman" w:hAnsi="Times New Roman" w:cs="Times New Roman"/>
                <w:sz w:val="28"/>
                <w:szCs w:val="28"/>
              </w:rPr>
              <w:br/>
              <w:t>информации</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2020</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2021</w:t>
            </w:r>
          </w:p>
        </w:tc>
        <w:tc>
          <w:tcPr>
            <w:tcW w:w="446"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2022</w:t>
            </w:r>
          </w:p>
        </w:tc>
        <w:tc>
          <w:tcPr>
            <w:tcW w:w="441" w:type="pct"/>
            <w:tcBorders>
              <w:top w:val="single" w:sz="6" w:space="0" w:color="auto"/>
              <w:left w:val="single" w:sz="6" w:space="0" w:color="auto"/>
              <w:bottom w:val="single" w:sz="6" w:space="0" w:color="auto"/>
              <w:right w:val="single" w:sz="4"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2023</w:t>
            </w:r>
          </w:p>
        </w:tc>
      </w:tr>
      <w:tr w:rsidR="00C46395" w:rsidRPr="004A1CEA" w:rsidTr="00A53CFE">
        <w:trPr>
          <w:cantSplit/>
          <w:trHeight w:val="224"/>
        </w:trPr>
        <w:tc>
          <w:tcPr>
            <w:tcW w:w="253"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1</w:t>
            </w:r>
          </w:p>
        </w:tc>
        <w:tc>
          <w:tcPr>
            <w:tcW w:w="1636" w:type="pct"/>
            <w:tcBorders>
              <w:top w:val="single" w:sz="6" w:space="0" w:color="auto"/>
              <w:left w:val="single" w:sz="6" w:space="0" w:color="auto"/>
              <w:bottom w:val="single" w:sz="6" w:space="0" w:color="auto"/>
              <w:right w:val="single" w:sz="6" w:space="0" w:color="auto"/>
            </w:tcBorders>
          </w:tcPr>
          <w:p w:rsidR="00C46395" w:rsidRPr="006C529F" w:rsidRDefault="00C46395" w:rsidP="00A53CFE">
            <w:pPr>
              <w:pStyle w:val="ae"/>
              <w:ind w:left="43" w:hanging="40"/>
              <w:rPr>
                <w:sz w:val="28"/>
                <w:szCs w:val="28"/>
              </w:rPr>
            </w:pPr>
            <w:r w:rsidRPr="006C529F">
              <w:rPr>
                <w:sz w:val="28"/>
                <w:szCs w:val="28"/>
              </w:rPr>
              <w:t>Показатель результативности 1   Количество специалистов, повысивших квалификацию, прошедших переподготовку, обученных на семинарах и других мероприятиях</w:t>
            </w:r>
          </w:p>
        </w:tc>
        <w:tc>
          <w:tcPr>
            <w:tcW w:w="55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чел</w:t>
            </w:r>
          </w:p>
        </w:tc>
        <w:tc>
          <w:tcPr>
            <w:tcW w:w="77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Годовой отчет</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6"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c>
          <w:tcPr>
            <w:tcW w:w="441" w:type="pct"/>
            <w:tcBorders>
              <w:top w:val="single" w:sz="6" w:space="0" w:color="auto"/>
              <w:left w:val="single" w:sz="6" w:space="0" w:color="auto"/>
              <w:bottom w:val="single" w:sz="6" w:space="0" w:color="auto"/>
              <w:right w:val="single" w:sz="4" w:space="0" w:color="auto"/>
            </w:tcBorders>
            <w:vAlign w:val="center"/>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10</w:t>
            </w:r>
          </w:p>
        </w:tc>
      </w:tr>
      <w:tr w:rsidR="00C46395" w:rsidRPr="004A1CEA" w:rsidTr="00A53CFE">
        <w:trPr>
          <w:cantSplit/>
          <w:trHeight w:val="224"/>
        </w:trPr>
        <w:tc>
          <w:tcPr>
            <w:tcW w:w="253"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lastRenderedPageBreak/>
              <w:t>2</w:t>
            </w:r>
          </w:p>
        </w:tc>
        <w:tc>
          <w:tcPr>
            <w:tcW w:w="1636"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 xml:space="preserve">Показатель результативности 2:  Количество библиотек, подключенных к сети Интернет </w:t>
            </w:r>
          </w:p>
        </w:tc>
        <w:tc>
          <w:tcPr>
            <w:tcW w:w="55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7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spacing w:line="264" w:lineRule="auto"/>
              <w:jc w:val="center"/>
              <w:rPr>
                <w:sz w:val="28"/>
                <w:szCs w:val="28"/>
                <w:lang w:val="ru-RU"/>
              </w:rPr>
            </w:pPr>
            <w:r w:rsidRPr="004A1CEA">
              <w:rPr>
                <w:sz w:val="28"/>
                <w:szCs w:val="28"/>
                <w:lang w:val="ru-RU"/>
              </w:rPr>
              <w:t>30</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6B63F9" w:rsidRDefault="00C46395" w:rsidP="00A53CFE">
            <w:pPr>
              <w:spacing w:line="264" w:lineRule="auto"/>
              <w:jc w:val="center"/>
              <w:rPr>
                <w:sz w:val="28"/>
                <w:szCs w:val="28"/>
                <w:lang w:val="ru-RU"/>
              </w:rPr>
            </w:pPr>
            <w:r>
              <w:rPr>
                <w:sz w:val="28"/>
                <w:szCs w:val="28"/>
                <w:lang w:val="ru-RU"/>
              </w:rPr>
              <w:t>31</w:t>
            </w:r>
          </w:p>
        </w:tc>
        <w:tc>
          <w:tcPr>
            <w:tcW w:w="446" w:type="pct"/>
            <w:tcBorders>
              <w:top w:val="single" w:sz="6" w:space="0" w:color="auto"/>
              <w:left w:val="single" w:sz="6" w:space="0" w:color="auto"/>
              <w:bottom w:val="single" w:sz="6" w:space="0" w:color="auto"/>
              <w:right w:val="single" w:sz="6" w:space="0" w:color="auto"/>
            </w:tcBorders>
            <w:vAlign w:val="center"/>
          </w:tcPr>
          <w:p w:rsidR="00C46395" w:rsidRPr="006B63F9" w:rsidRDefault="00C46395" w:rsidP="00A53CFE">
            <w:pPr>
              <w:spacing w:line="264" w:lineRule="auto"/>
              <w:jc w:val="center"/>
              <w:rPr>
                <w:sz w:val="28"/>
                <w:szCs w:val="28"/>
                <w:lang w:val="ru-RU"/>
              </w:rPr>
            </w:pPr>
            <w:r>
              <w:rPr>
                <w:sz w:val="28"/>
                <w:szCs w:val="28"/>
                <w:lang w:val="ru-RU"/>
              </w:rPr>
              <w:t>32</w:t>
            </w:r>
          </w:p>
        </w:tc>
        <w:tc>
          <w:tcPr>
            <w:tcW w:w="441" w:type="pct"/>
            <w:tcBorders>
              <w:top w:val="single" w:sz="6" w:space="0" w:color="auto"/>
              <w:left w:val="single" w:sz="6" w:space="0" w:color="auto"/>
              <w:bottom w:val="single" w:sz="6" w:space="0" w:color="auto"/>
              <w:right w:val="single" w:sz="4" w:space="0" w:color="auto"/>
            </w:tcBorders>
            <w:vAlign w:val="center"/>
          </w:tcPr>
          <w:p w:rsidR="00C46395" w:rsidRPr="004A1CEA" w:rsidRDefault="00C46395" w:rsidP="00A53CFE">
            <w:pPr>
              <w:spacing w:line="264" w:lineRule="auto"/>
              <w:jc w:val="center"/>
              <w:rPr>
                <w:sz w:val="28"/>
                <w:szCs w:val="28"/>
                <w:lang w:val="ru-RU"/>
              </w:rPr>
            </w:pPr>
            <w:r>
              <w:rPr>
                <w:sz w:val="28"/>
                <w:szCs w:val="28"/>
                <w:lang w:val="ru-RU"/>
              </w:rPr>
              <w:t>33</w:t>
            </w:r>
          </w:p>
        </w:tc>
      </w:tr>
      <w:tr w:rsidR="00C46395" w:rsidRPr="004A1CEA" w:rsidTr="00A53CFE">
        <w:trPr>
          <w:cantSplit/>
          <w:trHeight w:val="224"/>
        </w:trPr>
        <w:tc>
          <w:tcPr>
            <w:tcW w:w="253"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3</w:t>
            </w:r>
          </w:p>
        </w:tc>
        <w:tc>
          <w:tcPr>
            <w:tcW w:w="1636"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sidRPr="004A1CEA">
              <w:rPr>
                <w:rFonts w:ascii="Times New Roman" w:hAnsi="Times New Roman" w:cs="Times New Roman"/>
                <w:sz w:val="28"/>
                <w:szCs w:val="28"/>
              </w:rPr>
              <w:t>Показатель результативности 3:  Количество  библиографических записей в электронных           каталогах муниципальных библиотек</w:t>
            </w:r>
          </w:p>
        </w:tc>
        <w:tc>
          <w:tcPr>
            <w:tcW w:w="55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jc w:val="center"/>
              <w:rPr>
                <w:rFonts w:ascii="Times New Roman" w:hAnsi="Times New Roman" w:cs="Times New Roman"/>
                <w:sz w:val="28"/>
                <w:szCs w:val="28"/>
              </w:rPr>
            </w:pPr>
            <w:r w:rsidRPr="004A1CEA">
              <w:rPr>
                <w:rFonts w:ascii="Times New Roman" w:hAnsi="Times New Roman" w:cs="Times New Roman"/>
                <w:sz w:val="28"/>
                <w:szCs w:val="28"/>
              </w:rPr>
              <w:t>ед</w:t>
            </w:r>
          </w:p>
        </w:tc>
        <w:tc>
          <w:tcPr>
            <w:tcW w:w="77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Форма статистического наблюдения 6-НК «Сведения об общедоступной (публичной) библиотеке»</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spacing w:line="264" w:lineRule="auto"/>
              <w:jc w:val="center"/>
              <w:rPr>
                <w:sz w:val="28"/>
                <w:szCs w:val="28"/>
              </w:rPr>
            </w:pPr>
            <w:r>
              <w:rPr>
                <w:sz w:val="28"/>
                <w:szCs w:val="28"/>
                <w:lang w:val="ru-RU"/>
              </w:rPr>
              <w:t>55990</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spacing w:line="264" w:lineRule="auto"/>
              <w:jc w:val="center"/>
              <w:rPr>
                <w:sz w:val="28"/>
                <w:szCs w:val="28"/>
              </w:rPr>
            </w:pPr>
            <w:r>
              <w:rPr>
                <w:sz w:val="28"/>
                <w:szCs w:val="28"/>
                <w:lang w:val="ru-RU"/>
              </w:rPr>
              <w:t>56000</w:t>
            </w:r>
          </w:p>
        </w:tc>
        <w:tc>
          <w:tcPr>
            <w:tcW w:w="446" w:type="pct"/>
            <w:tcBorders>
              <w:top w:val="single" w:sz="6" w:space="0" w:color="auto"/>
              <w:left w:val="single" w:sz="6" w:space="0" w:color="auto"/>
              <w:bottom w:val="single" w:sz="6" w:space="0" w:color="auto"/>
              <w:right w:val="single" w:sz="6" w:space="0" w:color="auto"/>
            </w:tcBorders>
            <w:vAlign w:val="center"/>
          </w:tcPr>
          <w:p w:rsidR="00C46395" w:rsidRPr="004A1CEA" w:rsidRDefault="00C46395" w:rsidP="00A53CFE">
            <w:pPr>
              <w:spacing w:line="264" w:lineRule="auto"/>
              <w:jc w:val="center"/>
              <w:rPr>
                <w:sz w:val="28"/>
                <w:szCs w:val="28"/>
              </w:rPr>
            </w:pPr>
            <w:r>
              <w:rPr>
                <w:sz w:val="28"/>
                <w:szCs w:val="28"/>
                <w:lang w:val="ru-RU"/>
              </w:rPr>
              <w:t>56100</w:t>
            </w:r>
          </w:p>
        </w:tc>
        <w:tc>
          <w:tcPr>
            <w:tcW w:w="441" w:type="pct"/>
            <w:tcBorders>
              <w:top w:val="single" w:sz="6" w:space="0" w:color="auto"/>
              <w:left w:val="single" w:sz="6" w:space="0" w:color="auto"/>
              <w:bottom w:val="single" w:sz="6" w:space="0" w:color="auto"/>
              <w:right w:val="single" w:sz="4" w:space="0" w:color="auto"/>
            </w:tcBorders>
            <w:vAlign w:val="center"/>
          </w:tcPr>
          <w:p w:rsidR="00C46395" w:rsidRPr="004A1CEA" w:rsidRDefault="00C46395" w:rsidP="00A53CFE">
            <w:pPr>
              <w:spacing w:line="264" w:lineRule="auto"/>
              <w:jc w:val="center"/>
              <w:rPr>
                <w:sz w:val="28"/>
                <w:szCs w:val="28"/>
                <w:lang w:val="ru-RU"/>
              </w:rPr>
            </w:pPr>
            <w:r>
              <w:rPr>
                <w:sz w:val="28"/>
                <w:szCs w:val="28"/>
                <w:lang w:val="ru-RU"/>
              </w:rPr>
              <w:t>56200</w:t>
            </w:r>
          </w:p>
        </w:tc>
      </w:tr>
      <w:tr w:rsidR="00C46395" w:rsidRPr="00D378D5" w:rsidTr="00A53CFE">
        <w:trPr>
          <w:cantSplit/>
          <w:trHeight w:val="224"/>
        </w:trPr>
        <w:tc>
          <w:tcPr>
            <w:tcW w:w="253"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4</w:t>
            </w:r>
          </w:p>
        </w:tc>
        <w:tc>
          <w:tcPr>
            <w:tcW w:w="1636" w:type="pct"/>
            <w:tcBorders>
              <w:top w:val="single" w:sz="6" w:space="0" w:color="auto"/>
              <w:left w:val="single" w:sz="6" w:space="0" w:color="auto"/>
              <w:bottom w:val="single" w:sz="6" w:space="0" w:color="auto"/>
              <w:right w:val="single" w:sz="6" w:space="0" w:color="auto"/>
            </w:tcBorders>
          </w:tcPr>
          <w:p w:rsidR="00C46395"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Показатель результативности 4:</w:t>
            </w:r>
          </w:p>
          <w:p w:rsidR="00C46395" w:rsidRPr="004A1CEA"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Число получателей грантов Губернатора Красноярскогго края</w:t>
            </w:r>
          </w:p>
        </w:tc>
        <w:tc>
          <w:tcPr>
            <w:tcW w:w="557" w:type="pct"/>
            <w:tcBorders>
              <w:top w:val="single" w:sz="6" w:space="0" w:color="auto"/>
              <w:left w:val="single" w:sz="6" w:space="0" w:color="auto"/>
              <w:bottom w:val="single" w:sz="6" w:space="0" w:color="auto"/>
              <w:right w:val="single" w:sz="6" w:space="0" w:color="auto"/>
            </w:tcBorders>
          </w:tcPr>
          <w:p w:rsidR="00C46395" w:rsidRPr="004A1CEA" w:rsidRDefault="00C46395" w:rsidP="00A53CFE">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чел</w:t>
            </w:r>
          </w:p>
        </w:tc>
        <w:tc>
          <w:tcPr>
            <w:tcW w:w="777" w:type="pct"/>
            <w:tcBorders>
              <w:top w:val="single" w:sz="6" w:space="0" w:color="auto"/>
              <w:left w:val="single" w:sz="6" w:space="0" w:color="auto"/>
              <w:bottom w:val="single" w:sz="6" w:space="0" w:color="auto"/>
              <w:right w:val="single" w:sz="6" w:space="0" w:color="auto"/>
            </w:tcBorders>
          </w:tcPr>
          <w:p w:rsidR="00C46395" w:rsidRDefault="00C46395" w:rsidP="00A53CFE">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Годовой отчет</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Default="00C46395" w:rsidP="00A53CFE">
            <w:pPr>
              <w:spacing w:line="264" w:lineRule="auto"/>
              <w:jc w:val="center"/>
              <w:rPr>
                <w:sz w:val="28"/>
                <w:szCs w:val="28"/>
                <w:lang w:val="ru-RU"/>
              </w:rPr>
            </w:pPr>
            <w:r>
              <w:rPr>
                <w:sz w:val="28"/>
                <w:szCs w:val="28"/>
                <w:lang w:val="ru-RU"/>
              </w:rPr>
              <w:t>1</w:t>
            </w:r>
          </w:p>
        </w:tc>
        <w:tc>
          <w:tcPr>
            <w:tcW w:w="445" w:type="pct"/>
            <w:tcBorders>
              <w:top w:val="single" w:sz="6" w:space="0" w:color="auto"/>
              <w:left w:val="single" w:sz="6" w:space="0" w:color="auto"/>
              <w:bottom w:val="single" w:sz="6" w:space="0" w:color="auto"/>
              <w:right w:val="single" w:sz="6" w:space="0" w:color="auto"/>
            </w:tcBorders>
            <w:vAlign w:val="center"/>
          </w:tcPr>
          <w:p w:rsidR="00C46395" w:rsidRDefault="00C46395" w:rsidP="00A53CFE">
            <w:pPr>
              <w:spacing w:line="264" w:lineRule="auto"/>
              <w:jc w:val="center"/>
              <w:rPr>
                <w:sz w:val="28"/>
                <w:szCs w:val="28"/>
                <w:lang w:val="ru-RU"/>
              </w:rPr>
            </w:pPr>
            <w:r>
              <w:rPr>
                <w:sz w:val="28"/>
                <w:szCs w:val="28"/>
                <w:lang w:val="ru-RU"/>
              </w:rPr>
              <w:t>1</w:t>
            </w:r>
          </w:p>
        </w:tc>
        <w:tc>
          <w:tcPr>
            <w:tcW w:w="446" w:type="pct"/>
            <w:tcBorders>
              <w:top w:val="single" w:sz="6" w:space="0" w:color="auto"/>
              <w:left w:val="single" w:sz="6" w:space="0" w:color="auto"/>
              <w:bottom w:val="single" w:sz="6" w:space="0" w:color="auto"/>
              <w:right w:val="single" w:sz="6" w:space="0" w:color="auto"/>
            </w:tcBorders>
            <w:vAlign w:val="center"/>
          </w:tcPr>
          <w:p w:rsidR="00C46395" w:rsidRDefault="00C46395" w:rsidP="00A53CFE">
            <w:pPr>
              <w:spacing w:line="264" w:lineRule="auto"/>
              <w:jc w:val="center"/>
              <w:rPr>
                <w:sz w:val="28"/>
                <w:szCs w:val="28"/>
                <w:lang w:val="ru-RU"/>
              </w:rPr>
            </w:pPr>
            <w:r>
              <w:rPr>
                <w:sz w:val="28"/>
                <w:szCs w:val="28"/>
                <w:lang w:val="ru-RU"/>
              </w:rPr>
              <w:t>1</w:t>
            </w:r>
          </w:p>
        </w:tc>
        <w:tc>
          <w:tcPr>
            <w:tcW w:w="441" w:type="pct"/>
            <w:tcBorders>
              <w:top w:val="single" w:sz="6" w:space="0" w:color="auto"/>
              <w:left w:val="single" w:sz="6" w:space="0" w:color="auto"/>
              <w:bottom w:val="single" w:sz="6" w:space="0" w:color="auto"/>
              <w:right w:val="single" w:sz="4" w:space="0" w:color="auto"/>
            </w:tcBorders>
            <w:vAlign w:val="center"/>
          </w:tcPr>
          <w:p w:rsidR="00C46395" w:rsidRDefault="00C46395" w:rsidP="00A53CFE">
            <w:pPr>
              <w:spacing w:line="264" w:lineRule="auto"/>
              <w:jc w:val="center"/>
              <w:rPr>
                <w:sz w:val="28"/>
                <w:szCs w:val="28"/>
                <w:lang w:val="ru-RU"/>
              </w:rPr>
            </w:pPr>
            <w:r>
              <w:rPr>
                <w:sz w:val="28"/>
                <w:szCs w:val="28"/>
                <w:lang w:val="ru-RU"/>
              </w:rPr>
              <w:t>1</w:t>
            </w:r>
          </w:p>
        </w:tc>
      </w:tr>
    </w:tbl>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781"/>
        <w:jc w:val="right"/>
        <w:rPr>
          <w:sz w:val="28"/>
          <w:szCs w:val="28"/>
          <w:lang w:val="ru-RU"/>
        </w:rPr>
      </w:pPr>
    </w:p>
    <w:p w:rsidR="00C46395" w:rsidRDefault="00C46395" w:rsidP="00C46395">
      <w:pPr>
        <w:autoSpaceDE w:val="0"/>
        <w:autoSpaceDN w:val="0"/>
        <w:adjustRightInd w:val="0"/>
        <w:ind w:left="9072"/>
        <w:rPr>
          <w:sz w:val="28"/>
          <w:szCs w:val="28"/>
          <w:lang w:val="ru-RU"/>
        </w:rPr>
      </w:pPr>
    </w:p>
    <w:p w:rsidR="00C46395" w:rsidRDefault="00C46395" w:rsidP="00C46395">
      <w:pPr>
        <w:autoSpaceDE w:val="0"/>
        <w:autoSpaceDN w:val="0"/>
        <w:adjustRightInd w:val="0"/>
        <w:ind w:left="9072"/>
        <w:rPr>
          <w:sz w:val="28"/>
          <w:szCs w:val="28"/>
          <w:lang w:val="ru-RU"/>
        </w:rPr>
      </w:pPr>
    </w:p>
    <w:p w:rsidR="00C46395" w:rsidRDefault="00C46395" w:rsidP="00C46395">
      <w:pPr>
        <w:autoSpaceDE w:val="0"/>
        <w:autoSpaceDN w:val="0"/>
        <w:adjustRightInd w:val="0"/>
        <w:ind w:left="9072"/>
        <w:rPr>
          <w:sz w:val="28"/>
          <w:szCs w:val="28"/>
          <w:lang w:val="ru-RU"/>
        </w:rPr>
      </w:pPr>
    </w:p>
    <w:p w:rsidR="00C46395" w:rsidRDefault="00C46395" w:rsidP="00C46395">
      <w:pPr>
        <w:autoSpaceDE w:val="0"/>
        <w:autoSpaceDN w:val="0"/>
        <w:adjustRightInd w:val="0"/>
        <w:ind w:left="9072"/>
        <w:rPr>
          <w:sz w:val="28"/>
          <w:szCs w:val="28"/>
          <w:lang w:val="ru-RU"/>
        </w:rPr>
      </w:pPr>
    </w:p>
    <w:p w:rsidR="00C46395" w:rsidRDefault="00C46395" w:rsidP="00C46395">
      <w:pPr>
        <w:autoSpaceDE w:val="0"/>
        <w:autoSpaceDN w:val="0"/>
        <w:adjustRightInd w:val="0"/>
        <w:ind w:left="9072"/>
        <w:rPr>
          <w:sz w:val="28"/>
          <w:szCs w:val="28"/>
          <w:lang w:val="ru-RU"/>
        </w:rPr>
      </w:pPr>
    </w:p>
    <w:p w:rsidR="00C46395" w:rsidRDefault="00C46395" w:rsidP="00C46395">
      <w:pPr>
        <w:pStyle w:val="af5"/>
        <w:ind w:left="9072"/>
        <w:rPr>
          <w:sz w:val="28"/>
          <w:szCs w:val="28"/>
        </w:rPr>
      </w:pPr>
      <w:r>
        <w:rPr>
          <w:sz w:val="28"/>
          <w:szCs w:val="28"/>
        </w:rPr>
        <w:lastRenderedPageBreak/>
        <w:t xml:space="preserve">         </w:t>
      </w:r>
    </w:p>
    <w:p w:rsidR="00C46395" w:rsidRPr="00C46395" w:rsidRDefault="00C46395" w:rsidP="00C46395">
      <w:pPr>
        <w:pStyle w:val="af5"/>
        <w:ind w:left="9072"/>
        <w:rPr>
          <w:rFonts w:ascii="Times New Roman" w:hAnsi="Times New Roman" w:cs="Times New Roman"/>
          <w:sz w:val="28"/>
          <w:szCs w:val="28"/>
        </w:rPr>
      </w:pPr>
      <w:r w:rsidRPr="00C46395">
        <w:rPr>
          <w:rFonts w:ascii="Times New Roman" w:hAnsi="Times New Roman" w:cs="Times New Roman"/>
          <w:sz w:val="28"/>
          <w:szCs w:val="28"/>
        </w:rPr>
        <w:t>Приложение № 2</w:t>
      </w:r>
    </w:p>
    <w:p w:rsidR="00C46395" w:rsidRPr="00C46395" w:rsidRDefault="00C46395" w:rsidP="00C46395">
      <w:pPr>
        <w:pStyle w:val="af5"/>
        <w:ind w:left="9072"/>
        <w:rPr>
          <w:rFonts w:ascii="Times New Roman" w:hAnsi="Times New Roman" w:cs="Times New Roman"/>
          <w:sz w:val="28"/>
          <w:szCs w:val="28"/>
        </w:rPr>
      </w:pPr>
      <w:r w:rsidRPr="00C46395">
        <w:rPr>
          <w:rFonts w:ascii="Times New Roman" w:hAnsi="Times New Roman" w:cs="Times New Roman"/>
          <w:sz w:val="28"/>
          <w:szCs w:val="28"/>
        </w:rPr>
        <w:t>к подпрограмме «Обеспечение условий реализации программы и прочие мероприятия», реализуемой в рамках муниципальной программы «Содействие развитию культуры в Абанском районе»</w:t>
      </w:r>
    </w:p>
    <w:p w:rsidR="00C46395" w:rsidRPr="00C46395" w:rsidRDefault="00C46395" w:rsidP="00C46395">
      <w:pPr>
        <w:autoSpaceDE w:val="0"/>
        <w:autoSpaceDN w:val="0"/>
        <w:adjustRightInd w:val="0"/>
        <w:ind w:firstLine="540"/>
        <w:jc w:val="center"/>
        <w:outlineLvl w:val="0"/>
        <w:rPr>
          <w:sz w:val="28"/>
          <w:szCs w:val="28"/>
          <w:lang w:val="ru-RU"/>
        </w:rPr>
      </w:pPr>
    </w:p>
    <w:p w:rsidR="00C46395" w:rsidRPr="004A1CEA" w:rsidRDefault="00C46395" w:rsidP="00C46395">
      <w:pPr>
        <w:autoSpaceDE w:val="0"/>
        <w:autoSpaceDN w:val="0"/>
        <w:adjustRightInd w:val="0"/>
        <w:ind w:firstLine="540"/>
        <w:jc w:val="center"/>
        <w:outlineLvl w:val="0"/>
        <w:rPr>
          <w:sz w:val="28"/>
          <w:szCs w:val="28"/>
          <w:lang w:val="ru-RU"/>
        </w:rPr>
      </w:pPr>
      <w:r w:rsidRPr="004A1CEA">
        <w:rPr>
          <w:sz w:val="28"/>
          <w:szCs w:val="28"/>
          <w:lang w:val="ru-RU"/>
        </w:rPr>
        <w:t>Перечень мероприятий подпрограммы «Обеспечение условий реализации программы»</w:t>
      </w:r>
    </w:p>
    <w:p w:rsidR="00C46395" w:rsidRDefault="00C46395" w:rsidP="00C46395">
      <w:pPr>
        <w:jc w:val="center"/>
        <w:outlineLvl w:val="0"/>
        <w:rPr>
          <w:sz w:val="28"/>
          <w:szCs w:val="28"/>
          <w:lang w:val="ru-RU"/>
        </w:rPr>
      </w:pPr>
      <w:r w:rsidRPr="004A1CEA">
        <w:rPr>
          <w:sz w:val="28"/>
          <w:szCs w:val="28"/>
          <w:lang w:val="ru-RU"/>
        </w:rPr>
        <w:t xml:space="preserve"> с указанием объема средств на их реализацию и ожидаемых результатов</w:t>
      </w:r>
    </w:p>
    <w:p w:rsidR="00C46395" w:rsidRPr="004A1CEA" w:rsidRDefault="00C46395" w:rsidP="00C46395">
      <w:pPr>
        <w:jc w:val="center"/>
        <w:outlineLvl w:val="0"/>
        <w:rPr>
          <w:sz w:val="28"/>
          <w:szCs w:val="28"/>
          <w:lang w:val="ru-RU"/>
        </w:rPr>
      </w:pPr>
    </w:p>
    <w:tbl>
      <w:tblPr>
        <w:tblW w:w="5000" w:type="pct"/>
        <w:tblLayout w:type="fixed"/>
        <w:tblLook w:val="00A0"/>
      </w:tblPr>
      <w:tblGrid>
        <w:gridCol w:w="2416"/>
        <w:gridCol w:w="1597"/>
        <w:gridCol w:w="869"/>
        <w:gridCol w:w="866"/>
        <w:gridCol w:w="1591"/>
        <w:gridCol w:w="145"/>
        <w:gridCol w:w="722"/>
        <w:gridCol w:w="133"/>
        <w:gridCol w:w="240"/>
        <w:gridCol w:w="639"/>
        <w:gridCol w:w="101"/>
        <w:gridCol w:w="911"/>
        <w:gridCol w:w="50"/>
        <w:gridCol w:w="961"/>
        <w:gridCol w:w="1097"/>
        <w:gridCol w:w="59"/>
        <w:gridCol w:w="2389"/>
      </w:tblGrid>
      <w:tr w:rsidR="00C46395" w:rsidRPr="00880B09" w:rsidTr="00A53CFE">
        <w:trPr>
          <w:trHeight w:val="675"/>
        </w:trPr>
        <w:tc>
          <w:tcPr>
            <w:tcW w:w="817" w:type="pct"/>
            <w:vMerge w:val="restar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Наименование  программы, подпрограммы</w:t>
            </w:r>
          </w:p>
        </w:tc>
        <w:tc>
          <w:tcPr>
            <w:tcW w:w="540" w:type="pct"/>
            <w:vMerge w:val="restar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ГРБС</w:t>
            </w:r>
          </w:p>
        </w:tc>
        <w:tc>
          <w:tcPr>
            <w:tcW w:w="1463" w:type="pct"/>
            <w:gridSpan w:val="6"/>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Код бюджетной классификации</w:t>
            </w:r>
          </w:p>
        </w:tc>
        <w:tc>
          <w:tcPr>
            <w:tcW w:w="8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p>
        </w:tc>
        <w:tc>
          <w:tcPr>
            <w:tcW w:w="1271" w:type="pct"/>
            <w:gridSpan w:val="6"/>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 xml:space="preserve">Расходы </w:t>
            </w:r>
            <w:r w:rsidRPr="004A1CEA">
              <w:rPr>
                <w:sz w:val="28"/>
                <w:szCs w:val="28"/>
                <w:lang w:eastAsia="ru-RU"/>
              </w:rPr>
              <w:br/>
              <w:t>(тыс. руб.), годы</w:t>
            </w:r>
          </w:p>
        </w:tc>
        <w:tc>
          <w:tcPr>
            <w:tcW w:w="828" w:type="pct"/>
            <w:gridSpan w:val="2"/>
            <w:vMerge w:val="restar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val="ru-RU" w:eastAsia="ru-RU"/>
              </w:rPr>
              <w:t>Ожидаемый результат от реализации подпрограммного мероприятия (в натуральном выражении)</w:t>
            </w:r>
          </w:p>
        </w:tc>
      </w:tr>
      <w:tr w:rsidR="00C46395" w:rsidRPr="004A1CEA" w:rsidTr="00A53CFE">
        <w:trPr>
          <w:trHeight w:val="1354"/>
        </w:trPr>
        <w:tc>
          <w:tcPr>
            <w:tcW w:w="817" w:type="pct"/>
            <w:vMerge/>
            <w:tcBorders>
              <w:top w:val="single" w:sz="4" w:space="0" w:color="auto"/>
              <w:left w:val="single" w:sz="4" w:space="0" w:color="auto"/>
              <w:bottom w:val="single" w:sz="4" w:space="0" w:color="auto"/>
              <w:right w:val="single" w:sz="4" w:space="0" w:color="auto"/>
            </w:tcBorders>
            <w:vAlign w:val="center"/>
          </w:tcPr>
          <w:p w:rsidR="00C46395" w:rsidRPr="004A1CEA" w:rsidRDefault="00C46395" w:rsidP="00A53CFE">
            <w:pPr>
              <w:jc w:val="center"/>
              <w:rPr>
                <w:sz w:val="28"/>
                <w:szCs w:val="28"/>
                <w:lang w:val="ru-RU" w:eastAsia="ru-RU"/>
              </w:rPr>
            </w:pPr>
          </w:p>
        </w:tc>
        <w:tc>
          <w:tcPr>
            <w:tcW w:w="540" w:type="pct"/>
            <w:vMerge/>
            <w:tcBorders>
              <w:top w:val="single" w:sz="4" w:space="0" w:color="auto"/>
              <w:left w:val="single" w:sz="4" w:space="0" w:color="auto"/>
              <w:bottom w:val="single" w:sz="4" w:space="0" w:color="auto"/>
              <w:right w:val="single" w:sz="4" w:space="0" w:color="auto"/>
            </w:tcBorders>
            <w:vAlign w:val="center"/>
          </w:tcPr>
          <w:p w:rsidR="00C46395" w:rsidRPr="004A1CEA" w:rsidRDefault="00C46395" w:rsidP="00A53CFE">
            <w:pPr>
              <w:jc w:val="center"/>
              <w:rPr>
                <w:sz w:val="28"/>
                <w:szCs w:val="28"/>
                <w:lang w:val="ru-RU" w:eastAsia="ru-RU"/>
              </w:rPr>
            </w:pPr>
          </w:p>
        </w:tc>
        <w:tc>
          <w:tcPr>
            <w:tcW w:w="294"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ГРБС</w:t>
            </w:r>
          </w:p>
        </w:tc>
        <w:tc>
          <w:tcPr>
            <w:tcW w:w="293"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РзПр</w:t>
            </w:r>
          </w:p>
        </w:tc>
        <w:tc>
          <w:tcPr>
            <w:tcW w:w="538"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ЦСР</w:t>
            </w:r>
          </w:p>
        </w:tc>
        <w:tc>
          <w:tcPr>
            <w:tcW w:w="338" w:type="pct"/>
            <w:gridSpan w:val="3"/>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ВР</w:t>
            </w:r>
          </w:p>
        </w:tc>
        <w:tc>
          <w:tcPr>
            <w:tcW w:w="331" w:type="pct"/>
            <w:gridSpan w:val="3"/>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1</w:t>
            </w:r>
          </w:p>
        </w:tc>
        <w:tc>
          <w:tcPr>
            <w:tcW w:w="325"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2</w:t>
            </w:r>
          </w:p>
        </w:tc>
        <w:tc>
          <w:tcPr>
            <w:tcW w:w="325"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eastAsia="ru-RU"/>
              </w:rPr>
              <w:t>20</w:t>
            </w:r>
            <w:r w:rsidRPr="004A1CEA">
              <w:rPr>
                <w:sz w:val="28"/>
                <w:szCs w:val="28"/>
                <w:lang w:val="ru-RU" w:eastAsia="ru-RU"/>
              </w:rPr>
              <w:t>2</w:t>
            </w:r>
            <w:r>
              <w:rPr>
                <w:sz w:val="28"/>
                <w:szCs w:val="28"/>
                <w:lang w:val="ru-RU" w:eastAsia="ru-RU"/>
              </w:rPr>
              <w:t>3</w:t>
            </w:r>
          </w:p>
        </w:tc>
        <w:tc>
          <w:tcPr>
            <w:tcW w:w="37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Итого на      период</w:t>
            </w:r>
          </w:p>
        </w:tc>
        <w:tc>
          <w:tcPr>
            <w:tcW w:w="828" w:type="pct"/>
            <w:gridSpan w:val="2"/>
            <w:vMerge/>
            <w:tcBorders>
              <w:top w:val="single" w:sz="4" w:space="0" w:color="auto"/>
              <w:left w:val="nil"/>
              <w:bottom w:val="single" w:sz="4" w:space="0" w:color="auto"/>
              <w:right w:val="single" w:sz="4" w:space="0" w:color="auto"/>
            </w:tcBorders>
            <w:vAlign w:val="center"/>
          </w:tcPr>
          <w:p w:rsidR="00C46395" w:rsidRPr="004A1CEA" w:rsidRDefault="00C46395" w:rsidP="00A53CFE">
            <w:pPr>
              <w:jc w:val="center"/>
              <w:rPr>
                <w:sz w:val="28"/>
                <w:szCs w:val="28"/>
                <w:lang w:eastAsia="ru-RU"/>
              </w:rPr>
            </w:pPr>
          </w:p>
        </w:tc>
      </w:tr>
      <w:tr w:rsidR="00C46395" w:rsidRPr="00880B09" w:rsidTr="00A53CFE">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val="ru-RU" w:eastAsia="ru-RU"/>
              </w:rPr>
            </w:pPr>
            <w:r w:rsidRPr="004A1CEA">
              <w:rPr>
                <w:sz w:val="28"/>
                <w:szCs w:val="28"/>
                <w:lang w:val="ru-RU" w:eastAsia="ru-RU"/>
              </w:rPr>
              <w:t xml:space="preserve">Цель подпрограммы: </w:t>
            </w:r>
            <w:r w:rsidRPr="004A1CEA">
              <w:rPr>
                <w:bCs/>
                <w:sz w:val="28"/>
                <w:szCs w:val="28"/>
                <w:lang w:val="ru-RU"/>
              </w:rPr>
              <w:t xml:space="preserve"> </w:t>
            </w:r>
            <w:r>
              <w:rPr>
                <w:bCs/>
                <w:sz w:val="28"/>
                <w:szCs w:val="28"/>
                <w:lang w:val="ru-RU"/>
              </w:rPr>
              <w:t>«</w:t>
            </w:r>
            <w:r w:rsidRPr="004A1CEA">
              <w:rPr>
                <w:bCs/>
                <w:sz w:val="28"/>
                <w:szCs w:val="28"/>
                <w:lang w:val="ru-RU"/>
              </w:rPr>
              <w:t>Создание условий для устойчивого развития отрасли «культура»</w:t>
            </w:r>
          </w:p>
        </w:tc>
      </w:tr>
      <w:tr w:rsidR="00C46395" w:rsidRPr="00880B09" w:rsidTr="00A53CFE">
        <w:trPr>
          <w:trHeight w:val="360"/>
        </w:trPr>
        <w:tc>
          <w:tcPr>
            <w:tcW w:w="5000" w:type="pct"/>
            <w:gridSpan w:val="17"/>
            <w:tcBorders>
              <w:top w:val="single" w:sz="4" w:space="0" w:color="auto"/>
              <w:left w:val="single" w:sz="4" w:space="0" w:color="auto"/>
              <w:bottom w:val="single" w:sz="4" w:space="0" w:color="auto"/>
              <w:right w:val="single" w:sz="4" w:space="0" w:color="auto"/>
            </w:tcBorders>
          </w:tcPr>
          <w:p w:rsidR="00C46395" w:rsidRPr="006C529F" w:rsidRDefault="00C46395" w:rsidP="00A53CFE">
            <w:pPr>
              <w:pStyle w:val="ae"/>
              <w:ind w:left="0" w:hanging="23"/>
              <w:rPr>
                <w:bCs/>
                <w:sz w:val="28"/>
                <w:szCs w:val="28"/>
              </w:rPr>
            </w:pPr>
            <w:r w:rsidRPr="006C529F">
              <w:rPr>
                <w:sz w:val="28"/>
                <w:szCs w:val="28"/>
              </w:rPr>
              <w:t>Задача  1,2  Обеспечение эффективного управления в отрасли «культура» Абанского района; развитие  инфраструктуры отрасли «Культура» Абанского района.</w:t>
            </w:r>
          </w:p>
        </w:tc>
      </w:tr>
      <w:tr w:rsidR="00C46395" w:rsidRPr="00880B09" w:rsidTr="00A53CFE">
        <w:trPr>
          <w:trHeight w:val="320"/>
        </w:trPr>
        <w:tc>
          <w:tcPr>
            <w:tcW w:w="817" w:type="pct"/>
            <w:vMerge w:val="restart"/>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val="ru-RU" w:eastAsia="ru-RU"/>
              </w:rPr>
            </w:pPr>
            <w:r w:rsidRPr="004A1CEA">
              <w:rPr>
                <w:sz w:val="28"/>
                <w:szCs w:val="28"/>
                <w:lang w:val="ru-RU" w:eastAsia="ru-RU"/>
              </w:rPr>
              <w:t>Мероприятие 1</w:t>
            </w:r>
            <w:r w:rsidRPr="004A1CEA">
              <w:rPr>
                <w:bCs/>
                <w:sz w:val="28"/>
                <w:szCs w:val="28"/>
                <w:lang w:val="ru-RU"/>
              </w:rPr>
              <w:t xml:space="preserve"> Выполнение функций государственными органами, органами местного </w:t>
            </w:r>
            <w:r w:rsidRPr="004A1CEA">
              <w:rPr>
                <w:bCs/>
                <w:sz w:val="28"/>
                <w:szCs w:val="28"/>
                <w:lang w:val="ru-RU"/>
              </w:rPr>
              <w:lastRenderedPageBreak/>
              <w:t>самоуправления</w:t>
            </w:r>
          </w:p>
        </w:tc>
        <w:tc>
          <w:tcPr>
            <w:tcW w:w="540" w:type="pct"/>
            <w:vMerge w:val="restart"/>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val="ru-RU" w:eastAsia="ru-RU"/>
              </w:rPr>
            </w:pPr>
            <w:r w:rsidRPr="004A1CEA">
              <w:rPr>
                <w:sz w:val="28"/>
                <w:szCs w:val="28"/>
                <w:lang w:val="ru-RU" w:eastAsia="ru-RU"/>
              </w:rPr>
              <w:lastRenderedPageBreak/>
              <w:t xml:space="preserve">Отдел культуры, по делам молодежи и спорта </w:t>
            </w:r>
          </w:p>
        </w:tc>
        <w:tc>
          <w:tcPr>
            <w:tcW w:w="294" w:type="pct"/>
            <w:vMerge w:val="restar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905</w:t>
            </w:r>
          </w:p>
        </w:tc>
        <w:tc>
          <w:tcPr>
            <w:tcW w:w="293" w:type="pct"/>
            <w:vMerge w:val="restar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0804</w:t>
            </w:r>
          </w:p>
        </w:tc>
        <w:tc>
          <w:tcPr>
            <w:tcW w:w="587" w:type="pct"/>
            <w:gridSpan w:val="2"/>
            <w:vMerge w:val="restar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0840002460</w:t>
            </w:r>
          </w:p>
        </w:tc>
        <w:tc>
          <w:tcPr>
            <w:tcW w:w="289" w:type="pct"/>
            <w:gridSpan w:val="2"/>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121</w:t>
            </w:r>
          </w:p>
        </w:tc>
        <w:tc>
          <w:tcPr>
            <w:tcW w:w="331"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rPr>
            </w:pPr>
            <w:r>
              <w:rPr>
                <w:sz w:val="28"/>
                <w:szCs w:val="28"/>
                <w:lang w:val="ru-RU"/>
              </w:rPr>
              <w:t>907,4</w:t>
            </w:r>
          </w:p>
        </w:tc>
        <w:tc>
          <w:tcPr>
            <w:tcW w:w="325"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907,4</w:t>
            </w:r>
          </w:p>
        </w:tc>
        <w:tc>
          <w:tcPr>
            <w:tcW w:w="325"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907,4</w:t>
            </w:r>
          </w:p>
        </w:tc>
        <w:tc>
          <w:tcPr>
            <w:tcW w:w="37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2722,2</w:t>
            </w:r>
          </w:p>
        </w:tc>
        <w:tc>
          <w:tcPr>
            <w:tcW w:w="828" w:type="pct"/>
            <w:gridSpan w:val="2"/>
            <w:vMerge w:val="restar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bCs/>
                <w:sz w:val="28"/>
                <w:szCs w:val="28"/>
                <w:lang w:val="ru-RU"/>
              </w:rPr>
              <w:t xml:space="preserve">обеспечение функционирования отдела культуры, по делам молодежи и спорта администрации </w:t>
            </w:r>
            <w:r w:rsidRPr="004A1CEA">
              <w:rPr>
                <w:bCs/>
                <w:sz w:val="28"/>
                <w:szCs w:val="28"/>
                <w:lang w:val="ru-RU"/>
              </w:rPr>
              <w:lastRenderedPageBreak/>
              <w:t>Абанского района</w:t>
            </w:r>
          </w:p>
        </w:tc>
      </w:tr>
      <w:tr w:rsidR="00C46395" w:rsidRPr="004A1CEA" w:rsidTr="00A53CFE">
        <w:trPr>
          <w:trHeight w:val="278"/>
        </w:trPr>
        <w:tc>
          <w:tcPr>
            <w:tcW w:w="817" w:type="pct"/>
            <w:vMerge/>
            <w:tcBorders>
              <w:top w:val="single" w:sz="4" w:space="0" w:color="auto"/>
              <w:left w:val="single" w:sz="4" w:space="0" w:color="auto"/>
              <w:bottom w:val="single" w:sz="4" w:space="0" w:color="auto"/>
              <w:right w:val="single" w:sz="4" w:space="0" w:color="auto"/>
            </w:tcBorders>
          </w:tcPr>
          <w:p w:rsidR="00C46395" w:rsidRPr="00864D9A" w:rsidRDefault="00C46395" w:rsidP="00A53CFE">
            <w:pPr>
              <w:rPr>
                <w:sz w:val="28"/>
                <w:szCs w:val="28"/>
                <w:lang w:val="ru-RU" w:eastAsia="ru-RU"/>
              </w:rPr>
            </w:pPr>
          </w:p>
        </w:tc>
        <w:tc>
          <w:tcPr>
            <w:tcW w:w="540" w:type="pct"/>
            <w:vMerge/>
            <w:tcBorders>
              <w:top w:val="single" w:sz="4" w:space="0" w:color="auto"/>
              <w:left w:val="nil"/>
              <w:bottom w:val="single" w:sz="4" w:space="0" w:color="auto"/>
              <w:right w:val="single" w:sz="4" w:space="0" w:color="auto"/>
            </w:tcBorders>
          </w:tcPr>
          <w:p w:rsidR="00C46395" w:rsidRPr="00864D9A" w:rsidRDefault="00C46395" w:rsidP="00A53CFE">
            <w:pPr>
              <w:rPr>
                <w:sz w:val="28"/>
                <w:szCs w:val="28"/>
                <w:lang w:val="ru-RU" w:eastAsia="ru-RU"/>
              </w:rPr>
            </w:pPr>
          </w:p>
        </w:tc>
        <w:tc>
          <w:tcPr>
            <w:tcW w:w="294" w:type="pct"/>
            <w:vMerge/>
            <w:tcBorders>
              <w:top w:val="single" w:sz="4" w:space="0" w:color="auto"/>
              <w:left w:val="nil"/>
              <w:bottom w:val="single" w:sz="4" w:space="0" w:color="auto"/>
              <w:right w:val="single" w:sz="4" w:space="0" w:color="auto"/>
            </w:tcBorders>
            <w:noWrap/>
          </w:tcPr>
          <w:p w:rsidR="00C46395" w:rsidRPr="00864D9A" w:rsidRDefault="00C46395" w:rsidP="00A53CFE">
            <w:pPr>
              <w:rPr>
                <w:sz w:val="28"/>
                <w:szCs w:val="28"/>
                <w:lang w:val="ru-RU" w:eastAsia="ru-RU"/>
              </w:rPr>
            </w:pPr>
          </w:p>
        </w:tc>
        <w:tc>
          <w:tcPr>
            <w:tcW w:w="293" w:type="pct"/>
            <w:vMerge/>
            <w:tcBorders>
              <w:top w:val="single" w:sz="4" w:space="0" w:color="auto"/>
              <w:left w:val="nil"/>
              <w:bottom w:val="single" w:sz="4" w:space="0" w:color="auto"/>
              <w:right w:val="single" w:sz="4" w:space="0" w:color="auto"/>
            </w:tcBorders>
            <w:noWrap/>
          </w:tcPr>
          <w:p w:rsidR="00C46395" w:rsidRPr="00864D9A" w:rsidRDefault="00C46395" w:rsidP="00A53CFE">
            <w:pPr>
              <w:rPr>
                <w:sz w:val="28"/>
                <w:szCs w:val="28"/>
                <w:lang w:val="ru-RU" w:eastAsia="ru-RU"/>
              </w:rPr>
            </w:pPr>
          </w:p>
        </w:tc>
        <w:tc>
          <w:tcPr>
            <w:tcW w:w="587" w:type="pct"/>
            <w:gridSpan w:val="2"/>
            <w:vMerge/>
            <w:tcBorders>
              <w:top w:val="single" w:sz="4" w:space="0" w:color="auto"/>
              <w:left w:val="nil"/>
              <w:bottom w:val="single" w:sz="4" w:space="0" w:color="auto"/>
              <w:right w:val="single" w:sz="4" w:space="0" w:color="auto"/>
            </w:tcBorders>
            <w:noWrap/>
          </w:tcPr>
          <w:p w:rsidR="00C46395" w:rsidRPr="00864D9A" w:rsidRDefault="00C46395" w:rsidP="00A53CFE">
            <w:pPr>
              <w:rPr>
                <w:sz w:val="28"/>
                <w:szCs w:val="28"/>
                <w:lang w:val="ru-RU" w:eastAsia="ru-RU"/>
              </w:rPr>
            </w:pPr>
          </w:p>
        </w:tc>
        <w:tc>
          <w:tcPr>
            <w:tcW w:w="289" w:type="pct"/>
            <w:gridSpan w:val="2"/>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129</w:t>
            </w:r>
          </w:p>
        </w:tc>
        <w:tc>
          <w:tcPr>
            <w:tcW w:w="331"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rPr>
            </w:pPr>
            <w:r>
              <w:rPr>
                <w:sz w:val="28"/>
                <w:szCs w:val="28"/>
                <w:lang w:val="ru-RU"/>
              </w:rPr>
              <w:t>274,1</w:t>
            </w:r>
          </w:p>
        </w:tc>
        <w:tc>
          <w:tcPr>
            <w:tcW w:w="325"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274,1</w:t>
            </w:r>
          </w:p>
        </w:tc>
        <w:tc>
          <w:tcPr>
            <w:tcW w:w="325"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274,1</w:t>
            </w:r>
          </w:p>
        </w:tc>
        <w:tc>
          <w:tcPr>
            <w:tcW w:w="37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822,3</w:t>
            </w:r>
          </w:p>
        </w:tc>
        <w:tc>
          <w:tcPr>
            <w:tcW w:w="828" w:type="pct"/>
            <w:gridSpan w:val="2"/>
            <w:vMerge/>
            <w:tcBorders>
              <w:top w:val="single" w:sz="4" w:space="0" w:color="auto"/>
              <w:left w:val="nil"/>
              <w:bottom w:val="single" w:sz="4" w:space="0" w:color="auto"/>
              <w:right w:val="single" w:sz="4" w:space="0" w:color="auto"/>
            </w:tcBorders>
          </w:tcPr>
          <w:p w:rsidR="00C46395" w:rsidRPr="004A1CEA" w:rsidRDefault="00C46395" w:rsidP="00A53CFE">
            <w:pPr>
              <w:jc w:val="center"/>
              <w:rPr>
                <w:bCs/>
                <w:sz w:val="28"/>
                <w:szCs w:val="28"/>
              </w:rPr>
            </w:pPr>
          </w:p>
        </w:tc>
      </w:tr>
      <w:tr w:rsidR="00C46395" w:rsidRPr="004A1CEA" w:rsidTr="00A53CFE">
        <w:trPr>
          <w:trHeight w:val="314"/>
        </w:trPr>
        <w:tc>
          <w:tcPr>
            <w:tcW w:w="817" w:type="pct"/>
            <w:vMerge/>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eastAsia="ru-RU"/>
              </w:rPr>
            </w:pPr>
          </w:p>
        </w:tc>
        <w:tc>
          <w:tcPr>
            <w:tcW w:w="294" w:type="pct"/>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93" w:type="pct"/>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587" w:type="pct"/>
            <w:gridSpan w:val="2"/>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244</w:t>
            </w:r>
          </w:p>
        </w:tc>
        <w:tc>
          <w:tcPr>
            <w:tcW w:w="331"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rPr>
            </w:pPr>
            <w:r>
              <w:rPr>
                <w:sz w:val="28"/>
                <w:szCs w:val="28"/>
                <w:lang w:val="ru-RU"/>
              </w:rPr>
              <w:t>35</w:t>
            </w:r>
            <w:r w:rsidRPr="004A1CEA">
              <w:rPr>
                <w:sz w:val="28"/>
                <w:szCs w:val="28"/>
                <w:lang w:val="ru-RU"/>
              </w:rPr>
              <w:t>,0</w:t>
            </w:r>
          </w:p>
        </w:tc>
        <w:tc>
          <w:tcPr>
            <w:tcW w:w="325"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10,</w:t>
            </w:r>
            <w:r w:rsidRPr="004A1CEA">
              <w:rPr>
                <w:sz w:val="28"/>
                <w:szCs w:val="28"/>
                <w:lang w:val="ru-RU"/>
              </w:rPr>
              <w:t>0</w:t>
            </w:r>
          </w:p>
        </w:tc>
        <w:tc>
          <w:tcPr>
            <w:tcW w:w="325"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Pr>
                <w:sz w:val="28"/>
                <w:szCs w:val="28"/>
                <w:lang w:val="ru-RU"/>
              </w:rPr>
              <w:t>10,</w:t>
            </w:r>
            <w:r w:rsidRPr="004A1CEA">
              <w:rPr>
                <w:sz w:val="28"/>
                <w:szCs w:val="28"/>
                <w:lang w:val="ru-RU"/>
              </w:rPr>
              <w:t>0</w:t>
            </w:r>
          </w:p>
        </w:tc>
        <w:tc>
          <w:tcPr>
            <w:tcW w:w="37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55</w:t>
            </w:r>
            <w:r w:rsidRPr="004A1CEA">
              <w:rPr>
                <w:sz w:val="28"/>
                <w:szCs w:val="28"/>
                <w:lang w:val="ru-RU" w:eastAsia="ru-RU"/>
              </w:rPr>
              <w:t>,0</w:t>
            </w:r>
          </w:p>
        </w:tc>
        <w:tc>
          <w:tcPr>
            <w:tcW w:w="828" w:type="pct"/>
            <w:gridSpan w:val="2"/>
            <w:vMerge/>
            <w:tcBorders>
              <w:top w:val="single" w:sz="4" w:space="0" w:color="auto"/>
              <w:left w:val="nil"/>
              <w:bottom w:val="single" w:sz="4" w:space="0" w:color="auto"/>
              <w:right w:val="single" w:sz="4" w:space="0" w:color="auto"/>
            </w:tcBorders>
          </w:tcPr>
          <w:p w:rsidR="00C46395" w:rsidRPr="004A1CEA" w:rsidRDefault="00C46395" w:rsidP="00A53CFE">
            <w:pPr>
              <w:jc w:val="center"/>
              <w:rPr>
                <w:bCs/>
                <w:sz w:val="28"/>
                <w:szCs w:val="28"/>
              </w:rPr>
            </w:pPr>
          </w:p>
        </w:tc>
      </w:tr>
      <w:tr w:rsidR="00C46395" w:rsidRPr="004A1CEA" w:rsidTr="00A53CFE">
        <w:trPr>
          <w:trHeight w:val="420"/>
        </w:trPr>
        <w:tc>
          <w:tcPr>
            <w:tcW w:w="817" w:type="pct"/>
            <w:vMerge/>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eastAsia="ru-RU"/>
              </w:rPr>
            </w:pPr>
          </w:p>
        </w:tc>
        <w:tc>
          <w:tcPr>
            <w:tcW w:w="294" w:type="pct"/>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93" w:type="pct"/>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587" w:type="pct"/>
            <w:gridSpan w:val="2"/>
            <w:vMerge/>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89" w:type="pct"/>
            <w:gridSpan w:val="2"/>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853</w:t>
            </w:r>
          </w:p>
        </w:tc>
        <w:tc>
          <w:tcPr>
            <w:tcW w:w="331"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rPr>
            </w:pPr>
            <w:r w:rsidRPr="004A1CEA">
              <w:rPr>
                <w:sz w:val="28"/>
                <w:szCs w:val="28"/>
                <w:lang w:val="ru-RU"/>
              </w:rPr>
              <w:t>1,0</w:t>
            </w:r>
          </w:p>
        </w:tc>
        <w:tc>
          <w:tcPr>
            <w:tcW w:w="325"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sidRPr="004A1CEA">
              <w:rPr>
                <w:sz w:val="28"/>
                <w:szCs w:val="28"/>
                <w:lang w:val="ru-RU"/>
              </w:rPr>
              <w:t>0,00</w:t>
            </w:r>
          </w:p>
        </w:tc>
        <w:tc>
          <w:tcPr>
            <w:tcW w:w="325" w:type="pct"/>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rPr>
            </w:pPr>
            <w:r w:rsidRPr="004A1CEA">
              <w:rPr>
                <w:sz w:val="28"/>
                <w:szCs w:val="28"/>
                <w:lang w:val="ru-RU"/>
              </w:rPr>
              <w:t>0,00</w:t>
            </w:r>
          </w:p>
        </w:tc>
        <w:tc>
          <w:tcPr>
            <w:tcW w:w="371"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val="ru-RU" w:eastAsia="ru-RU"/>
              </w:rPr>
              <w:t>1,0</w:t>
            </w:r>
          </w:p>
        </w:tc>
        <w:tc>
          <w:tcPr>
            <w:tcW w:w="828" w:type="pct"/>
            <w:gridSpan w:val="2"/>
            <w:vMerge/>
            <w:tcBorders>
              <w:top w:val="single" w:sz="4" w:space="0" w:color="auto"/>
              <w:left w:val="nil"/>
              <w:bottom w:val="single" w:sz="4" w:space="0" w:color="auto"/>
              <w:right w:val="single" w:sz="4" w:space="0" w:color="auto"/>
            </w:tcBorders>
          </w:tcPr>
          <w:p w:rsidR="00C46395" w:rsidRPr="004A1CEA" w:rsidRDefault="00C46395" w:rsidP="00A53CFE">
            <w:pPr>
              <w:jc w:val="center"/>
              <w:rPr>
                <w:bCs/>
                <w:sz w:val="28"/>
                <w:szCs w:val="28"/>
              </w:rPr>
            </w:pPr>
          </w:p>
        </w:tc>
      </w:tr>
      <w:tr w:rsidR="00C46395" w:rsidRPr="00880B09" w:rsidTr="00A53CFE">
        <w:trPr>
          <w:trHeight w:val="210"/>
        </w:trPr>
        <w:tc>
          <w:tcPr>
            <w:tcW w:w="5000" w:type="pct"/>
            <w:gridSpan w:val="17"/>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val="ru-RU" w:eastAsia="ru-RU"/>
              </w:rPr>
            </w:pPr>
            <w:r w:rsidRPr="004A1CEA">
              <w:rPr>
                <w:sz w:val="28"/>
                <w:szCs w:val="28"/>
                <w:lang w:val="ru-RU" w:eastAsia="ru-RU"/>
              </w:rPr>
              <w:lastRenderedPageBreak/>
              <w:t>Задача 3,4: внедрение информационно-коммуникационных технологий в отрасли «Культура», развитие информационных ресурсов; поддержка творческих работников Абанского района.</w:t>
            </w:r>
          </w:p>
        </w:tc>
      </w:tr>
      <w:tr w:rsidR="00C46395" w:rsidRPr="004A1CEA" w:rsidTr="00A53CFE">
        <w:trPr>
          <w:trHeight w:val="222"/>
        </w:trPr>
        <w:tc>
          <w:tcPr>
            <w:tcW w:w="817" w:type="pct"/>
            <w:vMerge w:val="restart"/>
            <w:tcBorders>
              <w:top w:val="single" w:sz="4" w:space="0" w:color="auto"/>
              <w:left w:val="single" w:sz="4" w:space="0" w:color="auto"/>
              <w:right w:val="single" w:sz="4" w:space="0" w:color="auto"/>
            </w:tcBorders>
          </w:tcPr>
          <w:p w:rsidR="00C46395" w:rsidRPr="004A1CEA" w:rsidRDefault="00C46395" w:rsidP="00A53CFE">
            <w:pPr>
              <w:rPr>
                <w:sz w:val="28"/>
                <w:szCs w:val="28"/>
                <w:lang w:val="ru-RU" w:eastAsia="ru-RU"/>
              </w:rPr>
            </w:pPr>
            <w:r w:rsidRPr="004A1CEA">
              <w:rPr>
                <w:sz w:val="28"/>
                <w:szCs w:val="28"/>
                <w:lang w:val="ru-RU" w:eastAsia="ru-RU"/>
              </w:rPr>
              <w:t>Мероприятие 2: Обеспечение деятельности подведомственных учреждений</w:t>
            </w:r>
          </w:p>
          <w:p w:rsidR="00C46395" w:rsidRPr="004A1CEA" w:rsidRDefault="00C46395" w:rsidP="00A53CFE">
            <w:pPr>
              <w:rPr>
                <w:sz w:val="28"/>
                <w:szCs w:val="28"/>
                <w:lang w:val="ru-RU" w:eastAsia="ru-RU"/>
              </w:rPr>
            </w:pPr>
          </w:p>
        </w:tc>
        <w:tc>
          <w:tcPr>
            <w:tcW w:w="540" w:type="pct"/>
            <w:vMerge w:val="restart"/>
            <w:tcBorders>
              <w:top w:val="single" w:sz="4" w:space="0" w:color="auto"/>
              <w:left w:val="nil"/>
              <w:right w:val="single" w:sz="4" w:space="0" w:color="auto"/>
            </w:tcBorders>
          </w:tcPr>
          <w:p w:rsidR="00C46395" w:rsidRPr="004A1CEA" w:rsidRDefault="00C46395" w:rsidP="00A53CFE">
            <w:pPr>
              <w:rPr>
                <w:sz w:val="28"/>
                <w:szCs w:val="28"/>
                <w:lang w:eastAsia="ru-RU"/>
              </w:rPr>
            </w:pPr>
            <w:r w:rsidRPr="004A1CEA">
              <w:rPr>
                <w:sz w:val="28"/>
                <w:szCs w:val="28"/>
                <w:lang w:eastAsia="ru-RU"/>
              </w:rPr>
              <w:t>Администрация Абанского района</w:t>
            </w:r>
          </w:p>
        </w:tc>
        <w:tc>
          <w:tcPr>
            <w:tcW w:w="294" w:type="pct"/>
            <w:vMerge w:val="restart"/>
            <w:tcBorders>
              <w:top w:val="single" w:sz="4" w:space="0" w:color="auto"/>
              <w:left w:val="nil"/>
              <w:right w:val="single" w:sz="4" w:space="0" w:color="auto"/>
            </w:tcBorders>
            <w:noWrap/>
          </w:tcPr>
          <w:p w:rsidR="00C46395" w:rsidRPr="004A1CEA" w:rsidRDefault="00C46395" w:rsidP="00A53CFE">
            <w:pPr>
              <w:jc w:val="center"/>
              <w:rPr>
                <w:sz w:val="28"/>
                <w:szCs w:val="28"/>
                <w:lang w:eastAsia="ru-RU"/>
              </w:rPr>
            </w:pPr>
            <w:r w:rsidRPr="004A1CEA">
              <w:rPr>
                <w:sz w:val="28"/>
                <w:szCs w:val="28"/>
                <w:lang w:eastAsia="ru-RU"/>
              </w:rPr>
              <w:t>901</w:t>
            </w:r>
          </w:p>
        </w:tc>
        <w:tc>
          <w:tcPr>
            <w:tcW w:w="293" w:type="pct"/>
            <w:vMerge w:val="restart"/>
            <w:tcBorders>
              <w:top w:val="single" w:sz="4" w:space="0" w:color="auto"/>
              <w:left w:val="nil"/>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0113</w:t>
            </w:r>
          </w:p>
        </w:tc>
        <w:tc>
          <w:tcPr>
            <w:tcW w:w="587" w:type="pct"/>
            <w:gridSpan w:val="2"/>
            <w:vMerge w:val="restart"/>
            <w:tcBorders>
              <w:top w:val="single" w:sz="4" w:space="0" w:color="auto"/>
              <w:left w:val="nil"/>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0840009910</w:t>
            </w:r>
          </w:p>
        </w:tc>
        <w:tc>
          <w:tcPr>
            <w:tcW w:w="244" w:type="pct"/>
            <w:tcBorders>
              <w:top w:val="single" w:sz="4" w:space="0" w:color="auto"/>
              <w:left w:val="nil"/>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111</w:t>
            </w:r>
          </w:p>
        </w:tc>
        <w:tc>
          <w:tcPr>
            <w:tcW w:w="342" w:type="pct"/>
            <w:gridSpan w:val="3"/>
            <w:tcBorders>
              <w:top w:val="single" w:sz="4" w:space="0" w:color="auto"/>
              <w:left w:val="nil"/>
              <w:right w:val="single" w:sz="4" w:space="0" w:color="auto"/>
            </w:tcBorders>
            <w:noWrap/>
          </w:tcPr>
          <w:p w:rsidR="00C46395" w:rsidRPr="004A1CEA" w:rsidRDefault="00C46395" w:rsidP="00A53CFE">
            <w:pPr>
              <w:rPr>
                <w:sz w:val="28"/>
                <w:szCs w:val="28"/>
                <w:lang w:val="ru-RU"/>
              </w:rPr>
            </w:pPr>
            <w:r>
              <w:rPr>
                <w:sz w:val="28"/>
                <w:szCs w:val="28"/>
                <w:lang w:val="ru-RU"/>
              </w:rPr>
              <w:t>5489,7</w:t>
            </w:r>
          </w:p>
        </w:tc>
        <w:tc>
          <w:tcPr>
            <w:tcW w:w="342" w:type="pct"/>
            <w:gridSpan w:val="2"/>
            <w:tcBorders>
              <w:top w:val="single" w:sz="4" w:space="0" w:color="auto"/>
              <w:left w:val="nil"/>
              <w:right w:val="single" w:sz="4" w:space="0" w:color="auto"/>
            </w:tcBorders>
          </w:tcPr>
          <w:p w:rsidR="00C46395" w:rsidRPr="004A1CEA" w:rsidRDefault="00C46395" w:rsidP="00A53CFE">
            <w:pPr>
              <w:rPr>
                <w:sz w:val="28"/>
                <w:szCs w:val="28"/>
                <w:lang w:val="ru-RU"/>
              </w:rPr>
            </w:pPr>
            <w:r>
              <w:rPr>
                <w:sz w:val="28"/>
                <w:szCs w:val="28"/>
                <w:lang w:val="ru-RU"/>
              </w:rPr>
              <w:t>5489,7</w:t>
            </w:r>
          </w:p>
        </w:tc>
        <w:tc>
          <w:tcPr>
            <w:tcW w:w="342" w:type="pct"/>
            <w:gridSpan w:val="2"/>
            <w:tcBorders>
              <w:top w:val="single" w:sz="4" w:space="0" w:color="auto"/>
              <w:left w:val="nil"/>
              <w:right w:val="single" w:sz="4" w:space="0" w:color="auto"/>
            </w:tcBorders>
          </w:tcPr>
          <w:p w:rsidR="00C46395" w:rsidRPr="004A1CEA" w:rsidRDefault="00C46395" w:rsidP="00A53CFE">
            <w:pPr>
              <w:rPr>
                <w:sz w:val="28"/>
                <w:szCs w:val="28"/>
                <w:lang w:val="ru-RU"/>
              </w:rPr>
            </w:pPr>
            <w:r>
              <w:rPr>
                <w:sz w:val="28"/>
                <w:szCs w:val="28"/>
                <w:lang w:val="ru-RU"/>
              </w:rPr>
              <w:t>5489,7</w:t>
            </w:r>
          </w:p>
        </w:tc>
        <w:tc>
          <w:tcPr>
            <w:tcW w:w="391" w:type="pct"/>
            <w:gridSpan w:val="2"/>
            <w:tcBorders>
              <w:top w:val="single" w:sz="4" w:space="0" w:color="auto"/>
              <w:left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16469,1</w:t>
            </w:r>
          </w:p>
        </w:tc>
        <w:tc>
          <w:tcPr>
            <w:tcW w:w="808" w:type="pct"/>
            <w:vMerge w:val="restart"/>
            <w:tcBorders>
              <w:top w:val="single" w:sz="4" w:space="0" w:color="auto"/>
              <w:left w:val="nil"/>
              <w:right w:val="single" w:sz="4" w:space="0" w:color="auto"/>
            </w:tcBorders>
          </w:tcPr>
          <w:p w:rsidR="00C46395" w:rsidRPr="004A1CEA" w:rsidRDefault="00C46395" w:rsidP="00A53CFE">
            <w:pPr>
              <w:jc w:val="center"/>
              <w:rPr>
                <w:sz w:val="28"/>
                <w:szCs w:val="28"/>
                <w:lang w:eastAsia="ru-RU"/>
              </w:rPr>
            </w:pPr>
            <w:r w:rsidRPr="004A1CEA">
              <w:rPr>
                <w:sz w:val="28"/>
                <w:szCs w:val="28"/>
                <w:lang w:eastAsia="ru-RU"/>
              </w:rPr>
              <w:t>Обеспечение деятельности подведомственных учреждений</w:t>
            </w:r>
          </w:p>
        </w:tc>
      </w:tr>
      <w:tr w:rsidR="00C46395" w:rsidRPr="004A1CEA" w:rsidTr="00A53CFE">
        <w:trPr>
          <w:trHeight w:val="300"/>
        </w:trPr>
        <w:tc>
          <w:tcPr>
            <w:tcW w:w="817" w:type="pct"/>
            <w:vMerge/>
            <w:tcBorders>
              <w:left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right w:val="single" w:sz="4" w:space="0" w:color="auto"/>
            </w:tcBorders>
          </w:tcPr>
          <w:p w:rsidR="00C46395" w:rsidRPr="004A1CEA" w:rsidRDefault="00C46395" w:rsidP="00A53CFE">
            <w:pPr>
              <w:rPr>
                <w:sz w:val="28"/>
                <w:szCs w:val="28"/>
                <w:lang w:eastAsia="ru-RU"/>
              </w:rPr>
            </w:pPr>
          </w:p>
        </w:tc>
        <w:tc>
          <w:tcPr>
            <w:tcW w:w="294" w:type="pct"/>
            <w:vMerge/>
            <w:tcBorders>
              <w:left w:val="nil"/>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right w:val="single" w:sz="4" w:space="0" w:color="auto"/>
            </w:tcBorders>
            <w:noWrap/>
          </w:tcPr>
          <w:p w:rsidR="00C46395" w:rsidRPr="004A1CEA" w:rsidRDefault="00C46395" w:rsidP="00A53CFE">
            <w:pPr>
              <w:rPr>
                <w:sz w:val="28"/>
                <w:szCs w:val="28"/>
                <w:lang w:eastAsia="ru-RU"/>
              </w:rPr>
            </w:pPr>
          </w:p>
        </w:tc>
        <w:tc>
          <w:tcPr>
            <w:tcW w:w="587" w:type="pct"/>
            <w:gridSpan w:val="2"/>
            <w:vMerge/>
            <w:tcBorders>
              <w:left w:val="nil"/>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112</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right"/>
              <w:rPr>
                <w:sz w:val="28"/>
                <w:szCs w:val="28"/>
                <w:lang w:val="ru-RU"/>
              </w:rPr>
            </w:pPr>
            <w:r w:rsidRPr="004A1CEA">
              <w:rPr>
                <w:sz w:val="28"/>
                <w:szCs w:val="28"/>
                <w:lang w:val="ru-RU"/>
              </w:rPr>
              <w:t>3,0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3,0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3,0</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val="ru-RU" w:eastAsia="ru-RU"/>
              </w:rPr>
              <w:t>9,0</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00"/>
        </w:trPr>
        <w:tc>
          <w:tcPr>
            <w:tcW w:w="817" w:type="pct"/>
            <w:vMerge/>
            <w:tcBorders>
              <w:left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right w:val="single" w:sz="4" w:space="0" w:color="auto"/>
            </w:tcBorders>
          </w:tcPr>
          <w:p w:rsidR="00C46395" w:rsidRPr="004A1CEA" w:rsidRDefault="00C46395" w:rsidP="00A53CFE">
            <w:pPr>
              <w:rPr>
                <w:sz w:val="28"/>
                <w:szCs w:val="28"/>
                <w:lang w:eastAsia="ru-RU"/>
              </w:rPr>
            </w:pPr>
          </w:p>
        </w:tc>
        <w:tc>
          <w:tcPr>
            <w:tcW w:w="294" w:type="pct"/>
            <w:vMerge/>
            <w:tcBorders>
              <w:left w:val="nil"/>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right w:val="single" w:sz="4" w:space="0" w:color="auto"/>
            </w:tcBorders>
            <w:noWrap/>
          </w:tcPr>
          <w:p w:rsidR="00C46395" w:rsidRPr="004A1CEA" w:rsidRDefault="00C46395" w:rsidP="00A53CFE">
            <w:pPr>
              <w:rPr>
                <w:sz w:val="28"/>
                <w:szCs w:val="28"/>
                <w:lang w:eastAsia="ru-RU"/>
              </w:rPr>
            </w:pPr>
          </w:p>
        </w:tc>
        <w:tc>
          <w:tcPr>
            <w:tcW w:w="587" w:type="pct"/>
            <w:gridSpan w:val="2"/>
            <w:vMerge/>
            <w:tcBorders>
              <w:left w:val="nil"/>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119</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val="ru-RU"/>
              </w:rPr>
            </w:pPr>
            <w:r>
              <w:rPr>
                <w:sz w:val="28"/>
                <w:szCs w:val="28"/>
                <w:lang w:val="ru-RU"/>
              </w:rPr>
              <w:t>1657,9</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val="ru-RU"/>
              </w:rPr>
            </w:pPr>
            <w:r>
              <w:rPr>
                <w:sz w:val="28"/>
                <w:szCs w:val="28"/>
                <w:lang w:val="ru-RU"/>
              </w:rPr>
              <w:t>1657,9</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val="ru-RU"/>
              </w:rPr>
            </w:pPr>
            <w:r>
              <w:rPr>
                <w:sz w:val="28"/>
                <w:szCs w:val="28"/>
                <w:lang w:val="ru-RU"/>
              </w:rPr>
              <w:t>165</w:t>
            </w:r>
            <w:r w:rsidRPr="004A1CEA">
              <w:rPr>
                <w:sz w:val="28"/>
                <w:szCs w:val="28"/>
                <w:lang w:val="ru-RU"/>
              </w:rPr>
              <w:t>7,3</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4973,7</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00"/>
        </w:trPr>
        <w:tc>
          <w:tcPr>
            <w:tcW w:w="817" w:type="pct"/>
            <w:vMerge/>
            <w:tcBorders>
              <w:left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right w:val="single" w:sz="4" w:space="0" w:color="auto"/>
            </w:tcBorders>
          </w:tcPr>
          <w:p w:rsidR="00C46395" w:rsidRPr="004A1CEA" w:rsidRDefault="00C46395" w:rsidP="00A53CFE">
            <w:pPr>
              <w:rPr>
                <w:sz w:val="28"/>
                <w:szCs w:val="28"/>
                <w:lang w:eastAsia="ru-RU"/>
              </w:rPr>
            </w:pPr>
          </w:p>
        </w:tc>
        <w:tc>
          <w:tcPr>
            <w:tcW w:w="294" w:type="pct"/>
            <w:vMerge/>
            <w:tcBorders>
              <w:left w:val="nil"/>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right w:val="single" w:sz="4" w:space="0" w:color="auto"/>
            </w:tcBorders>
            <w:noWrap/>
          </w:tcPr>
          <w:p w:rsidR="00C46395" w:rsidRPr="004A1CEA" w:rsidRDefault="00C46395" w:rsidP="00A53CFE">
            <w:pPr>
              <w:rPr>
                <w:sz w:val="28"/>
                <w:szCs w:val="28"/>
                <w:lang w:eastAsia="ru-RU"/>
              </w:rPr>
            </w:pPr>
          </w:p>
        </w:tc>
        <w:tc>
          <w:tcPr>
            <w:tcW w:w="587" w:type="pct"/>
            <w:gridSpan w:val="2"/>
            <w:vMerge/>
            <w:tcBorders>
              <w:left w:val="nil"/>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244</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right"/>
              <w:rPr>
                <w:sz w:val="28"/>
                <w:szCs w:val="28"/>
                <w:lang w:val="ru-RU"/>
              </w:rPr>
            </w:pPr>
            <w:r>
              <w:rPr>
                <w:sz w:val="28"/>
                <w:szCs w:val="28"/>
                <w:lang w:val="ru-RU"/>
              </w:rPr>
              <w:t>820,0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0,00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0,00</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820,0</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88"/>
        </w:trPr>
        <w:tc>
          <w:tcPr>
            <w:tcW w:w="817" w:type="pct"/>
            <w:vMerge/>
            <w:tcBorders>
              <w:left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right w:val="single" w:sz="4" w:space="0" w:color="auto"/>
            </w:tcBorders>
          </w:tcPr>
          <w:p w:rsidR="00C46395" w:rsidRPr="004A1CEA" w:rsidRDefault="00C46395" w:rsidP="00A53CFE">
            <w:pPr>
              <w:rPr>
                <w:sz w:val="28"/>
                <w:szCs w:val="28"/>
                <w:lang w:eastAsia="ru-RU"/>
              </w:rPr>
            </w:pPr>
          </w:p>
        </w:tc>
        <w:tc>
          <w:tcPr>
            <w:tcW w:w="294" w:type="pct"/>
            <w:vMerge/>
            <w:tcBorders>
              <w:left w:val="nil"/>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right w:val="single" w:sz="4" w:space="0" w:color="auto"/>
            </w:tcBorders>
            <w:noWrap/>
          </w:tcPr>
          <w:p w:rsidR="00C46395" w:rsidRPr="004A1CEA" w:rsidRDefault="00C46395" w:rsidP="00A53CFE">
            <w:pPr>
              <w:rPr>
                <w:sz w:val="28"/>
                <w:szCs w:val="28"/>
                <w:lang w:eastAsia="ru-RU"/>
              </w:rPr>
            </w:pPr>
          </w:p>
        </w:tc>
        <w:tc>
          <w:tcPr>
            <w:tcW w:w="587" w:type="pct"/>
            <w:gridSpan w:val="2"/>
            <w:vMerge/>
            <w:tcBorders>
              <w:left w:val="nil"/>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r w:rsidRPr="004A1CEA">
              <w:rPr>
                <w:sz w:val="28"/>
                <w:szCs w:val="28"/>
                <w:lang w:eastAsia="ru-RU"/>
              </w:rPr>
              <w:t>853</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right"/>
              <w:rPr>
                <w:sz w:val="28"/>
                <w:szCs w:val="28"/>
                <w:lang w:val="ru-RU"/>
              </w:rPr>
            </w:pPr>
            <w:r w:rsidRPr="004A1CEA">
              <w:rPr>
                <w:sz w:val="28"/>
                <w:szCs w:val="28"/>
                <w:lang w:val="ru-RU"/>
              </w:rPr>
              <w:t>4,0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0,00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right"/>
              <w:rPr>
                <w:sz w:val="28"/>
                <w:szCs w:val="28"/>
                <w:lang w:val="ru-RU"/>
              </w:rPr>
            </w:pPr>
            <w:r w:rsidRPr="004A1CEA">
              <w:rPr>
                <w:sz w:val="28"/>
                <w:szCs w:val="28"/>
                <w:lang w:val="ru-RU"/>
              </w:rPr>
              <w:t>0,00</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sidRPr="004A1CEA">
              <w:rPr>
                <w:sz w:val="28"/>
                <w:szCs w:val="28"/>
                <w:lang w:val="ru-RU" w:eastAsia="ru-RU"/>
              </w:rPr>
              <w:t>4,0</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00"/>
        </w:trPr>
        <w:tc>
          <w:tcPr>
            <w:tcW w:w="817" w:type="pct"/>
            <w:vMerge/>
            <w:tcBorders>
              <w:left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right w:val="single" w:sz="4" w:space="0" w:color="auto"/>
            </w:tcBorders>
          </w:tcPr>
          <w:p w:rsidR="00C46395" w:rsidRPr="004A1CEA" w:rsidRDefault="00C46395" w:rsidP="00A53CFE">
            <w:pPr>
              <w:rPr>
                <w:sz w:val="28"/>
                <w:szCs w:val="28"/>
                <w:lang w:eastAsia="ru-RU"/>
              </w:rPr>
            </w:pPr>
          </w:p>
        </w:tc>
        <w:tc>
          <w:tcPr>
            <w:tcW w:w="294" w:type="pct"/>
            <w:vMerge/>
            <w:tcBorders>
              <w:left w:val="nil"/>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right w:val="single" w:sz="4" w:space="0" w:color="auto"/>
            </w:tcBorders>
            <w:noWrap/>
          </w:tcPr>
          <w:p w:rsidR="00C46395" w:rsidRPr="004A1CEA" w:rsidRDefault="00C46395" w:rsidP="00A53CFE">
            <w:pPr>
              <w:rPr>
                <w:sz w:val="28"/>
                <w:szCs w:val="28"/>
                <w:lang w:eastAsia="ru-RU"/>
              </w:rPr>
            </w:pPr>
          </w:p>
        </w:tc>
        <w:tc>
          <w:tcPr>
            <w:tcW w:w="587" w:type="pct"/>
            <w:gridSpan w:val="2"/>
            <w:vMerge w:val="restart"/>
            <w:tcBorders>
              <w:top w:val="single" w:sz="4" w:space="0" w:color="auto"/>
              <w:left w:val="nil"/>
              <w:right w:val="single" w:sz="4" w:space="0" w:color="auto"/>
            </w:tcBorders>
            <w:noWrap/>
          </w:tcPr>
          <w:p w:rsidR="00C46395" w:rsidRPr="004A1CEA" w:rsidRDefault="00C46395" w:rsidP="00A53CFE">
            <w:pPr>
              <w:rPr>
                <w:sz w:val="28"/>
                <w:szCs w:val="28"/>
                <w:lang w:val="ru-RU" w:eastAsia="ru-RU"/>
              </w:rPr>
            </w:pPr>
            <w:r w:rsidRPr="004A1CEA">
              <w:rPr>
                <w:sz w:val="28"/>
                <w:szCs w:val="28"/>
                <w:lang w:val="ru-RU" w:eastAsia="ru-RU"/>
              </w:rPr>
              <w:t>0840010490</w:t>
            </w: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val="ru-RU" w:eastAsia="ru-RU"/>
              </w:rPr>
            </w:pPr>
            <w:r>
              <w:rPr>
                <w:sz w:val="28"/>
                <w:szCs w:val="28"/>
                <w:lang w:val="ru-RU" w:eastAsia="ru-RU"/>
              </w:rPr>
              <w:t>12</w:t>
            </w:r>
            <w:r w:rsidRPr="004A1CEA">
              <w:rPr>
                <w:sz w:val="28"/>
                <w:szCs w:val="28"/>
                <w:lang w:val="ru-RU" w:eastAsia="ru-RU"/>
              </w:rPr>
              <w:t>1</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eastAsia="ru-RU"/>
              </w:rPr>
            </w:pPr>
            <w:r>
              <w:rPr>
                <w:sz w:val="28"/>
                <w:szCs w:val="28"/>
                <w:lang w:val="ru-RU" w:eastAsia="ru-RU"/>
              </w:rPr>
              <w:t>18,0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18,0</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18,0</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54,0</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00"/>
        </w:trPr>
        <w:tc>
          <w:tcPr>
            <w:tcW w:w="817" w:type="pct"/>
            <w:vMerge/>
            <w:tcBorders>
              <w:left w:val="single" w:sz="4" w:space="0" w:color="auto"/>
              <w:bottom w:val="single" w:sz="4" w:space="0" w:color="auto"/>
              <w:right w:val="single" w:sz="4" w:space="0" w:color="auto"/>
            </w:tcBorders>
          </w:tcPr>
          <w:p w:rsidR="00C46395" w:rsidRPr="004A1CEA" w:rsidRDefault="00C46395" w:rsidP="00A53CFE">
            <w:pPr>
              <w:rPr>
                <w:sz w:val="28"/>
                <w:szCs w:val="28"/>
                <w:lang w:eastAsia="ru-RU"/>
              </w:rPr>
            </w:pPr>
          </w:p>
        </w:tc>
        <w:tc>
          <w:tcPr>
            <w:tcW w:w="540" w:type="pct"/>
            <w:vMerge/>
            <w:tcBorders>
              <w:left w:val="nil"/>
              <w:bottom w:val="single" w:sz="4" w:space="0" w:color="auto"/>
              <w:right w:val="single" w:sz="4" w:space="0" w:color="auto"/>
            </w:tcBorders>
          </w:tcPr>
          <w:p w:rsidR="00C46395" w:rsidRPr="004A1CEA" w:rsidRDefault="00C46395" w:rsidP="00A53CFE">
            <w:pPr>
              <w:rPr>
                <w:sz w:val="28"/>
                <w:szCs w:val="28"/>
                <w:lang w:eastAsia="ru-RU"/>
              </w:rPr>
            </w:pPr>
          </w:p>
        </w:tc>
        <w:tc>
          <w:tcPr>
            <w:tcW w:w="294" w:type="pct"/>
            <w:vMerge/>
            <w:tcBorders>
              <w:left w:val="nil"/>
              <w:bottom w:val="single" w:sz="4" w:space="0" w:color="auto"/>
              <w:right w:val="single" w:sz="4" w:space="0" w:color="auto"/>
            </w:tcBorders>
            <w:noWrap/>
          </w:tcPr>
          <w:p w:rsidR="00C46395" w:rsidRPr="004A1CEA" w:rsidRDefault="00C46395" w:rsidP="00A53CFE">
            <w:pPr>
              <w:jc w:val="center"/>
              <w:rPr>
                <w:sz w:val="28"/>
                <w:szCs w:val="28"/>
                <w:lang w:eastAsia="ru-RU"/>
              </w:rPr>
            </w:pPr>
          </w:p>
        </w:tc>
        <w:tc>
          <w:tcPr>
            <w:tcW w:w="293" w:type="pct"/>
            <w:vMerge/>
            <w:tcBorders>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587" w:type="pct"/>
            <w:gridSpan w:val="2"/>
            <w:vMerge/>
            <w:tcBorders>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val="ru-RU" w:eastAsia="ru-RU"/>
              </w:rPr>
            </w:pPr>
            <w:r>
              <w:rPr>
                <w:sz w:val="28"/>
                <w:szCs w:val="28"/>
                <w:lang w:val="ru-RU" w:eastAsia="ru-RU"/>
              </w:rPr>
              <w:t>12</w:t>
            </w:r>
            <w:r w:rsidRPr="004A1CEA">
              <w:rPr>
                <w:sz w:val="28"/>
                <w:szCs w:val="28"/>
                <w:lang w:val="ru-RU" w:eastAsia="ru-RU"/>
              </w:rPr>
              <w:t>9</w:t>
            </w: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eastAsia="ru-RU"/>
              </w:rPr>
            </w:pPr>
            <w:r>
              <w:rPr>
                <w:sz w:val="28"/>
                <w:szCs w:val="28"/>
                <w:lang w:val="ru-RU" w:eastAsia="ru-RU"/>
              </w:rPr>
              <w:t>5,4</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5,4</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5,4</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16,2</w:t>
            </w:r>
          </w:p>
        </w:tc>
        <w:tc>
          <w:tcPr>
            <w:tcW w:w="808" w:type="pct"/>
            <w:vMerge/>
            <w:tcBorders>
              <w:left w:val="nil"/>
              <w:right w:val="single" w:sz="4" w:space="0" w:color="auto"/>
            </w:tcBorders>
          </w:tcPr>
          <w:p w:rsidR="00C46395" w:rsidRPr="004A1CEA" w:rsidRDefault="00C46395" w:rsidP="00A53CFE">
            <w:pPr>
              <w:jc w:val="center"/>
              <w:rPr>
                <w:sz w:val="28"/>
                <w:szCs w:val="28"/>
                <w:lang w:eastAsia="ru-RU"/>
              </w:rPr>
            </w:pPr>
          </w:p>
        </w:tc>
      </w:tr>
      <w:tr w:rsidR="00C46395" w:rsidRPr="004A1CEA" w:rsidTr="00A53CFE">
        <w:trPr>
          <w:trHeight w:val="300"/>
        </w:trPr>
        <w:tc>
          <w:tcPr>
            <w:tcW w:w="817" w:type="pct"/>
            <w:tcBorders>
              <w:top w:val="single" w:sz="4" w:space="0" w:color="auto"/>
              <w:left w:val="single" w:sz="4" w:space="0" w:color="auto"/>
              <w:bottom w:val="single" w:sz="4" w:space="0" w:color="auto"/>
              <w:right w:val="single" w:sz="4" w:space="0" w:color="auto"/>
            </w:tcBorders>
          </w:tcPr>
          <w:p w:rsidR="00C46395" w:rsidRPr="004A1CEA" w:rsidRDefault="00C46395" w:rsidP="00A53CFE">
            <w:pPr>
              <w:rPr>
                <w:sz w:val="28"/>
                <w:szCs w:val="28"/>
                <w:lang w:eastAsia="ru-RU"/>
              </w:rPr>
            </w:pPr>
            <w:r w:rsidRPr="004A1CEA">
              <w:rPr>
                <w:sz w:val="28"/>
                <w:szCs w:val="28"/>
                <w:lang w:eastAsia="ru-RU"/>
              </w:rPr>
              <w:t>Всего</w:t>
            </w:r>
          </w:p>
        </w:tc>
        <w:tc>
          <w:tcPr>
            <w:tcW w:w="540" w:type="pct"/>
            <w:tcBorders>
              <w:top w:val="single" w:sz="4" w:space="0" w:color="auto"/>
              <w:left w:val="nil"/>
              <w:bottom w:val="single" w:sz="4" w:space="0" w:color="auto"/>
              <w:right w:val="single" w:sz="4" w:space="0" w:color="auto"/>
            </w:tcBorders>
          </w:tcPr>
          <w:p w:rsidR="00C46395" w:rsidRPr="004A1CEA" w:rsidRDefault="00C46395" w:rsidP="00A53CFE">
            <w:pPr>
              <w:rPr>
                <w:sz w:val="28"/>
                <w:szCs w:val="28"/>
                <w:lang w:eastAsia="ru-RU"/>
              </w:rPr>
            </w:pPr>
          </w:p>
        </w:tc>
        <w:tc>
          <w:tcPr>
            <w:tcW w:w="294" w:type="pct"/>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eastAsia="ru-RU"/>
              </w:rPr>
            </w:pPr>
          </w:p>
        </w:tc>
        <w:tc>
          <w:tcPr>
            <w:tcW w:w="293"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587" w:type="pct"/>
            <w:gridSpan w:val="2"/>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244" w:type="pct"/>
            <w:tcBorders>
              <w:top w:val="single" w:sz="4" w:space="0" w:color="auto"/>
              <w:left w:val="nil"/>
              <w:bottom w:val="single" w:sz="4" w:space="0" w:color="auto"/>
              <w:right w:val="single" w:sz="4" w:space="0" w:color="auto"/>
            </w:tcBorders>
            <w:noWrap/>
          </w:tcPr>
          <w:p w:rsidR="00C46395" w:rsidRPr="004A1CEA" w:rsidRDefault="00C46395" w:rsidP="00A53CFE">
            <w:pPr>
              <w:rPr>
                <w:sz w:val="28"/>
                <w:szCs w:val="28"/>
                <w:lang w:eastAsia="ru-RU"/>
              </w:rPr>
            </w:pPr>
          </w:p>
        </w:tc>
        <w:tc>
          <w:tcPr>
            <w:tcW w:w="342" w:type="pct"/>
            <w:gridSpan w:val="3"/>
            <w:tcBorders>
              <w:top w:val="single" w:sz="4" w:space="0" w:color="auto"/>
              <w:left w:val="nil"/>
              <w:bottom w:val="single" w:sz="4" w:space="0" w:color="auto"/>
              <w:right w:val="single" w:sz="4" w:space="0" w:color="auto"/>
            </w:tcBorders>
            <w:noWrap/>
          </w:tcPr>
          <w:p w:rsidR="00C46395" w:rsidRPr="004A1CEA" w:rsidRDefault="00C46395" w:rsidP="00A53CFE">
            <w:pPr>
              <w:jc w:val="center"/>
              <w:rPr>
                <w:sz w:val="28"/>
                <w:szCs w:val="28"/>
                <w:lang w:val="ru-RU" w:eastAsia="ru-RU"/>
              </w:rPr>
            </w:pPr>
            <w:r>
              <w:rPr>
                <w:sz w:val="28"/>
                <w:szCs w:val="28"/>
                <w:lang w:val="ru-RU" w:eastAsia="ru-RU"/>
              </w:rPr>
              <w:t>9215,5</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8365,5</w:t>
            </w:r>
          </w:p>
        </w:tc>
        <w:tc>
          <w:tcPr>
            <w:tcW w:w="342" w:type="pct"/>
            <w:gridSpan w:val="2"/>
            <w:tcBorders>
              <w:top w:val="single" w:sz="4" w:space="0" w:color="auto"/>
              <w:left w:val="nil"/>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8365,5</w:t>
            </w:r>
          </w:p>
        </w:tc>
        <w:tc>
          <w:tcPr>
            <w:tcW w:w="391" w:type="pct"/>
            <w:gridSpan w:val="2"/>
            <w:tcBorders>
              <w:top w:val="single" w:sz="4" w:space="0" w:color="auto"/>
              <w:left w:val="single" w:sz="4" w:space="0" w:color="auto"/>
              <w:bottom w:val="single" w:sz="4" w:space="0" w:color="auto"/>
              <w:right w:val="single" w:sz="4" w:space="0" w:color="auto"/>
            </w:tcBorders>
          </w:tcPr>
          <w:p w:rsidR="00C46395" w:rsidRPr="004A1CEA" w:rsidRDefault="00C46395" w:rsidP="00A53CFE">
            <w:pPr>
              <w:jc w:val="center"/>
              <w:rPr>
                <w:sz w:val="28"/>
                <w:szCs w:val="28"/>
                <w:lang w:val="ru-RU" w:eastAsia="ru-RU"/>
              </w:rPr>
            </w:pPr>
            <w:r>
              <w:rPr>
                <w:sz w:val="28"/>
                <w:szCs w:val="28"/>
                <w:lang w:val="ru-RU" w:eastAsia="ru-RU"/>
              </w:rPr>
              <w:t>25946,5</w:t>
            </w:r>
          </w:p>
        </w:tc>
        <w:tc>
          <w:tcPr>
            <w:tcW w:w="808" w:type="pct"/>
            <w:vMerge/>
            <w:tcBorders>
              <w:left w:val="nil"/>
              <w:bottom w:val="single" w:sz="4" w:space="0" w:color="auto"/>
              <w:right w:val="single" w:sz="4" w:space="0" w:color="auto"/>
            </w:tcBorders>
          </w:tcPr>
          <w:p w:rsidR="00C46395" w:rsidRPr="004A1CEA" w:rsidRDefault="00C46395" w:rsidP="00A53CFE">
            <w:pPr>
              <w:jc w:val="center"/>
              <w:rPr>
                <w:sz w:val="28"/>
                <w:szCs w:val="28"/>
                <w:lang w:eastAsia="ru-RU"/>
              </w:rPr>
            </w:pPr>
          </w:p>
        </w:tc>
      </w:tr>
    </w:tbl>
    <w:p w:rsidR="00D313EC" w:rsidRPr="00EB4BDF" w:rsidRDefault="00D313EC" w:rsidP="002D2F58">
      <w:pPr>
        <w:rPr>
          <w:sz w:val="28"/>
          <w:szCs w:val="28"/>
          <w:lang w:val="ru-RU"/>
        </w:rPr>
      </w:pPr>
    </w:p>
    <w:sectPr w:rsidR="00D313EC" w:rsidRPr="00EB4BDF" w:rsidSect="00C46395">
      <w:headerReference w:type="even" r:id="rId19"/>
      <w:headerReference w:type="default" r:id="rId20"/>
      <w:footerReference w:type="even" r:id="rId21"/>
      <w:footerReference w:type="default" r:id="rId22"/>
      <w:headerReference w:type="first" r:id="rId23"/>
      <w:pgSz w:w="16838" w:h="11906" w:orient="landscape"/>
      <w:pgMar w:top="851" w:right="1134" w:bottom="1701" w:left="1134" w:header="709" w:footer="709" w:gutter="0"/>
      <w:pgBorders w:offsetFrom="page">
        <w:top w:val="single" w:sz="4" w:space="24" w:color="FFFFFF"/>
        <w:left w:val="single" w:sz="4" w:space="24" w:color="FFFFFF"/>
        <w:bottom w:val="single" w:sz="4" w:space="24" w:color="FFFFFF"/>
      </w:pgBorders>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4914" w:rsidRDefault="00804914" w:rsidP="00C04AE2">
      <w:r>
        <w:separator/>
      </w:r>
    </w:p>
  </w:endnote>
  <w:endnote w:type="continuationSeparator" w:id="0">
    <w:p w:rsidR="00804914" w:rsidRDefault="00804914" w:rsidP="00C04A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7"/>
      <w:framePr w:wrap="around" w:vAnchor="text" w:hAnchor="margin" w:xAlign="right" w:y="1"/>
      <w:rPr>
        <w:rStyle w:val="a5"/>
      </w:rPr>
    </w:pPr>
    <w:r>
      <w:rPr>
        <w:rStyle w:val="a5"/>
      </w:rPr>
      <w:fldChar w:fldCharType="begin"/>
    </w:r>
    <w:r w:rsidR="005C482F">
      <w:rPr>
        <w:rStyle w:val="a5"/>
      </w:rPr>
      <w:instrText xml:space="preserve">PAGE  </w:instrText>
    </w:r>
    <w:r>
      <w:rPr>
        <w:rStyle w:val="a5"/>
      </w:rPr>
      <w:fldChar w:fldCharType="end"/>
    </w:r>
  </w:p>
  <w:p w:rsidR="005C482F" w:rsidRDefault="005C482F" w:rsidP="00852F7D">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5C482F" w:rsidP="00852F7D">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7"/>
      <w:framePr w:wrap="around" w:vAnchor="text" w:hAnchor="margin" w:xAlign="right" w:y="1"/>
      <w:rPr>
        <w:rStyle w:val="a5"/>
      </w:rPr>
    </w:pPr>
    <w:r>
      <w:rPr>
        <w:rStyle w:val="a5"/>
      </w:rPr>
      <w:fldChar w:fldCharType="begin"/>
    </w:r>
    <w:r w:rsidR="005C482F">
      <w:rPr>
        <w:rStyle w:val="a5"/>
      </w:rPr>
      <w:instrText xml:space="preserve">PAGE  </w:instrText>
    </w:r>
    <w:r>
      <w:rPr>
        <w:rStyle w:val="a5"/>
      </w:rPr>
      <w:fldChar w:fldCharType="end"/>
    </w:r>
  </w:p>
  <w:p w:rsidR="005C482F" w:rsidRDefault="005C482F" w:rsidP="00852F7D">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5C482F" w:rsidP="00852F7D">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4914" w:rsidRDefault="00804914" w:rsidP="00C04AE2">
      <w:r>
        <w:separator/>
      </w:r>
    </w:p>
  </w:footnote>
  <w:footnote w:type="continuationSeparator" w:id="0">
    <w:p w:rsidR="00804914" w:rsidRDefault="00804914" w:rsidP="00C04A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3"/>
      <w:framePr w:wrap="around" w:vAnchor="text" w:hAnchor="margin" w:xAlign="center" w:y="1"/>
      <w:rPr>
        <w:rStyle w:val="a5"/>
      </w:rPr>
    </w:pPr>
    <w:r>
      <w:rPr>
        <w:rStyle w:val="a5"/>
      </w:rPr>
      <w:fldChar w:fldCharType="begin"/>
    </w:r>
    <w:r w:rsidR="005C482F">
      <w:rPr>
        <w:rStyle w:val="a5"/>
      </w:rPr>
      <w:instrText xml:space="preserve">PAGE  </w:instrText>
    </w:r>
    <w:r>
      <w:rPr>
        <w:rStyle w:val="a5"/>
      </w:rPr>
      <w:fldChar w:fldCharType="end"/>
    </w:r>
  </w:p>
  <w:p w:rsidR="005C482F" w:rsidRDefault="005C482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3"/>
      <w:framePr w:wrap="around" w:vAnchor="text" w:hAnchor="margin" w:xAlign="center" w:y="1"/>
      <w:rPr>
        <w:rStyle w:val="a5"/>
      </w:rPr>
    </w:pPr>
    <w:r>
      <w:rPr>
        <w:rStyle w:val="a5"/>
      </w:rPr>
      <w:fldChar w:fldCharType="begin"/>
    </w:r>
    <w:r w:rsidR="005C482F">
      <w:rPr>
        <w:rStyle w:val="a5"/>
      </w:rPr>
      <w:instrText xml:space="preserve">PAGE  </w:instrText>
    </w:r>
    <w:r>
      <w:rPr>
        <w:rStyle w:val="a5"/>
      </w:rPr>
      <w:fldChar w:fldCharType="separate"/>
    </w:r>
    <w:r w:rsidR="00880B09">
      <w:rPr>
        <w:rStyle w:val="a5"/>
        <w:noProof/>
      </w:rPr>
      <w:t>3</w:t>
    </w:r>
    <w:r>
      <w:rPr>
        <w:rStyle w:val="a5"/>
      </w:rPr>
      <w:fldChar w:fldCharType="end"/>
    </w:r>
  </w:p>
  <w:p w:rsidR="005C482F" w:rsidRDefault="005C482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5C482F" w:rsidP="00852F7D">
    <w:pPr>
      <w:pStyle w:val="a3"/>
      <w:framePr w:wrap="around" w:vAnchor="text" w:hAnchor="margin" w:xAlign="right" w:y="1"/>
      <w:rPr>
        <w:rStyle w:val="a5"/>
      </w:rPr>
    </w:pPr>
  </w:p>
  <w:p w:rsidR="005C482F" w:rsidRDefault="005C482F" w:rsidP="00852F7D">
    <w:pPr>
      <w:pStyle w:val="a3"/>
      <w:framePr w:wrap="around" w:vAnchor="text" w:hAnchor="margin" w:xAlign="center" w:y="1"/>
      <w:ind w:right="360"/>
      <w:rPr>
        <w:rStyle w:val="a5"/>
      </w:rPr>
    </w:pPr>
  </w:p>
  <w:p w:rsidR="005C482F" w:rsidRPr="00715764" w:rsidRDefault="005C482F" w:rsidP="00852F7D">
    <w:pPr>
      <w:pStyle w:val="a3"/>
      <w:jc w:val="center"/>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3"/>
      <w:framePr w:wrap="around" w:vAnchor="text" w:hAnchor="margin" w:xAlign="center" w:y="1"/>
      <w:rPr>
        <w:rStyle w:val="a5"/>
      </w:rPr>
    </w:pPr>
    <w:r>
      <w:rPr>
        <w:rStyle w:val="a5"/>
      </w:rPr>
      <w:fldChar w:fldCharType="begin"/>
    </w:r>
    <w:r w:rsidR="005C482F">
      <w:rPr>
        <w:rStyle w:val="a5"/>
      </w:rPr>
      <w:instrText xml:space="preserve">PAGE  </w:instrText>
    </w:r>
    <w:r>
      <w:rPr>
        <w:rStyle w:val="a5"/>
      </w:rPr>
      <w:fldChar w:fldCharType="end"/>
    </w:r>
  </w:p>
  <w:p w:rsidR="005C482F" w:rsidRDefault="005C482F">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B609DD" w:rsidP="00852F7D">
    <w:pPr>
      <w:pStyle w:val="a3"/>
      <w:framePr w:wrap="around" w:vAnchor="text" w:hAnchor="margin" w:xAlign="center" w:y="1"/>
      <w:rPr>
        <w:rStyle w:val="a5"/>
      </w:rPr>
    </w:pPr>
    <w:r>
      <w:rPr>
        <w:rStyle w:val="a5"/>
      </w:rPr>
      <w:fldChar w:fldCharType="begin"/>
    </w:r>
    <w:r w:rsidR="005C482F">
      <w:rPr>
        <w:rStyle w:val="a5"/>
      </w:rPr>
      <w:instrText xml:space="preserve">PAGE  </w:instrText>
    </w:r>
    <w:r>
      <w:rPr>
        <w:rStyle w:val="a5"/>
      </w:rPr>
      <w:fldChar w:fldCharType="separate"/>
    </w:r>
    <w:r w:rsidR="00880B09">
      <w:rPr>
        <w:rStyle w:val="a5"/>
        <w:noProof/>
      </w:rPr>
      <w:t>4</w:t>
    </w:r>
    <w:r>
      <w:rPr>
        <w:rStyle w:val="a5"/>
      </w:rPr>
      <w:fldChar w:fldCharType="end"/>
    </w:r>
  </w:p>
  <w:p w:rsidR="005C482F" w:rsidRDefault="005C482F">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82F" w:rsidRDefault="005C482F" w:rsidP="00852F7D">
    <w:pPr>
      <w:pStyle w:val="a3"/>
      <w:framePr w:wrap="around" w:vAnchor="text" w:hAnchor="margin" w:xAlign="right" w:y="1"/>
      <w:rPr>
        <w:rStyle w:val="a5"/>
      </w:rPr>
    </w:pPr>
  </w:p>
  <w:p w:rsidR="005C482F" w:rsidRDefault="005C482F" w:rsidP="00852F7D">
    <w:pPr>
      <w:pStyle w:val="a3"/>
      <w:framePr w:wrap="around" w:vAnchor="text" w:hAnchor="margin" w:xAlign="center" w:y="1"/>
      <w:ind w:right="360"/>
      <w:rPr>
        <w:rStyle w:val="a5"/>
      </w:rPr>
    </w:pPr>
  </w:p>
  <w:p w:rsidR="005C482F" w:rsidRPr="00715764" w:rsidRDefault="005C482F" w:rsidP="00852F7D">
    <w:pPr>
      <w:pStyle w:val="a3"/>
      <w:jc w:val="cent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D3ED3"/>
    <w:multiLevelType w:val="hybridMultilevel"/>
    <w:tmpl w:val="D9F05016"/>
    <w:lvl w:ilvl="0" w:tplc="049887D0">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4831303"/>
    <w:multiLevelType w:val="multilevel"/>
    <w:tmpl w:val="17882B32"/>
    <w:lvl w:ilvl="0">
      <w:start w:val="3"/>
      <w:numFmt w:val="decimal"/>
      <w:lvlText w:val="%1."/>
      <w:lvlJc w:val="left"/>
      <w:pPr>
        <w:ind w:left="450" w:hanging="450"/>
      </w:pPr>
      <w:rPr>
        <w:rFonts w:cs="Times New Roman" w:hint="default"/>
      </w:rPr>
    </w:lvl>
    <w:lvl w:ilvl="1">
      <w:start w:val="2"/>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
    <w:nsid w:val="2526537A"/>
    <w:multiLevelType w:val="hybridMultilevel"/>
    <w:tmpl w:val="95A6A604"/>
    <w:lvl w:ilvl="0" w:tplc="62BC55C2">
      <w:start w:val="1"/>
      <w:numFmt w:val="decimal"/>
      <w:lvlText w:val="%1."/>
      <w:lvlJc w:val="left"/>
      <w:pPr>
        <w:ind w:left="3196" w:hanging="360"/>
      </w:pPr>
      <w:rPr>
        <w:rFonts w:cs="Times New Roman" w:hint="default"/>
        <w:b w:val="0"/>
      </w:rPr>
    </w:lvl>
    <w:lvl w:ilvl="1" w:tplc="04190019">
      <w:start w:val="1"/>
      <w:numFmt w:val="lowerLetter"/>
      <w:lvlText w:val="%2."/>
      <w:lvlJc w:val="left"/>
      <w:pPr>
        <w:ind w:left="3916" w:hanging="360"/>
      </w:pPr>
      <w:rPr>
        <w:rFonts w:cs="Times New Roman"/>
      </w:rPr>
    </w:lvl>
    <w:lvl w:ilvl="2" w:tplc="0419001B">
      <w:start w:val="1"/>
      <w:numFmt w:val="lowerRoman"/>
      <w:lvlText w:val="%3."/>
      <w:lvlJc w:val="right"/>
      <w:pPr>
        <w:ind w:left="4636" w:hanging="180"/>
      </w:pPr>
      <w:rPr>
        <w:rFonts w:cs="Times New Roman"/>
      </w:rPr>
    </w:lvl>
    <w:lvl w:ilvl="3" w:tplc="0419000F">
      <w:start w:val="1"/>
      <w:numFmt w:val="decimal"/>
      <w:lvlText w:val="%4."/>
      <w:lvlJc w:val="left"/>
      <w:pPr>
        <w:ind w:left="5356" w:hanging="360"/>
      </w:pPr>
      <w:rPr>
        <w:rFonts w:cs="Times New Roman"/>
      </w:rPr>
    </w:lvl>
    <w:lvl w:ilvl="4" w:tplc="04190019">
      <w:start w:val="1"/>
      <w:numFmt w:val="lowerLetter"/>
      <w:lvlText w:val="%5."/>
      <w:lvlJc w:val="left"/>
      <w:pPr>
        <w:ind w:left="6076" w:hanging="360"/>
      </w:pPr>
      <w:rPr>
        <w:rFonts w:cs="Times New Roman"/>
      </w:rPr>
    </w:lvl>
    <w:lvl w:ilvl="5" w:tplc="0419001B">
      <w:start w:val="1"/>
      <w:numFmt w:val="lowerRoman"/>
      <w:lvlText w:val="%6."/>
      <w:lvlJc w:val="right"/>
      <w:pPr>
        <w:ind w:left="6796" w:hanging="180"/>
      </w:pPr>
      <w:rPr>
        <w:rFonts w:cs="Times New Roman"/>
      </w:rPr>
    </w:lvl>
    <w:lvl w:ilvl="6" w:tplc="0419000F">
      <w:start w:val="1"/>
      <w:numFmt w:val="decimal"/>
      <w:lvlText w:val="%7."/>
      <w:lvlJc w:val="left"/>
      <w:pPr>
        <w:ind w:left="7516" w:hanging="360"/>
      </w:pPr>
      <w:rPr>
        <w:rFonts w:cs="Times New Roman"/>
      </w:rPr>
    </w:lvl>
    <w:lvl w:ilvl="7" w:tplc="04190019">
      <w:start w:val="1"/>
      <w:numFmt w:val="lowerLetter"/>
      <w:lvlText w:val="%8."/>
      <w:lvlJc w:val="left"/>
      <w:pPr>
        <w:ind w:left="8236" w:hanging="360"/>
      </w:pPr>
      <w:rPr>
        <w:rFonts w:cs="Times New Roman"/>
      </w:rPr>
    </w:lvl>
    <w:lvl w:ilvl="8" w:tplc="0419001B">
      <w:start w:val="1"/>
      <w:numFmt w:val="lowerRoman"/>
      <w:lvlText w:val="%9."/>
      <w:lvlJc w:val="right"/>
      <w:pPr>
        <w:ind w:left="8956" w:hanging="180"/>
      </w:pPr>
      <w:rPr>
        <w:rFonts w:cs="Times New Roman"/>
      </w:rPr>
    </w:lvl>
  </w:abstractNum>
  <w:abstractNum w:abstractNumId="3">
    <w:nsid w:val="34833A7D"/>
    <w:multiLevelType w:val="hybridMultilevel"/>
    <w:tmpl w:val="A8A2CE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4E16123"/>
    <w:multiLevelType w:val="hybridMultilevel"/>
    <w:tmpl w:val="1E78263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38851398"/>
    <w:multiLevelType w:val="hybridMultilevel"/>
    <w:tmpl w:val="4746D18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D971801"/>
    <w:multiLevelType w:val="hybridMultilevel"/>
    <w:tmpl w:val="D5EC6BAE"/>
    <w:lvl w:ilvl="0" w:tplc="6D26D6F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nsid w:val="4B0D7B1B"/>
    <w:multiLevelType w:val="multilevel"/>
    <w:tmpl w:val="8598B8AE"/>
    <w:lvl w:ilvl="0">
      <w:start w:val="1"/>
      <w:numFmt w:val="decimal"/>
      <w:lvlText w:val="%1."/>
      <w:lvlJc w:val="left"/>
      <w:pPr>
        <w:ind w:left="720" w:hanging="360"/>
      </w:pPr>
      <w:rPr>
        <w:rFonts w:cs="Times New Roman" w:hint="default"/>
      </w:rPr>
    </w:lvl>
    <w:lvl w:ilvl="1">
      <w:start w:val="7"/>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8">
    <w:nsid w:val="51D4741D"/>
    <w:multiLevelType w:val="multilevel"/>
    <w:tmpl w:val="9D0A055A"/>
    <w:lvl w:ilvl="0">
      <w:start w:val="1"/>
      <w:numFmt w:val="decimal"/>
      <w:lvlText w:val="%1."/>
      <w:lvlJc w:val="left"/>
      <w:pPr>
        <w:ind w:left="794" w:hanging="360"/>
      </w:pPr>
      <w:rPr>
        <w:rFonts w:cs="Times New Roman"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366" w:hanging="720"/>
      </w:pPr>
      <w:rPr>
        <w:rFonts w:cs="Times New Roman" w:hint="default"/>
      </w:rPr>
    </w:lvl>
    <w:lvl w:ilvl="3">
      <w:start w:val="1"/>
      <w:numFmt w:val="decimal"/>
      <w:isLgl/>
      <w:lvlText w:val="%1.%2.%3.%4."/>
      <w:lvlJc w:val="left"/>
      <w:pPr>
        <w:ind w:left="1832" w:hanging="1080"/>
      </w:pPr>
      <w:rPr>
        <w:rFonts w:cs="Times New Roman" w:hint="default"/>
      </w:rPr>
    </w:lvl>
    <w:lvl w:ilvl="4">
      <w:start w:val="1"/>
      <w:numFmt w:val="decimal"/>
      <w:isLgl/>
      <w:lvlText w:val="%1.%2.%3.%4.%5."/>
      <w:lvlJc w:val="left"/>
      <w:pPr>
        <w:ind w:left="1938" w:hanging="1080"/>
      </w:pPr>
      <w:rPr>
        <w:rFonts w:cs="Times New Roman" w:hint="default"/>
      </w:rPr>
    </w:lvl>
    <w:lvl w:ilvl="5">
      <w:start w:val="1"/>
      <w:numFmt w:val="decimal"/>
      <w:isLgl/>
      <w:lvlText w:val="%1.%2.%3.%4.%5.%6."/>
      <w:lvlJc w:val="left"/>
      <w:pPr>
        <w:ind w:left="2404" w:hanging="1440"/>
      </w:pPr>
      <w:rPr>
        <w:rFonts w:cs="Times New Roman" w:hint="default"/>
      </w:rPr>
    </w:lvl>
    <w:lvl w:ilvl="6">
      <w:start w:val="1"/>
      <w:numFmt w:val="decimal"/>
      <w:isLgl/>
      <w:lvlText w:val="%1.%2.%3.%4.%5.%6.%7."/>
      <w:lvlJc w:val="left"/>
      <w:pPr>
        <w:ind w:left="2870" w:hanging="1800"/>
      </w:pPr>
      <w:rPr>
        <w:rFonts w:cs="Times New Roman" w:hint="default"/>
      </w:rPr>
    </w:lvl>
    <w:lvl w:ilvl="7">
      <w:start w:val="1"/>
      <w:numFmt w:val="decimal"/>
      <w:isLgl/>
      <w:lvlText w:val="%1.%2.%3.%4.%5.%6.%7.%8."/>
      <w:lvlJc w:val="left"/>
      <w:pPr>
        <w:ind w:left="2976" w:hanging="1800"/>
      </w:pPr>
      <w:rPr>
        <w:rFonts w:cs="Times New Roman" w:hint="default"/>
      </w:rPr>
    </w:lvl>
    <w:lvl w:ilvl="8">
      <w:start w:val="1"/>
      <w:numFmt w:val="decimal"/>
      <w:isLgl/>
      <w:lvlText w:val="%1.%2.%3.%4.%5.%6.%7.%8.%9."/>
      <w:lvlJc w:val="left"/>
      <w:pPr>
        <w:ind w:left="3442" w:hanging="2160"/>
      </w:pPr>
      <w:rPr>
        <w:rFonts w:cs="Times New Roman" w:hint="default"/>
      </w:rPr>
    </w:lvl>
  </w:abstractNum>
  <w:abstractNum w:abstractNumId="9">
    <w:nsid w:val="53DD0A35"/>
    <w:multiLevelType w:val="hybridMultilevel"/>
    <w:tmpl w:val="CCA2D7D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54D82D2C"/>
    <w:multiLevelType w:val="multilevel"/>
    <w:tmpl w:val="35821B46"/>
    <w:lvl w:ilvl="0">
      <w:start w:val="2"/>
      <w:numFmt w:val="decimal"/>
      <w:lvlText w:val="%1."/>
      <w:lvlJc w:val="left"/>
      <w:pPr>
        <w:ind w:left="450" w:hanging="450"/>
      </w:pPr>
      <w:rPr>
        <w:rFonts w:cs="Times New Roman" w:hint="default"/>
      </w:rPr>
    </w:lvl>
    <w:lvl w:ilvl="1">
      <w:start w:val="2"/>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1">
    <w:nsid w:val="586E4445"/>
    <w:multiLevelType w:val="hybridMultilevel"/>
    <w:tmpl w:val="422CFD2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5DE737B7"/>
    <w:multiLevelType w:val="hybridMultilevel"/>
    <w:tmpl w:val="42B21A50"/>
    <w:lvl w:ilvl="0" w:tplc="41B4E1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5E367EC6"/>
    <w:multiLevelType w:val="hybridMultilevel"/>
    <w:tmpl w:val="A91ABE90"/>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14">
    <w:nsid w:val="5F116AB8"/>
    <w:multiLevelType w:val="multilevel"/>
    <w:tmpl w:val="9C387E08"/>
    <w:lvl w:ilvl="0">
      <w:start w:val="1"/>
      <w:numFmt w:val="decimal"/>
      <w:lvlText w:val="%1."/>
      <w:lvlJc w:val="left"/>
      <w:pPr>
        <w:ind w:left="720" w:hanging="360"/>
      </w:pPr>
      <w:rPr>
        <w:rFonts w:cs="Times New Roman" w:hint="default"/>
      </w:rPr>
    </w:lvl>
    <w:lvl w:ilvl="1">
      <w:start w:val="2"/>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15">
    <w:nsid w:val="61653A15"/>
    <w:multiLevelType w:val="hybridMultilevel"/>
    <w:tmpl w:val="0700D590"/>
    <w:lvl w:ilvl="0" w:tplc="0419000F">
      <w:start w:val="1"/>
      <w:numFmt w:val="decimal"/>
      <w:lvlText w:val="%1."/>
      <w:lvlJc w:val="left"/>
      <w:pPr>
        <w:ind w:left="8508" w:hanging="360"/>
      </w:pPr>
      <w:rPr>
        <w:rFonts w:cs="Times New Roman" w:hint="default"/>
        <w:b w:val="0"/>
        <w:bCs w:val="0"/>
      </w:rPr>
    </w:lvl>
    <w:lvl w:ilvl="1" w:tplc="04190019">
      <w:start w:val="1"/>
      <w:numFmt w:val="lowerLetter"/>
      <w:lvlText w:val="%2."/>
      <w:lvlJc w:val="left"/>
      <w:pPr>
        <w:ind w:left="9228" w:hanging="360"/>
      </w:pPr>
      <w:rPr>
        <w:rFonts w:cs="Times New Roman"/>
      </w:rPr>
    </w:lvl>
    <w:lvl w:ilvl="2" w:tplc="0419001B">
      <w:start w:val="1"/>
      <w:numFmt w:val="lowerRoman"/>
      <w:lvlText w:val="%3."/>
      <w:lvlJc w:val="right"/>
      <w:pPr>
        <w:ind w:left="9948" w:hanging="180"/>
      </w:pPr>
      <w:rPr>
        <w:rFonts w:cs="Times New Roman"/>
      </w:rPr>
    </w:lvl>
    <w:lvl w:ilvl="3" w:tplc="0419000F">
      <w:start w:val="1"/>
      <w:numFmt w:val="decimal"/>
      <w:lvlText w:val="%4."/>
      <w:lvlJc w:val="left"/>
      <w:pPr>
        <w:ind w:left="10668" w:hanging="360"/>
      </w:pPr>
      <w:rPr>
        <w:rFonts w:cs="Times New Roman"/>
      </w:rPr>
    </w:lvl>
    <w:lvl w:ilvl="4" w:tplc="04190019">
      <w:start w:val="1"/>
      <w:numFmt w:val="lowerLetter"/>
      <w:lvlText w:val="%5."/>
      <w:lvlJc w:val="left"/>
      <w:pPr>
        <w:ind w:left="11388" w:hanging="360"/>
      </w:pPr>
      <w:rPr>
        <w:rFonts w:cs="Times New Roman"/>
      </w:rPr>
    </w:lvl>
    <w:lvl w:ilvl="5" w:tplc="0419001B">
      <w:start w:val="1"/>
      <w:numFmt w:val="lowerRoman"/>
      <w:lvlText w:val="%6."/>
      <w:lvlJc w:val="right"/>
      <w:pPr>
        <w:ind w:left="12108" w:hanging="180"/>
      </w:pPr>
      <w:rPr>
        <w:rFonts w:cs="Times New Roman"/>
      </w:rPr>
    </w:lvl>
    <w:lvl w:ilvl="6" w:tplc="0419000F">
      <w:start w:val="1"/>
      <w:numFmt w:val="decimal"/>
      <w:lvlText w:val="%7."/>
      <w:lvlJc w:val="left"/>
      <w:pPr>
        <w:ind w:left="12828" w:hanging="360"/>
      </w:pPr>
      <w:rPr>
        <w:rFonts w:cs="Times New Roman"/>
      </w:rPr>
    </w:lvl>
    <w:lvl w:ilvl="7" w:tplc="04190019">
      <w:start w:val="1"/>
      <w:numFmt w:val="lowerLetter"/>
      <w:lvlText w:val="%8."/>
      <w:lvlJc w:val="left"/>
      <w:pPr>
        <w:ind w:left="13548" w:hanging="360"/>
      </w:pPr>
      <w:rPr>
        <w:rFonts w:cs="Times New Roman"/>
      </w:rPr>
    </w:lvl>
    <w:lvl w:ilvl="8" w:tplc="0419001B">
      <w:start w:val="1"/>
      <w:numFmt w:val="lowerRoman"/>
      <w:lvlText w:val="%9."/>
      <w:lvlJc w:val="right"/>
      <w:pPr>
        <w:ind w:left="14268" w:hanging="180"/>
      </w:pPr>
      <w:rPr>
        <w:rFonts w:cs="Times New Roman"/>
      </w:rPr>
    </w:lvl>
  </w:abstractNum>
  <w:abstractNum w:abstractNumId="16">
    <w:nsid w:val="66383424"/>
    <w:multiLevelType w:val="hybridMultilevel"/>
    <w:tmpl w:val="84E6ED42"/>
    <w:lvl w:ilvl="0" w:tplc="73A02F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6796A13"/>
    <w:multiLevelType w:val="multilevel"/>
    <w:tmpl w:val="4B36BCE6"/>
    <w:lvl w:ilvl="0">
      <w:start w:val="2"/>
      <w:numFmt w:val="decimal"/>
      <w:lvlText w:val="%1."/>
      <w:lvlJc w:val="left"/>
      <w:pPr>
        <w:ind w:left="450" w:hanging="450"/>
      </w:pPr>
      <w:rPr>
        <w:rFonts w:cs="Times New Roman" w:hint="default"/>
      </w:rPr>
    </w:lvl>
    <w:lvl w:ilvl="1">
      <w:start w:val="2"/>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A3F2E73"/>
    <w:multiLevelType w:val="multilevel"/>
    <w:tmpl w:val="6DEEBD4C"/>
    <w:lvl w:ilvl="0">
      <w:start w:val="2"/>
      <w:numFmt w:val="decimal"/>
      <w:lvlText w:val="%1."/>
      <w:lvlJc w:val="left"/>
      <w:pPr>
        <w:ind w:left="450" w:hanging="450"/>
      </w:pPr>
      <w:rPr>
        <w:rFonts w:cs="Times New Roman" w:hint="default"/>
      </w:rPr>
    </w:lvl>
    <w:lvl w:ilvl="1">
      <w:start w:val="4"/>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19">
    <w:nsid w:val="74EE1FB6"/>
    <w:multiLevelType w:val="multilevel"/>
    <w:tmpl w:val="93047EFC"/>
    <w:lvl w:ilvl="0">
      <w:start w:val="1"/>
      <w:numFmt w:val="decimal"/>
      <w:lvlText w:val="%1."/>
      <w:lvlJc w:val="left"/>
      <w:pPr>
        <w:ind w:left="360" w:hanging="360"/>
      </w:pPr>
      <w:rPr>
        <w:rFonts w:cs="Times New Roman" w:hint="default"/>
      </w:rPr>
    </w:lvl>
    <w:lvl w:ilvl="1">
      <w:start w:val="1"/>
      <w:numFmt w:val="decimal"/>
      <w:isLgl/>
      <w:lvlText w:val="%1.%2."/>
      <w:lvlJc w:val="left"/>
      <w:pPr>
        <w:ind w:left="794" w:hanging="720"/>
      </w:pPr>
      <w:rPr>
        <w:rFonts w:cs="Times New Roman" w:hint="default"/>
      </w:rPr>
    </w:lvl>
    <w:lvl w:ilvl="2">
      <w:start w:val="1"/>
      <w:numFmt w:val="decimal"/>
      <w:isLgl/>
      <w:lvlText w:val="%1.%2.%3."/>
      <w:lvlJc w:val="left"/>
      <w:pPr>
        <w:ind w:left="794" w:hanging="720"/>
      </w:pPr>
      <w:rPr>
        <w:rFonts w:cs="Times New Roman" w:hint="default"/>
      </w:rPr>
    </w:lvl>
    <w:lvl w:ilvl="3">
      <w:start w:val="1"/>
      <w:numFmt w:val="decimal"/>
      <w:isLgl/>
      <w:lvlText w:val="%1.%2.%3.%4."/>
      <w:lvlJc w:val="left"/>
      <w:pPr>
        <w:ind w:left="1154" w:hanging="1080"/>
      </w:pPr>
      <w:rPr>
        <w:rFonts w:cs="Times New Roman" w:hint="default"/>
      </w:rPr>
    </w:lvl>
    <w:lvl w:ilvl="4">
      <w:start w:val="1"/>
      <w:numFmt w:val="decimal"/>
      <w:isLgl/>
      <w:lvlText w:val="%1.%2.%3.%4.%5."/>
      <w:lvlJc w:val="left"/>
      <w:pPr>
        <w:ind w:left="1154" w:hanging="1080"/>
      </w:pPr>
      <w:rPr>
        <w:rFonts w:cs="Times New Roman" w:hint="default"/>
      </w:rPr>
    </w:lvl>
    <w:lvl w:ilvl="5">
      <w:start w:val="1"/>
      <w:numFmt w:val="decimal"/>
      <w:isLgl/>
      <w:lvlText w:val="%1.%2.%3.%4.%5.%6."/>
      <w:lvlJc w:val="left"/>
      <w:pPr>
        <w:ind w:left="1514" w:hanging="1440"/>
      </w:pPr>
      <w:rPr>
        <w:rFonts w:cs="Times New Roman" w:hint="default"/>
      </w:rPr>
    </w:lvl>
    <w:lvl w:ilvl="6">
      <w:start w:val="1"/>
      <w:numFmt w:val="decimal"/>
      <w:isLgl/>
      <w:lvlText w:val="%1.%2.%3.%4.%5.%6.%7."/>
      <w:lvlJc w:val="left"/>
      <w:pPr>
        <w:ind w:left="1874" w:hanging="1800"/>
      </w:pPr>
      <w:rPr>
        <w:rFonts w:cs="Times New Roman" w:hint="default"/>
      </w:rPr>
    </w:lvl>
    <w:lvl w:ilvl="7">
      <w:start w:val="1"/>
      <w:numFmt w:val="decimal"/>
      <w:isLgl/>
      <w:lvlText w:val="%1.%2.%3.%4.%5.%6.%7.%8."/>
      <w:lvlJc w:val="left"/>
      <w:pPr>
        <w:ind w:left="1874" w:hanging="1800"/>
      </w:pPr>
      <w:rPr>
        <w:rFonts w:cs="Times New Roman" w:hint="default"/>
      </w:rPr>
    </w:lvl>
    <w:lvl w:ilvl="8">
      <w:start w:val="1"/>
      <w:numFmt w:val="decimal"/>
      <w:isLgl/>
      <w:lvlText w:val="%1.%2.%3.%4.%5.%6.%7.%8.%9."/>
      <w:lvlJc w:val="left"/>
      <w:pPr>
        <w:ind w:left="2234" w:hanging="2160"/>
      </w:pPr>
      <w:rPr>
        <w:rFonts w:cs="Times New Roman" w:hint="default"/>
      </w:rPr>
    </w:lvl>
  </w:abstractNum>
  <w:abstractNum w:abstractNumId="20">
    <w:nsid w:val="757F4ABE"/>
    <w:multiLevelType w:val="multilevel"/>
    <w:tmpl w:val="4A9CBDB4"/>
    <w:lvl w:ilvl="0">
      <w:start w:val="2"/>
      <w:numFmt w:val="decimal"/>
      <w:lvlText w:val="%1."/>
      <w:lvlJc w:val="left"/>
      <w:pPr>
        <w:ind w:left="450" w:hanging="450"/>
      </w:pPr>
      <w:rPr>
        <w:rFonts w:cs="Times New Roman" w:hint="default"/>
      </w:rPr>
    </w:lvl>
    <w:lvl w:ilvl="1">
      <w:start w:val="2"/>
      <w:numFmt w:val="decimal"/>
      <w:lvlText w:val="%1.%2."/>
      <w:lvlJc w:val="left"/>
      <w:pPr>
        <w:ind w:left="1146" w:hanging="720"/>
      </w:pPr>
      <w:rPr>
        <w:rFonts w:cs="Times New Roman" w:hint="default"/>
        <w:b w:val="0"/>
        <w:bCs w:val="0"/>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6"/>
  </w:num>
  <w:num w:numId="3">
    <w:abstractNumId w:val="14"/>
  </w:num>
  <w:num w:numId="4">
    <w:abstractNumId w:val="9"/>
  </w:num>
  <w:num w:numId="5">
    <w:abstractNumId w:val="8"/>
  </w:num>
  <w:num w:numId="6">
    <w:abstractNumId w:val="7"/>
  </w:num>
  <w:num w:numId="7">
    <w:abstractNumId w:val="20"/>
  </w:num>
  <w:num w:numId="8">
    <w:abstractNumId w:val="5"/>
  </w:num>
  <w:num w:numId="9">
    <w:abstractNumId w:val="19"/>
  </w:num>
  <w:num w:numId="10">
    <w:abstractNumId w:val="17"/>
  </w:num>
  <w:num w:numId="11">
    <w:abstractNumId w:val="2"/>
  </w:num>
  <w:num w:numId="12">
    <w:abstractNumId w:val="11"/>
  </w:num>
  <w:num w:numId="13">
    <w:abstractNumId w:val="1"/>
  </w:num>
  <w:num w:numId="14">
    <w:abstractNumId w:val="15"/>
  </w:num>
  <w:num w:numId="15">
    <w:abstractNumId w:val="4"/>
  </w:num>
  <w:num w:numId="16">
    <w:abstractNumId w:val="18"/>
  </w:num>
  <w:num w:numId="17">
    <w:abstractNumId w:val="13"/>
  </w:num>
  <w:num w:numId="18">
    <w:abstractNumId w:val="10"/>
  </w:num>
  <w:num w:numId="19">
    <w:abstractNumId w:val="0"/>
  </w:num>
  <w:num w:numId="20">
    <w:abstractNumId w:val="12"/>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FD"/>
    <w:rsid w:val="00000877"/>
    <w:rsid w:val="00000DED"/>
    <w:rsid w:val="00000E0B"/>
    <w:rsid w:val="00000E46"/>
    <w:rsid w:val="00001EDD"/>
    <w:rsid w:val="00002152"/>
    <w:rsid w:val="000021D5"/>
    <w:rsid w:val="00002214"/>
    <w:rsid w:val="00002482"/>
    <w:rsid w:val="00002C5C"/>
    <w:rsid w:val="00002C8F"/>
    <w:rsid w:val="00003E42"/>
    <w:rsid w:val="00004142"/>
    <w:rsid w:val="000047E5"/>
    <w:rsid w:val="00004EBF"/>
    <w:rsid w:val="00005516"/>
    <w:rsid w:val="00005A1B"/>
    <w:rsid w:val="00005F13"/>
    <w:rsid w:val="00006147"/>
    <w:rsid w:val="00007745"/>
    <w:rsid w:val="00010EA9"/>
    <w:rsid w:val="000126E0"/>
    <w:rsid w:val="000128B5"/>
    <w:rsid w:val="00012BC3"/>
    <w:rsid w:val="00012BDC"/>
    <w:rsid w:val="00012E09"/>
    <w:rsid w:val="00013811"/>
    <w:rsid w:val="000163A6"/>
    <w:rsid w:val="000163E7"/>
    <w:rsid w:val="0001770B"/>
    <w:rsid w:val="000202BD"/>
    <w:rsid w:val="000205F9"/>
    <w:rsid w:val="000206BA"/>
    <w:rsid w:val="000209B2"/>
    <w:rsid w:val="00020D01"/>
    <w:rsid w:val="00021113"/>
    <w:rsid w:val="00021117"/>
    <w:rsid w:val="0002127B"/>
    <w:rsid w:val="00022663"/>
    <w:rsid w:val="000229E1"/>
    <w:rsid w:val="00023FA5"/>
    <w:rsid w:val="000252DD"/>
    <w:rsid w:val="00026193"/>
    <w:rsid w:val="00030C3A"/>
    <w:rsid w:val="00030F55"/>
    <w:rsid w:val="00031B06"/>
    <w:rsid w:val="00032106"/>
    <w:rsid w:val="00032836"/>
    <w:rsid w:val="00033088"/>
    <w:rsid w:val="00033B64"/>
    <w:rsid w:val="00033EB3"/>
    <w:rsid w:val="000342C1"/>
    <w:rsid w:val="00034CDD"/>
    <w:rsid w:val="00035454"/>
    <w:rsid w:val="000358DE"/>
    <w:rsid w:val="000359D9"/>
    <w:rsid w:val="00036054"/>
    <w:rsid w:val="00036DF4"/>
    <w:rsid w:val="000371D4"/>
    <w:rsid w:val="00037754"/>
    <w:rsid w:val="000408DF"/>
    <w:rsid w:val="00040968"/>
    <w:rsid w:val="00040B5E"/>
    <w:rsid w:val="00040CF5"/>
    <w:rsid w:val="00040E4D"/>
    <w:rsid w:val="000418C4"/>
    <w:rsid w:val="00042DA3"/>
    <w:rsid w:val="00043948"/>
    <w:rsid w:val="00043DAD"/>
    <w:rsid w:val="0004450E"/>
    <w:rsid w:val="00044D0D"/>
    <w:rsid w:val="00047890"/>
    <w:rsid w:val="00047CA0"/>
    <w:rsid w:val="0005129D"/>
    <w:rsid w:val="000525D1"/>
    <w:rsid w:val="00052666"/>
    <w:rsid w:val="000526E5"/>
    <w:rsid w:val="00052AFE"/>
    <w:rsid w:val="00055198"/>
    <w:rsid w:val="000552F9"/>
    <w:rsid w:val="00055E14"/>
    <w:rsid w:val="000565E0"/>
    <w:rsid w:val="00056D98"/>
    <w:rsid w:val="00056E23"/>
    <w:rsid w:val="00057970"/>
    <w:rsid w:val="00060875"/>
    <w:rsid w:val="00060EC9"/>
    <w:rsid w:val="00060F45"/>
    <w:rsid w:val="0006113D"/>
    <w:rsid w:val="000611C2"/>
    <w:rsid w:val="000616A2"/>
    <w:rsid w:val="00061864"/>
    <w:rsid w:val="00061AD0"/>
    <w:rsid w:val="000621EF"/>
    <w:rsid w:val="00063828"/>
    <w:rsid w:val="00063CD9"/>
    <w:rsid w:val="00065A62"/>
    <w:rsid w:val="00066F6E"/>
    <w:rsid w:val="000675C2"/>
    <w:rsid w:val="0006784E"/>
    <w:rsid w:val="00070593"/>
    <w:rsid w:val="00071196"/>
    <w:rsid w:val="000714F2"/>
    <w:rsid w:val="000716B1"/>
    <w:rsid w:val="000716EE"/>
    <w:rsid w:val="00071DA5"/>
    <w:rsid w:val="0007337A"/>
    <w:rsid w:val="00073572"/>
    <w:rsid w:val="0007386F"/>
    <w:rsid w:val="00073F8E"/>
    <w:rsid w:val="00074A04"/>
    <w:rsid w:val="00074DCE"/>
    <w:rsid w:val="000756AD"/>
    <w:rsid w:val="0007618E"/>
    <w:rsid w:val="00076B86"/>
    <w:rsid w:val="00080428"/>
    <w:rsid w:val="0008062F"/>
    <w:rsid w:val="00080B4F"/>
    <w:rsid w:val="00081164"/>
    <w:rsid w:val="0008154E"/>
    <w:rsid w:val="00081E7C"/>
    <w:rsid w:val="0008265E"/>
    <w:rsid w:val="00082F0C"/>
    <w:rsid w:val="000830E1"/>
    <w:rsid w:val="00083790"/>
    <w:rsid w:val="00083B9F"/>
    <w:rsid w:val="00083EC1"/>
    <w:rsid w:val="000848FC"/>
    <w:rsid w:val="00084B15"/>
    <w:rsid w:val="00085C1E"/>
    <w:rsid w:val="000860C6"/>
    <w:rsid w:val="0008634E"/>
    <w:rsid w:val="00086580"/>
    <w:rsid w:val="00086709"/>
    <w:rsid w:val="000875AC"/>
    <w:rsid w:val="00087F3A"/>
    <w:rsid w:val="00090BC8"/>
    <w:rsid w:val="00092869"/>
    <w:rsid w:val="00092C76"/>
    <w:rsid w:val="00092DC2"/>
    <w:rsid w:val="00093468"/>
    <w:rsid w:val="0009398E"/>
    <w:rsid w:val="00094184"/>
    <w:rsid w:val="00095921"/>
    <w:rsid w:val="00095D99"/>
    <w:rsid w:val="00096DA1"/>
    <w:rsid w:val="00097C6E"/>
    <w:rsid w:val="00097D96"/>
    <w:rsid w:val="000A049A"/>
    <w:rsid w:val="000A0C3E"/>
    <w:rsid w:val="000A0EEB"/>
    <w:rsid w:val="000A103E"/>
    <w:rsid w:val="000A10D8"/>
    <w:rsid w:val="000A1719"/>
    <w:rsid w:val="000A185D"/>
    <w:rsid w:val="000A19D7"/>
    <w:rsid w:val="000A1A4F"/>
    <w:rsid w:val="000A339F"/>
    <w:rsid w:val="000A3975"/>
    <w:rsid w:val="000A3E86"/>
    <w:rsid w:val="000A4371"/>
    <w:rsid w:val="000A48A2"/>
    <w:rsid w:val="000A58EE"/>
    <w:rsid w:val="000A61AE"/>
    <w:rsid w:val="000A6255"/>
    <w:rsid w:val="000A68BE"/>
    <w:rsid w:val="000A6BCA"/>
    <w:rsid w:val="000B1D8F"/>
    <w:rsid w:val="000B2007"/>
    <w:rsid w:val="000B2727"/>
    <w:rsid w:val="000B2B68"/>
    <w:rsid w:val="000B2D29"/>
    <w:rsid w:val="000B2ED4"/>
    <w:rsid w:val="000B2EF0"/>
    <w:rsid w:val="000B3456"/>
    <w:rsid w:val="000B34A5"/>
    <w:rsid w:val="000B35C0"/>
    <w:rsid w:val="000B51C9"/>
    <w:rsid w:val="000B5EAC"/>
    <w:rsid w:val="000B606F"/>
    <w:rsid w:val="000B60AC"/>
    <w:rsid w:val="000B6CEF"/>
    <w:rsid w:val="000B6DE3"/>
    <w:rsid w:val="000B7400"/>
    <w:rsid w:val="000C031A"/>
    <w:rsid w:val="000C071A"/>
    <w:rsid w:val="000C1193"/>
    <w:rsid w:val="000C12FE"/>
    <w:rsid w:val="000C2440"/>
    <w:rsid w:val="000C2895"/>
    <w:rsid w:val="000C33C7"/>
    <w:rsid w:val="000C42AA"/>
    <w:rsid w:val="000C43A5"/>
    <w:rsid w:val="000C45C5"/>
    <w:rsid w:val="000C47D9"/>
    <w:rsid w:val="000C4A66"/>
    <w:rsid w:val="000C55BA"/>
    <w:rsid w:val="000C5FAE"/>
    <w:rsid w:val="000C61B4"/>
    <w:rsid w:val="000C62C5"/>
    <w:rsid w:val="000C6804"/>
    <w:rsid w:val="000C795B"/>
    <w:rsid w:val="000D03C7"/>
    <w:rsid w:val="000D19F0"/>
    <w:rsid w:val="000D2CDC"/>
    <w:rsid w:val="000D4212"/>
    <w:rsid w:val="000D4B33"/>
    <w:rsid w:val="000D53BA"/>
    <w:rsid w:val="000D55DF"/>
    <w:rsid w:val="000D581A"/>
    <w:rsid w:val="000D5873"/>
    <w:rsid w:val="000D5EAB"/>
    <w:rsid w:val="000D6A72"/>
    <w:rsid w:val="000E05FD"/>
    <w:rsid w:val="000E230E"/>
    <w:rsid w:val="000E2FF6"/>
    <w:rsid w:val="000E374E"/>
    <w:rsid w:val="000E52C6"/>
    <w:rsid w:val="000F054C"/>
    <w:rsid w:val="000F1EFD"/>
    <w:rsid w:val="000F2595"/>
    <w:rsid w:val="000F27EB"/>
    <w:rsid w:val="000F2C40"/>
    <w:rsid w:val="000F352B"/>
    <w:rsid w:val="000F3FFC"/>
    <w:rsid w:val="000F4037"/>
    <w:rsid w:val="000F46A5"/>
    <w:rsid w:val="000F5825"/>
    <w:rsid w:val="000F6846"/>
    <w:rsid w:val="000F7F89"/>
    <w:rsid w:val="001003D1"/>
    <w:rsid w:val="00101A9E"/>
    <w:rsid w:val="00101B74"/>
    <w:rsid w:val="00101FE9"/>
    <w:rsid w:val="00103613"/>
    <w:rsid w:val="0010445F"/>
    <w:rsid w:val="001046DC"/>
    <w:rsid w:val="0010478D"/>
    <w:rsid w:val="001049D0"/>
    <w:rsid w:val="00105069"/>
    <w:rsid w:val="00105102"/>
    <w:rsid w:val="00105241"/>
    <w:rsid w:val="0010685F"/>
    <w:rsid w:val="00106ACD"/>
    <w:rsid w:val="0010783F"/>
    <w:rsid w:val="001103E3"/>
    <w:rsid w:val="00111139"/>
    <w:rsid w:val="00111EA2"/>
    <w:rsid w:val="00111EBE"/>
    <w:rsid w:val="00112326"/>
    <w:rsid w:val="00112716"/>
    <w:rsid w:val="00112D90"/>
    <w:rsid w:val="00112E01"/>
    <w:rsid w:val="00113C3E"/>
    <w:rsid w:val="00114617"/>
    <w:rsid w:val="001152C5"/>
    <w:rsid w:val="00116E1E"/>
    <w:rsid w:val="00117636"/>
    <w:rsid w:val="001177A9"/>
    <w:rsid w:val="00117D18"/>
    <w:rsid w:val="001206C0"/>
    <w:rsid w:val="0012144F"/>
    <w:rsid w:val="00121803"/>
    <w:rsid w:val="001228CD"/>
    <w:rsid w:val="001232C0"/>
    <w:rsid w:val="001248BD"/>
    <w:rsid w:val="001249D6"/>
    <w:rsid w:val="00124ED0"/>
    <w:rsid w:val="00124F55"/>
    <w:rsid w:val="00125704"/>
    <w:rsid w:val="00126D21"/>
    <w:rsid w:val="001302FF"/>
    <w:rsid w:val="0013064B"/>
    <w:rsid w:val="00130809"/>
    <w:rsid w:val="001312F6"/>
    <w:rsid w:val="001334FB"/>
    <w:rsid w:val="001358DB"/>
    <w:rsid w:val="00135C59"/>
    <w:rsid w:val="00136213"/>
    <w:rsid w:val="00136BA1"/>
    <w:rsid w:val="001372D6"/>
    <w:rsid w:val="0013788B"/>
    <w:rsid w:val="00137A44"/>
    <w:rsid w:val="001403C7"/>
    <w:rsid w:val="001406FF"/>
    <w:rsid w:val="00140DDA"/>
    <w:rsid w:val="00140FFF"/>
    <w:rsid w:val="0014131E"/>
    <w:rsid w:val="0014189C"/>
    <w:rsid w:val="00141C2A"/>
    <w:rsid w:val="001423DC"/>
    <w:rsid w:val="001425E0"/>
    <w:rsid w:val="001429AD"/>
    <w:rsid w:val="0014333C"/>
    <w:rsid w:val="00143527"/>
    <w:rsid w:val="00143A87"/>
    <w:rsid w:val="00145107"/>
    <w:rsid w:val="00145272"/>
    <w:rsid w:val="0014531F"/>
    <w:rsid w:val="00145FB7"/>
    <w:rsid w:val="001464E7"/>
    <w:rsid w:val="00147203"/>
    <w:rsid w:val="001505CD"/>
    <w:rsid w:val="001511BB"/>
    <w:rsid w:val="0015127D"/>
    <w:rsid w:val="00151E8F"/>
    <w:rsid w:val="0015211E"/>
    <w:rsid w:val="00152A45"/>
    <w:rsid w:val="00153120"/>
    <w:rsid w:val="0015335C"/>
    <w:rsid w:val="001537B8"/>
    <w:rsid w:val="00154385"/>
    <w:rsid w:val="001544F1"/>
    <w:rsid w:val="00154ED0"/>
    <w:rsid w:val="00155A01"/>
    <w:rsid w:val="001576D8"/>
    <w:rsid w:val="001577A1"/>
    <w:rsid w:val="00157FBE"/>
    <w:rsid w:val="00160364"/>
    <w:rsid w:val="0016100B"/>
    <w:rsid w:val="001616E6"/>
    <w:rsid w:val="00161EE5"/>
    <w:rsid w:val="00161FC3"/>
    <w:rsid w:val="00162554"/>
    <w:rsid w:val="0016272C"/>
    <w:rsid w:val="001627C9"/>
    <w:rsid w:val="00162BF9"/>
    <w:rsid w:val="0016311A"/>
    <w:rsid w:val="00163EE2"/>
    <w:rsid w:val="001646DF"/>
    <w:rsid w:val="00164727"/>
    <w:rsid w:val="00164C8B"/>
    <w:rsid w:val="0016546D"/>
    <w:rsid w:val="00165D34"/>
    <w:rsid w:val="00166336"/>
    <w:rsid w:val="00166417"/>
    <w:rsid w:val="00166669"/>
    <w:rsid w:val="00166EE2"/>
    <w:rsid w:val="001705D0"/>
    <w:rsid w:val="0017073C"/>
    <w:rsid w:val="00170D3D"/>
    <w:rsid w:val="001721F4"/>
    <w:rsid w:val="00172959"/>
    <w:rsid w:val="001733E7"/>
    <w:rsid w:val="00173B49"/>
    <w:rsid w:val="0017444B"/>
    <w:rsid w:val="00176971"/>
    <w:rsid w:val="00176B9A"/>
    <w:rsid w:val="001807CC"/>
    <w:rsid w:val="001815EA"/>
    <w:rsid w:val="00182742"/>
    <w:rsid w:val="001832FE"/>
    <w:rsid w:val="001846F4"/>
    <w:rsid w:val="00184739"/>
    <w:rsid w:val="00184838"/>
    <w:rsid w:val="0018498E"/>
    <w:rsid w:val="00185287"/>
    <w:rsid w:val="00185C85"/>
    <w:rsid w:val="001864A5"/>
    <w:rsid w:val="00186ED8"/>
    <w:rsid w:val="0018712D"/>
    <w:rsid w:val="00191498"/>
    <w:rsid w:val="00191553"/>
    <w:rsid w:val="001924DD"/>
    <w:rsid w:val="00192F2D"/>
    <w:rsid w:val="001933D4"/>
    <w:rsid w:val="00193D4F"/>
    <w:rsid w:val="00194046"/>
    <w:rsid w:val="001940B9"/>
    <w:rsid w:val="00194695"/>
    <w:rsid w:val="001947BF"/>
    <w:rsid w:val="00194953"/>
    <w:rsid w:val="0019542E"/>
    <w:rsid w:val="00195CF2"/>
    <w:rsid w:val="0019642E"/>
    <w:rsid w:val="00196550"/>
    <w:rsid w:val="001965F0"/>
    <w:rsid w:val="00197650"/>
    <w:rsid w:val="00197F96"/>
    <w:rsid w:val="001A09BC"/>
    <w:rsid w:val="001A1AD5"/>
    <w:rsid w:val="001A1E55"/>
    <w:rsid w:val="001A2B34"/>
    <w:rsid w:val="001A36B3"/>
    <w:rsid w:val="001A436E"/>
    <w:rsid w:val="001A55FE"/>
    <w:rsid w:val="001A61ED"/>
    <w:rsid w:val="001A65AC"/>
    <w:rsid w:val="001A7395"/>
    <w:rsid w:val="001B07DC"/>
    <w:rsid w:val="001B1DF4"/>
    <w:rsid w:val="001B1EE9"/>
    <w:rsid w:val="001B2112"/>
    <w:rsid w:val="001B2C71"/>
    <w:rsid w:val="001B367F"/>
    <w:rsid w:val="001B3C5A"/>
    <w:rsid w:val="001B51FE"/>
    <w:rsid w:val="001B7133"/>
    <w:rsid w:val="001B723B"/>
    <w:rsid w:val="001B74EA"/>
    <w:rsid w:val="001C02DC"/>
    <w:rsid w:val="001C07B5"/>
    <w:rsid w:val="001C0EFB"/>
    <w:rsid w:val="001C14BC"/>
    <w:rsid w:val="001C19FC"/>
    <w:rsid w:val="001C1A85"/>
    <w:rsid w:val="001C226C"/>
    <w:rsid w:val="001C2658"/>
    <w:rsid w:val="001C315C"/>
    <w:rsid w:val="001C3885"/>
    <w:rsid w:val="001C4F49"/>
    <w:rsid w:val="001C523D"/>
    <w:rsid w:val="001C562E"/>
    <w:rsid w:val="001C567F"/>
    <w:rsid w:val="001C6364"/>
    <w:rsid w:val="001C6F43"/>
    <w:rsid w:val="001C7914"/>
    <w:rsid w:val="001C79FC"/>
    <w:rsid w:val="001D168B"/>
    <w:rsid w:val="001D1AA1"/>
    <w:rsid w:val="001D230D"/>
    <w:rsid w:val="001D35D3"/>
    <w:rsid w:val="001D44D3"/>
    <w:rsid w:val="001D4FE1"/>
    <w:rsid w:val="001D6E08"/>
    <w:rsid w:val="001D7C92"/>
    <w:rsid w:val="001E07B6"/>
    <w:rsid w:val="001E09A5"/>
    <w:rsid w:val="001E0EB8"/>
    <w:rsid w:val="001E173B"/>
    <w:rsid w:val="001E1A75"/>
    <w:rsid w:val="001E484E"/>
    <w:rsid w:val="001E5147"/>
    <w:rsid w:val="001E56BF"/>
    <w:rsid w:val="001E6B11"/>
    <w:rsid w:val="001E7246"/>
    <w:rsid w:val="001E7F78"/>
    <w:rsid w:val="001F0124"/>
    <w:rsid w:val="001F16A2"/>
    <w:rsid w:val="001F19A4"/>
    <w:rsid w:val="001F1B25"/>
    <w:rsid w:val="001F1DB2"/>
    <w:rsid w:val="001F32B6"/>
    <w:rsid w:val="001F36CD"/>
    <w:rsid w:val="001F37B3"/>
    <w:rsid w:val="001F470E"/>
    <w:rsid w:val="001F4A93"/>
    <w:rsid w:val="001F559B"/>
    <w:rsid w:val="001F6212"/>
    <w:rsid w:val="001F65C6"/>
    <w:rsid w:val="001F7601"/>
    <w:rsid w:val="002004A9"/>
    <w:rsid w:val="002008EA"/>
    <w:rsid w:val="00200AEA"/>
    <w:rsid w:val="00200B02"/>
    <w:rsid w:val="00201254"/>
    <w:rsid w:val="002014BB"/>
    <w:rsid w:val="0020190D"/>
    <w:rsid w:val="00201B60"/>
    <w:rsid w:val="00202792"/>
    <w:rsid w:val="00203454"/>
    <w:rsid w:val="0020391C"/>
    <w:rsid w:val="00203E29"/>
    <w:rsid w:val="002048DB"/>
    <w:rsid w:val="002051D4"/>
    <w:rsid w:val="00205C3D"/>
    <w:rsid w:val="00205EAD"/>
    <w:rsid w:val="00205FB1"/>
    <w:rsid w:val="0020791A"/>
    <w:rsid w:val="00210A69"/>
    <w:rsid w:val="00210C61"/>
    <w:rsid w:val="0021338F"/>
    <w:rsid w:val="002133F5"/>
    <w:rsid w:val="00213400"/>
    <w:rsid w:val="00213D66"/>
    <w:rsid w:val="00214C9B"/>
    <w:rsid w:val="00215503"/>
    <w:rsid w:val="00215BCD"/>
    <w:rsid w:val="002162AE"/>
    <w:rsid w:val="002178A9"/>
    <w:rsid w:val="00220C98"/>
    <w:rsid w:val="002215B0"/>
    <w:rsid w:val="00222CE5"/>
    <w:rsid w:val="0022435E"/>
    <w:rsid w:val="00224A74"/>
    <w:rsid w:val="0022535F"/>
    <w:rsid w:val="00225A4B"/>
    <w:rsid w:val="00227DA1"/>
    <w:rsid w:val="002305E3"/>
    <w:rsid w:val="00232C6A"/>
    <w:rsid w:val="00233BF1"/>
    <w:rsid w:val="0023439F"/>
    <w:rsid w:val="00234602"/>
    <w:rsid w:val="00235160"/>
    <w:rsid w:val="0023599B"/>
    <w:rsid w:val="00235B53"/>
    <w:rsid w:val="002367E5"/>
    <w:rsid w:val="00236E33"/>
    <w:rsid w:val="00237376"/>
    <w:rsid w:val="00241507"/>
    <w:rsid w:val="0024238A"/>
    <w:rsid w:val="00243D2D"/>
    <w:rsid w:val="00243D59"/>
    <w:rsid w:val="002448FF"/>
    <w:rsid w:val="0024694F"/>
    <w:rsid w:val="00247CDC"/>
    <w:rsid w:val="002500A3"/>
    <w:rsid w:val="00250322"/>
    <w:rsid w:val="00251203"/>
    <w:rsid w:val="002514C7"/>
    <w:rsid w:val="002529DC"/>
    <w:rsid w:val="00252B5F"/>
    <w:rsid w:val="002540B3"/>
    <w:rsid w:val="00254195"/>
    <w:rsid w:val="0025548E"/>
    <w:rsid w:val="00256923"/>
    <w:rsid w:val="00256FC5"/>
    <w:rsid w:val="0026057F"/>
    <w:rsid w:val="00260767"/>
    <w:rsid w:val="00260E9B"/>
    <w:rsid w:val="00260F26"/>
    <w:rsid w:val="00261644"/>
    <w:rsid w:val="002618CD"/>
    <w:rsid w:val="00262B60"/>
    <w:rsid w:val="0026333F"/>
    <w:rsid w:val="00263C49"/>
    <w:rsid w:val="002645F5"/>
    <w:rsid w:val="00264726"/>
    <w:rsid w:val="00264A96"/>
    <w:rsid w:val="00264ADB"/>
    <w:rsid w:val="00264D0F"/>
    <w:rsid w:val="00265518"/>
    <w:rsid w:val="0026743D"/>
    <w:rsid w:val="002676E0"/>
    <w:rsid w:val="00270320"/>
    <w:rsid w:val="002706BE"/>
    <w:rsid w:val="00271EF1"/>
    <w:rsid w:val="00273385"/>
    <w:rsid w:val="002738E4"/>
    <w:rsid w:val="002766A0"/>
    <w:rsid w:val="002769B2"/>
    <w:rsid w:val="00276A4F"/>
    <w:rsid w:val="00276BFB"/>
    <w:rsid w:val="00276C73"/>
    <w:rsid w:val="0027794F"/>
    <w:rsid w:val="002806B0"/>
    <w:rsid w:val="00280D1A"/>
    <w:rsid w:val="002811F6"/>
    <w:rsid w:val="0028178F"/>
    <w:rsid w:val="0028198B"/>
    <w:rsid w:val="0028198F"/>
    <w:rsid w:val="00282916"/>
    <w:rsid w:val="00283451"/>
    <w:rsid w:val="002834D8"/>
    <w:rsid w:val="00285156"/>
    <w:rsid w:val="00285F98"/>
    <w:rsid w:val="00286706"/>
    <w:rsid w:val="002871A3"/>
    <w:rsid w:val="002900EF"/>
    <w:rsid w:val="002901E9"/>
    <w:rsid w:val="00290CAC"/>
    <w:rsid w:val="002920B4"/>
    <w:rsid w:val="00292CC5"/>
    <w:rsid w:val="00293FDF"/>
    <w:rsid w:val="002959B2"/>
    <w:rsid w:val="002959F9"/>
    <w:rsid w:val="00296236"/>
    <w:rsid w:val="0029634D"/>
    <w:rsid w:val="00296FA5"/>
    <w:rsid w:val="00297FA1"/>
    <w:rsid w:val="002A07C4"/>
    <w:rsid w:val="002A1835"/>
    <w:rsid w:val="002A1DB7"/>
    <w:rsid w:val="002A3BEC"/>
    <w:rsid w:val="002A43A9"/>
    <w:rsid w:val="002A4FCA"/>
    <w:rsid w:val="002A52E1"/>
    <w:rsid w:val="002A66C6"/>
    <w:rsid w:val="002A6B42"/>
    <w:rsid w:val="002A6FB3"/>
    <w:rsid w:val="002A7062"/>
    <w:rsid w:val="002A7727"/>
    <w:rsid w:val="002A7B73"/>
    <w:rsid w:val="002A7F16"/>
    <w:rsid w:val="002B0BB2"/>
    <w:rsid w:val="002B102A"/>
    <w:rsid w:val="002B1238"/>
    <w:rsid w:val="002B2703"/>
    <w:rsid w:val="002B2BAB"/>
    <w:rsid w:val="002B459B"/>
    <w:rsid w:val="002B4605"/>
    <w:rsid w:val="002B48DD"/>
    <w:rsid w:val="002B4E27"/>
    <w:rsid w:val="002B58FC"/>
    <w:rsid w:val="002B5A13"/>
    <w:rsid w:val="002B5E06"/>
    <w:rsid w:val="002B78AF"/>
    <w:rsid w:val="002B7C79"/>
    <w:rsid w:val="002C119E"/>
    <w:rsid w:val="002C17A0"/>
    <w:rsid w:val="002C1B6A"/>
    <w:rsid w:val="002C30FB"/>
    <w:rsid w:val="002C31A5"/>
    <w:rsid w:val="002C3862"/>
    <w:rsid w:val="002C40A1"/>
    <w:rsid w:val="002C415C"/>
    <w:rsid w:val="002C591F"/>
    <w:rsid w:val="002C5ECA"/>
    <w:rsid w:val="002C5F65"/>
    <w:rsid w:val="002C60CC"/>
    <w:rsid w:val="002C6D41"/>
    <w:rsid w:val="002C7116"/>
    <w:rsid w:val="002D10AB"/>
    <w:rsid w:val="002D242B"/>
    <w:rsid w:val="002D2675"/>
    <w:rsid w:val="002D2902"/>
    <w:rsid w:val="002D2999"/>
    <w:rsid w:val="002D2F0B"/>
    <w:rsid w:val="002D2F58"/>
    <w:rsid w:val="002D314D"/>
    <w:rsid w:val="002D33C5"/>
    <w:rsid w:val="002D33EA"/>
    <w:rsid w:val="002D3919"/>
    <w:rsid w:val="002D4101"/>
    <w:rsid w:val="002D53FF"/>
    <w:rsid w:val="002D573D"/>
    <w:rsid w:val="002D5B15"/>
    <w:rsid w:val="002D5E92"/>
    <w:rsid w:val="002D61B7"/>
    <w:rsid w:val="002D66C3"/>
    <w:rsid w:val="002D7757"/>
    <w:rsid w:val="002D7BBC"/>
    <w:rsid w:val="002E01C9"/>
    <w:rsid w:val="002E0326"/>
    <w:rsid w:val="002E0373"/>
    <w:rsid w:val="002E088E"/>
    <w:rsid w:val="002E1E7C"/>
    <w:rsid w:val="002E25F1"/>
    <w:rsid w:val="002E30B0"/>
    <w:rsid w:val="002E3E6C"/>
    <w:rsid w:val="002E4C64"/>
    <w:rsid w:val="002E4D13"/>
    <w:rsid w:val="002E4DA9"/>
    <w:rsid w:val="002E55FA"/>
    <w:rsid w:val="002E7E18"/>
    <w:rsid w:val="002E7E75"/>
    <w:rsid w:val="002F030D"/>
    <w:rsid w:val="002F061E"/>
    <w:rsid w:val="002F1F73"/>
    <w:rsid w:val="002F21E0"/>
    <w:rsid w:val="002F2763"/>
    <w:rsid w:val="002F397C"/>
    <w:rsid w:val="002F3F12"/>
    <w:rsid w:val="002F518A"/>
    <w:rsid w:val="002F5A42"/>
    <w:rsid w:val="002F5E25"/>
    <w:rsid w:val="002F6038"/>
    <w:rsid w:val="002F72C6"/>
    <w:rsid w:val="002F7FAE"/>
    <w:rsid w:val="003005E1"/>
    <w:rsid w:val="00300C59"/>
    <w:rsid w:val="003010DE"/>
    <w:rsid w:val="00301698"/>
    <w:rsid w:val="00301743"/>
    <w:rsid w:val="00302926"/>
    <w:rsid w:val="003030E1"/>
    <w:rsid w:val="00303C04"/>
    <w:rsid w:val="00305124"/>
    <w:rsid w:val="00305BC4"/>
    <w:rsid w:val="00305C92"/>
    <w:rsid w:val="00306494"/>
    <w:rsid w:val="003066A3"/>
    <w:rsid w:val="0031018F"/>
    <w:rsid w:val="00311310"/>
    <w:rsid w:val="00312FFE"/>
    <w:rsid w:val="003136D2"/>
    <w:rsid w:val="003142AC"/>
    <w:rsid w:val="0031465B"/>
    <w:rsid w:val="00314BD2"/>
    <w:rsid w:val="003154DC"/>
    <w:rsid w:val="00315581"/>
    <w:rsid w:val="00315CA6"/>
    <w:rsid w:val="00316040"/>
    <w:rsid w:val="00321B44"/>
    <w:rsid w:val="00322595"/>
    <w:rsid w:val="00322945"/>
    <w:rsid w:val="00322D3A"/>
    <w:rsid w:val="00322E5A"/>
    <w:rsid w:val="00322F3B"/>
    <w:rsid w:val="00323D1F"/>
    <w:rsid w:val="00324736"/>
    <w:rsid w:val="00324D7C"/>
    <w:rsid w:val="00327414"/>
    <w:rsid w:val="00327472"/>
    <w:rsid w:val="003278DC"/>
    <w:rsid w:val="003279D8"/>
    <w:rsid w:val="00330322"/>
    <w:rsid w:val="00330BED"/>
    <w:rsid w:val="00331F6C"/>
    <w:rsid w:val="00332FFF"/>
    <w:rsid w:val="00333C74"/>
    <w:rsid w:val="00334DEE"/>
    <w:rsid w:val="00335B2E"/>
    <w:rsid w:val="00335C6D"/>
    <w:rsid w:val="00335EC5"/>
    <w:rsid w:val="00336263"/>
    <w:rsid w:val="00337576"/>
    <w:rsid w:val="0033766A"/>
    <w:rsid w:val="00337726"/>
    <w:rsid w:val="0033777C"/>
    <w:rsid w:val="00337F00"/>
    <w:rsid w:val="00340182"/>
    <w:rsid w:val="0034086E"/>
    <w:rsid w:val="00340AC1"/>
    <w:rsid w:val="003417C2"/>
    <w:rsid w:val="00342E31"/>
    <w:rsid w:val="00344054"/>
    <w:rsid w:val="0034458C"/>
    <w:rsid w:val="00344C72"/>
    <w:rsid w:val="00344E97"/>
    <w:rsid w:val="003459EB"/>
    <w:rsid w:val="00345BF6"/>
    <w:rsid w:val="0034612A"/>
    <w:rsid w:val="0034658B"/>
    <w:rsid w:val="00346DD9"/>
    <w:rsid w:val="00346E00"/>
    <w:rsid w:val="003472F5"/>
    <w:rsid w:val="00347835"/>
    <w:rsid w:val="00347A39"/>
    <w:rsid w:val="003516BC"/>
    <w:rsid w:val="00351C4B"/>
    <w:rsid w:val="00351D41"/>
    <w:rsid w:val="00352692"/>
    <w:rsid w:val="00354C34"/>
    <w:rsid w:val="00354CF5"/>
    <w:rsid w:val="00355625"/>
    <w:rsid w:val="0035624A"/>
    <w:rsid w:val="00356391"/>
    <w:rsid w:val="00356552"/>
    <w:rsid w:val="00356FC6"/>
    <w:rsid w:val="00357705"/>
    <w:rsid w:val="00357ED2"/>
    <w:rsid w:val="00361EF8"/>
    <w:rsid w:val="003622E1"/>
    <w:rsid w:val="003626DE"/>
    <w:rsid w:val="00362CA1"/>
    <w:rsid w:val="00365042"/>
    <w:rsid w:val="00366143"/>
    <w:rsid w:val="00367198"/>
    <w:rsid w:val="00370229"/>
    <w:rsid w:val="003708B2"/>
    <w:rsid w:val="00370D14"/>
    <w:rsid w:val="003716FA"/>
    <w:rsid w:val="003740B9"/>
    <w:rsid w:val="00374B1C"/>
    <w:rsid w:val="00377220"/>
    <w:rsid w:val="003802DB"/>
    <w:rsid w:val="00380724"/>
    <w:rsid w:val="00380804"/>
    <w:rsid w:val="00381509"/>
    <w:rsid w:val="00381D73"/>
    <w:rsid w:val="003835DA"/>
    <w:rsid w:val="003840B6"/>
    <w:rsid w:val="00384793"/>
    <w:rsid w:val="0038491D"/>
    <w:rsid w:val="00384ACD"/>
    <w:rsid w:val="00384ACF"/>
    <w:rsid w:val="00385153"/>
    <w:rsid w:val="003862FC"/>
    <w:rsid w:val="003863AA"/>
    <w:rsid w:val="0038646A"/>
    <w:rsid w:val="003870C7"/>
    <w:rsid w:val="0038738E"/>
    <w:rsid w:val="00390287"/>
    <w:rsid w:val="003902EB"/>
    <w:rsid w:val="003909D8"/>
    <w:rsid w:val="0039175B"/>
    <w:rsid w:val="00392473"/>
    <w:rsid w:val="0039291B"/>
    <w:rsid w:val="00392E29"/>
    <w:rsid w:val="00393342"/>
    <w:rsid w:val="003938E6"/>
    <w:rsid w:val="003942DC"/>
    <w:rsid w:val="003943D6"/>
    <w:rsid w:val="003954F1"/>
    <w:rsid w:val="00396358"/>
    <w:rsid w:val="003A0B57"/>
    <w:rsid w:val="003A0DAE"/>
    <w:rsid w:val="003A1326"/>
    <w:rsid w:val="003A1A40"/>
    <w:rsid w:val="003A1BA8"/>
    <w:rsid w:val="003A2520"/>
    <w:rsid w:val="003A2BF2"/>
    <w:rsid w:val="003A2DEE"/>
    <w:rsid w:val="003A37D1"/>
    <w:rsid w:val="003A55A0"/>
    <w:rsid w:val="003A5BB8"/>
    <w:rsid w:val="003A60B2"/>
    <w:rsid w:val="003A63D3"/>
    <w:rsid w:val="003A6B5F"/>
    <w:rsid w:val="003B17EF"/>
    <w:rsid w:val="003B2DD2"/>
    <w:rsid w:val="003B3EAD"/>
    <w:rsid w:val="003B424A"/>
    <w:rsid w:val="003B4791"/>
    <w:rsid w:val="003B5875"/>
    <w:rsid w:val="003B5C40"/>
    <w:rsid w:val="003B77DD"/>
    <w:rsid w:val="003B7834"/>
    <w:rsid w:val="003B7CFE"/>
    <w:rsid w:val="003B7F6F"/>
    <w:rsid w:val="003C08DE"/>
    <w:rsid w:val="003C0C14"/>
    <w:rsid w:val="003C0F5A"/>
    <w:rsid w:val="003C18DC"/>
    <w:rsid w:val="003C19A9"/>
    <w:rsid w:val="003C22E4"/>
    <w:rsid w:val="003C2AD3"/>
    <w:rsid w:val="003C32EA"/>
    <w:rsid w:val="003C33E9"/>
    <w:rsid w:val="003C3958"/>
    <w:rsid w:val="003C44E1"/>
    <w:rsid w:val="003C4621"/>
    <w:rsid w:val="003C5536"/>
    <w:rsid w:val="003C5B2E"/>
    <w:rsid w:val="003C5D14"/>
    <w:rsid w:val="003C6DAD"/>
    <w:rsid w:val="003C779C"/>
    <w:rsid w:val="003C7FDB"/>
    <w:rsid w:val="003D00EF"/>
    <w:rsid w:val="003D3629"/>
    <w:rsid w:val="003D3A8D"/>
    <w:rsid w:val="003D4D14"/>
    <w:rsid w:val="003D56B8"/>
    <w:rsid w:val="003D7F06"/>
    <w:rsid w:val="003E0E0C"/>
    <w:rsid w:val="003E1CD6"/>
    <w:rsid w:val="003E1E61"/>
    <w:rsid w:val="003E3638"/>
    <w:rsid w:val="003E3989"/>
    <w:rsid w:val="003E4206"/>
    <w:rsid w:val="003E4D22"/>
    <w:rsid w:val="003E7576"/>
    <w:rsid w:val="003E76E7"/>
    <w:rsid w:val="003E7BA0"/>
    <w:rsid w:val="003E7C32"/>
    <w:rsid w:val="003E7D6C"/>
    <w:rsid w:val="003F0EC9"/>
    <w:rsid w:val="003F1158"/>
    <w:rsid w:val="003F187C"/>
    <w:rsid w:val="003F1E80"/>
    <w:rsid w:val="003F2A5F"/>
    <w:rsid w:val="003F5224"/>
    <w:rsid w:val="003F5DCC"/>
    <w:rsid w:val="003F68BF"/>
    <w:rsid w:val="003F7195"/>
    <w:rsid w:val="003F7852"/>
    <w:rsid w:val="003F7C37"/>
    <w:rsid w:val="00400E77"/>
    <w:rsid w:val="00401903"/>
    <w:rsid w:val="0040237F"/>
    <w:rsid w:val="0040429C"/>
    <w:rsid w:val="00404BC5"/>
    <w:rsid w:val="00404CF4"/>
    <w:rsid w:val="0040501C"/>
    <w:rsid w:val="0040703E"/>
    <w:rsid w:val="004078D3"/>
    <w:rsid w:val="00410AD2"/>
    <w:rsid w:val="00410B1A"/>
    <w:rsid w:val="00410C73"/>
    <w:rsid w:val="004112D3"/>
    <w:rsid w:val="00411B01"/>
    <w:rsid w:val="00411B6A"/>
    <w:rsid w:val="004126C6"/>
    <w:rsid w:val="004131DF"/>
    <w:rsid w:val="00413A4A"/>
    <w:rsid w:val="004140C4"/>
    <w:rsid w:val="00415876"/>
    <w:rsid w:val="00416C92"/>
    <w:rsid w:val="00416CF7"/>
    <w:rsid w:val="00420D2F"/>
    <w:rsid w:val="00420FC7"/>
    <w:rsid w:val="004221A1"/>
    <w:rsid w:val="00422286"/>
    <w:rsid w:val="00422EEA"/>
    <w:rsid w:val="00423265"/>
    <w:rsid w:val="004239AF"/>
    <w:rsid w:val="00426799"/>
    <w:rsid w:val="00426C38"/>
    <w:rsid w:val="00430EC5"/>
    <w:rsid w:val="00431F2E"/>
    <w:rsid w:val="0043212F"/>
    <w:rsid w:val="00433667"/>
    <w:rsid w:val="00434B01"/>
    <w:rsid w:val="00435601"/>
    <w:rsid w:val="00435640"/>
    <w:rsid w:val="00435801"/>
    <w:rsid w:val="00435B40"/>
    <w:rsid w:val="00435CC4"/>
    <w:rsid w:val="00435EB3"/>
    <w:rsid w:val="004361C8"/>
    <w:rsid w:val="00436F34"/>
    <w:rsid w:val="004371D0"/>
    <w:rsid w:val="00437D54"/>
    <w:rsid w:val="004400BF"/>
    <w:rsid w:val="00440CF2"/>
    <w:rsid w:val="00441691"/>
    <w:rsid w:val="00441793"/>
    <w:rsid w:val="00441CE0"/>
    <w:rsid w:val="00441FD5"/>
    <w:rsid w:val="0044208D"/>
    <w:rsid w:val="00442E86"/>
    <w:rsid w:val="0044343B"/>
    <w:rsid w:val="00444210"/>
    <w:rsid w:val="00444B25"/>
    <w:rsid w:val="00444D16"/>
    <w:rsid w:val="00446872"/>
    <w:rsid w:val="004470E6"/>
    <w:rsid w:val="004504F9"/>
    <w:rsid w:val="00451321"/>
    <w:rsid w:val="004523BB"/>
    <w:rsid w:val="004526E5"/>
    <w:rsid w:val="00452EDC"/>
    <w:rsid w:val="00453B1D"/>
    <w:rsid w:val="00454C3F"/>
    <w:rsid w:val="004559CB"/>
    <w:rsid w:val="00456A1F"/>
    <w:rsid w:val="00456D3F"/>
    <w:rsid w:val="0045761C"/>
    <w:rsid w:val="004602DC"/>
    <w:rsid w:val="004605A4"/>
    <w:rsid w:val="00460735"/>
    <w:rsid w:val="004610B6"/>
    <w:rsid w:val="0046178D"/>
    <w:rsid w:val="00461BA1"/>
    <w:rsid w:val="00461BD6"/>
    <w:rsid w:val="0046275F"/>
    <w:rsid w:val="00463747"/>
    <w:rsid w:val="00463C68"/>
    <w:rsid w:val="00463D03"/>
    <w:rsid w:val="00464B2A"/>
    <w:rsid w:val="00465F0A"/>
    <w:rsid w:val="00466033"/>
    <w:rsid w:val="00466764"/>
    <w:rsid w:val="00467113"/>
    <w:rsid w:val="00467F26"/>
    <w:rsid w:val="004700EC"/>
    <w:rsid w:val="00470EAC"/>
    <w:rsid w:val="004716B4"/>
    <w:rsid w:val="00471BAA"/>
    <w:rsid w:val="00471D10"/>
    <w:rsid w:val="00471FD9"/>
    <w:rsid w:val="0047284A"/>
    <w:rsid w:val="00472F59"/>
    <w:rsid w:val="0047398E"/>
    <w:rsid w:val="004740E6"/>
    <w:rsid w:val="004742D5"/>
    <w:rsid w:val="00475041"/>
    <w:rsid w:val="00475343"/>
    <w:rsid w:val="0047556B"/>
    <w:rsid w:val="00475E9B"/>
    <w:rsid w:val="00476E8A"/>
    <w:rsid w:val="00476FB7"/>
    <w:rsid w:val="00477427"/>
    <w:rsid w:val="00477A33"/>
    <w:rsid w:val="0048050E"/>
    <w:rsid w:val="00480EB6"/>
    <w:rsid w:val="00481BCF"/>
    <w:rsid w:val="004830F7"/>
    <w:rsid w:val="00483475"/>
    <w:rsid w:val="00483B68"/>
    <w:rsid w:val="00483B7B"/>
    <w:rsid w:val="00484FD5"/>
    <w:rsid w:val="004851AD"/>
    <w:rsid w:val="00485E04"/>
    <w:rsid w:val="00486C76"/>
    <w:rsid w:val="00486DCC"/>
    <w:rsid w:val="00486E90"/>
    <w:rsid w:val="00487476"/>
    <w:rsid w:val="004877D7"/>
    <w:rsid w:val="004878FC"/>
    <w:rsid w:val="00487CB6"/>
    <w:rsid w:val="004903B9"/>
    <w:rsid w:val="00490B76"/>
    <w:rsid w:val="00491A85"/>
    <w:rsid w:val="00491AF8"/>
    <w:rsid w:val="00492A8B"/>
    <w:rsid w:val="00493BB2"/>
    <w:rsid w:val="00494072"/>
    <w:rsid w:val="004947DD"/>
    <w:rsid w:val="004951BC"/>
    <w:rsid w:val="00495377"/>
    <w:rsid w:val="004954B5"/>
    <w:rsid w:val="00495614"/>
    <w:rsid w:val="00497B88"/>
    <w:rsid w:val="004A01B9"/>
    <w:rsid w:val="004A05EA"/>
    <w:rsid w:val="004A077F"/>
    <w:rsid w:val="004A11CF"/>
    <w:rsid w:val="004A3F72"/>
    <w:rsid w:val="004A44C3"/>
    <w:rsid w:val="004A585E"/>
    <w:rsid w:val="004A5A12"/>
    <w:rsid w:val="004A5FB6"/>
    <w:rsid w:val="004A6254"/>
    <w:rsid w:val="004A6BDA"/>
    <w:rsid w:val="004B06C0"/>
    <w:rsid w:val="004B2782"/>
    <w:rsid w:val="004B2BBC"/>
    <w:rsid w:val="004B338C"/>
    <w:rsid w:val="004B4152"/>
    <w:rsid w:val="004B41DF"/>
    <w:rsid w:val="004B42F3"/>
    <w:rsid w:val="004B4822"/>
    <w:rsid w:val="004B4871"/>
    <w:rsid w:val="004B5A0D"/>
    <w:rsid w:val="004B5A81"/>
    <w:rsid w:val="004B644F"/>
    <w:rsid w:val="004B69EE"/>
    <w:rsid w:val="004B7C72"/>
    <w:rsid w:val="004C030C"/>
    <w:rsid w:val="004C067A"/>
    <w:rsid w:val="004C0B3A"/>
    <w:rsid w:val="004C3C6C"/>
    <w:rsid w:val="004C41E6"/>
    <w:rsid w:val="004C459C"/>
    <w:rsid w:val="004C5938"/>
    <w:rsid w:val="004C6425"/>
    <w:rsid w:val="004C6FB1"/>
    <w:rsid w:val="004D0601"/>
    <w:rsid w:val="004D068E"/>
    <w:rsid w:val="004D1CB8"/>
    <w:rsid w:val="004D2A13"/>
    <w:rsid w:val="004D2BAF"/>
    <w:rsid w:val="004D35E6"/>
    <w:rsid w:val="004D37CC"/>
    <w:rsid w:val="004D495F"/>
    <w:rsid w:val="004D4C54"/>
    <w:rsid w:val="004D4D3C"/>
    <w:rsid w:val="004D5652"/>
    <w:rsid w:val="004D5EB9"/>
    <w:rsid w:val="004D7CB1"/>
    <w:rsid w:val="004D7D20"/>
    <w:rsid w:val="004E0B4F"/>
    <w:rsid w:val="004E18B6"/>
    <w:rsid w:val="004E1C1C"/>
    <w:rsid w:val="004E20F5"/>
    <w:rsid w:val="004E29AA"/>
    <w:rsid w:val="004E4B85"/>
    <w:rsid w:val="004E4D16"/>
    <w:rsid w:val="004E537D"/>
    <w:rsid w:val="004E5867"/>
    <w:rsid w:val="004E6B69"/>
    <w:rsid w:val="004F018A"/>
    <w:rsid w:val="004F2197"/>
    <w:rsid w:val="004F22F9"/>
    <w:rsid w:val="004F2373"/>
    <w:rsid w:val="004F3598"/>
    <w:rsid w:val="004F3EBE"/>
    <w:rsid w:val="004F41FA"/>
    <w:rsid w:val="004F4356"/>
    <w:rsid w:val="004F4A46"/>
    <w:rsid w:val="004F7006"/>
    <w:rsid w:val="004F7BBB"/>
    <w:rsid w:val="0050031C"/>
    <w:rsid w:val="00500362"/>
    <w:rsid w:val="00500BA7"/>
    <w:rsid w:val="005012A8"/>
    <w:rsid w:val="00501350"/>
    <w:rsid w:val="00501815"/>
    <w:rsid w:val="00502220"/>
    <w:rsid w:val="00503AC5"/>
    <w:rsid w:val="005057DB"/>
    <w:rsid w:val="005065A3"/>
    <w:rsid w:val="0050665A"/>
    <w:rsid w:val="00506833"/>
    <w:rsid w:val="00506981"/>
    <w:rsid w:val="00507877"/>
    <w:rsid w:val="0051145C"/>
    <w:rsid w:val="00511979"/>
    <w:rsid w:val="00511F21"/>
    <w:rsid w:val="005123B1"/>
    <w:rsid w:val="00512C1D"/>
    <w:rsid w:val="00514C71"/>
    <w:rsid w:val="005150B2"/>
    <w:rsid w:val="005154D0"/>
    <w:rsid w:val="00515920"/>
    <w:rsid w:val="00515C17"/>
    <w:rsid w:val="005160E3"/>
    <w:rsid w:val="00516226"/>
    <w:rsid w:val="005164EE"/>
    <w:rsid w:val="00517BF7"/>
    <w:rsid w:val="00520115"/>
    <w:rsid w:val="0052072A"/>
    <w:rsid w:val="00520DF7"/>
    <w:rsid w:val="00520E58"/>
    <w:rsid w:val="005220CE"/>
    <w:rsid w:val="0052228F"/>
    <w:rsid w:val="005235E9"/>
    <w:rsid w:val="00523F9C"/>
    <w:rsid w:val="0052410C"/>
    <w:rsid w:val="005241F1"/>
    <w:rsid w:val="005244E3"/>
    <w:rsid w:val="005247DF"/>
    <w:rsid w:val="005247F3"/>
    <w:rsid w:val="00524CC2"/>
    <w:rsid w:val="00524D0E"/>
    <w:rsid w:val="0052520E"/>
    <w:rsid w:val="00525763"/>
    <w:rsid w:val="00525A52"/>
    <w:rsid w:val="00526232"/>
    <w:rsid w:val="00526AAB"/>
    <w:rsid w:val="0052747B"/>
    <w:rsid w:val="00530272"/>
    <w:rsid w:val="00530507"/>
    <w:rsid w:val="005316DE"/>
    <w:rsid w:val="005324CB"/>
    <w:rsid w:val="0053269A"/>
    <w:rsid w:val="00534D00"/>
    <w:rsid w:val="0053574A"/>
    <w:rsid w:val="00535864"/>
    <w:rsid w:val="00536448"/>
    <w:rsid w:val="00536547"/>
    <w:rsid w:val="00536763"/>
    <w:rsid w:val="00536792"/>
    <w:rsid w:val="00537154"/>
    <w:rsid w:val="00537270"/>
    <w:rsid w:val="005372C0"/>
    <w:rsid w:val="005405F0"/>
    <w:rsid w:val="00540E15"/>
    <w:rsid w:val="00541AE1"/>
    <w:rsid w:val="00542638"/>
    <w:rsid w:val="0054266E"/>
    <w:rsid w:val="00542A8D"/>
    <w:rsid w:val="00542D6D"/>
    <w:rsid w:val="00544EF7"/>
    <w:rsid w:val="00546407"/>
    <w:rsid w:val="00546789"/>
    <w:rsid w:val="00546B90"/>
    <w:rsid w:val="005512FD"/>
    <w:rsid w:val="005514E5"/>
    <w:rsid w:val="005516C6"/>
    <w:rsid w:val="00552AB0"/>
    <w:rsid w:val="00552E84"/>
    <w:rsid w:val="00553266"/>
    <w:rsid w:val="00553ABB"/>
    <w:rsid w:val="00554188"/>
    <w:rsid w:val="00554B5A"/>
    <w:rsid w:val="00554CDC"/>
    <w:rsid w:val="005558FE"/>
    <w:rsid w:val="0055597E"/>
    <w:rsid w:val="005559F2"/>
    <w:rsid w:val="005561E3"/>
    <w:rsid w:val="00556203"/>
    <w:rsid w:val="0055797D"/>
    <w:rsid w:val="00557F4F"/>
    <w:rsid w:val="0056018D"/>
    <w:rsid w:val="0056087F"/>
    <w:rsid w:val="00560B1F"/>
    <w:rsid w:val="0056141A"/>
    <w:rsid w:val="005620FF"/>
    <w:rsid w:val="005627C4"/>
    <w:rsid w:val="0056343F"/>
    <w:rsid w:val="00563FB1"/>
    <w:rsid w:val="00564572"/>
    <w:rsid w:val="005656D6"/>
    <w:rsid w:val="00565B11"/>
    <w:rsid w:val="00566097"/>
    <w:rsid w:val="00566D6F"/>
    <w:rsid w:val="0056737B"/>
    <w:rsid w:val="005673A0"/>
    <w:rsid w:val="005673F7"/>
    <w:rsid w:val="005676AB"/>
    <w:rsid w:val="00567BB9"/>
    <w:rsid w:val="00570598"/>
    <w:rsid w:val="00570C47"/>
    <w:rsid w:val="005712B5"/>
    <w:rsid w:val="00571CCA"/>
    <w:rsid w:val="005725D4"/>
    <w:rsid w:val="00572931"/>
    <w:rsid w:val="00573555"/>
    <w:rsid w:val="005746B0"/>
    <w:rsid w:val="0057486C"/>
    <w:rsid w:val="00576AA7"/>
    <w:rsid w:val="00577FF4"/>
    <w:rsid w:val="0058083B"/>
    <w:rsid w:val="0058088E"/>
    <w:rsid w:val="00580A20"/>
    <w:rsid w:val="005812B9"/>
    <w:rsid w:val="00581DA6"/>
    <w:rsid w:val="00581DFB"/>
    <w:rsid w:val="00582408"/>
    <w:rsid w:val="00582427"/>
    <w:rsid w:val="00582705"/>
    <w:rsid w:val="00582743"/>
    <w:rsid w:val="00582FA8"/>
    <w:rsid w:val="00583614"/>
    <w:rsid w:val="0058367B"/>
    <w:rsid w:val="00583DE2"/>
    <w:rsid w:val="005861EA"/>
    <w:rsid w:val="0059013F"/>
    <w:rsid w:val="00591E96"/>
    <w:rsid w:val="00592195"/>
    <w:rsid w:val="0059240C"/>
    <w:rsid w:val="00592963"/>
    <w:rsid w:val="0059390C"/>
    <w:rsid w:val="00594222"/>
    <w:rsid w:val="00595225"/>
    <w:rsid w:val="005952A2"/>
    <w:rsid w:val="00595B5E"/>
    <w:rsid w:val="00596D05"/>
    <w:rsid w:val="00597BCE"/>
    <w:rsid w:val="00597F7C"/>
    <w:rsid w:val="005A052D"/>
    <w:rsid w:val="005A0D24"/>
    <w:rsid w:val="005A0F24"/>
    <w:rsid w:val="005A0FE9"/>
    <w:rsid w:val="005A1AA8"/>
    <w:rsid w:val="005A216D"/>
    <w:rsid w:val="005A23B5"/>
    <w:rsid w:val="005A2422"/>
    <w:rsid w:val="005A3542"/>
    <w:rsid w:val="005A36C9"/>
    <w:rsid w:val="005A4103"/>
    <w:rsid w:val="005A489D"/>
    <w:rsid w:val="005A53C3"/>
    <w:rsid w:val="005A578B"/>
    <w:rsid w:val="005A5C66"/>
    <w:rsid w:val="005A5F1A"/>
    <w:rsid w:val="005A628B"/>
    <w:rsid w:val="005A7D5E"/>
    <w:rsid w:val="005A7DE0"/>
    <w:rsid w:val="005B0264"/>
    <w:rsid w:val="005B1031"/>
    <w:rsid w:val="005B111F"/>
    <w:rsid w:val="005B1387"/>
    <w:rsid w:val="005B156C"/>
    <w:rsid w:val="005B1CCF"/>
    <w:rsid w:val="005B2490"/>
    <w:rsid w:val="005B2C1A"/>
    <w:rsid w:val="005B2E43"/>
    <w:rsid w:val="005B3485"/>
    <w:rsid w:val="005B4724"/>
    <w:rsid w:val="005B4D82"/>
    <w:rsid w:val="005B73A1"/>
    <w:rsid w:val="005B7C09"/>
    <w:rsid w:val="005C0068"/>
    <w:rsid w:val="005C03D9"/>
    <w:rsid w:val="005C21D5"/>
    <w:rsid w:val="005C2253"/>
    <w:rsid w:val="005C248B"/>
    <w:rsid w:val="005C2BFE"/>
    <w:rsid w:val="005C3339"/>
    <w:rsid w:val="005C3D9F"/>
    <w:rsid w:val="005C482F"/>
    <w:rsid w:val="005C4ACA"/>
    <w:rsid w:val="005C5723"/>
    <w:rsid w:val="005C5DCA"/>
    <w:rsid w:val="005C6470"/>
    <w:rsid w:val="005C6F49"/>
    <w:rsid w:val="005C7521"/>
    <w:rsid w:val="005D07AD"/>
    <w:rsid w:val="005D0A7D"/>
    <w:rsid w:val="005D104C"/>
    <w:rsid w:val="005D1E00"/>
    <w:rsid w:val="005D391B"/>
    <w:rsid w:val="005D3C12"/>
    <w:rsid w:val="005D3EFF"/>
    <w:rsid w:val="005D437F"/>
    <w:rsid w:val="005D5479"/>
    <w:rsid w:val="005D54B8"/>
    <w:rsid w:val="005D5563"/>
    <w:rsid w:val="005D6549"/>
    <w:rsid w:val="005D6B68"/>
    <w:rsid w:val="005D7C0C"/>
    <w:rsid w:val="005D7F40"/>
    <w:rsid w:val="005E1E16"/>
    <w:rsid w:val="005E1F76"/>
    <w:rsid w:val="005E2C93"/>
    <w:rsid w:val="005E3081"/>
    <w:rsid w:val="005E4763"/>
    <w:rsid w:val="005E496A"/>
    <w:rsid w:val="005E4A8A"/>
    <w:rsid w:val="005E4D86"/>
    <w:rsid w:val="005E5B0E"/>
    <w:rsid w:val="005E5BFE"/>
    <w:rsid w:val="005E6027"/>
    <w:rsid w:val="005E613D"/>
    <w:rsid w:val="005E7F72"/>
    <w:rsid w:val="005F05CB"/>
    <w:rsid w:val="005F1512"/>
    <w:rsid w:val="005F1CA7"/>
    <w:rsid w:val="005F251E"/>
    <w:rsid w:val="005F34B8"/>
    <w:rsid w:val="005F43F3"/>
    <w:rsid w:val="005F632E"/>
    <w:rsid w:val="005F64A0"/>
    <w:rsid w:val="005F7A04"/>
    <w:rsid w:val="00600A37"/>
    <w:rsid w:val="00600ECF"/>
    <w:rsid w:val="00601129"/>
    <w:rsid w:val="00602BEA"/>
    <w:rsid w:val="006038DA"/>
    <w:rsid w:val="00603943"/>
    <w:rsid w:val="00604307"/>
    <w:rsid w:val="00604A43"/>
    <w:rsid w:val="00604D61"/>
    <w:rsid w:val="00604F3E"/>
    <w:rsid w:val="0060702C"/>
    <w:rsid w:val="006072B6"/>
    <w:rsid w:val="006075F0"/>
    <w:rsid w:val="00607604"/>
    <w:rsid w:val="00607868"/>
    <w:rsid w:val="006104AA"/>
    <w:rsid w:val="006121CE"/>
    <w:rsid w:val="00612242"/>
    <w:rsid w:val="006125A7"/>
    <w:rsid w:val="006128AB"/>
    <w:rsid w:val="0061331D"/>
    <w:rsid w:val="00613546"/>
    <w:rsid w:val="00613AAB"/>
    <w:rsid w:val="00613EF7"/>
    <w:rsid w:val="00615CB4"/>
    <w:rsid w:val="00616402"/>
    <w:rsid w:val="0061755E"/>
    <w:rsid w:val="00617BD8"/>
    <w:rsid w:val="006201EF"/>
    <w:rsid w:val="0062108D"/>
    <w:rsid w:val="00622182"/>
    <w:rsid w:val="00622FB7"/>
    <w:rsid w:val="00623DA8"/>
    <w:rsid w:val="006244D3"/>
    <w:rsid w:val="00624CA7"/>
    <w:rsid w:val="0062517C"/>
    <w:rsid w:val="00625410"/>
    <w:rsid w:val="00625C54"/>
    <w:rsid w:val="00625F65"/>
    <w:rsid w:val="00626BF8"/>
    <w:rsid w:val="00627AD3"/>
    <w:rsid w:val="00627CC0"/>
    <w:rsid w:val="0063241C"/>
    <w:rsid w:val="00632FA8"/>
    <w:rsid w:val="00633D73"/>
    <w:rsid w:val="00634C6C"/>
    <w:rsid w:val="00635006"/>
    <w:rsid w:val="00635443"/>
    <w:rsid w:val="006354C1"/>
    <w:rsid w:val="006367ED"/>
    <w:rsid w:val="00636F3C"/>
    <w:rsid w:val="0063756B"/>
    <w:rsid w:val="00637D72"/>
    <w:rsid w:val="00637E8E"/>
    <w:rsid w:val="006400FA"/>
    <w:rsid w:val="006428BA"/>
    <w:rsid w:val="0064344D"/>
    <w:rsid w:val="006439AC"/>
    <w:rsid w:val="00643DAE"/>
    <w:rsid w:val="006455B5"/>
    <w:rsid w:val="00646156"/>
    <w:rsid w:val="006472F4"/>
    <w:rsid w:val="00647383"/>
    <w:rsid w:val="00651B1D"/>
    <w:rsid w:val="006532F8"/>
    <w:rsid w:val="00653AD6"/>
    <w:rsid w:val="00654824"/>
    <w:rsid w:val="00654A29"/>
    <w:rsid w:val="00654D0A"/>
    <w:rsid w:val="006550EC"/>
    <w:rsid w:val="0065616E"/>
    <w:rsid w:val="006562CF"/>
    <w:rsid w:val="0065638E"/>
    <w:rsid w:val="006563DD"/>
    <w:rsid w:val="0065659A"/>
    <w:rsid w:val="006571D1"/>
    <w:rsid w:val="006574CA"/>
    <w:rsid w:val="0065761C"/>
    <w:rsid w:val="00661527"/>
    <w:rsid w:val="00661CAE"/>
    <w:rsid w:val="00662026"/>
    <w:rsid w:val="006620AB"/>
    <w:rsid w:val="0066290A"/>
    <w:rsid w:val="00662D5D"/>
    <w:rsid w:val="00663524"/>
    <w:rsid w:val="00663FF9"/>
    <w:rsid w:val="00665320"/>
    <w:rsid w:val="0066590E"/>
    <w:rsid w:val="006662D6"/>
    <w:rsid w:val="00666AD1"/>
    <w:rsid w:val="00666ED2"/>
    <w:rsid w:val="00667939"/>
    <w:rsid w:val="006701FD"/>
    <w:rsid w:val="00670516"/>
    <w:rsid w:val="0067116A"/>
    <w:rsid w:val="00671785"/>
    <w:rsid w:val="006724C1"/>
    <w:rsid w:val="006733BB"/>
    <w:rsid w:val="006736BC"/>
    <w:rsid w:val="00674576"/>
    <w:rsid w:val="00674E77"/>
    <w:rsid w:val="00674FCA"/>
    <w:rsid w:val="00675698"/>
    <w:rsid w:val="00677037"/>
    <w:rsid w:val="00680B3D"/>
    <w:rsid w:val="00681CEB"/>
    <w:rsid w:val="00681D8C"/>
    <w:rsid w:val="00681E3D"/>
    <w:rsid w:val="006823F0"/>
    <w:rsid w:val="00682F49"/>
    <w:rsid w:val="00683477"/>
    <w:rsid w:val="00683F95"/>
    <w:rsid w:val="006840D5"/>
    <w:rsid w:val="00686728"/>
    <w:rsid w:val="006868EE"/>
    <w:rsid w:val="00686E58"/>
    <w:rsid w:val="006875B5"/>
    <w:rsid w:val="00687964"/>
    <w:rsid w:val="00687BF4"/>
    <w:rsid w:val="0069068C"/>
    <w:rsid w:val="006907AE"/>
    <w:rsid w:val="006907BD"/>
    <w:rsid w:val="006907FD"/>
    <w:rsid w:val="00690AD5"/>
    <w:rsid w:val="00690BDD"/>
    <w:rsid w:val="0069132B"/>
    <w:rsid w:val="00691C5B"/>
    <w:rsid w:val="00692B43"/>
    <w:rsid w:val="00692BB0"/>
    <w:rsid w:val="00693553"/>
    <w:rsid w:val="00695667"/>
    <w:rsid w:val="0069580D"/>
    <w:rsid w:val="00696BCD"/>
    <w:rsid w:val="00696DAF"/>
    <w:rsid w:val="00696EBE"/>
    <w:rsid w:val="006A1500"/>
    <w:rsid w:val="006A1E3C"/>
    <w:rsid w:val="006A212D"/>
    <w:rsid w:val="006A3D69"/>
    <w:rsid w:val="006A4481"/>
    <w:rsid w:val="006A4D1F"/>
    <w:rsid w:val="006A4F71"/>
    <w:rsid w:val="006A53E4"/>
    <w:rsid w:val="006A6379"/>
    <w:rsid w:val="006A6A2E"/>
    <w:rsid w:val="006A7667"/>
    <w:rsid w:val="006A7AB1"/>
    <w:rsid w:val="006A7D8F"/>
    <w:rsid w:val="006B00C4"/>
    <w:rsid w:val="006B1435"/>
    <w:rsid w:val="006B1FFB"/>
    <w:rsid w:val="006B299A"/>
    <w:rsid w:val="006B2D7B"/>
    <w:rsid w:val="006B383E"/>
    <w:rsid w:val="006B47A3"/>
    <w:rsid w:val="006B4AC2"/>
    <w:rsid w:val="006B601A"/>
    <w:rsid w:val="006B61F4"/>
    <w:rsid w:val="006B65EB"/>
    <w:rsid w:val="006B6F76"/>
    <w:rsid w:val="006B78DA"/>
    <w:rsid w:val="006B7935"/>
    <w:rsid w:val="006C00B2"/>
    <w:rsid w:val="006C0104"/>
    <w:rsid w:val="006C03E5"/>
    <w:rsid w:val="006C0639"/>
    <w:rsid w:val="006C0D34"/>
    <w:rsid w:val="006C14C2"/>
    <w:rsid w:val="006C189F"/>
    <w:rsid w:val="006C194D"/>
    <w:rsid w:val="006C3A56"/>
    <w:rsid w:val="006C3BA3"/>
    <w:rsid w:val="006C4333"/>
    <w:rsid w:val="006C45D2"/>
    <w:rsid w:val="006C48CC"/>
    <w:rsid w:val="006C4A53"/>
    <w:rsid w:val="006C4B82"/>
    <w:rsid w:val="006C4FA9"/>
    <w:rsid w:val="006C5271"/>
    <w:rsid w:val="006C56C2"/>
    <w:rsid w:val="006C5B3D"/>
    <w:rsid w:val="006C6138"/>
    <w:rsid w:val="006C6817"/>
    <w:rsid w:val="006C6CED"/>
    <w:rsid w:val="006D0240"/>
    <w:rsid w:val="006D04C9"/>
    <w:rsid w:val="006D1B65"/>
    <w:rsid w:val="006D234C"/>
    <w:rsid w:val="006D2FF5"/>
    <w:rsid w:val="006D3AB2"/>
    <w:rsid w:val="006D65DB"/>
    <w:rsid w:val="006D6EDE"/>
    <w:rsid w:val="006D7CB2"/>
    <w:rsid w:val="006E06F0"/>
    <w:rsid w:val="006E18D0"/>
    <w:rsid w:val="006E1BF8"/>
    <w:rsid w:val="006E1DDA"/>
    <w:rsid w:val="006E1DE7"/>
    <w:rsid w:val="006E2533"/>
    <w:rsid w:val="006E2CE4"/>
    <w:rsid w:val="006E305C"/>
    <w:rsid w:val="006E35BE"/>
    <w:rsid w:val="006E3E7F"/>
    <w:rsid w:val="006E480C"/>
    <w:rsid w:val="006E5653"/>
    <w:rsid w:val="006E5E8E"/>
    <w:rsid w:val="006E619C"/>
    <w:rsid w:val="006E716B"/>
    <w:rsid w:val="006E7A67"/>
    <w:rsid w:val="006E7D76"/>
    <w:rsid w:val="006F17A4"/>
    <w:rsid w:val="006F22DE"/>
    <w:rsid w:val="006F2390"/>
    <w:rsid w:val="006F2423"/>
    <w:rsid w:val="006F282D"/>
    <w:rsid w:val="006F2965"/>
    <w:rsid w:val="006F30E2"/>
    <w:rsid w:val="006F336A"/>
    <w:rsid w:val="006F443C"/>
    <w:rsid w:val="006F46D8"/>
    <w:rsid w:val="006F4969"/>
    <w:rsid w:val="006F4DD7"/>
    <w:rsid w:val="006F66DA"/>
    <w:rsid w:val="006F6B22"/>
    <w:rsid w:val="006F6F1E"/>
    <w:rsid w:val="006F78B4"/>
    <w:rsid w:val="00700558"/>
    <w:rsid w:val="00700689"/>
    <w:rsid w:val="007010B3"/>
    <w:rsid w:val="0070144C"/>
    <w:rsid w:val="00702617"/>
    <w:rsid w:val="00702D73"/>
    <w:rsid w:val="00702E8D"/>
    <w:rsid w:val="00703B01"/>
    <w:rsid w:val="00703B8B"/>
    <w:rsid w:val="00705290"/>
    <w:rsid w:val="007055D3"/>
    <w:rsid w:val="0070564D"/>
    <w:rsid w:val="00706B09"/>
    <w:rsid w:val="00706D46"/>
    <w:rsid w:val="00706E09"/>
    <w:rsid w:val="00706EB8"/>
    <w:rsid w:val="00707006"/>
    <w:rsid w:val="0070720C"/>
    <w:rsid w:val="0070767C"/>
    <w:rsid w:val="00710AD3"/>
    <w:rsid w:val="00711666"/>
    <w:rsid w:val="007116AB"/>
    <w:rsid w:val="0071319B"/>
    <w:rsid w:val="007145C3"/>
    <w:rsid w:val="00714FAD"/>
    <w:rsid w:val="00715764"/>
    <w:rsid w:val="0071578A"/>
    <w:rsid w:val="007159EA"/>
    <w:rsid w:val="00715C54"/>
    <w:rsid w:val="00715DE4"/>
    <w:rsid w:val="0071738F"/>
    <w:rsid w:val="007174E3"/>
    <w:rsid w:val="00717F6B"/>
    <w:rsid w:val="00721A3E"/>
    <w:rsid w:val="00721EDA"/>
    <w:rsid w:val="0072289C"/>
    <w:rsid w:val="00722D65"/>
    <w:rsid w:val="00723C2B"/>
    <w:rsid w:val="00723CEB"/>
    <w:rsid w:val="007241EA"/>
    <w:rsid w:val="00724B98"/>
    <w:rsid w:val="00724F52"/>
    <w:rsid w:val="00725464"/>
    <w:rsid w:val="007255C5"/>
    <w:rsid w:val="00725BD7"/>
    <w:rsid w:val="007271BE"/>
    <w:rsid w:val="007279AB"/>
    <w:rsid w:val="007313D9"/>
    <w:rsid w:val="007315B6"/>
    <w:rsid w:val="00731702"/>
    <w:rsid w:val="007318B3"/>
    <w:rsid w:val="00731E40"/>
    <w:rsid w:val="00733197"/>
    <w:rsid w:val="00733A72"/>
    <w:rsid w:val="00733E94"/>
    <w:rsid w:val="00734698"/>
    <w:rsid w:val="007346AF"/>
    <w:rsid w:val="00735ACF"/>
    <w:rsid w:val="00735F4B"/>
    <w:rsid w:val="00736DFA"/>
    <w:rsid w:val="0074047C"/>
    <w:rsid w:val="007409B8"/>
    <w:rsid w:val="00741BC3"/>
    <w:rsid w:val="00742F68"/>
    <w:rsid w:val="00743C94"/>
    <w:rsid w:val="0074539E"/>
    <w:rsid w:val="007456A3"/>
    <w:rsid w:val="00745721"/>
    <w:rsid w:val="00745961"/>
    <w:rsid w:val="00745B99"/>
    <w:rsid w:val="00745BE6"/>
    <w:rsid w:val="00745CED"/>
    <w:rsid w:val="00746239"/>
    <w:rsid w:val="0074741A"/>
    <w:rsid w:val="0075117A"/>
    <w:rsid w:val="00751343"/>
    <w:rsid w:val="0075163D"/>
    <w:rsid w:val="00751647"/>
    <w:rsid w:val="00751847"/>
    <w:rsid w:val="00751B44"/>
    <w:rsid w:val="00751B7D"/>
    <w:rsid w:val="00751D5D"/>
    <w:rsid w:val="007528C8"/>
    <w:rsid w:val="00752B36"/>
    <w:rsid w:val="007540D8"/>
    <w:rsid w:val="00754EA2"/>
    <w:rsid w:val="007556CC"/>
    <w:rsid w:val="0075718D"/>
    <w:rsid w:val="0075776F"/>
    <w:rsid w:val="007578E7"/>
    <w:rsid w:val="00760202"/>
    <w:rsid w:val="007605A2"/>
    <w:rsid w:val="007607C8"/>
    <w:rsid w:val="00760D01"/>
    <w:rsid w:val="0076123D"/>
    <w:rsid w:val="00761A19"/>
    <w:rsid w:val="00761E9A"/>
    <w:rsid w:val="00761F15"/>
    <w:rsid w:val="00762043"/>
    <w:rsid w:val="007641C9"/>
    <w:rsid w:val="007653F1"/>
    <w:rsid w:val="0076608B"/>
    <w:rsid w:val="0076641D"/>
    <w:rsid w:val="007669AF"/>
    <w:rsid w:val="007701B4"/>
    <w:rsid w:val="00770BE8"/>
    <w:rsid w:val="00770C50"/>
    <w:rsid w:val="00770F2D"/>
    <w:rsid w:val="007715BD"/>
    <w:rsid w:val="00771850"/>
    <w:rsid w:val="00771B85"/>
    <w:rsid w:val="00771BCA"/>
    <w:rsid w:val="00771D2D"/>
    <w:rsid w:val="00772E2D"/>
    <w:rsid w:val="00773A27"/>
    <w:rsid w:val="00773FF2"/>
    <w:rsid w:val="00774502"/>
    <w:rsid w:val="00774DDB"/>
    <w:rsid w:val="0077525E"/>
    <w:rsid w:val="007753BA"/>
    <w:rsid w:val="00775791"/>
    <w:rsid w:val="00775C33"/>
    <w:rsid w:val="00776510"/>
    <w:rsid w:val="00776710"/>
    <w:rsid w:val="00776713"/>
    <w:rsid w:val="00776AF4"/>
    <w:rsid w:val="007772F3"/>
    <w:rsid w:val="007774D0"/>
    <w:rsid w:val="00777513"/>
    <w:rsid w:val="00777843"/>
    <w:rsid w:val="00777E68"/>
    <w:rsid w:val="00780364"/>
    <w:rsid w:val="007806BA"/>
    <w:rsid w:val="00780748"/>
    <w:rsid w:val="00780C44"/>
    <w:rsid w:val="00781749"/>
    <w:rsid w:val="007817C4"/>
    <w:rsid w:val="00781D1B"/>
    <w:rsid w:val="007820C4"/>
    <w:rsid w:val="00782521"/>
    <w:rsid w:val="00783184"/>
    <w:rsid w:val="0078325C"/>
    <w:rsid w:val="00783894"/>
    <w:rsid w:val="007843EA"/>
    <w:rsid w:val="00784636"/>
    <w:rsid w:val="00784C23"/>
    <w:rsid w:val="00785841"/>
    <w:rsid w:val="00785CB0"/>
    <w:rsid w:val="00785F74"/>
    <w:rsid w:val="00786764"/>
    <w:rsid w:val="007868F0"/>
    <w:rsid w:val="00786B52"/>
    <w:rsid w:val="00786B96"/>
    <w:rsid w:val="00787D99"/>
    <w:rsid w:val="007900AC"/>
    <w:rsid w:val="007903EF"/>
    <w:rsid w:val="00790B07"/>
    <w:rsid w:val="00791A37"/>
    <w:rsid w:val="00791B51"/>
    <w:rsid w:val="00791DDC"/>
    <w:rsid w:val="0079341B"/>
    <w:rsid w:val="00793883"/>
    <w:rsid w:val="00793DC6"/>
    <w:rsid w:val="00794086"/>
    <w:rsid w:val="0079410E"/>
    <w:rsid w:val="00794123"/>
    <w:rsid w:val="007944EA"/>
    <w:rsid w:val="00794760"/>
    <w:rsid w:val="00795202"/>
    <w:rsid w:val="00796121"/>
    <w:rsid w:val="00796C79"/>
    <w:rsid w:val="00797D64"/>
    <w:rsid w:val="007A033E"/>
    <w:rsid w:val="007A0601"/>
    <w:rsid w:val="007A06A1"/>
    <w:rsid w:val="007A0FF6"/>
    <w:rsid w:val="007A28B4"/>
    <w:rsid w:val="007A382F"/>
    <w:rsid w:val="007A43F1"/>
    <w:rsid w:val="007A4A24"/>
    <w:rsid w:val="007A51C6"/>
    <w:rsid w:val="007A571F"/>
    <w:rsid w:val="007A5FF6"/>
    <w:rsid w:val="007A643B"/>
    <w:rsid w:val="007A7353"/>
    <w:rsid w:val="007A75B0"/>
    <w:rsid w:val="007A78A2"/>
    <w:rsid w:val="007A79B9"/>
    <w:rsid w:val="007B072F"/>
    <w:rsid w:val="007B17CB"/>
    <w:rsid w:val="007B1F7B"/>
    <w:rsid w:val="007B2377"/>
    <w:rsid w:val="007B3497"/>
    <w:rsid w:val="007B35D4"/>
    <w:rsid w:val="007B428E"/>
    <w:rsid w:val="007B460F"/>
    <w:rsid w:val="007B4A09"/>
    <w:rsid w:val="007B704C"/>
    <w:rsid w:val="007B7940"/>
    <w:rsid w:val="007B7F22"/>
    <w:rsid w:val="007C0326"/>
    <w:rsid w:val="007C0728"/>
    <w:rsid w:val="007C0BE3"/>
    <w:rsid w:val="007C0EE8"/>
    <w:rsid w:val="007C10D6"/>
    <w:rsid w:val="007C18A1"/>
    <w:rsid w:val="007C1BAE"/>
    <w:rsid w:val="007C1FF7"/>
    <w:rsid w:val="007C2174"/>
    <w:rsid w:val="007C3552"/>
    <w:rsid w:val="007C45B9"/>
    <w:rsid w:val="007C496C"/>
    <w:rsid w:val="007C5450"/>
    <w:rsid w:val="007C5DDA"/>
    <w:rsid w:val="007C5DED"/>
    <w:rsid w:val="007C6B6B"/>
    <w:rsid w:val="007C7453"/>
    <w:rsid w:val="007D0B31"/>
    <w:rsid w:val="007D0DA8"/>
    <w:rsid w:val="007D1C26"/>
    <w:rsid w:val="007D22BC"/>
    <w:rsid w:val="007D29E8"/>
    <w:rsid w:val="007D34A1"/>
    <w:rsid w:val="007D3818"/>
    <w:rsid w:val="007D3AA5"/>
    <w:rsid w:val="007D4089"/>
    <w:rsid w:val="007D420C"/>
    <w:rsid w:val="007D4668"/>
    <w:rsid w:val="007D5244"/>
    <w:rsid w:val="007D532E"/>
    <w:rsid w:val="007D566C"/>
    <w:rsid w:val="007D56F0"/>
    <w:rsid w:val="007D5E01"/>
    <w:rsid w:val="007D69DB"/>
    <w:rsid w:val="007D6B6D"/>
    <w:rsid w:val="007D7E08"/>
    <w:rsid w:val="007E05AB"/>
    <w:rsid w:val="007E08E8"/>
    <w:rsid w:val="007E0D0E"/>
    <w:rsid w:val="007E1409"/>
    <w:rsid w:val="007E1E36"/>
    <w:rsid w:val="007E277B"/>
    <w:rsid w:val="007E40B1"/>
    <w:rsid w:val="007E4C32"/>
    <w:rsid w:val="007E4F7A"/>
    <w:rsid w:val="007E5705"/>
    <w:rsid w:val="007E5FCE"/>
    <w:rsid w:val="007F088C"/>
    <w:rsid w:val="007F0A39"/>
    <w:rsid w:val="007F1172"/>
    <w:rsid w:val="007F1198"/>
    <w:rsid w:val="007F1846"/>
    <w:rsid w:val="007F2B00"/>
    <w:rsid w:val="007F4858"/>
    <w:rsid w:val="007F6716"/>
    <w:rsid w:val="007F6781"/>
    <w:rsid w:val="007F6D20"/>
    <w:rsid w:val="007F7144"/>
    <w:rsid w:val="007F768E"/>
    <w:rsid w:val="007F7BBA"/>
    <w:rsid w:val="008010B2"/>
    <w:rsid w:val="00801EF5"/>
    <w:rsid w:val="0080214B"/>
    <w:rsid w:val="0080301D"/>
    <w:rsid w:val="00803B19"/>
    <w:rsid w:val="00804914"/>
    <w:rsid w:val="008054F7"/>
    <w:rsid w:val="0080585D"/>
    <w:rsid w:val="00805B03"/>
    <w:rsid w:val="008068B8"/>
    <w:rsid w:val="00810AFC"/>
    <w:rsid w:val="00810CAF"/>
    <w:rsid w:val="0081176A"/>
    <w:rsid w:val="00812680"/>
    <w:rsid w:val="00812845"/>
    <w:rsid w:val="008135BA"/>
    <w:rsid w:val="008135F5"/>
    <w:rsid w:val="00814379"/>
    <w:rsid w:val="00814F62"/>
    <w:rsid w:val="00815350"/>
    <w:rsid w:val="008155F1"/>
    <w:rsid w:val="00815DF7"/>
    <w:rsid w:val="00816132"/>
    <w:rsid w:val="00816336"/>
    <w:rsid w:val="00816628"/>
    <w:rsid w:val="00817031"/>
    <w:rsid w:val="008179E5"/>
    <w:rsid w:val="00817BE2"/>
    <w:rsid w:val="0082105D"/>
    <w:rsid w:val="00822310"/>
    <w:rsid w:val="00822F12"/>
    <w:rsid w:val="0082317F"/>
    <w:rsid w:val="00823220"/>
    <w:rsid w:val="0082400A"/>
    <w:rsid w:val="0082424A"/>
    <w:rsid w:val="00824E24"/>
    <w:rsid w:val="00824E2A"/>
    <w:rsid w:val="008256B7"/>
    <w:rsid w:val="008259CC"/>
    <w:rsid w:val="00825B10"/>
    <w:rsid w:val="00825E63"/>
    <w:rsid w:val="00825F97"/>
    <w:rsid w:val="00826277"/>
    <w:rsid w:val="00826EAA"/>
    <w:rsid w:val="0082703C"/>
    <w:rsid w:val="00831302"/>
    <w:rsid w:val="00832117"/>
    <w:rsid w:val="008324B9"/>
    <w:rsid w:val="00832719"/>
    <w:rsid w:val="008328B8"/>
    <w:rsid w:val="00832C6F"/>
    <w:rsid w:val="00832E29"/>
    <w:rsid w:val="00833257"/>
    <w:rsid w:val="008332A2"/>
    <w:rsid w:val="00833336"/>
    <w:rsid w:val="008347F0"/>
    <w:rsid w:val="008348E4"/>
    <w:rsid w:val="00834BD7"/>
    <w:rsid w:val="0083524A"/>
    <w:rsid w:val="008355C4"/>
    <w:rsid w:val="00835891"/>
    <w:rsid w:val="00835E07"/>
    <w:rsid w:val="00835F16"/>
    <w:rsid w:val="008368FA"/>
    <w:rsid w:val="008375ED"/>
    <w:rsid w:val="00840129"/>
    <w:rsid w:val="008403A3"/>
    <w:rsid w:val="00840A3C"/>
    <w:rsid w:val="0084169F"/>
    <w:rsid w:val="0084188B"/>
    <w:rsid w:val="00841F3A"/>
    <w:rsid w:val="00841FFA"/>
    <w:rsid w:val="00843494"/>
    <w:rsid w:val="00843A91"/>
    <w:rsid w:val="00843BF5"/>
    <w:rsid w:val="00843F70"/>
    <w:rsid w:val="00844625"/>
    <w:rsid w:val="00845B44"/>
    <w:rsid w:val="00845EF7"/>
    <w:rsid w:val="008462EF"/>
    <w:rsid w:val="008471E7"/>
    <w:rsid w:val="00847FF9"/>
    <w:rsid w:val="00850107"/>
    <w:rsid w:val="00850880"/>
    <w:rsid w:val="00850A9A"/>
    <w:rsid w:val="00850F9F"/>
    <w:rsid w:val="008515A2"/>
    <w:rsid w:val="00852F7D"/>
    <w:rsid w:val="008542AA"/>
    <w:rsid w:val="00855001"/>
    <w:rsid w:val="0085557C"/>
    <w:rsid w:val="008555B4"/>
    <w:rsid w:val="00855C38"/>
    <w:rsid w:val="008576AA"/>
    <w:rsid w:val="00857912"/>
    <w:rsid w:val="00857FE5"/>
    <w:rsid w:val="008601C0"/>
    <w:rsid w:val="0086067B"/>
    <w:rsid w:val="00860DFF"/>
    <w:rsid w:val="0086101B"/>
    <w:rsid w:val="008610C9"/>
    <w:rsid w:val="00862655"/>
    <w:rsid w:val="00862EE5"/>
    <w:rsid w:val="00863373"/>
    <w:rsid w:val="00863583"/>
    <w:rsid w:val="00863FFC"/>
    <w:rsid w:val="00864A52"/>
    <w:rsid w:val="00865104"/>
    <w:rsid w:val="008651F2"/>
    <w:rsid w:val="008660B1"/>
    <w:rsid w:val="008679F5"/>
    <w:rsid w:val="008707CC"/>
    <w:rsid w:val="00870AAD"/>
    <w:rsid w:val="00871411"/>
    <w:rsid w:val="00871D80"/>
    <w:rsid w:val="008720C5"/>
    <w:rsid w:val="00872DB6"/>
    <w:rsid w:val="00873E4F"/>
    <w:rsid w:val="00874ABF"/>
    <w:rsid w:val="00875414"/>
    <w:rsid w:val="008757E9"/>
    <w:rsid w:val="00875AF2"/>
    <w:rsid w:val="0087641D"/>
    <w:rsid w:val="00876988"/>
    <w:rsid w:val="00876AE5"/>
    <w:rsid w:val="00876BDE"/>
    <w:rsid w:val="00876DE5"/>
    <w:rsid w:val="0087705B"/>
    <w:rsid w:val="008777E6"/>
    <w:rsid w:val="008804C9"/>
    <w:rsid w:val="00880B09"/>
    <w:rsid w:val="00881B2D"/>
    <w:rsid w:val="00883E6D"/>
    <w:rsid w:val="00884309"/>
    <w:rsid w:val="008845C5"/>
    <w:rsid w:val="00884705"/>
    <w:rsid w:val="008852F3"/>
    <w:rsid w:val="00885BA5"/>
    <w:rsid w:val="008863F6"/>
    <w:rsid w:val="0088701E"/>
    <w:rsid w:val="0088759C"/>
    <w:rsid w:val="00891468"/>
    <w:rsid w:val="008918B8"/>
    <w:rsid w:val="00893610"/>
    <w:rsid w:val="00893907"/>
    <w:rsid w:val="00894051"/>
    <w:rsid w:val="0089657A"/>
    <w:rsid w:val="00896A17"/>
    <w:rsid w:val="00897461"/>
    <w:rsid w:val="008A03C8"/>
    <w:rsid w:val="008A170E"/>
    <w:rsid w:val="008A1BDB"/>
    <w:rsid w:val="008A1C64"/>
    <w:rsid w:val="008A30BF"/>
    <w:rsid w:val="008A34B3"/>
    <w:rsid w:val="008A3950"/>
    <w:rsid w:val="008A3A99"/>
    <w:rsid w:val="008A4D2D"/>
    <w:rsid w:val="008A5074"/>
    <w:rsid w:val="008A58B5"/>
    <w:rsid w:val="008A5997"/>
    <w:rsid w:val="008A59E1"/>
    <w:rsid w:val="008A705D"/>
    <w:rsid w:val="008A7335"/>
    <w:rsid w:val="008A772E"/>
    <w:rsid w:val="008A7F92"/>
    <w:rsid w:val="008B15F7"/>
    <w:rsid w:val="008B18FF"/>
    <w:rsid w:val="008B3288"/>
    <w:rsid w:val="008B38FE"/>
    <w:rsid w:val="008B4C6D"/>
    <w:rsid w:val="008B4D47"/>
    <w:rsid w:val="008B5345"/>
    <w:rsid w:val="008B5620"/>
    <w:rsid w:val="008B581B"/>
    <w:rsid w:val="008B5F8A"/>
    <w:rsid w:val="008B5F9D"/>
    <w:rsid w:val="008B68D7"/>
    <w:rsid w:val="008C07AD"/>
    <w:rsid w:val="008C1250"/>
    <w:rsid w:val="008C61FD"/>
    <w:rsid w:val="008C6614"/>
    <w:rsid w:val="008C668F"/>
    <w:rsid w:val="008C7661"/>
    <w:rsid w:val="008C7EB9"/>
    <w:rsid w:val="008C7FA7"/>
    <w:rsid w:val="008D195E"/>
    <w:rsid w:val="008D19E9"/>
    <w:rsid w:val="008D1CD6"/>
    <w:rsid w:val="008D2AFF"/>
    <w:rsid w:val="008D5627"/>
    <w:rsid w:val="008D741D"/>
    <w:rsid w:val="008D7BF6"/>
    <w:rsid w:val="008E1285"/>
    <w:rsid w:val="008E14FE"/>
    <w:rsid w:val="008E175A"/>
    <w:rsid w:val="008E185D"/>
    <w:rsid w:val="008E1BD3"/>
    <w:rsid w:val="008E2248"/>
    <w:rsid w:val="008E33C9"/>
    <w:rsid w:val="008E43EE"/>
    <w:rsid w:val="008E4C2E"/>
    <w:rsid w:val="008E60D4"/>
    <w:rsid w:val="008E7283"/>
    <w:rsid w:val="008E7CAB"/>
    <w:rsid w:val="008E7F4B"/>
    <w:rsid w:val="008F053B"/>
    <w:rsid w:val="008F23B4"/>
    <w:rsid w:val="008F2FE9"/>
    <w:rsid w:val="008F3A09"/>
    <w:rsid w:val="008F426B"/>
    <w:rsid w:val="008F42E5"/>
    <w:rsid w:val="008F461D"/>
    <w:rsid w:val="008F4FF5"/>
    <w:rsid w:val="008F769E"/>
    <w:rsid w:val="008F7775"/>
    <w:rsid w:val="009001C7"/>
    <w:rsid w:val="009003C6"/>
    <w:rsid w:val="00900641"/>
    <w:rsid w:val="00900AC7"/>
    <w:rsid w:val="00900D8D"/>
    <w:rsid w:val="00900EA7"/>
    <w:rsid w:val="00901193"/>
    <w:rsid w:val="009017AD"/>
    <w:rsid w:val="0090185B"/>
    <w:rsid w:val="00901D56"/>
    <w:rsid w:val="0090286A"/>
    <w:rsid w:val="0090302D"/>
    <w:rsid w:val="00904249"/>
    <w:rsid w:val="00904412"/>
    <w:rsid w:val="00905C34"/>
    <w:rsid w:val="00907353"/>
    <w:rsid w:val="00907D58"/>
    <w:rsid w:val="00910ACB"/>
    <w:rsid w:val="0091133C"/>
    <w:rsid w:val="0091141F"/>
    <w:rsid w:val="00911A5A"/>
    <w:rsid w:val="0091287F"/>
    <w:rsid w:val="00913131"/>
    <w:rsid w:val="00914344"/>
    <w:rsid w:val="0091482E"/>
    <w:rsid w:val="00914C63"/>
    <w:rsid w:val="009164F0"/>
    <w:rsid w:val="00917528"/>
    <w:rsid w:val="0091796C"/>
    <w:rsid w:val="00917F61"/>
    <w:rsid w:val="009208E5"/>
    <w:rsid w:val="00920FF3"/>
    <w:rsid w:val="00921E12"/>
    <w:rsid w:val="00921EF4"/>
    <w:rsid w:val="00922355"/>
    <w:rsid w:val="009239FA"/>
    <w:rsid w:val="009248BA"/>
    <w:rsid w:val="00924D29"/>
    <w:rsid w:val="00925C70"/>
    <w:rsid w:val="00926A37"/>
    <w:rsid w:val="0092705B"/>
    <w:rsid w:val="00927225"/>
    <w:rsid w:val="00927C28"/>
    <w:rsid w:val="00930151"/>
    <w:rsid w:val="009301D5"/>
    <w:rsid w:val="0093098C"/>
    <w:rsid w:val="00931545"/>
    <w:rsid w:val="0093156C"/>
    <w:rsid w:val="00931A76"/>
    <w:rsid w:val="00931B4B"/>
    <w:rsid w:val="00933F22"/>
    <w:rsid w:val="00934BB1"/>
    <w:rsid w:val="00934C34"/>
    <w:rsid w:val="00934DE2"/>
    <w:rsid w:val="009358E3"/>
    <w:rsid w:val="00936404"/>
    <w:rsid w:val="00936F70"/>
    <w:rsid w:val="0093799D"/>
    <w:rsid w:val="009400C5"/>
    <w:rsid w:val="00940624"/>
    <w:rsid w:val="00941694"/>
    <w:rsid w:val="00942319"/>
    <w:rsid w:val="00942950"/>
    <w:rsid w:val="00943DDB"/>
    <w:rsid w:val="00943EF0"/>
    <w:rsid w:val="00945F75"/>
    <w:rsid w:val="00946121"/>
    <w:rsid w:val="0094641E"/>
    <w:rsid w:val="00946B43"/>
    <w:rsid w:val="009474D2"/>
    <w:rsid w:val="0095057C"/>
    <w:rsid w:val="009511E9"/>
    <w:rsid w:val="00951F82"/>
    <w:rsid w:val="00952982"/>
    <w:rsid w:val="00952A5F"/>
    <w:rsid w:val="00952DD8"/>
    <w:rsid w:val="00953C1E"/>
    <w:rsid w:val="009544C4"/>
    <w:rsid w:val="00954F4C"/>
    <w:rsid w:val="0095523F"/>
    <w:rsid w:val="00956046"/>
    <w:rsid w:val="00956200"/>
    <w:rsid w:val="00956655"/>
    <w:rsid w:val="009629A8"/>
    <w:rsid w:val="00963C3F"/>
    <w:rsid w:val="00963DFC"/>
    <w:rsid w:val="00963F6B"/>
    <w:rsid w:val="00965C96"/>
    <w:rsid w:val="00966154"/>
    <w:rsid w:val="00966BC5"/>
    <w:rsid w:val="0096748F"/>
    <w:rsid w:val="009675F6"/>
    <w:rsid w:val="0096768B"/>
    <w:rsid w:val="00967B82"/>
    <w:rsid w:val="00967C73"/>
    <w:rsid w:val="009702D3"/>
    <w:rsid w:val="00970699"/>
    <w:rsid w:val="00971F88"/>
    <w:rsid w:val="00972D14"/>
    <w:rsid w:val="00973E8F"/>
    <w:rsid w:val="009740CC"/>
    <w:rsid w:val="009748B5"/>
    <w:rsid w:val="009749CD"/>
    <w:rsid w:val="00974C70"/>
    <w:rsid w:val="00975D0D"/>
    <w:rsid w:val="00975F3A"/>
    <w:rsid w:val="009766C2"/>
    <w:rsid w:val="00976818"/>
    <w:rsid w:val="00976C5C"/>
    <w:rsid w:val="00977BEB"/>
    <w:rsid w:val="00980C48"/>
    <w:rsid w:val="00981DA5"/>
    <w:rsid w:val="009821A2"/>
    <w:rsid w:val="0098276F"/>
    <w:rsid w:val="009841C9"/>
    <w:rsid w:val="00984386"/>
    <w:rsid w:val="00984576"/>
    <w:rsid w:val="00984990"/>
    <w:rsid w:val="009849B0"/>
    <w:rsid w:val="009850A7"/>
    <w:rsid w:val="00985D1C"/>
    <w:rsid w:val="009864F8"/>
    <w:rsid w:val="00986808"/>
    <w:rsid w:val="009900B1"/>
    <w:rsid w:val="009907AF"/>
    <w:rsid w:val="0099098F"/>
    <w:rsid w:val="00990F70"/>
    <w:rsid w:val="009910F2"/>
    <w:rsid w:val="009916EC"/>
    <w:rsid w:val="00991FAE"/>
    <w:rsid w:val="0099346F"/>
    <w:rsid w:val="00993593"/>
    <w:rsid w:val="00993787"/>
    <w:rsid w:val="00994043"/>
    <w:rsid w:val="009952AC"/>
    <w:rsid w:val="009957DD"/>
    <w:rsid w:val="009958EF"/>
    <w:rsid w:val="009959F1"/>
    <w:rsid w:val="00995DEB"/>
    <w:rsid w:val="00996A1A"/>
    <w:rsid w:val="00997065"/>
    <w:rsid w:val="00997400"/>
    <w:rsid w:val="00997DD9"/>
    <w:rsid w:val="009A03EB"/>
    <w:rsid w:val="009A0435"/>
    <w:rsid w:val="009A07D7"/>
    <w:rsid w:val="009A082B"/>
    <w:rsid w:val="009A0ED7"/>
    <w:rsid w:val="009A2781"/>
    <w:rsid w:val="009A29F9"/>
    <w:rsid w:val="009A39CA"/>
    <w:rsid w:val="009A3CE7"/>
    <w:rsid w:val="009A3E6C"/>
    <w:rsid w:val="009A4075"/>
    <w:rsid w:val="009A4B7B"/>
    <w:rsid w:val="009A5CA4"/>
    <w:rsid w:val="009A6339"/>
    <w:rsid w:val="009A6395"/>
    <w:rsid w:val="009A6629"/>
    <w:rsid w:val="009A6809"/>
    <w:rsid w:val="009A7C42"/>
    <w:rsid w:val="009B0BBC"/>
    <w:rsid w:val="009B14DF"/>
    <w:rsid w:val="009B24E3"/>
    <w:rsid w:val="009B25EF"/>
    <w:rsid w:val="009B27F3"/>
    <w:rsid w:val="009B303B"/>
    <w:rsid w:val="009B4232"/>
    <w:rsid w:val="009B49EB"/>
    <w:rsid w:val="009B4F89"/>
    <w:rsid w:val="009B52F6"/>
    <w:rsid w:val="009B627D"/>
    <w:rsid w:val="009B6E2D"/>
    <w:rsid w:val="009B6EBB"/>
    <w:rsid w:val="009B7F92"/>
    <w:rsid w:val="009C0214"/>
    <w:rsid w:val="009C148F"/>
    <w:rsid w:val="009C2C5C"/>
    <w:rsid w:val="009C4193"/>
    <w:rsid w:val="009C428F"/>
    <w:rsid w:val="009C5E40"/>
    <w:rsid w:val="009C601C"/>
    <w:rsid w:val="009C617F"/>
    <w:rsid w:val="009C61D0"/>
    <w:rsid w:val="009C6225"/>
    <w:rsid w:val="009C688F"/>
    <w:rsid w:val="009C7090"/>
    <w:rsid w:val="009C7737"/>
    <w:rsid w:val="009C78EF"/>
    <w:rsid w:val="009D1003"/>
    <w:rsid w:val="009D2893"/>
    <w:rsid w:val="009D3282"/>
    <w:rsid w:val="009D3943"/>
    <w:rsid w:val="009D54AA"/>
    <w:rsid w:val="009D556F"/>
    <w:rsid w:val="009D6273"/>
    <w:rsid w:val="009D6B7F"/>
    <w:rsid w:val="009D6EB4"/>
    <w:rsid w:val="009D70D9"/>
    <w:rsid w:val="009D7328"/>
    <w:rsid w:val="009D7E44"/>
    <w:rsid w:val="009E0264"/>
    <w:rsid w:val="009E03A7"/>
    <w:rsid w:val="009E0F32"/>
    <w:rsid w:val="009E10C0"/>
    <w:rsid w:val="009E1D80"/>
    <w:rsid w:val="009E2D2C"/>
    <w:rsid w:val="009E30A5"/>
    <w:rsid w:val="009E3D69"/>
    <w:rsid w:val="009E48AA"/>
    <w:rsid w:val="009E4BDA"/>
    <w:rsid w:val="009E4D9D"/>
    <w:rsid w:val="009E6A41"/>
    <w:rsid w:val="009E7348"/>
    <w:rsid w:val="009E764D"/>
    <w:rsid w:val="009E7D1C"/>
    <w:rsid w:val="009F06A5"/>
    <w:rsid w:val="009F0A8B"/>
    <w:rsid w:val="009F0D84"/>
    <w:rsid w:val="009F0EBF"/>
    <w:rsid w:val="009F1161"/>
    <w:rsid w:val="009F36B2"/>
    <w:rsid w:val="009F4616"/>
    <w:rsid w:val="009F4AE3"/>
    <w:rsid w:val="009F4EAE"/>
    <w:rsid w:val="009F57D2"/>
    <w:rsid w:val="009F58AB"/>
    <w:rsid w:val="009F5AED"/>
    <w:rsid w:val="009F65B7"/>
    <w:rsid w:val="009F6D55"/>
    <w:rsid w:val="009F70DA"/>
    <w:rsid w:val="009F73A5"/>
    <w:rsid w:val="009F75FD"/>
    <w:rsid w:val="009F7B5E"/>
    <w:rsid w:val="009F7BA6"/>
    <w:rsid w:val="009F7CCF"/>
    <w:rsid w:val="00A009E0"/>
    <w:rsid w:val="00A011A8"/>
    <w:rsid w:val="00A02020"/>
    <w:rsid w:val="00A022DD"/>
    <w:rsid w:val="00A02D0B"/>
    <w:rsid w:val="00A038B4"/>
    <w:rsid w:val="00A03CE3"/>
    <w:rsid w:val="00A0574F"/>
    <w:rsid w:val="00A06417"/>
    <w:rsid w:val="00A1067E"/>
    <w:rsid w:val="00A1169B"/>
    <w:rsid w:val="00A116F7"/>
    <w:rsid w:val="00A11768"/>
    <w:rsid w:val="00A11F0F"/>
    <w:rsid w:val="00A127CC"/>
    <w:rsid w:val="00A129E9"/>
    <w:rsid w:val="00A13180"/>
    <w:rsid w:val="00A13228"/>
    <w:rsid w:val="00A13A79"/>
    <w:rsid w:val="00A13C26"/>
    <w:rsid w:val="00A14219"/>
    <w:rsid w:val="00A149F6"/>
    <w:rsid w:val="00A14D80"/>
    <w:rsid w:val="00A1520D"/>
    <w:rsid w:val="00A1559F"/>
    <w:rsid w:val="00A15817"/>
    <w:rsid w:val="00A165FA"/>
    <w:rsid w:val="00A166F4"/>
    <w:rsid w:val="00A17C9E"/>
    <w:rsid w:val="00A20B03"/>
    <w:rsid w:val="00A20CE5"/>
    <w:rsid w:val="00A2122F"/>
    <w:rsid w:val="00A222A7"/>
    <w:rsid w:val="00A235E0"/>
    <w:rsid w:val="00A23A5C"/>
    <w:rsid w:val="00A2426C"/>
    <w:rsid w:val="00A26150"/>
    <w:rsid w:val="00A26543"/>
    <w:rsid w:val="00A26C4D"/>
    <w:rsid w:val="00A27F69"/>
    <w:rsid w:val="00A31D20"/>
    <w:rsid w:val="00A32473"/>
    <w:rsid w:val="00A3260B"/>
    <w:rsid w:val="00A342A4"/>
    <w:rsid w:val="00A35BD2"/>
    <w:rsid w:val="00A36288"/>
    <w:rsid w:val="00A36AE7"/>
    <w:rsid w:val="00A37F23"/>
    <w:rsid w:val="00A402A7"/>
    <w:rsid w:val="00A4040F"/>
    <w:rsid w:val="00A410B6"/>
    <w:rsid w:val="00A41D80"/>
    <w:rsid w:val="00A4218E"/>
    <w:rsid w:val="00A4313B"/>
    <w:rsid w:val="00A433B8"/>
    <w:rsid w:val="00A44281"/>
    <w:rsid w:val="00A4525C"/>
    <w:rsid w:val="00A454C4"/>
    <w:rsid w:val="00A464F7"/>
    <w:rsid w:val="00A46A61"/>
    <w:rsid w:val="00A47434"/>
    <w:rsid w:val="00A50072"/>
    <w:rsid w:val="00A5128D"/>
    <w:rsid w:val="00A53825"/>
    <w:rsid w:val="00A538D8"/>
    <w:rsid w:val="00A53D09"/>
    <w:rsid w:val="00A54125"/>
    <w:rsid w:val="00A54D85"/>
    <w:rsid w:val="00A56428"/>
    <w:rsid w:val="00A56BA4"/>
    <w:rsid w:val="00A6090E"/>
    <w:rsid w:val="00A610FC"/>
    <w:rsid w:val="00A61840"/>
    <w:rsid w:val="00A61A2D"/>
    <w:rsid w:val="00A65269"/>
    <w:rsid w:val="00A6533E"/>
    <w:rsid w:val="00A656E5"/>
    <w:rsid w:val="00A65A25"/>
    <w:rsid w:val="00A65F46"/>
    <w:rsid w:val="00A66F76"/>
    <w:rsid w:val="00A674CA"/>
    <w:rsid w:val="00A706AC"/>
    <w:rsid w:val="00A70A3B"/>
    <w:rsid w:val="00A71020"/>
    <w:rsid w:val="00A711D0"/>
    <w:rsid w:val="00A71370"/>
    <w:rsid w:val="00A71417"/>
    <w:rsid w:val="00A714E4"/>
    <w:rsid w:val="00A7265B"/>
    <w:rsid w:val="00A72BD4"/>
    <w:rsid w:val="00A73558"/>
    <w:rsid w:val="00A73F47"/>
    <w:rsid w:val="00A7568C"/>
    <w:rsid w:val="00A75D93"/>
    <w:rsid w:val="00A75DEB"/>
    <w:rsid w:val="00A777EF"/>
    <w:rsid w:val="00A81161"/>
    <w:rsid w:val="00A82605"/>
    <w:rsid w:val="00A841E1"/>
    <w:rsid w:val="00A842C3"/>
    <w:rsid w:val="00A84F6A"/>
    <w:rsid w:val="00A86281"/>
    <w:rsid w:val="00A86B68"/>
    <w:rsid w:val="00A875CC"/>
    <w:rsid w:val="00A87AE0"/>
    <w:rsid w:val="00A906D8"/>
    <w:rsid w:val="00A90E72"/>
    <w:rsid w:val="00A90F1C"/>
    <w:rsid w:val="00A922B6"/>
    <w:rsid w:val="00A92C00"/>
    <w:rsid w:val="00A92E31"/>
    <w:rsid w:val="00A93194"/>
    <w:rsid w:val="00A938C9"/>
    <w:rsid w:val="00A93FD4"/>
    <w:rsid w:val="00A94F5A"/>
    <w:rsid w:val="00A95459"/>
    <w:rsid w:val="00A957E2"/>
    <w:rsid w:val="00A95BEE"/>
    <w:rsid w:val="00A95ECE"/>
    <w:rsid w:val="00A9638F"/>
    <w:rsid w:val="00A9727B"/>
    <w:rsid w:val="00A97377"/>
    <w:rsid w:val="00AA0FBE"/>
    <w:rsid w:val="00AA1977"/>
    <w:rsid w:val="00AA1D66"/>
    <w:rsid w:val="00AA2B93"/>
    <w:rsid w:val="00AA32C8"/>
    <w:rsid w:val="00AA33FF"/>
    <w:rsid w:val="00AA3AF4"/>
    <w:rsid w:val="00AA3FDF"/>
    <w:rsid w:val="00AA468C"/>
    <w:rsid w:val="00AA49FB"/>
    <w:rsid w:val="00AA56E1"/>
    <w:rsid w:val="00AA5BC3"/>
    <w:rsid w:val="00AA6245"/>
    <w:rsid w:val="00AA64D6"/>
    <w:rsid w:val="00AA67FE"/>
    <w:rsid w:val="00AA6F83"/>
    <w:rsid w:val="00AB0149"/>
    <w:rsid w:val="00AB1DB1"/>
    <w:rsid w:val="00AB2033"/>
    <w:rsid w:val="00AB2A80"/>
    <w:rsid w:val="00AB2A97"/>
    <w:rsid w:val="00AB3DD1"/>
    <w:rsid w:val="00AB60B6"/>
    <w:rsid w:val="00AB63C3"/>
    <w:rsid w:val="00AB6C2E"/>
    <w:rsid w:val="00AB7872"/>
    <w:rsid w:val="00AB7EE7"/>
    <w:rsid w:val="00AC1456"/>
    <w:rsid w:val="00AC150D"/>
    <w:rsid w:val="00AC1C79"/>
    <w:rsid w:val="00AC2111"/>
    <w:rsid w:val="00AC372B"/>
    <w:rsid w:val="00AC54E5"/>
    <w:rsid w:val="00AC6DBF"/>
    <w:rsid w:val="00AC70C3"/>
    <w:rsid w:val="00AC7284"/>
    <w:rsid w:val="00AC73D1"/>
    <w:rsid w:val="00AC7E0C"/>
    <w:rsid w:val="00AD10F1"/>
    <w:rsid w:val="00AD2137"/>
    <w:rsid w:val="00AD2493"/>
    <w:rsid w:val="00AD2EA7"/>
    <w:rsid w:val="00AD2FB1"/>
    <w:rsid w:val="00AD42DE"/>
    <w:rsid w:val="00AD5872"/>
    <w:rsid w:val="00AD60C8"/>
    <w:rsid w:val="00AD64AD"/>
    <w:rsid w:val="00AD7EA2"/>
    <w:rsid w:val="00AE046B"/>
    <w:rsid w:val="00AE0689"/>
    <w:rsid w:val="00AE0B50"/>
    <w:rsid w:val="00AE134F"/>
    <w:rsid w:val="00AE15B0"/>
    <w:rsid w:val="00AE1DC6"/>
    <w:rsid w:val="00AE2488"/>
    <w:rsid w:val="00AE2955"/>
    <w:rsid w:val="00AE34DE"/>
    <w:rsid w:val="00AE3922"/>
    <w:rsid w:val="00AE3DDA"/>
    <w:rsid w:val="00AE3EAD"/>
    <w:rsid w:val="00AE4113"/>
    <w:rsid w:val="00AE4657"/>
    <w:rsid w:val="00AE4F37"/>
    <w:rsid w:val="00AE5A62"/>
    <w:rsid w:val="00AE5D5A"/>
    <w:rsid w:val="00AE6777"/>
    <w:rsid w:val="00AE6AD3"/>
    <w:rsid w:val="00AE6FD4"/>
    <w:rsid w:val="00AE7A1C"/>
    <w:rsid w:val="00AF04D0"/>
    <w:rsid w:val="00AF12BC"/>
    <w:rsid w:val="00AF263E"/>
    <w:rsid w:val="00AF2821"/>
    <w:rsid w:val="00AF32EB"/>
    <w:rsid w:val="00AF385C"/>
    <w:rsid w:val="00AF4128"/>
    <w:rsid w:val="00AF412B"/>
    <w:rsid w:val="00AF43DC"/>
    <w:rsid w:val="00AF4A5B"/>
    <w:rsid w:val="00AF500D"/>
    <w:rsid w:val="00AF5992"/>
    <w:rsid w:val="00AF75AF"/>
    <w:rsid w:val="00B014A3"/>
    <w:rsid w:val="00B01E76"/>
    <w:rsid w:val="00B02BD2"/>
    <w:rsid w:val="00B03354"/>
    <w:rsid w:val="00B037B1"/>
    <w:rsid w:val="00B043CF"/>
    <w:rsid w:val="00B04D8C"/>
    <w:rsid w:val="00B06FD8"/>
    <w:rsid w:val="00B07133"/>
    <w:rsid w:val="00B0732F"/>
    <w:rsid w:val="00B0753D"/>
    <w:rsid w:val="00B07C7C"/>
    <w:rsid w:val="00B07EB8"/>
    <w:rsid w:val="00B10819"/>
    <w:rsid w:val="00B10D02"/>
    <w:rsid w:val="00B1136C"/>
    <w:rsid w:val="00B115E1"/>
    <w:rsid w:val="00B12933"/>
    <w:rsid w:val="00B1448D"/>
    <w:rsid w:val="00B14D07"/>
    <w:rsid w:val="00B14EC4"/>
    <w:rsid w:val="00B15064"/>
    <w:rsid w:val="00B1509E"/>
    <w:rsid w:val="00B1556A"/>
    <w:rsid w:val="00B156B7"/>
    <w:rsid w:val="00B157D3"/>
    <w:rsid w:val="00B1648A"/>
    <w:rsid w:val="00B164DC"/>
    <w:rsid w:val="00B16930"/>
    <w:rsid w:val="00B1735F"/>
    <w:rsid w:val="00B1744F"/>
    <w:rsid w:val="00B17D74"/>
    <w:rsid w:val="00B205B2"/>
    <w:rsid w:val="00B20750"/>
    <w:rsid w:val="00B209AB"/>
    <w:rsid w:val="00B20B10"/>
    <w:rsid w:val="00B211E7"/>
    <w:rsid w:val="00B214B7"/>
    <w:rsid w:val="00B219D4"/>
    <w:rsid w:val="00B21A55"/>
    <w:rsid w:val="00B21D9F"/>
    <w:rsid w:val="00B24204"/>
    <w:rsid w:val="00B24582"/>
    <w:rsid w:val="00B251ED"/>
    <w:rsid w:val="00B25428"/>
    <w:rsid w:val="00B25CF3"/>
    <w:rsid w:val="00B25E22"/>
    <w:rsid w:val="00B26892"/>
    <w:rsid w:val="00B26C6E"/>
    <w:rsid w:val="00B27A31"/>
    <w:rsid w:val="00B27C1E"/>
    <w:rsid w:val="00B308C3"/>
    <w:rsid w:val="00B314DE"/>
    <w:rsid w:val="00B31C68"/>
    <w:rsid w:val="00B32BB5"/>
    <w:rsid w:val="00B33167"/>
    <w:rsid w:val="00B33AC7"/>
    <w:rsid w:val="00B3535A"/>
    <w:rsid w:val="00B35954"/>
    <w:rsid w:val="00B35993"/>
    <w:rsid w:val="00B36103"/>
    <w:rsid w:val="00B364E6"/>
    <w:rsid w:val="00B37057"/>
    <w:rsid w:val="00B374CA"/>
    <w:rsid w:val="00B37A2B"/>
    <w:rsid w:val="00B413CC"/>
    <w:rsid w:val="00B41754"/>
    <w:rsid w:val="00B41CDA"/>
    <w:rsid w:val="00B41F1E"/>
    <w:rsid w:val="00B42F83"/>
    <w:rsid w:val="00B43842"/>
    <w:rsid w:val="00B448E2"/>
    <w:rsid w:val="00B44928"/>
    <w:rsid w:val="00B44BE9"/>
    <w:rsid w:val="00B44EDC"/>
    <w:rsid w:val="00B4564A"/>
    <w:rsid w:val="00B4610A"/>
    <w:rsid w:val="00B4627A"/>
    <w:rsid w:val="00B470CC"/>
    <w:rsid w:val="00B47BA1"/>
    <w:rsid w:val="00B47E59"/>
    <w:rsid w:val="00B51109"/>
    <w:rsid w:val="00B51622"/>
    <w:rsid w:val="00B518EB"/>
    <w:rsid w:val="00B51FFA"/>
    <w:rsid w:val="00B525B5"/>
    <w:rsid w:val="00B53607"/>
    <w:rsid w:val="00B5411A"/>
    <w:rsid w:val="00B544CB"/>
    <w:rsid w:val="00B54955"/>
    <w:rsid w:val="00B554C5"/>
    <w:rsid w:val="00B56BA0"/>
    <w:rsid w:val="00B56DA7"/>
    <w:rsid w:val="00B5712D"/>
    <w:rsid w:val="00B609DD"/>
    <w:rsid w:val="00B60D5C"/>
    <w:rsid w:val="00B60E24"/>
    <w:rsid w:val="00B6135C"/>
    <w:rsid w:val="00B61B1E"/>
    <w:rsid w:val="00B61CB1"/>
    <w:rsid w:val="00B621F9"/>
    <w:rsid w:val="00B62CB9"/>
    <w:rsid w:val="00B62F12"/>
    <w:rsid w:val="00B636AD"/>
    <w:rsid w:val="00B64C03"/>
    <w:rsid w:val="00B65BA9"/>
    <w:rsid w:val="00B668EE"/>
    <w:rsid w:val="00B66B22"/>
    <w:rsid w:val="00B66FDA"/>
    <w:rsid w:val="00B67833"/>
    <w:rsid w:val="00B678BB"/>
    <w:rsid w:val="00B67AC4"/>
    <w:rsid w:val="00B67CD4"/>
    <w:rsid w:val="00B67D27"/>
    <w:rsid w:val="00B7099C"/>
    <w:rsid w:val="00B70CE5"/>
    <w:rsid w:val="00B71C4A"/>
    <w:rsid w:val="00B71F67"/>
    <w:rsid w:val="00B73B05"/>
    <w:rsid w:val="00B743D3"/>
    <w:rsid w:val="00B74BC4"/>
    <w:rsid w:val="00B74C8F"/>
    <w:rsid w:val="00B751F9"/>
    <w:rsid w:val="00B75B4D"/>
    <w:rsid w:val="00B76763"/>
    <w:rsid w:val="00B76C3B"/>
    <w:rsid w:val="00B77476"/>
    <w:rsid w:val="00B77EAF"/>
    <w:rsid w:val="00B813F3"/>
    <w:rsid w:val="00B815D5"/>
    <w:rsid w:val="00B8188A"/>
    <w:rsid w:val="00B83178"/>
    <w:rsid w:val="00B83BDB"/>
    <w:rsid w:val="00B861C7"/>
    <w:rsid w:val="00B86DA5"/>
    <w:rsid w:val="00B86DF5"/>
    <w:rsid w:val="00B87680"/>
    <w:rsid w:val="00B87A05"/>
    <w:rsid w:val="00B87D30"/>
    <w:rsid w:val="00B903C7"/>
    <w:rsid w:val="00B9044D"/>
    <w:rsid w:val="00B909B1"/>
    <w:rsid w:val="00B918B2"/>
    <w:rsid w:val="00B91A45"/>
    <w:rsid w:val="00B91ED5"/>
    <w:rsid w:val="00B93657"/>
    <w:rsid w:val="00B93BFE"/>
    <w:rsid w:val="00B93FE1"/>
    <w:rsid w:val="00B9425E"/>
    <w:rsid w:val="00B949D7"/>
    <w:rsid w:val="00B94AE4"/>
    <w:rsid w:val="00B95AD9"/>
    <w:rsid w:val="00B96E46"/>
    <w:rsid w:val="00B96EB4"/>
    <w:rsid w:val="00B9798B"/>
    <w:rsid w:val="00B97B3C"/>
    <w:rsid w:val="00BA075E"/>
    <w:rsid w:val="00BA0C2A"/>
    <w:rsid w:val="00BA17C0"/>
    <w:rsid w:val="00BA1F7A"/>
    <w:rsid w:val="00BA1F9A"/>
    <w:rsid w:val="00BA2542"/>
    <w:rsid w:val="00BA459F"/>
    <w:rsid w:val="00BA4A7B"/>
    <w:rsid w:val="00BA50B2"/>
    <w:rsid w:val="00BA50B8"/>
    <w:rsid w:val="00BA53F4"/>
    <w:rsid w:val="00BA55DF"/>
    <w:rsid w:val="00BA5CCE"/>
    <w:rsid w:val="00BA6CBC"/>
    <w:rsid w:val="00BA71DC"/>
    <w:rsid w:val="00BA74C9"/>
    <w:rsid w:val="00BA7825"/>
    <w:rsid w:val="00BA7CA2"/>
    <w:rsid w:val="00BB0218"/>
    <w:rsid w:val="00BB0CD7"/>
    <w:rsid w:val="00BB1063"/>
    <w:rsid w:val="00BB167B"/>
    <w:rsid w:val="00BB176E"/>
    <w:rsid w:val="00BB22BA"/>
    <w:rsid w:val="00BB2CAB"/>
    <w:rsid w:val="00BB2F0A"/>
    <w:rsid w:val="00BB2F3F"/>
    <w:rsid w:val="00BB2F8D"/>
    <w:rsid w:val="00BB34D2"/>
    <w:rsid w:val="00BB3B97"/>
    <w:rsid w:val="00BB3D32"/>
    <w:rsid w:val="00BB415B"/>
    <w:rsid w:val="00BB48B8"/>
    <w:rsid w:val="00BB5976"/>
    <w:rsid w:val="00BB5B5A"/>
    <w:rsid w:val="00BB6EAA"/>
    <w:rsid w:val="00BB7CD9"/>
    <w:rsid w:val="00BC2C7D"/>
    <w:rsid w:val="00BC2E61"/>
    <w:rsid w:val="00BC36BF"/>
    <w:rsid w:val="00BC3D49"/>
    <w:rsid w:val="00BC460D"/>
    <w:rsid w:val="00BC54C6"/>
    <w:rsid w:val="00BC5647"/>
    <w:rsid w:val="00BC6313"/>
    <w:rsid w:val="00BC63F0"/>
    <w:rsid w:val="00BC658F"/>
    <w:rsid w:val="00BD046B"/>
    <w:rsid w:val="00BD0490"/>
    <w:rsid w:val="00BD04BE"/>
    <w:rsid w:val="00BD0C6B"/>
    <w:rsid w:val="00BD1FC3"/>
    <w:rsid w:val="00BD3503"/>
    <w:rsid w:val="00BD419F"/>
    <w:rsid w:val="00BD4A11"/>
    <w:rsid w:val="00BD511E"/>
    <w:rsid w:val="00BD5CD7"/>
    <w:rsid w:val="00BD67E0"/>
    <w:rsid w:val="00BD77DD"/>
    <w:rsid w:val="00BD7CA2"/>
    <w:rsid w:val="00BE056D"/>
    <w:rsid w:val="00BE0D91"/>
    <w:rsid w:val="00BE11CB"/>
    <w:rsid w:val="00BE148F"/>
    <w:rsid w:val="00BE188A"/>
    <w:rsid w:val="00BE1A57"/>
    <w:rsid w:val="00BE1DAD"/>
    <w:rsid w:val="00BE228B"/>
    <w:rsid w:val="00BE22EA"/>
    <w:rsid w:val="00BE2305"/>
    <w:rsid w:val="00BE2569"/>
    <w:rsid w:val="00BE2CC3"/>
    <w:rsid w:val="00BE4415"/>
    <w:rsid w:val="00BE51F8"/>
    <w:rsid w:val="00BE53B6"/>
    <w:rsid w:val="00BE57E5"/>
    <w:rsid w:val="00BE6ECA"/>
    <w:rsid w:val="00BE7144"/>
    <w:rsid w:val="00BE7818"/>
    <w:rsid w:val="00BF00F7"/>
    <w:rsid w:val="00BF18EE"/>
    <w:rsid w:val="00BF2069"/>
    <w:rsid w:val="00BF26A0"/>
    <w:rsid w:val="00BF334C"/>
    <w:rsid w:val="00BF39E3"/>
    <w:rsid w:val="00BF3CC9"/>
    <w:rsid w:val="00BF4EDE"/>
    <w:rsid w:val="00BF5958"/>
    <w:rsid w:val="00BF6A3E"/>
    <w:rsid w:val="00BF73A2"/>
    <w:rsid w:val="00C003FE"/>
    <w:rsid w:val="00C02424"/>
    <w:rsid w:val="00C026DD"/>
    <w:rsid w:val="00C02BED"/>
    <w:rsid w:val="00C02D1E"/>
    <w:rsid w:val="00C04AE2"/>
    <w:rsid w:val="00C04DEF"/>
    <w:rsid w:val="00C05C9D"/>
    <w:rsid w:val="00C0649B"/>
    <w:rsid w:val="00C104EF"/>
    <w:rsid w:val="00C105E7"/>
    <w:rsid w:val="00C107E4"/>
    <w:rsid w:val="00C111B4"/>
    <w:rsid w:val="00C1138F"/>
    <w:rsid w:val="00C11F73"/>
    <w:rsid w:val="00C12D56"/>
    <w:rsid w:val="00C13420"/>
    <w:rsid w:val="00C148E5"/>
    <w:rsid w:val="00C14D33"/>
    <w:rsid w:val="00C1512F"/>
    <w:rsid w:val="00C15E12"/>
    <w:rsid w:val="00C164EA"/>
    <w:rsid w:val="00C17D3D"/>
    <w:rsid w:val="00C21766"/>
    <w:rsid w:val="00C21A4C"/>
    <w:rsid w:val="00C21F87"/>
    <w:rsid w:val="00C22870"/>
    <w:rsid w:val="00C238AE"/>
    <w:rsid w:val="00C23FBF"/>
    <w:rsid w:val="00C24188"/>
    <w:rsid w:val="00C25300"/>
    <w:rsid w:val="00C25FC1"/>
    <w:rsid w:val="00C262D8"/>
    <w:rsid w:val="00C26A7A"/>
    <w:rsid w:val="00C2775E"/>
    <w:rsid w:val="00C30661"/>
    <w:rsid w:val="00C30DDF"/>
    <w:rsid w:val="00C313CC"/>
    <w:rsid w:val="00C31FB5"/>
    <w:rsid w:val="00C33754"/>
    <w:rsid w:val="00C34069"/>
    <w:rsid w:val="00C34176"/>
    <w:rsid w:val="00C34483"/>
    <w:rsid w:val="00C3480A"/>
    <w:rsid w:val="00C3480C"/>
    <w:rsid w:val="00C34B06"/>
    <w:rsid w:val="00C3542A"/>
    <w:rsid w:val="00C35773"/>
    <w:rsid w:val="00C362C0"/>
    <w:rsid w:val="00C36656"/>
    <w:rsid w:val="00C36676"/>
    <w:rsid w:val="00C3707D"/>
    <w:rsid w:val="00C40599"/>
    <w:rsid w:val="00C40C4A"/>
    <w:rsid w:val="00C40E49"/>
    <w:rsid w:val="00C433D0"/>
    <w:rsid w:val="00C44756"/>
    <w:rsid w:val="00C449B7"/>
    <w:rsid w:val="00C46395"/>
    <w:rsid w:val="00C46B0C"/>
    <w:rsid w:val="00C47110"/>
    <w:rsid w:val="00C472AB"/>
    <w:rsid w:val="00C507B0"/>
    <w:rsid w:val="00C53465"/>
    <w:rsid w:val="00C55489"/>
    <w:rsid w:val="00C5761D"/>
    <w:rsid w:val="00C57956"/>
    <w:rsid w:val="00C61090"/>
    <w:rsid w:val="00C620C2"/>
    <w:rsid w:val="00C62123"/>
    <w:rsid w:val="00C6277E"/>
    <w:rsid w:val="00C639EA"/>
    <w:rsid w:val="00C649B4"/>
    <w:rsid w:val="00C64B8E"/>
    <w:rsid w:val="00C65098"/>
    <w:rsid w:val="00C659F6"/>
    <w:rsid w:val="00C65E0C"/>
    <w:rsid w:val="00C66A92"/>
    <w:rsid w:val="00C675B7"/>
    <w:rsid w:val="00C67AA8"/>
    <w:rsid w:val="00C7009C"/>
    <w:rsid w:val="00C70580"/>
    <w:rsid w:val="00C70888"/>
    <w:rsid w:val="00C71720"/>
    <w:rsid w:val="00C71A6C"/>
    <w:rsid w:val="00C71DCE"/>
    <w:rsid w:val="00C71E16"/>
    <w:rsid w:val="00C71F44"/>
    <w:rsid w:val="00C72119"/>
    <w:rsid w:val="00C7233F"/>
    <w:rsid w:val="00C7261A"/>
    <w:rsid w:val="00C72AD3"/>
    <w:rsid w:val="00C734E3"/>
    <w:rsid w:val="00C7639B"/>
    <w:rsid w:val="00C77A7D"/>
    <w:rsid w:val="00C80A83"/>
    <w:rsid w:val="00C80DB6"/>
    <w:rsid w:val="00C82485"/>
    <w:rsid w:val="00C82CE5"/>
    <w:rsid w:val="00C83583"/>
    <w:rsid w:val="00C8425A"/>
    <w:rsid w:val="00C84A5D"/>
    <w:rsid w:val="00C84C35"/>
    <w:rsid w:val="00C84CC6"/>
    <w:rsid w:val="00C84ECF"/>
    <w:rsid w:val="00C8553E"/>
    <w:rsid w:val="00C8557E"/>
    <w:rsid w:val="00C8596E"/>
    <w:rsid w:val="00C90083"/>
    <w:rsid w:val="00C90851"/>
    <w:rsid w:val="00C90E3D"/>
    <w:rsid w:val="00C94102"/>
    <w:rsid w:val="00C95EA0"/>
    <w:rsid w:val="00C969D8"/>
    <w:rsid w:val="00C96EEC"/>
    <w:rsid w:val="00C97F3E"/>
    <w:rsid w:val="00CA043C"/>
    <w:rsid w:val="00CA095A"/>
    <w:rsid w:val="00CA0A2D"/>
    <w:rsid w:val="00CA22BB"/>
    <w:rsid w:val="00CA2D9C"/>
    <w:rsid w:val="00CA337E"/>
    <w:rsid w:val="00CA3F15"/>
    <w:rsid w:val="00CA4733"/>
    <w:rsid w:val="00CA48CA"/>
    <w:rsid w:val="00CA55B6"/>
    <w:rsid w:val="00CA5B82"/>
    <w:rsid w:val="00CA5C11"/>
    <w:rsid w:val="00CA5D72"/>
    <w:rsid w:val="00CA5E0A"/>
    <w:rsid w:val="00CA6CBF"/>
    <w:rsid w:val="00CA6DA5"/>
    <w:rsid w:val="00CA70E9"/>
    <w:rsid w:val="00CA7189"/>
    <w:rsid w:val="00CA75B3"/>
    <w:rsid w:val="00CB2B8B"/>
    <w:rsid w:val="00CB2CAE"/>
    <w:rsid w:val="00CB3595"/>
    <w:rsid w:val="00CB45BA"/>
    <w:rsid w:val="00CB47E9"/>
    <w:rsid w:val="00CB48D0"/>
    <w:rsid w:val="00CB5588"/>
    <w:rsid w:val="00CB5AE6"/>
    <w:rsid w:val="00CB5B08"/>
    <w:rsid w:val="00CB7645"/>
    <w:rsid w:val="00CC1673"/>
    <w:rsid w:val="00CC16BF"/>
    <w:rsid w:val="00CC2348"/>
    <w:rsid w:val="00CC2BFD"/>
    <w:rsid w:val="00CC2EE7"/>
    <w:rsid w:val="00CC306B"/>
    <w:rsid w:val="00CC3740"/>
    <w:rsid w:val="00CC3CEA"/>
    <w:rsid w:val="00CC446D"/>
    <w:rsid w:val="00CC44EC"/>
    <w:rsid w:val="00CC46C0"/>
    <w:rsid w:val="00CC480B"/>
    <w:rsid w:val="00CC4F4E"/>
    <w:rsid w:val="00CC5FC0"/>
    <w:rsid w:val="00CC733D"/>
    <w:rsid w:val="00CC7806"/>
    <w:rsid w:val="00CD0249"/>
    <w:rsid w:val="00CD0860"/>
    <w:rsid w:val="00CD08CD"/>
    <w:rsid w:val="00CD1048"/>
    <w:rsid w:val="00CD109D"/>
    <w:rsid w:val="00CD1705"/>
    <w:rsid w:val="00CD1D51"/>
    <w:rsid w:val="00CD24E2"/>
    <w:rsid w:val="00CD3F91"/>
    <w:rsid w:val="00CD4531"/>
    <w:rsid w:val="00CD4B5E"/>
    <w:rsid w:val="00CD50B3"/>
    <w:rsid w:val="00CD6454"/>
    <w:rsid w:val="00CD6E9E"/>
    <w:rsid w:val="00CD6EB5"/>
    <w:rsid w:val="00CD7DE4"/>
    <w:rsid w:val="00CD7FA3"/>
    <w:rsid w:val="00CE0198"/>
    <w:rsid w:val="00CE09C8"/>
    <w:rsid w:val="00CE10AE"/>
    <w:rsid w:val="00CE1715"/>
    <w:rsid w:val="00CE2798"/>
    <w:rsid w:val="00CE2AB2"/>
    <w:rsid w:val="00CE3295"/>
    <w:rsid w:val="00CE4219"/>
    <w:rsid w:val="00CE4AD0"/>
    <w:rsid w:val="00CE57D0"/>
    <w:rsid w:val="00CE687F"/>
    <w:rsid w:val="00CE6C61"/>
    <w:rsid w:val="00CF0502"/>
    <w:rsid w:val="00CF0A19"/>
    <w:rsid w:val="00CF0A68"/>
    <w:rsid w:val="00CF0B1E"/>
    <w:rsid w:val="00CF0E12"/>
    <w:rsid w:val="00CF287B"/>
    <w:rsid w:val="00CF343C"/>
    <w:rsid w:val="00CF3E62"/>
    <w:rsid w:val="00CF4327"/>
    <w:rsid w:val="00CF4E77"/>
    <w:rsid w:val="00CF5853"/>
    <w:rsid w:val="00CF5DE4"/>
    <w:rsid w:val="00CF604A"/>
    <w:rsid w:val="00CF66FA"/>
    <w:rsid w:val="00CF756D"/>
    <w:rsid w:val="00CF7CB9"/>
    <w:rsid w:val="00CF7D92"/>
    <w:rsid w:val="00D0098D"/>
    <w:rsid w:val="00D0153E"/>
    <w:rsid w:val="00D028A9"/>
    <w:rsid w:val="00D02DD9"/>
    <w:rsid w:val="00D02E69"/>
    <w:rsid w:val="00D03D8A"/>
    <w:rsid w:val="00D04339"/>
    <w:rsid w:val="00D04A24"/>
    <w:rsid w:val="00D05344"/>
    <w:rsid w:val="00D06460"/>
    <w:rsid w:val="00D07965"/>
    <w:rsid w:val="00D079A3"/>
    <w:rsid w:val="00D07F22"/>
    <w:rsid w:val="00D1302D"/>
    <w:rsid w:val="00D13613"/>
    <w:rsid w:val="00D13E48"/>
    <w:rsid w:val="00D145C3"/>
    <w:rsid w:val="00D15C01"/>
    <w:rsid w:val="00D1617B"/>
    <w:rsid w:val="00D169DA"/>
    <w:rsid w:val="00D16C65"/>
    <w:rsid w:val="00D16D12"/>
    <w:rsid w:val="00D20D37"/>
    <w:rsid w:val="00D2190A"/>
    <w:rsid w:val="00D23E16"/>
    <w:rsid w:val="00D2409A"/>
    <w:rsid w:val="00D245B0"/>
    <w:rsid w:val="00D25780"/>
    <w:rsid w:val="00D269A1"/>
    <w:rsid w:val="00D26B0D"/>
    <w:rsid w:val="00D272A3"/>
    <w:rsid w:val="00D275AF"/>
    <w:rsid w:val="00D278D7"/>
    <w:rsid w:val="00D313EC"/>
    <w:rsid w:val="00D3159B"/>
    <w:rsid w:val="00D31B51"/>
    <w:rsid w:val="00D336B9"/>
    <w:rsid w:val="00D34281"/>
    <w:rsid w:val="00D348DB"/>
    <w:rsid w:val="00D362F5"/>
    <w:rsid w:val="00D36BA6"/>
    <w:rsid w:val="00D37CE9"/>
    <w:rsid w:val="00D40955"/>
    <w:rsid w:val="00D40DBE"/>
    <w:rsid w:val="00D40DD4"/>
    <w:rsid w:val="00D42929"/>
    <w:rsid w:val="00D43F8C"/>
    <w:rsid w:val="00D44516"/>
    <w:rsid w:val="00D445E1"/>
    <w:rsid w:val="00D449BB"/>
    <w:rsid w:val="00D454A5"/>
    <w:rsid w:val="00D46A83"/>
    <w:rsid w:val="00D46EC4"/>
    <w:rsid w:val="00D470E2"/>
    <w:rsid w:val="00D47628"/>
    <w:rsid w:val="00D50AD4"/>
    <w:rsid w:val="00D50C31"/>
    <w:rsid w:val="00D51779"/>
    <w:rsid w:val="00D52065"/>
    <w:rsid w:val="00D52A08"/>
    <w:rsid w:val="00D5304E"/>
    <w:rsid w:val="00D563B2"/>
    <w:rsid w:val="00D56B06"/>
    <w:rsid w:val="00D56BC3"/>
    <w:rsid w:val="00D57E78"/>
    <w:rsid w:val="00D601E2"/>
    <w:rsid w:val="00D604C9"/>
    <w:rsid w:val="00D614A8"/>
    <w:rsid w:val="00D61C55"/>
    <w:rsid w:val="00D636EB"/>
    <w:rsid w:val="00D63A21"/>
    <w:rsid w:val="00D643B3"/>
    <w:rsid w:val="00D64467"/>
    <w:rsid w:val="00D648F2"/>
    <w:rsid w:val="00D64AE6"/>
    <w:rsid w:val="00D65D3E"/>
    <w:rsid w:val="00D65FC8"/>
    <w:rsid w:val="00D66967"/>
    <w:rsid w:val="00D67AA7"/>
    <w:rsid w:val="00D67B27"/>
    <w:rsid w:val="00D70432"/>
    <w:rsid w:val="00D707E5"/>
    <w:rsid w:val="00D70C26"/>
    <w:rsid w:val="00D7276E"/>
    <w:rsid w:val="00D72AA0"/>
    <w:rsid w:val="00D72E61"/>
    <w:rsid w:val="00D73666"/>
    <w:rsid w:val="00D74E98"/>
    <w:rsid w:val="00D74F35"/>
    <w:rsid w:val="00D753F3"/>
    <w:rsid w:val="00D761DA"/>
    <w:rsid w:val="00D76F76"/>
    <w:rsid w:val="00D77575"/>
    <w:rsid w:val="00D776CA"/>
    <w:rsid w:val="00D80173"/>
    <w:rsid w:val="00D8055A"/>
    <w:rsid w:val="00D81586"/>
    <w:rsid w:val="00D81802"/>
    <w:rsid w:val="00D81C4D"/>
    <w:rsid w:val="00D835A4"/>
    <w:rsid w:val="00D83791"/>
    <w:rsid w:val="00D83F22"/>
    <w:rsid w:val="00D84DF5"/>
    <w:rsid w:val="00D857D6"/>
    <w:rsid w:val="00D85B5A"/>
    <w:rsid w:val="00D864D1"/>
    <w:rsid w:val="00D86DE6"/>
    <w:rsid w:val="00D87149"/>
    <w:rsid w:val="00D873D4"/>
    <w:rsid w:val="00D879BF"/>
    <w:rsid w:val="00D905F2"/>
    <w:rsid w:val="00D90AD8"/>
    <w:rsid w:val="00D91683"/>
    <w:rsid w:val="00D91831"/>
    <w:rsid w:val="00D91D47"/>
    <w:rsid w:val="00D91EA7"/>
    <w:rsid w:val="00D9216C"/>
    <w:rsid w:val="00D93067"/>
    <w:rsid w:val="00D93E6E"/>
    <w:rsid w:val="00D94AC5"/>
    <w:rsid w:val="00D958AD"/>
    <w:rsid w:val="00D9602A"/>
    <w:rsid w:val="00D96102"/>
    <w:rsid w:val="00D9760D"/>
    <w:rsid w:val="00DA13BD"/>
    <w:rsid w:val="00DA1D4F"/>
    <w:rsid w:val="00DA28E2"/>
    <w:rsid w:val="00DA2CF0"/>
    <w:rsid w:val="00DA3152"/>
    <w:rsid w:val="00DA387C"/>
    <w:rsid w:val="00DA3C80"/>
    <w:rsid w:val="00DA47D6"/>
    <w:rsid w:val="00DA5664"/>
    <w:rsid w:val="00DA6780"/>
    <w:rsid w:val="00DA68C4"/>
    <w:rsid w:val="00DB02A6"/>
    <w:rsid w:val="00DB0930"/>
    <w:rsid w:val="00DB0F27"/>
    <w:rsid w:val="00DB0F5C"/>
    <w:rsid w:val="00DB10FF"/>
    <w:rsid w:val="00DB14EC"/>
    <w:rsid w:val="00DB30A9"/>
    <w:rsid w:val="00DB313E"/>
    <w:rsid w:val="00DB3621"/>
    <w:rsid w:val="00DB3E6E"/>
    <w:rsid w:val="00DB55CC"/>
    <w:rsid w:val="00DB6934"/>
    <w:rsid w:val="00DB69A6"/>
    <w:rsid w:val="00DB6A4D"/>
    <w:rsid w:val="00DB7292"/>
    <w:rsid w:val="00DB7752"/>
    <w:rsid w:val="00DB77B9"/>
    <w:rsid w:val="00DC13D5"/>
    <w:rsid w:val="00DC14B7"/>
    <w:rsid w:val="00DC16DA"/>
    <w:rsid w:val="00DC1EAD"/>
    <w:rsid w:val="00DC3A0E"/>
    <w:rsid w:val="00DC3AA0"/>
    <w:rsid w:val="00DC3FA6"/>
    <w:rsid w:val="00DC5388"/>
    <w:rsid w:val="00DC6DD2"/>
    <w:rsid w:val="00DC6E1A"/>
    <w:rsid w:val="00DC6E6D"/>
    <w:rsid w:val="00DC6F10"/>
    <w:rsid w:val="00DC7D55"/>
    <w:rsid w:val="00DD144A"/>
    <w:rsid w:val="00DD14A7"/>
    <w:rsid w:val="00DD1807"/>
    <w:rsid w:val="00DD1ECA"/>
    <w:rsid w:val="00DD1FDD"/>
    <w:rsid w:val="00DD37E9"/>
    <w:rsid w:val="00DD3AB2"/>
    <w:rsid w:val="00DD56DF"/>
    <w:rsid w:val="00DD6DDE"/>
    <w:rsid w:val="00DD71ED"/>
    <w:rsid w:val="00DE0942"/>
    <w:rsid w:val="00DE0DBE"/>
    <w:rsid w:val="00DE24C0"/>
    <w:rsid w:val="00DE24E5"/>
    <w:rsid w:val="00DE2621"/>
    <w:rsid w:val="00DE293A"/>
    <w:rsid w:val="00DE3050"/>
    <w:rsid w:val="00DE4087"/>
    <w:rsid w:val="00DE4680"/>
    <w:rsid w:val="00DE56BA"/>
    <w:rsid w:val="00DE56F7"/>
    <w:rsid w:val="00DE670B"/>
    <w:rsid w:val="00DE6834"/>
    <w:rsid w:val="00DE6CE3"/>
    <w:rsid w:val="00DE706C"/>
    <w:rsid w:val="00DE750C"/>
    <w:rsid w:val="00DE7829"/>
    <w:rsid w:val="00DE7A67"/>
    <w:rsid w:val="00DF0205"/>
    <w:rsid w:val="00DF257F"/>
    <w:rsid w:val="00DF2B3D"/>
    <w:rsid w:val="00DF3105"/>
    <w:rsid w:val="00DF367C"/>
    <w:rsid w:val="00DF3869"/>
    <w:rsid w:val="00DF3BB4"/>
    <w:rsid w:val="00DF3CA5"/>
    <w:rsid w:val="00DF4385"/>
    <w:rsid w:val="00DF45C2"/>
    <w:rsid w:val="00DF4773"/>
    <w:rsid w:val="00DF4B24"/>
    <w:rsid w:val="00E0006C"/>
    <w:rsid w:val="00E00DFA"/>
    <w:rsid w:val="00E0106F"/>
    <w:rsid w:val="00E012BB"/>
    <w:rsid w:val="00E01633"/>
    <w:rsid w:val="00E01BC8"/>
    <w:rsid w:val="00E024FF"/>
    <w:rsid w:val="00E02E83"/>
    <w:rsid w:val="00E030A3"/>
    <w:rsid w:val="00E03144"/>
    <w:rsid w:val="00E032F8"/>
    <w:rsid w:val="00E0618A"/>
    <w:rsid w:val="00E07778"/>
    <w:rsid w:val="00E07A15"/>
    <w:rsid w:val="00E07FE9"/>
    <w:rsid w:val="00E10ACF"/>
    <w:rsid w:val="00E111F9"/>
    <w:rsid w:val="00E114E7"/>
    <w:rsid w:val="00E11A78"/>
    <w:rsid w:val="00E12065"/>
    <w:rsid w:val="00E121F8"/>
    <w:rsid w:val="00E13AD7"/>
    <w:rsid w:val="00E13F87"/>
    <w:rsid w:val="00E14615"/>
    <w:rsid w:val="00E14C71"/>
    <w:rsid w:val="00E15782"/>
    <w:rsid w:val="00E1594C"/>
    <w:rsid w:val="00E16004"/>
    <w:rsid w:val="00E163E7"/>
    <w:rsid w:val="00E16DE5"/>
    <w:rsid w:val="00E20106"/>
    <w:rsid w:val="00E203BF"/>
    <w:rsid w:val="00E221C3"/>
    <w:rsid w:val="00E22FC2"/>
    <w:rsid w:val="00E2332B"/>
    <w:rsid w:val="00E23397"/>
    <w:rsid w:val="00E23B45"/>
    <w:rsid w:val="00E24071"/>
    <w:rsid w:val="00E241B1"/>
    <w:rsid w:val="00E24E9B"/>
    <w:rsid w:val="00E25BB5"/>
    <w:rsid w:val="00E25E21"/>
    <w:rsid w:val="00E26A10"/>
    <w:rsid w:val="00E27E65"/>
    <w:rsid w:val="00E27EC6"/>
    <w:rsid w:val="00E301EF"/>
    <w:rsid w:val="00E30885"/>
    <w:rsid w:val="00E3140D"/>
    <w:rsid w:val="00E31421"/>
    <w:rsid w:val="00E314D3"/>
    <w:rsid w:val="00E31557"/>
    <w:rsid w:val="00E32C27"/>
    <w:rsid w:val="00E33B8E"/>
    <w:rsid w:val="00E342EF"/>
    <w:rsid w:val="00E35B5B"/>
    <w:rsid w:val="00E35DAE"/>
    <w:rsid w:val="00E363B0"/>
    <w:rsid w:val="00E376BC"/>
    <w:rsid w:val="00E41731"/>
    <w:rsid w:val="00E424C9"/>
    <w:rsid w:val="00E435D8"/>
    <w:rsid w:val="00E435E4"/>
    <w:rsid w:val="00E43CE9"/>
    <w:rsid w:val="00E43F96"/>
    <w:rsid w:val="00E44474"/>
    <w:rsid w:val="00E449DC"/>
    <w:rsid w:val="00E4519E"/>
    <w:rsid w:val="00E45354"/>
    <w:rsid w:val="00E4607B"/>
    <w:rsid w:val="00E46130"/>
    <w:rsid w:val="00E46351"/>
    <w:rsid w:val="00E46A7F"/>
    <w:rsid w:val="00E47878"/>
    <w:rsid w:val="00E47DC2"/>
    <w:rsid w:val="00E50A84"/>
    <w:rsid w:val="00E51140"/>
    <w:rsid w:val="00E51AE7"/>
    <w:rsid w:val="00E51D93"/>
    <w:rsid w:val="00E52587"/>
    <w:rsid w:val="00E5443B"/>
    <w:rsid w:val="00E546A5"/>
    <w:rsid w:val="00E5494E"/>
    <w:rsid w:val="00E56250"/>
    <w:rsid w:val="00E60CC0"/>
    <w:rsid w:val="00E611E2"/>
    <w:rsid w:val="00E61308"/>
    <w:rsid w:val="00E6178F"/>
    <w:rsid w:val="00E61C60"/>
    <w:rsid w:val="00E62085"/>
    <w:rsid w:val="00E6226C"/>
    <w:rsid w:val="00E626FB"/>
    <w:rsid w:val="00E63750"/>
    <w:rsid w:val="00E63948"/>
    <w:rsid w:val="00E63B90"/>
    <w:rsid w:val="00E64AC9"/>
    <w:rsid w:val="00E666DF"/>
    <w:rsid w:val="00E6681A"/>
    <w:rsid w:val="00E66D76"/>
    <w:rsid w:val="00E67471"/>
    <w:rsid w:val="00E7093C"/>
    <w:rsid w:val="00E710AA"/>
    <w:rsid w:val="00E7144C"/>
    <w:rsid w:val="00E7174E"/>
    <w:rsid w:val="00E71BE8"/>
    <w:rsid w:val="00E7207D"/>
    <w:rsid w:val="00E72187"/>
    <w:rsid w:val="00E722A5"/>
    <w:rsid w:val="00E722CD"/>
    <w:rsid w:val="00E722FD"/>
    <w:rsid w:val="00E72588"/>
    <w:rsid w:val="00E727F9"/>
    <w:rsid w:val="00E72C84"/>
    <w:rsid w:val="00E72D67"/>
    <w:rsid w:val="00E731B2"/>
    <w:rsid w:val="00E74195"/>
    <w:rsid w:val="00E74D5C"/>
    <w:rsid w:val="00E763E4"/>
    <w:rsid w:val="00E76F05"/>
    <w:rsid w:val="00E774BE"/>
    <w:rsid w:val="00E77C8F"/>
    <w:rsid w:val="00E77D10"/>
    <w:rsid w:val="00E8019B"/>
    <w:rsid w:val="00E80A01"/>
    <w:rsid w:val="00E820DD"/>
    <w:rsid w:val="00E830C5"/>
    <w:rsid w:val="00E83A8C"/>
    <w:rsid w:val="00E83ABC"/>
    <w:rsid w:val="00E83FAC"/>
    <w:rsid w:val="00E85CAB"/>
    <w:rsid w:val="00E916F2"/>
    <w:rsid w:val="00E91F5B"/>
    <w:rsid w:val="00E92A81"/>
    <w:rsid w:val="00E93162"/>
    <w:rsid w:val="00E93854"/>
    <w:rsid w:val="00E94883"/>
    <w:rsid w:val="00E9555F"/>
    <w:rsid w:val="00E9569C"/>
    <w:rsid w:val="00E96119"/>
    <w:rsid w:val="00E96818"/>
    <w:rsid w:val="00E9706D"/>
    <w:rsid w:val="00E970CF"/>
    <w:rsid w:val="00E9776D"/>
    <w:rsid w:val="00E97AC9"/>
    <w:rsid w:val="00E97BB6"/>
    <w:rsid w:val="00E97F65"/>
    <w:rsid w:val="00EA00C0"/>
    <w:rsid w:val="00EA139F"/>
    <w:rsid w:val="00EA144F"/>
    <w:rsid w:val="00EA199B"/>
    <w:rsid w:val="00EA2427"/>
    <w:rsid w:val="00EA2C88"/>
    <w:rsid w:val="00EA415B"/>
    <w:rsid w:val="00EA4920"/>
    <w:rsid w:val="00EA5BE1"/>
    <w:rsid w:val="00EA7417"/>
    <w:rsid w:val="00EA7BCA"/>
    <w:rsid w:val="00EB0021"/>
    <w:rsid w:val="00EB4BDF"/>
    <w:rsid w:val="00EB5571"/>
    <w:rsid w:val="00EB5606"/>
    <w:rsid w:val="00EB6125"/>
    <w:rsid w:val="00EB6254"/>
    <w:rsid w:val="00EB7064"/>
    <w:rsid w:val="00EB79ED"/>
    <w:rsid w:val="00EC0597"/>
    <w:rsid w:val="00EC0E89"/>
    <w:rsid w:val="00EC1082"/>
    <w:rsid w:val="00EC1E42"/>
    <w:rsid w:val="00EC37B5"/>
    <w:rsid w:val="00EC3DD8"/>
    <w:rsid w:val="00EC3FB0"/>
    <w:rsid w:val="00EC44D2"/>
    <w:rsid w:val="00EC4EA6"/>
    <w:rsid w:val="00EC571F"/>
    <w:rsid w:val="00EC5F62"/>
    <w:rsid w:val="00EC75B6"/>
    <w:rsid w:val="00EC78B8"/>
    <w:rsid w:val="00ED1699"/>
    <w:rsid w:val="00ED2559"/>
    <w:rsid w:val="00ED273C"/>
    <w:rsid w:val="00ED2C9F"/>
    <w:rsid w:val="00ED2D34"/>
    <w:rsid w:val="00ED353A"/>
    <w:rsid w:val="00ED3C83"/>
    <w:rsid w:val="00ED3D6A"/>
    <w:rsid w:val="00ED4F67"/>
    <w:rsid w:val="00ED5A23"/>
    <w:rsid w:val="00ED5FB9"/>
    <w:rsid w:val="00ED619A"/>
    <w:rsid w:val="00ED6243"/>
    <w:rsid w:val="00ED6C4C"/>
    <w:rsid w:val="00ED77D9"/>
    <w:rsid w:val="00EE14F7"/>
    <w:rsid w:val="00EE1979"/>
    <w:rsid w:val="00EE2A0B"/>
    <w:rsid w:val="00EE3166"/>
    <w:rsid w:val="00EE3F11"/>
    <w:rsid w:val="00EE436B"/>
    <w:rsid w:val="00EE4792"/>
    <w:rsid w:val="00EE499C"/>
    <w:rsid w:val="00EE4ECB"/>
    <w:rsid w:val="00EE5DD5"/>
    <w:rsid w:val="00EE67C9"/>
    <w:rsid w:val="00EE7473"/>
    <w:rsid w:val="00EE7825"/>
    <w:rsid w:val="00EE7881"/>
    <w:rsid w:val="00EF04EE"/>
    <w:rsid w:val="00EF0CC3"/>
    <w:rsid w:val="00EF235B"/>
    <w:rsid w:val="00EF2509"/>
    <w:rsid w:val="00EF3DE9"/>
    <w:rsid w:val="00EF4047"/>
    <w:rsid w:val="00EF4BD8"/>
    <w:rsid w:val="00EF79C3"/>
    <w:rsid w:val="00F00582"/>
    <w:rsid w:val="00F01059"/>
    <w:rsid w:val="00F01AC2"/>
    <w:rsid w:val="00F0280C"/>
    <w:rsid w:val="00F02E70"/>
    <w:rsid w:val="00F0445C"/>
    <w:rsid w:val="00F04547"/>
    <w:rsid w:val="00F04883"/>
    <w:rsid w:val="00F04AC9"/>
    <w:rsid w:val="00F04EC7"/>
    <w:rsid w:val="00F05032"/>
    <w:rsid w:val="00F0522B"/>
    <w:rsid w:val="00F05568"/>
    <w:rsid w:val="00F05B8C"/>
    <w:rsid w:val="00F05E02"/>
    <w:rsid w:val="00F0613E"/>
    <w:rsid w:val="00F101FD"/>
    <w:rsid w:val="00F10FEF"/>
    <w:rsid w:val="00F11510"/>
    <w:rsid w:val="00F11919"/>
    <w:rsid w:val="00F13D3F"/>
    <w:rsid w:val="00F14564"/>
    <w:rsid w:val="00F14D63"/>
    <w:rsid w:val="00F151BF"/>
    <w:rsid w:val="00F15D43"/>
    <w:rsid w:val="00F16839"/>
    <w:rsid w:val="00F16DEA"/>
    <w:rsid w:val="00F17558"/>
    <w:rsid w:val="00F21908"/>
    <w:rsid w:val="00F223A4"/>
    <w:rsid w:val="00F234DD"/>
    <w:rsid w:val="00F243F7"/>
    <w:rsid w:val="00F24F3E"/>
    <w:rsid w:val="00F24F8B"/>
    <w:rsid w:val="00F257BF"/>
    <w:rsid w:val="00F26007"/>
    <w:rsid w:val="00F311A0"/>
    <w:rsid w:val="00F31340"/>
    <w:rsid w:val="00F32195"/>
    <w:rsid w:val="00F325F1"/>
    <w:rsid w:val="00F336F8"/>
    <w:rsid w:val="00F33CC5"/>
    <w:rsid w:val="00F34864"/>
    <w:rsid w:val="00F34ACC"/>
    <w:rsid w:val="00F34B1E"/>
    <w:rsid w:val="00F34C73"/>
    <w:rsid w:val="00F353A0"/>
    <w:rsid w:val="00F353C1"/>
    <w:rsid w:val="00F36E63"/>
    <w:rsid w:val="00F40739"/>
    <w:rsid w:val="00F408DE"/>
    <w:rsid w:val="00F41D22"/>
    <w:rsid w:val="00F42283"/>
    <w:rsid w:val="00F42C4D"/>
    <w:rsid w:val="00F42CF0"/>
    <w:rsid w:val="00F4391D"/>
    <w:rsid w:val="00F43CFD"/>
    <w:rsid w:val="00F4419E"/>
    <w:rsid w:val="00F44522"/>
    <w:rsid w:val="00F44DD0"/>
    <w:rsid w:val="00F45145"/>
    <w:rsid w:val="00F46513"/>
    <w:rsid w:val="00F4732A"/>
    <w:rsid w:val="00F47B13"/>
    <w:rsid w:val="00F51C84"/>
    <w:rsid w:val="00F521F9"/>
    <w:rsid w:val="00F52805"/>
    <w:rsid w:val="00F53146"/>
    <w:rsid w:val="00F53F14"/>
    <w:rsid w:val="00F5541A"/>
    <w:rsid w:val="00F5573B"/>
    <w:rsid w:val="00F5697C"/>
    <w:rsid w:val="00F5736B"/>
    <w:rsid w:val="00F5737B"/>
    <w:rsid w:val="00F574C6"/>
    <w:rsid w:val="00F5780E"/>
    <w:rsid w:val="00F60742"/>
    <w:rsid w:val="00F6095E"/>
    <w:rsid w:val="00F60CA7"/>
    <w:rsid w:val="00F61637"/>
    <w:rsid w:val="00F61850"/>
    <w:rsid w:val="00F6186A"/>
    <w:rsid w:val="00F61AC9"/>
    <w:rsid w:val="00F623ED"/>
    <w:rsid w:val="00F62C04"/>
    <w:rsid w:val="00F633B8"/>
    <w:rsid w:val="00F64798"/>
    <w:rsid w:val="00F64C70"/>
    <w:rsid w:val="00F66782"/>
    <w:rsid w:val="00F67545"/>
    <w:rsid w:val="00F675DF"/>
    <w:rsid w:val="00F67793"/>
    <w:rsid w:val="00F67970"/>
    <w:rsid w:val="00F70110"/>
    <w:rsid w:val="00F70349"/>
    <w:rsid w:val="00F70793"/>
    <w:rsid w:val="00F71688"/>
    <w:rsid w:val="00F72B6C"/>
    <w:rsid w:val="00F73E04"/>
    <w:rsid w:val="00F74BA7"/>
    <w:rsid w:val="00F74E3A"/>
    <w:rsid w:val="00F751BE"/>
    <w:rsid w:val="00F7663F"/>
    <w:rsid w:val="00F808E7"/>
    <w:rsid w:val="00F817E6"/>
    <w:rsid w:val="00F81CD0"/>
    <w:rsid w:val="00F8222A"/>
    <w:rsid w:val="00F824A7"/>
    <w:rsid w:val="00F827F3"/>
    <w:rsid w:val="00F82A81"/>
    <w:rsid w:val="00F83179"/>
    <w:rsid w:val="00F85425"/>
    <w:rsid w:val="00F858A2"/>
    <w:rsid w:val="00F8628C"/>
    <w:rsid w:val="00F86584"/>
    <w:rsid w:val="00F86F97"/>
    <w:rsid w:val="00F875A1"/>
    <w:rsid w:val="00F903F2"/>
    <w:rsid w:val="00F91126"/>
    <w:rsid w:val="00F91CC5"/>
    <w:rsid w:val="00F922DF"/>
    <w:rsid w:val="00F9292C"/>
    <w:rsid w:val="00F930BC"/>
    <w:rsid w:val="00F93550"/>
    <w:rsid w:val="00F9421A"/>
    <w:rsid w:val="00F9443F"/>
    <w:rsid w:val="00F946FA"/>
    <w:rsid w:val="00F94E63"/>
    <w:rsid w:val="00F950EC"/>
    <w:rsid w:val="00F95296"/>
    <w:rsid w:val="00F9585F"/>
    <w:rsid w:val="00F95F47"/>
    <w:rsid w:val="00F96AF6"/>
    <w:rsid w:val="00F96C4C"/>
    <w:rsid w:val="00F96CB9"/>
    <w:rsid w:val="00F97795"/>
    <w:rsid w:val="00F97F27"/>
    <w:rsid w:val="00F97F31"/>
    <w:rsid w:val="00FA01A1"/>
    <w:rsid w:val="00FA0819"/>
    <w:rsid w:val="00FA0C1F"/>
    <w:rsid w:val="00FA1DDB"/>
    <w:rsid w:val="00FA2F21"/>
    <w:rsid w:val="00FA31F7"/>
    <w:rsid w:val="00FA3A1F"/>
    <w:rsid w:val="00FA3C14"/>
    <w:rsid w:val="00FA3CEB"/>
    <w:rsid w:val="00FA3E4A"/>
    <w:rsid w:val="00FA4079"/>
    <w:rsid w:val="00FA5BA7"/>
    <w:rsid w:val="00FA6706"/>
    <w:rsid w:val="00FA7468"/>
    <w:rsid w:val="00FA7A59"/>
    <w:rsid w:val="00FB01BD"/>
    <w:rsid w:val="00FB0B4F"/>
    <w:rsid w:val="00FB1FD0"/>
    <w:rsid w:val="00FB21F0"/>
    <w:rsid w:val="00FB3105"/>
    <w:rsid w:val="00FB3433"/>
    <w:rsid w:val="00FB3A15"/>
    <w:rsid w:val="00FB485B"/>
    <w:rsid w:val="00FB6969"/>
    <w:rsid w:val="00FB6EF1"/>
    <w:rsid w:val="00FB6F7F"/>
    <w:rsid w:val="00FC0515"/>
    <w:rsid w:val="00FC07CD"/>
    <w:rsid w:val="00FC215E"/>
    <w:rsid w:val="00FC2EA9"/>
    <w:rsid w:val="00FC3681"/>
    <w:rsid w:val="00FC3E55"/>
    <w:rsid w:val="00FC4261"/>
    <w:rsid w:val="00FC5D82"/>
    <w:rsid w:val="00FC77A9"/>
    <w:rsid w:val="00FD01DA"/>
    <w:rsid w:val="00FD0491"/>
    <w:rsid w:val="00FD1B20"/>
    <w:rsid w:val="00FD21B1"/>
    <w:rsid w:val="00FD297B"/>
    <w:rsid w:val="00FD2B78"/>
    <w:rsid w:val="00FD2C06"/>
    <w:rsid w:val="00FD3374"/>
    <w:rsid w:val="00FD3963"/>
    <w:rsid w:val="00FD42FA"/>
    <w:rsid w:val="00FD43AB"/>
    <w:rsid w:val="00FD54BA"/>
    <w:rsid w:val="00FD646E"/>
    <w:rsid w:val="00FD7702"/>
    <w:rsid w:val="00FD777F"/>
    <w:rsid w:val="00FD7810"/>
    <w:rsid w:val="00FE0A3C"/>
    <w:rsid w:val="00FE2234"/>
    <w:rsid w:val="00FE261D"/>
    <w:rsid w:val="00FE2910"/>
    <w:rsid w:val="00FE52D0"/>
    <w:rsid w:val="00FE5616"/>
    <w:rsid w:val="00FE6218"/>
    <w:rsid w:val="00FE66D2"/>
    <w:rsid w:val="00FE716C"/>
    <w:rsid w:val="00FE7338"/>
    <w:rsid w:val="00FF0049"/>
    <w:rsid w:val="00FF0D7F"/>
    <w:rsid w:val="00FF1947"/>
    <w:rsid w:val="00FF1C4E"/>
    <w:rsid w:val="00FF2776"/>
    <w:rsid w:val="00FF3C34"/>
    <w:rsid w:val="00FF4944"/>
    <w:rsid w:val="00FF5283"/>
    <w:rsid w:val="00FF6155"/>
    <w:rsid w:val="00FF69C5"/>
    <w:rsid w:val="00FF6B79"/>
    <w:rsid w:val="00FF7789"/>
    <w:rsid w:val="00FF7E0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9"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nhideWhenUsed="0"/>
    <w:lsdException w:name="Title" w:locked="1" w:semiHidden="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4C6"/>
    <w:rPr>
      <w:rFonts w:ascii="Times New Roman" w:eastAsia="Times New Roman" w:hAnsi="Times New Roman"/>
      <w:sz w:val="24"/>
      <w:szCs w:val="24"/>
      <w:lang w:val="en-US" w:eastAsia="en-US"/>
    </w:rPr>
  </w:style>
  <w:style w:type="paragraph" w:styleId="1">
    <w:name w:val="heading 1"/>
    <w:basedOn w:val="a"/>
    <w:next w:val="a"/>
    <w:link w:val="10"/>
    <w:uiPriority w:val="99"/>
    <w:qFormat/>
    <w:rsid w:val="00E722FD"/>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locked/>
    <w:rsid w:val="00EB4BDF"/>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722FD"/>
    <w:rPr>
      <w:rFonts w:ascii="Cambria" w:hAnsi="Cambria" w:cs="Times New Roman"/>
      <w:b/>
      <w:bCs/>
      <w:kern w:val="32"/>
      <w:sz w:val="32"/>
      <w:szCs w:val="32"/>
      <w:lang w:val="en-US"/>
    </w:rPr>
  </w:style>
  <w:style w:type="paragraph" w:styleId="a3">
    <w:name w:val="header"/>
    <w:basedOn w:val="a"/>
    <w:link w:val="a4"/>
    <w:uiPriority w:val="99"/>
    <w:rsid w:val="00E722FD"/>
    <w:pPr>
      <w:tabs>
        <w:tab w:val="center" w:pos="4677"/>
        <w:tab w:val="right" w:pos="9355"/>
      </w:tabs>
    </w:pPr>
  </w:style>
  <w:style w:type="character" w:customStyle="1" w:styleId="a4">
    <w:name w:val="Верхний колонтитул Знак"/>
    <w:basedOn w:val="a0"/>
    <w:link w:val="a3"/>
    <w:uiPriority w:val="99"/>
    <w:locked/>
    <w:rsid w:val="00E722FD"/>
    <w:rPr>
      <w:rFonts w:ascii="Times New Roman" w:hAnsi="Times New Roman" w:cs="Times New Roman"/>
      <w:sz w:val="24"/>
      <w:szCs w:val="24"/>
      <w:lang w:val="en-US"/>
    </w:rPr>
  </w:style>
  <w:style w:type="character" w:styleId="a5">
    <w:name w:val="page number"/>
    <w:basedOn w:val="a0"/>
    <w:uiPriority w:val="99"/>
    <w:rsid w:val="00E722FD"/>
    <w:rPr>
      <w:rFonts w:cs="Times New Roman"/>
    </w:rPr>
  </w:style>
  <w:style w:type="character" w:styleId="a6">
    <w:name w:val="Hyperlink"/>
    <w:basedOn w:val="a0"/>
    <w:uiPriority w:val="99"/>
    <w:rsid w:val="00E722FD"/>
    <w:rPr>
      <w:rFonts w:ascii="Tahoma" w:hAnsi="Tahoma" w:cs="Times New Roman"/>
      <w:color w:val="666666"/>
      <w:u w:val="single"/>
    </w:rPr>
  </w:style>
  <w:style w:type="paragraph" w:styleId="a7">
    <w:name w:val="footer"/>
    <w:basedOn w:val="a"/>
    <w:link w:val="a8"/>
    <w:uiPriority w:val="99"/>
    <w:rsid w:val="00E722FD"/>
    <w:pPr>
      <w:tabs>
        <w:tab w:val="center" w:pos="4677"/>
        <w:tab w:val="right" w:pos="9355"/>
      </w:tabs>
    </w:pPr>
  </w:style>
  <w:style w:type="character" w:customStyle="1" w:styleId="a8">
    <w:name w:val="Нижний колонтитул Знак"/>
    <w:basedOn w:val="a0"/>
    <w:link w:val="a7"/>
    <w:uiPriority w:val="99"/>
    <w:locked/>
    <w:rsid w:val="00E722FD"/>
    <w:rPr>
      <w:rFonts w:ascii="Times New Roman" w:hAnsi="Times New Roman" w:cs="Times New Roman"/>
      <w:sz w:val="24"/>
      <w:szCs w:val="24"/>
      <w:lang w:val="en-US"/>
    </w:rPr>
  </w:style>
  <w:style w:type="paragraph" w:styleId="a9">
    <w:name w:val="Title"/>
    <w:basedOn w:val="a"/>
    <w:link w:val="aa"/>
    <w:uiPriority w:val="99"/>
    <w:qFormat/>
    <w:rsid w:val="00E722FD"/>
    <w:pPr>
      <w:jc w:val="center"/>
    </w:pPr>
    <w:rPr>
      <w:sz w:val="28"/>
      <w:szCs w:val="20"/>
      <w:lang w:val="ru-RU" w:eastAsia="ru-RU"/>
    </w:rPr>
  </w:style>
  <w:style w:type="character" w:customStyle="1" w:styleId="TitleChar">
    <w:name w:val="Title Char"/>
    <w:basedOn w:val="a0"/>
    <w:link w:val="a9"/>
    <w:uiPriority w:val="99"/>
    <w:locked/>
    <w:rsid w:val="00F14564"/>
    <w:rPr>
      <w:sz w:val="24"/>
      <w:lang w:eastAsia="ru-RU"/>
    </w:rPr>
  </w:style>
  <w:style w:type="character" w:customStyle="1" w:styleId="aa">
    <w:name w:val="Название Знак"/>
    <w:basedOn w:val="a0"/>
    <w:link w:val="a9"/>
    <w:uiPriority w:val="99"/>
    <w:locked/>
    <w:rsid w:val="00E722FD"/>
    <w:rPr>
      <w:rFonts w:ascii="Times New Roman" w:hAnsi="Times New Roman" w:cs="Times New Roman"/>
      <w:sz w:val="20"/>
      <w:szCs w:val="20"/>
      <w:lang w:eastAsia="ru-RU"/>
    </w:rPr>
  </w:style>
  <w:style w:type="paragraph" w:styleId="ab">
    <w:name w:val="Balloon Text"/>
    <w:basedOn w:val="a"/>
    <w:link w:val="ac"/>
    <w:uiPriority w:val="99"/>
    <w:semiHidden/>
    <w:rsid w:val="00E722FD"/>
    <w:rPr>
      <w:rFonts w:ascii="Tahoma" w:hAnsi="Tahoma" w:cs="Tahoma"/>
      <w:sz w:val="16"/>
      <w:szCs w:val="16"/>
    </w:rPr>
  </w:style>
  <w:style w:type="character" w:customStyle="1" w:styleId="ac">
    <w:name w:val="Текст выноски Знак"/>
    <w:basedOn w:val="a0"/>
    <w:link w:val="ab"/>
    <w:uiPriority w:val="99"/>
    <w:semiHidden/>
    <w:locked/>
    <w:rsid w:val="00E722FD"/>
    <w:rPr>
      <w:rFonts w:ascii="Tahoma" w:hAnsi="Tahoma" w:cs="Tahoma"/>
      <w:sz w:val="16"/>
      <w:szCs w:val="16"/>
      <w:lang w:val="en-US"/>
    </w:rPr>
  </w:style>
  <w:style w:type="paragraph" w:customStyle="1" w:styleId="11">
    <w:name w:val="Знак1"/>
    <w:basedOn w:val="a"/>
    <w:uiPriority w:val="99"/>
    <w:rsid w:val="00E66D76"/>
    <w:pPr>
      <w:widowControl w:val="0"/>
      <w:adjustRightInd w:val="0"/>
      <w:spacing w:line="360" w:lineRule="atLeast"/>
      <w:jc w:val="both"/>
      <w:textAlignment w:val="baseline"/>
    </w:pPr>
    <w:rPr>
      <w:rFonts w:ascii="Verdana" w:hAnsi="Verdana" w:cs="Verdana"/>
      <w:sz w:val="20"/>
      <w:szCs w:val="20"/>
    </w:rPr>
  </w:style>
  <w:style w:type="paragraph" w:customStyle="1" w:styleId="110">
    <w:name w:val="Знак11"/>
    <w:basedOn w:val="a"/>
    <w:uiPriority w:val="99"/>
    <w:rsid w:val="00E66D76"/>
    <w:pPr>
      <w:widowControl w:val="0"/>
      <w:adjustRightInd w:val="0"/>
      <w:spacing w:line="360" w:lineRule="atLeast"/>
      <w:jc w:val="both"/>
    </w:pPr>
    <w:rPr>
      <w:rFonts w:ascii="Verdana" w:hAnsi="Verdana" w:cs="Verdana"/>
      <w:sz w:val="20"/>
      <w:szCs w:val="20"/>
    </w:rPr>
  </w:style>
  <w:style w:type="paragraph" w:customStyle="1" w:styleId="ad">
    <w:name w:val="Знак Знак Знак Знак"/>
    <w:basedOn w:val="a"/>
    <w:uiPriority w:val="99"/>
    <w:rsid w:val="0013788B"/>
    <w:pPr>
      <w:widowControl w:val="0"/>
      <w:adjustRightInd w:val="0"/>
      <w:spacing w:line="360" w:lineRule="atLeast"/>
      <w:jc w:val="both"/>
    </w:pPr>
    <w:rPr>
      <w:rFonts w:ascii="Verdana" w:hAnsi="Verdana" w:cs="Verdana"/>
      <w:sz w:val="20"/>
      <w:szCs w:val="20"/>
    </w:rPr>
  </w:style>
  <w:style w:type="paragraph" w:styleId="ae">
    <w:name w:val="List Paragraph"/>
    <w:basedOn w:val="a"/>
    <w:uiPriority w:val="99"/>
    <w:qFormat/>
    <w:rsid w:val="00F14564"/>
    <w:pPr>
      <w:suppressAutoHyphens/>
      <w:ind w:left="720"/>
      <w:jc w:val="both"/>
    </w:pPr>
    <w:rPr>
      <w:lang w:val="ru-RU" w:eastAsia="ar-SA"/>
    </w:rPr>
  </w:style>
  <w:style w:type="paragraph" w:customStyle="1" w:styleId="12">
    <w:name w:val="Текст1"/>
    <w:basedOn w:val="a"/>
    <w:uiPriority w:val="99"/>
    <w:rsid w:val="00F14564"/>
    <w:pPr>
      <w:suppressAutoHyphens/>
      <w:jc w:val="both"/>
    </w:pPr>
    <w:rPr>
      <w:rFonts w:ascii="Courier New" w:hAnsi="Courier New" w:cs="Courier New"/>
      <w:sz w:val="20"/>
      <w:szCs w:val="20"/>
      <w:lang w:val="ru-RU" w:eastAsia="ar-SA"/>
    </w:rPr>
  </w:style>
  <w:style w:type="table" w:styleId="af">
    <w:name w:val="Table Grid"/>
    <w:basedOn w:val="a1"/>
    <w:uiPriority w:val="99"/>
    <w:rsid w:val="00F14564"/>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leChar1">
    <w:name w:val="Title Char1"/>
    <w:basedOn w:val="a0"/>
    <w:uiPriority w:val="99"/>
    <w:locked/>
    <w:rsid w:val="00F14564"/>
    <w:rPr>
      <w:rFonts w:ascii="Cambria" w:hAnsi="Cambria" w:cs="Cambria"/>
      <w:b/>
      <w:bCs/>
      <w:kern w:val="28"/>
      <w:sz w:val="32"/>
      <w:szCs w:val="32"/>
      <w:lang w:eastAsia="ar-SA" w:bidi="ar-SA"/>
    </w:rPr>
  </w:style>
  <w:style w:type="character" w:customStyle="1" w:styleId="BodyTextChar">
    <w:name w:val="Body Text Char"/>
    <w:uiPriority w:val="99"/>
    <w:locked/>
    <w:rsid w:val="00F14564"/>
    <w:rPr>
      <w:sz w:val="24"/>
      <w:lang w:eastAsia="ru-RU"/>
    </w:rPr>
  </w:style>
  <w:style w:type="paragraph" w:styleId="af0">
    <w:name w:val="Body Text"/>
    <w:basedOn w:val="a"/>
    <w:link w:val="af1"/>
    <w:uiPriority w:val="99"/>
    <w:rsid w:val="00F14564"/>
    <w:pPr>
      <w:jc w:val="center"/>
    </w:pPr>
    <w:rPr>
      <w:rFonts w:ascii="Calibri" w:eastAsia="Calibri" w:hAnsi="Calibri"/>
      <w:lang w:val="ru-RU" w:eastAsia="ru-RU"/>
    </w:rPr>
  </w:style>
  <w:style w:type="character" w:customStyle="1" w:styleId="BodyTextChar1">
    <w:name w:val="Body Text Char1"/>
    <w:basedOn w:val="a0"/>
    <w:link w:val="af0"/>
    <w:uiPriority w:val="99"/>
    <w:semiHidden/>
    <w:locked/>
    <w:rsid w:val="00F14564"/>
    <w:rPr>
      <w:rFonts w:ascii="Times New Roman" w:hAnsi="Times New Roman" w:cs="Times New Roman"/>
      <w:sz w:val="24"/>
      <w:szCs w:val="24"/>
      <w:lang w:eastAsia="ar-SA" w:bidi="ar-SA"/>
    </w:rPr>
  </w:style>
  <w:style w:type="character" w:customStyle="1" w:styleId="af1">
    <w:name w:val="Основной текст Знак"/>
    <w:basedOn w:val="a0"/>
    <w:link w:val="af0"/>
    <w:uiPriority w:val="99"/>
    <w:locked/>
    <w:rsid w:val="00F14564"/>
    <w:rPr>
      <w:rFonts w:ascii="Calibri" w:eastAsia="Times New Roman" w:hAnsi="Calibri" w:cs="Times New Roman"/>
      <w:sz w:val="24"/>
      <w:szCs w:val="24"/>
      <w:lang w:eastAsia="ru-RU"/>
    </w:rPr>
  </w:style>
  <w:style w:type="character" w:customStyle="1" w:styleId="BodyTextIndentChar">
    <w:name w:val="Body Text Indent Char"/>
    <w:uiPriority w:val="99"/>
    <w:locked/>
    <w:rsid w:val="00F14564"/>
    <w:rPr>
      <w:sz w:val="24"/>
      <w:lang w:eastAsia="ru-RU"/>
    </w:rPr>
  </w:style>
  <w:style w:type="paragraph" w:styleId="af2">
    <w:name w:val="Body Text Indent"/>
    <w:basedOn w:val="a"/>
    <w:link w:val="af3"/>
    <w:uiPriority w:val="99"/>
    <w:rsid w:val="00F14564"/>
    <w:pPr>
      <w:spacing w:after="120"/>
      <w:ind w:left="283"/>
    </w:pPr>
    <w:rPr>
      <w:rFonts w:ascii="Calibri" w:eastAsia="Calibri" w:hAnsi="Calibri"/>
      <w:lang w:val="ru-RU" w:eastAsia="ru-RU"/>
    </w:rPr>
  </w:style>
  <w:style w:type="character" w:customStyle="1" w:styleId="BodyTextIndentChar1">
    <w:name w:val="Body Text Indent Char1"/>
    <w:basedOn w:val="a0"/>
    <w:link w:val="af2"/>
    <w:uiPriority w:val="99"/>
    <w:semiHidden/>
    <w:locked/>
    <w:rsid w:val="00F14564"/>
    <w:rPr>
      <w:rFonts w:ascii="Times New Roman" w:hAnsi="Times New Roman" w:cs="Times New Roman"/>
      <w:sz w:val="24"/>
      <w:szCs w:val="24"/>
      <w:lang w:eastAsia="ar-SA" w:bidi="ar-SA"/>
    </w:rPr>
  </w:style>
  <w:style w:type="character" w:customStyle="1" w:styleId="af3">
    <w:name w:val="Основной текст с отступом Знак"/>
    <w:basedOn w:val="a0"/>
    <w:link w:val="af2"/>
    <w:uiPriority w:val="99"/>
    <w:locked/>
    <w:rsid w:val="00F14564"/>
    <w:rPr>
      <w:rFonts w:ascii="Calibri" w:eastAsia="Times New Roman" w:hAnsi="Calibri" w:cs="Times New Roman"/>
      <w:sz w:val="24"/>
      <w:szCs w:val="24"/>
      <w:lang w:eastAsia="ru-RU"/>
    </w:rPr>
  </w:style>
  <w:style w:type="paragraph" w:styleId="af4">
    <w:name w:val="Normal (Web)"/>
    <w:basedOn w:val="a"/>
    <w:uiPriority w:val="99"/>
    <w:rsid w:val="00F14564"/>
    <w:pPr>
      <w:spacing w:before="100" w:beforeAutospacing="1" w:after="100" w:afterAutospacing="1"/>
    </w:pPr>
    <w:rPr>
      <w:color w:val="000000"/>
      <w:lang w:val="ru-RU" w:eastAsia="ru-RU"/>
    </w:rPr>
  </w:style>
  <w:style w:type="paragraph" w:styleId="af5">
    <w:name w:val="No Spacing"/>
    <w:uiPriority w:val="99"/>
    <w:qFormat/>
    <w:rsid w:val="00F14564"/>
    <w:rPr>
      <w:rFonts w:cs="Calibri"/>
      <w:sz w:val="22"/>
      <w:szCs w:val="22"/>
      <w:lang w:eastAsia="en-US"/>
    </w:rPr>
  </w:style>
  <w:style w:type="paragraph" w:customStyle="1" w:styleId="ConsPlusNormal">
    <w:name w:val="ConsPlusNormal"/>
    <w:link w:val="ConsPlusNormal0"/>
    <w:uiPriority w:val="99"/>
    <w:rsid w:val="00F14564"/>
    <w:pPr>
      <w:widowControl w:val="0"/>
      <w:suppressAutoHyphens/>
      <w:autoSpaceDE w:val="0"/>
      <w:ind w:firstLine="720"/>
      <w:jc w:val="both"/>
    </w:pPr>
    <w:rPr>
      <w:rFonts w:ascii="Arial" w:hAnsi="Arial" w:cs="Arial"/>
      <w:lang w:eastAsia="ar-SA"/>
    </w:rPr>
  </w:style>
  <w:style w:type="paragraph" w:customStyle="1" w:styleId="13">
    <w:name w:val="1"/>
    <w:basedOn w:val="a"/>
    <w:uiPriority w:val="99"/>
    <w:rsid w:val="00F14564"/>
    <w:pPr>
      <w:spacing w:before="100" w:beforeAutospacing="1" w:after="100" w:afterAutospacing="1"/>
    </w:pPr>
    <w:rPr>
      <w:rFonts w:ascii="Tahoma" w:hAnsi="Tahoma" w:cs="Tahoma"/>
      <w:sz w:val="20"/>
      <w:szCs w:val="20"/>
    </w:rPr>
  </w:style>
  <w:style w:type="paragraph" w:styleId="3">
    <w:name w:val="Body Text Indent 3"/>
    <w:basedOn w:val="a"/>
    <w:link w:val="30"/>
    <w:uiPriority w:val="99"/>
    <w:rsid w:val="00F14564"/>
    <w:pPr>
      <w:spacing w:after="120"/>
      <w:ind w:left="283"/>
    </w:pPr>
    <w:rPr>
      <w:sz w:val="16"/>
      <w:szCs w:val="16"/>
      <w:lang w:val="ru-RU" w:eastAsia="ru-RU"/>
    </w:rPr>
  </w:style>
  <w:style w:type="character" w:customStyle="1" w:styleId="30">
    <w:name w:val="Основной текст с отступом 3 Знак"/>
    <w:basedOn w:val="a0"/>
    <w:link w:val="3"/>
    <w:uiPriority w:val="99"/>
    <w:locked/>
    <w:rsid w:val="00F14564"/>
    <w:rPr>
      <w:rFonts w:ascii="Times New Roman" w:hAnsi="Times New Roman" w:cs="Times New Roman"/>
      <w:sz w:val="16"/>
      <w:szCs w:val="16"/>
      <w:lang w:eastAsia="ru-RU"/>
    </w:rPr>
  </w:style>
  <w:style w:type="paragraph" w:styleId="af6">
    <w:name w:val="Document Map"/>
    <w:basedOn w:val="a"/>
    <w:link w:val="af7"/>
    <w:uiPriority w:val="99"/>
    <w:semiHidden/>
    <w:rsid w:val="00F14564"/>
    <w:pPr>
      <w:suppressAutoHyphens/>
      <w:jc w:val="both"/>
    </w:pPr>
    <w:rPr>
      <w:rFonts w:ascii="Tahoma" w:hAnsi="Tahoma" w:cs="Tahoma"/>
      <w:sz w:val="16"/>
      <w:szCs w:val="16"/>
      <w:lang w:val="ru-RU" w:eastAsia="ar-SA"/>
    </w:rPr>
  </w:style>
  <w:style w:type="character" w:customStyle="1" w:styleId="af7">
    <w:name w:val="Схема документа Знак"/>
    <w:basedOn w:val="a0"/>
    <w:link w:val="af6"/>
    <w:uiPriority w:val="99"/>
    <w:semiHidden/>
    <w:locked/>
    <w:rsid w:val="00F14564"/>
    <w:rPr>
      <w:rFonts w:ascii="Tahoma" w:hAnsi="Tahoma" w:cs="Tahoma"/>
      <w:sz w:val="16"/>
      <w:szCs w:val="16"/>
      <w:lang w:eastAsia="ar-SA" w:bidi="ar-SA"/>
    </w:rPr>
  </w:style>
  <w:style w:type="paragraph" w:customStyle="1" w:styleId="ConsPlusNonformat">
    <w:name w:val="ConsPlusNonformat"/>
    <w:uiPriority w:val="99"/>
    <w:rsid w:val="00F14564"/>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F14564"/>
    <w:pPr>
      <w:widowControl w:val="0"/>
      <w:autoSpaceDE w:val="0"/>
      <w:autoSpaceDN w:val="0"/>
      <w:adjustRightInd w:val="0"/>
    </w:pPr>
    <w:rPr>
      <w:rFonts w:eastAsia="Times New Roman" w:cs="Calibri"/>
      <w:b/>
      <w:bCs/>
      <w:sz w:val="22"/>
      <w:szCs w:val="22"/>
    </w:rPr>
  </w:style>
  <w:style w:type="paragraph" w:customStyle="1" w:styleId="14">
    <w:name w:val="Без интервала1"/>
    <w:uiPriority w:val="99"/>
    <w:rsid w:val="00F14564"/>
    <w:rPr>
      <w:rFonts w:eastAsia="Times New Roman" w:cs="Calibri"/>
      <w:sz w:val="22"/>
      <w:szCs w:val="22"/>
      <w:lang w:eastAsia="en-US"/>
    </w:rPr>
  </w:style>
  <w:style w:type="paragraph" w:customStyle="1" w:styleId="ConsPlusCell">
    <w:name w:val="ConsPlusCell"/>
    <w:link w:val="ConsPlusCell0"/>
    <w:uiPriority w:val="99"/>
    <w:rsid w:val="00F14564"/>
    <w:pPr>
      <w:widowControl w:val="0"/>
      <w:autoSpaceDE w:val="0"/>
      <w:autoSpaceDN w:val="0"/>
      <w:adjustRightInd w:val="0"/>
    </w:pPr>
    <w:rPr>
      <w:rFonts w:ascii="Times New Roman" w:eastAsia="Times New Roman" w:hAnsi="Times New Roman"/>
      <w:sz w:val="24"/>
      <w:szCs w:val="24"/>
    </w:rPr>
  </w:style>
  <w:style w:type="paragraph" w:customStyle="1" w:styleId="15">
    <w:name w:val="Абзац списка1"/>
    <w:basedOn w:val="a"/>
    <w:uiPriority w:val="99"/>
    <w:rsid w:val="00F14564"/>
    <w:pPr>
      <w:spacing w:after="200" w:line="276" w:lineRule="auto"/>
      <w:ind w:left="720"/>
    </w:pPr>
    <w:rPr>
      <w:rFonts w:ascii="Calibri" w:hAnsi="Calibri" w:cs="Calibri"/>
      <w:sz w:val="22"/>
      <w:szCs w:val="22"/>
      <w:lang w:val="ru-RU"/>
    </w:rPr>
  </w:style>
  <w:style w:type="paragraph" w:customStyle="1" w:styleId="af8">
    <w:name w:val="Знак"/>
    <w:basedOn w:val="a"/>
    <w:uiPriority w:val="99"/>
    <w:rsid w:val="00F14564"/>
    <w:pPr>
      <w:widowControl w:val="0"/>
      <w:adjustRightInd w:val="0"/>
      <w:spacing w:line="360" w:lineRule="atLeast"/>
      <w:jc w:val="both"/>
      <w:textAlignment w:val="baseline"/>
    </w:pPr>
    <w:rPr>
      <w:rFonts w:ascii="Verdana" w:hAnsi="Verdana" w:cs="Verdana"/>
      <w:sz w:val="20"/>
      <w:szCs w:val="20"/>
    </w:rPr>
  </w:style>
  <w:style w:type="paragraph" w:customStyle="1" w:styleId="21">
    <w:name w:val="Без интервала2"/>
    <w:uiPriority w:val="99"/>
    <w:rsid w:val="00F14564"/>
    <w:rPr>
      <w:rFonts w:eastAsia="Times New Roman" w:cs="Calibri"/>
      <w:sz w:val="22"/>
      <w:szCs w:val="22"/>
      <w:lang w:eastAsia="en-US"/>
    </w:rPr>
  </w:style>
  <w:style w:type="character" w:customStyle="1" w:styleId="ConsPlusCell0">
    <w:name w:val="ConsPlusCell Знак"/>
    <w:basedOn w:val="a0"/>
    <w:link w:val="ConsPlusCell"/>
    <w:uiPriority w:val="99"/>
    <w:locked/>
    <w:rsid w:val="00D313EC"/>
    <w:rPr>
      <w:rFonts w:ascii="Times New Roman" w:eastAsia="Times New Roman" w:hAnsi="Times New Roman"/>
      <w:sz w:val="24"/>
      <w:szCs w:val="24"/>
      <w:lang w:val="ru-RU" w:eastAsia="ru-RU" w:bidi="ar-SA"/>
    </w:rPr>
  </w:style>
  <w:style w:type="character" w:customStyle="1" w:styleId="ConsPlusNormal0">
    <w:name w:val="ConsPlusNormal Знак"/>
    <w:link w:val="ConsPlusNormal"/>
    <w:uiPriority w:val="99"/>
    <w:locked/>
    <w:rsid w:val="00D313EC"/>
    <w:rPr>
      <w:rFonts w:ascii="Arial" w:hAnsi="Arial" w:cs="Arial"/>
      <w:lang w:eastAsia="ar-SA" w:bidi="ar-SA"/>
    </w:rPr>
  </w:style>
  <w:style w:type="paragraph" w:customStyle="1" w:styleId="16">
    <w:name w:val="Стиль1"/>
    <w:basedOn w:val="a"/>
    <w:link w:val="17"/>
    <w:uiPriority w:val="99"/>
    <w:rsid w:val="00EB4BDF"/>
    <w:rPr>
      <w:rFonts w:eastAsia="Calibri"/>
      <w:b/>
      <w:sz w:val="28"/>
      <w:szCs w:val="20"/>
      <w:lang/>
    </w:rPr>
  </w:style>
  <w:style w:type="character" w:customStyle="1" w:styleId="17">
    <w:name w:val="Стиль1 Знак"/>
    <w:link w:val="16"/>
    <w:uiPriority w:val="99"/>
    <w:locked/>
    <w:rsid w:val="00EB4BDF"/>
    <w:rPr>
      <w:rFonts w:ascii="Times New Roman" w:hAnsi="Times New Roman"/>
      <w:b/>
      <w:sz w:val="28"/>
    </w:rPr>
  </w:style>
  <w:style w:type="character" w:customStyle="1" w:styleId="20">
    <w:name w:val="Заголовок 2 Знак"/>
    <w:basedOn w:val="a0"/>
    <w:link w:val="2"/>
    <w:uiPriority w:val="9"/>
    <w:semiHidden/>
    <w:rsid w:val="00EB4BDF"/>
    <w:rPr>
      <w:rFonts w:ascii="Cambria" w:eastAsia="Times New Roman" w:hAnsi="Cambria" w:cs="Times New Roman"/>
      <w:b/>
      <w:bCs/>
      <w:color w:val="4F81BD"/>
      <w:sz w:val="26"/>
      <w:szCs w:val="26"/>
      <w:lang w:val="en-US" w:eastAsia="en-US"/>
    </w:rPr>
  </w:style>
  <w:style w:type="character" w:styleId="af9">
    <w:name w:val="Emphasis"/>
    <w:basedOn w:val="a0"/>
    <w:qFormat/>
    <w:locked/>
    <w:rsid w:val="00EB4BDF"/>
    <w:rPr>
      <w:i/>
      <w:iCs/>
    </w:rPr>
  </w:style>
  <w:style w:type="paragraph" w:customStyle="1" w:styleId="31">
    <w:name w:val="Абзац списка3"/>
    <w:basedOn w:val="a"/>
    <w:rsid w:val="00EB4BDF"/>
    <w:pPr>
      <w:suppressAutoHyphens/>
      <w:ind w:left="720"/>
      <w:jc w:val="both"/>
    </w:pPr>
    <w:rPr>
      <w:rFonts w:eastAsia="Calibri"/>
      <w:lang w:val="ru-RU" w:eastAsia="ar-SA"/>
    </w:rPr>
  </w:style>
  <w:style w:type="character" w:customStyle="1" w:styleId="fontstyle01">
    <w:name w:val="fontstyle01"/>
    <w:basedOn w:val="a0"/>
    <w:rsid w:val="00EB4BDF"/>
    <w:rPr>
      <w:rFonts w:ascii="TimesNewRomanPSMT" w:hAnsi="TimesNewRomanPSMT" w:hint="default"/>
      <w:b w:val="0"/>
      <w:bCs w:val="0"/>
      <w:i w:val="0"/>
      <w:iCs w:val="0"/>
      <w:color w:val="000000"/>
      <w:sz w:val="24"/>
      <w:szCs w:val="24"/>
    </w:rPr>
  </w:style>
  <w:style w:type="paragraph" w:styleId="afa">
    <w:name w:val="annotation text"/>
    <w:basedOn w:val="a"/>
    <w:link w:val="afb"/>
    <w:uiPriority w:val="99"/>
    <w:semiHidden/>
    <w:unhideWhenUsed/>
    <w:rsid w:val="00EB4BDF"/>
    <w:rPr>
      <w:sz w:val="20"/>
      <w:szCs w:val="20"/>
    </w:rPr>
  </w:style>
  <w:style w:type="character" w:customStyle="1" w:styleId="afb">
    <w:name w:val="Текст примечания Знак"/>
    <w:basedOn w:val="a0"/>
    <w:link w:val="afa"/>
    <w:uiPriority w:val="99"/>
    <w:semiHidden/>
    <w:rsid w:val="00EB4BDF"/>
    <w:rPr>
      <w:rFonts w:ascii="Times New Roman" w:eastAsia="Times New Roman" w:hAnsi="Times New Roman"/>
      <w:lang w:val="en-US" w:eastAsia="en-US"/>
    </w:rPr>
  </w:style>
</w:styles>
</file>

<file path=word/webSettings.xml><?xml version="1.0" encoding="utf-8"?>
<w:webSettings xmlns:r="http://schemas.openxmlformats.org/officeDocument/2006/relationships" xmlns:w="http://schemas.openxmlformats.org/wordprocessingml/2006/main">
  <w:divs>
    <w:div w:id="108680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consultantplus://offline/ref=3616A745FE5D2D0BA7CC553D612AD6A8E65BA26A54E5989B0231715BDD613A38ACAA88B6D69221EFB47765aE5AB"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24profkultur.ru/plan-meropriyatiy-dorozhnaya-karta-po-perspektivnomu-razvitiyu-detskih-shkol-iskusstv-po-vidam-iskusstv-na-2018-2022-godyi/"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br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hyperlink" Target="http://abannet.ru/"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consultantplus://offline/ref=A311554728AAF17E4888981667598E10E7F049FA3BEEEC20B90A7FADB4ABC7278035883B6AD4FDAF7686D6N0a7E" TargetMode="Externa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E0D8F-5E52-4D6B-9EC9-223C66876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73</Pages>
  <Words>14930</Words>
  <Characters>85104</Characters>
  <Application>Microsoft Office Word</Application>
  <DocSecurity>0</DocSecurity>
  <Lines>709</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189</cp:revision>
  <cp:lastPrinted>2019-09-09T02:25:00Z</cp:lastPrinted>
  <dcterms:created xsi:type="dcterms:W3CDTF">2013-09-18T03:23:00Z</dcterms:created>
  <dcterms:modified xsi:type="dcterms:W3CDTF">2020-12-04T03:47:00Z</dcterms:modified>
</cp:coreProperties>
</file>