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474" w:rsidRPr="00670474" w:rsidRDefault="00670474" w:rsidP="0067047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 wp14:anchorId="2F61E720" wp14:editId="59EC8A18">
            <wp:extent cx="720090" cy="797560"/>
            <wp:effectExtent l="0" t="0" r="3810" b="2540"/>
            <wp:docPr id="1" name="Рисунок 3" descr="Описание: 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>Администрация Абанского района</w:t>
      </w: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>Красноярского края</w:t>
      </w: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70474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 О С Т А Н О В Л Е Н И Е</w:t>
      </w:r>
    </w:p>
    <w:p w:rsidR="00670474" w:rsidRPr="00670474" w:rsidRDefault="00670474" w:rsidP="0067047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70474" w:rsidRPr="00670474" w:rsidRDefault="00670474" w:rsidP="00670474">
      <w:pPr>
        <w:spacing w:after="0" w:line="240" w:lineRule="auto"/>
        <w:ind w:left="142"/>
        <w:rPr>
          <w:rFonts w:ascii="Times New Roman" w:eastAsia="Calibri" w:hAnsi="Times New Roman" w:cs="Times New Roman"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02.08.2017                                       п.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Абан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    </w:t>
      </w:r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    № 352-п</w:t>
      </w:r>
    </w:p>
    <w:p w:rsidR="00670474" w:rsidRPr="00670474" w:rsidRDefault="00670474" w:rsidP="00670474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О внесении изменений в Муниципальную программу «Содействие развитию физической культуры и спорта в </w:t>
      </w:r>
      <w:proofErr w:type="spellStart"/>
      <w:r w:rsidRPr="00670474">
        <w:rPr>
          <w:rFonts w:ascii="Times New Roman" w:eastAsia="Calibri" w:hAnsi="Times New Roman" w:cs="Times New Roman"/>
          <w:sz w:val="28"/>
          <w:szCs w:val="28"/>
        </w:rPr>
        <w:t>Абанском</w:t>
      </w:r>
      <w:proofErr w:type="spellEnd"/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 районе», утвержденную постановлением  администрации Абанского района от 28.10.2013 №1441-п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0474" w:rsidRPr="00670474" w:rsidRDefault="00670474" w:rsidP="00670474">
      <w:pPr>
        <w:spacing w:after="0"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>В соответствии со статьей 179 Бюджетного кодекса Российской Федерации, с Федеральным законом от 04.12.2007 №329-ФЗ «О физической культуре и спорте в Российской Федерации», руководствуясь ст.43,44 Устава Абанского района Красноярского края,  ПОСТАНОВЛЯЮ:</w:t>
      </w:r>
    </w:p>
    <w:p w:rsidR="00670474" w:rsidRPr="00670474" w:rsidRDefault="00670474" w:rsidP="00670474">
      <w:pPr>
        <w:spacing w:after="0"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1. Муниципальную программу «Содействие развитию физической культуры и спорта в </w:t>
      </w:r>
      <w:proofErr w:type="spellStart"/>
      <w:r w:rsidRPr="00670474">
        <w:rPr>
          <w:rFonts w:ascii="Times New Roman" w:eastAsia="Calibri" w:hAnsi="Times New Roman" w:cs="Times New Roman"/>
          <w:sz w:val="28"/>
          <w:szCs w:val="28"/>
        </w:rPr>
        <w:t>Абанском</w:t>
      </w:r>
      <w:proofErr w:type="spellEnd"/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 районе», изложить в новой редакции, согласно приложению к настоящему Постановлению. </w:t>
      </w:r>
    </w:p>
    <w:p w:rsidR="00670474" w:rsidRPr="00670474" w:rsidRDefault="00670474" w:rsidP="00670474">
      <w:pPr>
        <w:spacing w:after="0"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</w:t>
      </w:r>
      <w:proofErr w:type="spellStart"/>
      <w:r w:rsidRPr="00670474">
        <w:rPr>
          <w:rFonts w:ascii="Times New Roman" w:eastAsia="Calibri" w:hAnsi="Times New Roman" w:cs="Times New Roman"/>
          <w:sz w:val="28"/>
          <w:szCs w:val="28"/>
        </w:rPr>
        <w:t>Абанский</w:t>
      </w:r>
      <w:proofErr w:type="spellEnd"/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 район (</w:t>
      </w:r>
      <w:proofErr w:type="spellStart"/>
      <w:r w:rsidRPr="00670474">
        <w:rPr>
          <w:rFonts w:ascii="Times New Roman" w:eastAsia="Calibri" w:hAnsi="Times New Roman" w:cs="Times New Roman"/>
          <w:sz w:val="28"/>
          <w:szCs w:val="28"/>
          <w:lang w:val="en-US"/>
        </w:rPr>
        <w:t>abannet</w:t>
      </w:r>
      <w:proofErr w:type="spellEnd"/>
      <w:r w:rsidRPr="00670474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Pr="00670474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Pr="0067047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670474" w:rsidRPr="00670474" w:rsidRDefault="00670474" w:rsidP="00670474">
      <w:pPr>
        <w:spacing w:after="0"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>3. Постановление вступает в силу в день, следующий за днем его официального опубликования.</w:t>
      </w:r>
    </w:p>
    <w:p w:rsidR="00670474" w:rsidRPr="00670474" w:rsidRDefault="00670474" w:rsidP="00670474">
      <w:pPr>
        <w:spacing w:after="0" w:line="240" w:lineRule="auto"/>
        <w:ind w:right="14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Pr="00670474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 выполнением Постановления возложить на заместителя Главы администрации Абанского района – начальника отдела культуры, по делам молодежи и спорта Л.А. Харисову.</w:t>
      </w:r>
    </w:p>
    <w:p w:rsidR="00670474" w:rsidRPr="00670474" w:rsidRDefault="00670474" w:rsidP="00670474">
      <w:pPr>
        <w:spacing w:after="0" w:line="240" w:lineRule="auto"/>
        <w:ind w:left="284" w:right="1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0474" w:rsidRPr="00670474" w:rsidRDefault="00670474" w:rsidP="00670474">
      <w:pPr>
        <w:spacing w:after="0" w:line="240" w:lineRule="auto"/>
        <w:ind w:right="140"/>
        <w:rPr>
          <w:rFonts w:ascii="Times New Roman" w:eastAsia="Calibri" w:hAnsi="Times New Roman" w:cs="Times New Roman"/>
          <w:sz w:val="28"/>
          <w:szCs w:val="28"/>
        </w:rPr>
      </w:pPr>
    </w:p>
    <w:p w:rsidR="00670474" w:rsidRPr="00670474" w:rsidRDefault="00670474" w:rsidP="00670474">
      <w:pPr>
        <w:spacing w:after="0" w:line="240" w:lineRule="auto"/>
        <w:ind w:right="140"/>
        <w:rPr>
          <w:rFonts w:ascii="Times New Roman" w:eastAsia="Calibri" w:hAnsi="Times New Roman" w:cs="Times New Roman"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</w:t>
      </w:r>
    </w:p>
    <w:p w:rsidR="00670474" w:rsidRPr="00670474" w:rsidRDefault="00670474" w:rsidP="00670474">
      <w:pPr>
        <w:spacing w:after="0" w:line="240" w:lineRule="auto"/>
        <w:ind w:right="140"/>
        <w:rPr>
          <w:rFonts w:ascii="Times New Roman" w:eastAsia="Calibri" w:hAnsi="Times New Roman" w:cs="Times New Roman"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Абанского района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           Г.В. Иванченко         </w:t>
      </w:r>
    </w:p>
    <w:p w:rsidR="004F0458" w:rsidRDefault="004F0458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Pr="00670474" w:rsidRDefault="00670474" w:rsidP="006704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Приложение </w:t>
      </w:r>
    </w:p>
    <w:p w:rsidR="00670474" w:rsidRPr="00670474" w:rsidRDefault="00670474" w:rsidP="006704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к Постановлению администрации  </w:t>
      </w:r>
    </w:p>
    <w:p w:rsidR="00670474" w:rsidRPr="00670474" w:rsidRDefault="00670474" w:rsidP="0067047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</w:t>
      </w:r>
      <w:r w:rsidR="00D22C5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 Абанского района от 02.08.2017г  № 352-п</w:t>
      </w:r>
    </w:p>
    <w:p w:rsidR="00670474" w:rsidRPr="00670474" w:rsidRDefault="00670474" w:rsidP="006704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 «Содействие развитию физической культуры</w:t>
      </w: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и спорта в </w:t>
      </w:r>
      <w:proofErr w:type="spellStart"/>
      <w:r w:rsidRPr="00670474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районе»</w:t>
      </w: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426"/>
      </w:tblGrid>
      <w:tr w:rsidR="00670474" w:rsidRPr="00670474" w:rsidTr="0030641A">
        <w:trPr>
          <w:trHeight w:val="145"/>
        </w:trPr>
        <w:tc>
          <w:tcPr>
            <w:tcW w:w="3369" w:type="dxa"/>
          </w:tcPr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426" w:type="dxa"/>
          </w:tcPr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Содействие развитию физической культуры и спорта в  </w:t>
            </w:r>
            <w:proofErr w:type="spellStart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 (далее - Программа)</w:t>
            </w:r>
          </w:p>
        </w:tc>
      </w:tr>
      <w:tr w:rsidR="00670474" w:rsidRPr="00670474" w:rsidTr="0030641A">
        <w:trPr>
          <w:trHeight w:val="1224"/>
        </w:trPr>
        <w:tc>
          <w:tcPr>
            <w:tcW w:w="3369" w:type="dxa"/>
          </w:tcPr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Основание для разработки муниципальной программы</w:t>
            </w: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Абанского района от 26.07.2013 № 942-п «Об утверждении Перечня муниципальных программ муниципального образования </w:t>
            </w:r>
            <w:proofErr w:type="spellStart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Абанский</w:t>
            </w:r>
            <w:proofErr w:type="spellEnd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район».</w:t>
            </w:r>
          </w:p>
        </w:tc>
      </w:tr>
      <w:tr w:rsidR="00670474" w:rsidRPr="00670474" w:rsidTr="0030641A">
        <w:trPr>
          <w:trHeight w:val="145"/>
        </w:trPr>
        <w:tc>
          <w:tcPr>
            <w:tcW w:w="3369" w:type="dxa"/>
          </w:tcPr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</w:t>
            </w: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</w:t>
            </w: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426" w:type="dxa"/>
          </w:tcPr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культуры, по делам молодёжи и спорта администрации Абанского района (далее – Отдел культуры)</w:t>
            </w:r>
          </w:p>
        </w:tc>
      </w:tr>
      <w:tr w:rsidR="00670474" w:rsidRPr="00670474" w:rsidTr="0030641A">
        <w:trPr>
          <w:trHeight w:val="145"/>
        </w:trPr>
        <w:tc>
          <w:tcPr>
            <w:tcW w:w="3369" w:type="dxa"/>
          </w:tcPr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426" w:type="dxa"/>
          </w:tcPr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Отдел культуры, по делам молодежи и спорта администрации Абанского района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70474" w:rsidRPr="00670474" w:rsidTr="0030641A">
        <w:trPr>
          <w:trHeight w:val="145"/>
        </w:trPr>
        <w:tc>
          <w:tcPr>
            <w:tcW w:w="3369" w:type="dxa"/>
          </w:tcPr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муниципальной программы</w:t>
            </w: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</w:tcPr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1. «Содействие развитию массовой физической культуры и спорта в </w:t>
            </w:r>
            <w:proofErr w:type="spellStart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районе»;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2. «Реализация программ дополнительного образования физкультурно-спортивной направленности в ДЮСШ детям».</w:t>
            </w:r>
          </w:p>
        </w:tc>
      </w:tr>
      <w:tr w:rsidR="00670474" w:rsidRPr="00670474" w:rsidTr="0030641A">
        <w:trPr>
          <w:trHeight w:val="145"/>
        </w:trPr>
        <w:tc>
          <w:tcPr>
            <w:tcW w:w="3369" w:type="dxa"/>
          </w:tcPr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</w:t>
            </w: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</w:tcPr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670474" w:rsidRPr="00670474" w:rsidTr="0030641A">
        <w:trPr>
          <w:trHeight w:val="478"/>
        </w:trPr>
        <w:tc>
          <w:tcPr>
            <w:tcW w:w="3369" w:type="dxa"/>
          </w:tcPr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программы</w:t>
            </w:r>
          </w:p>
          <w:p w:rsidR="00670474" w:rsidRPr="00670474" w:rsidRDefault="00670474" w:rsidP="00670474">
            <w:pPr>
              <w:autoSpaceDE w:val="0"/>
              <w:autoSpaceDN w:val="0"/>
              <w:adjustRightInd w:val="0"/>
              <w:spacing w:after="0" w:line="235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  <w:vAlign w:val="center"/>
          </w:tcPr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 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2. Реализация программ дополнительного образования физкультурно-спортивной направленности детям.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70474" w:rsidRPr="00670474" w:rsidTr="0030641A">
        <w:trPr>
          <w:trHeight w:val="478"/>
        </w:trPr>
        <w:tc>
          <w:tcPr>
            <w:tcW w:w="3369" w:type="dxa"/>
          </w:tcPr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Этапы и сроки </w:t>
            </w: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 программы</w:t>
            </w:r>
          </w:p>
        </w:tc>
        <w:tc>
          <w:tcPr>
            <w:tcW w:w="6426" w:type="dxa"/>
            <w:vAlign w:val="center"/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2014-2019 годы, в том числе:</w:t>
            </w: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этап – 2014 год;</w:t>
            </w: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этап – 2015 год;</w:t>
            </w: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третий этап – 2016 год;</w:t>
            </w: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четвертый этап – 2017 год</w:t>
            </w: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пятый этап – 2018 год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шестой этап – 2019 год.</w:t>
            </w:r>
          </w:p>
        </w:tc>
      </w:tr>
      <w:tr w:rsidR="00670474" w:rsidRPr="00670474" w:rsidTr="0030641A">
        <w:trPr>
          <w:trHeight w:val="80"/>
        </w:trPr>
        <w:tc>
          <w:tcPr>
            <w:tcW w:w="3369" w:type="dxa"/>
          </w:tcPr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Перечень целевых  показателей </w:t>
            </w:r>
            <w:proofErr w:type="gramStart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программы </w:t>
            </w: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</w:tcPr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- Доля граждан Абанского района, систематически занимающихся физической культурой и спортом к общей численности населения района к 2019 году составит 25,5%;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к 2019 году составит до 3%;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Доля граждан Абанского района, принимающих участие в сдаче ВФСК ГТО, в общей численности населения к 2019 году составит до 30%;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Численность занимающихся в муниципальном образовательном учреждении дополнительного образования детей физкультурно-спортивной направленности к 2019 году  составит 520 человек; 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Количество спортсменов Абанского района в составе краевых сборных команд по видам спорта к 2019 году составит 4 человека; 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Количество </w:t>
            </w:r>
            <w:proofErr w:type="gramStart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специалистов, обучающихся на курсах повышения квалификации и семинарах к 2019 году составит</w:t>
            </w:r>
            <w:proofErr w:type="gramEnd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6 человек.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 с указанием плановых значений к достижению в результате реализации муниципальной программы приведён в приложении №1 к паспорту муниципальной программы.</w:t>
            </w:r>
          </w:p>
        </w:tc>
      </w:tr>
      <w:tr w:rsidR="00670474" w:rsidRPr="00670474" w:rsidTr="0030641A">
        <w:trPr>
          <w:trHeight w:val="80"/>
        </w:trPr>
        <w:tc>
          <w:tcPr>
            <w:tcW w:w="3369" w:type="dxa"/>
          </w:tcPr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по ресурсному обеспечению муниципальной программы</w:t>
            </w: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6426" w:type="dxa"/>
          </w:tcPr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 на реализацию Программы составляет всего 51 881,1 тыс. рублей, в том числе: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2014 году всего 10 507,3 тыс. рублей, в том числе: 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средства районного бюджета 8 487,5 тыс. рублей, 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краевого бюджета 2 019,8 тыс. рублей.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В 2015 году всего 7 937,2  тыс. рублей, в том числе: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средства районного бюджета 7 832,0  тыс. рублей, 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краевого бюджета 105,2 тыс. рублей.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В 2016 году всего 8 520,3 тыс. рублей, в том числе: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районного бюджета 7 928,6 тыс. рублей.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краевого бюджета 591,7 тыс. рублей.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2017 году всего 9147,3 тыс. рублей, в том числе: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районного бюджета 8806,1 тыс. рублей;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-средства краевого бюджета 341,2 </w:t>
            </w:r>
            <w:proofErr w:type="spellStart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В 2018 году всего 7 884,5 тыс. рублей, в том числе: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районного бюджета 7 884,5  тыс. рублей.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В 2019 году всего 7 884,5  тыс. рублей, в том числе:</w:t>
            </w:r>
          </w:p>
          <w:p w:rsidR="00670474" w:rsidRPr="00670474" w:rsidRDefault="00670474" w:rsidP="006704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средства районного бюджета 7 884,5  тыс. рублей.</w:t>
            </w:r>
          </w:p>
        </w:tc>
      </w:tr>
    </w:tbl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0474" w:rsidRPr="00670474" w:rsidRDefault="00670474" w:rsidP="00670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2.  Характеристика текущего состояния в сфере физической культуры и спорта, с указанием основных показателей социально-экономического развития Абанского района.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70474">
        <w:rPr>
          <w:rFonts w:ascii="Times New Roman" w:eastAsia="Times New Roman" w:hAnsi="Times New Roman" w:cs="Times New Roman"/>
          <w:sz w:val="28"/>
          <w:szCs w:val="28"/>
        </w:rPr>
        <w:t>Цели государственной политики в сфере физической культуры и спорта определены в 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17.11.2008 года № 1662-р и предусматривающей необходимость создания условий для ведения гражданами здорового образа жизни, развития массового спорта и повышения конкурентоспособности российского спорта на международной спортивной арене.</w:t>
      </w:r>
      <w:proofErr w:type="gramEnd"/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Распоряжениями Правительства Российской Федерации от 07.08.2009 № 1101-р, от 20.03.2013 № 402-р утверждены стратегии развития физической культуры и спорта в Российской Федерации на период до 2020 года, государственная программа Российской Федерации «Развитие физической культуры и спорта» соответственно, устанавливающие направления развития отрасли до 2020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Для достижения целей государственной политики в сфере физической культуры и спорта к 2020 году необходимо удвоить число граждан, систематически занимающихся физической культурой и спортом. Одновременно необходимо решать задачи по подготовке спортивного резерва, развитию спорта высших достижений. 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Запланировано, что доля граждан Российской Федерации, систематически занимающихся физической культурой и спортом, в 2016 году составит не менее 33 %, а в 2020 году - не менее 40%.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лиц с ограниченными возможностями здоровья величина данного показателя в 2015 году составляет 10%, к 2020 году - не менее 20%; для учащихся и студентов - не менее 60% и 80% соответственно.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уровня обеспеченности населения объектами спорта, исходя из их единовременной пропускной способности, в том числе для лиц </w:t>
      </w: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 ограниченными возможностями здоровья и инвалидов, предполагается увеличить до 48% к 2020 году.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планируется повысить долю граждан, занимающихся в специализированных спортивных учреждениях, в общей численности детей 6 - 15 лет; количество профессиональных тренеров и тренеров-преподавателей.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Красноярский к</w:t>
      </w: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рай одним из первых среди регионов страны разработал региональную Стратегию развития физической культуры и спорта до 2020 года. В целях реализации Стратегии была разработана муниципальная  долгосрочная целевая программа. Реализация ДЦП позволила значительным образом изменить инфраструктуру физической культуры и спорта края, увеличить основные отраслевые показатели развития.  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развитии массовой физической культуры и спорта в Красноярском крае сделана ставка на работу по формированию сети спортивных клубов по месту жительства. </w:t>
      </w:r>
      <w:proofErr w:type="gramStart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крае функционирует 353 спортивных клуба по месту жительства, из которых 212 созданы при государственной поддержке в рамках ДЦП.</w:t>
      </w:r>
      <w:proofErr w:type="gramEnd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того</w:t>
      </w:r>
      <w:proofErr w:type="gramStart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процесс создания сети спортивных клубов по месту жительства носил комплексный характер, создан и запущен специализированный сайт </w:t>
      </w:r>
      <w:proofErr w:type="spellStart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sportclub</w:t>
      </w:r>
      <w:proofErr w:type="spellEnd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</w:t>
      </w:r>
      <w:proofErr w:type="spellStart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ru</w:t>
      </w:r>
      <w:proofErr w:type="spellEnd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ежегодно проводится Спартакиада «Мой спортивный двор», курсы повышения квалификации для работников спортивных клубов по месту жительства, краевые смотры-конкурсы среди спортивных клубов, среди инструкторов по месту жительства, создано методическое пособие по созданию и деятельности спортивных клубов по месту жительства. 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Абанском</w:t>
      </w:r>
      <w:proofErr w:type="spellEnd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 созданы и  работают 12 спортивных клубов по месту жительства, в которых занимается 800 человек, что составляет 18,7 % от числа систематически занимающихся физической культурой и спортом жителей района. 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t>На территории района, в течение каждого года, организованно проводятся более 50 физкультурных, спортивных мероприятий с общим количеством участников, превышающим 3 000 человек. Так же район принимает участие в более 30 межрайонных, зональных и краевых соревнованиях.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Проведение спортивных мероприятий происходит при сопровождении средств массовой информации. </w:t>
      </w: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итогам 2015 года общее количество произведенных </w:t>
      </w:r>
      <w:proofErr w:type="spellStart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медиапродуктов</w:t>
      </w:r>
      <w:proofErr w:type="spellEnd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составляет около 80 единиц. 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670474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районе систематически физической культурой и спортом занимается 23,5 % жителей. В целом процент обеспеченности населения спортивными сооружениями от норматива единовременной пропускной способности по </w:t>
      </w:r>
      <w:proofErr w:type="spellStart"/>
      <w:r w:rsidRPr="00670474">
        <w:rPr>
          <w:rFonts w:ascii="Times New Roman" w:eastAsia="Times New Roman" w:hAnsi="Times New Roman" w:cs="Times New Roman"/>
          <w:sz w:val="28"/>
          <w:szCs w:val="28"/>
        </w:rPr>
        <w:t>Абанскому</w:t>
      </w:r>
      <w:proofErr w:type="spell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району составляет 79,1%,  по Красноярскому краю составил 25,9%, по Российской Федерации 25,1%, по Сибирскому Федеральному округу 27,2%. Предстоит дальнейшая работа по приведению спортивных объектов в соответствие современным требованиям.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proofErr w:type="spellStart"/>
      <w:r w:rsidRPr="00670474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районе функционирует одно учреждение дополнительного образования детей спортивной направленности с общей численностью 460 человек. Продолжается реализация спортивных 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мероприятий, направленных на поиск и выявление наиболее перспективных и одаренных детей. Воспитанники ДЮСШ «Лидер» принимают участие в зональных соревнованиях по пяти игровым видам спорта, краевых спортивных играх «Школьная спортивная лига», «Юный олимпиец».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0474">
        <w:rPr>
          <w:rFonts w:ascii="Times New Roman" w:eastAsia="Times New Roman" w:hAnsi="Times New Roman" w:cs="Times New Roman"/>
          <w:sz w:val="28"/>
          <w:szCs w:val="28"/>
        </w:rPr>
        <w:t>Абанскому</w:t>
      </w:r>
      <w:proofErr w:type="spell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району необходимо решать следующие задачи: 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- усилить работу по развитию сети спортивных клубов по месту жительства; 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открыть отделения в физкультурно-спортивных клубах по работе с людьми с ограниченными возможностями в районе;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продолжить работу по укреплению инфраструктуры физической культуры и спорта;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совершенствовать систему проведения физкультурных спортивных мероприятий;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усилить работу по пропаганде здорового образа жизни;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сформировать систему отбора наиболее одаренных детей в области спорта.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670474" w:rsidRPr="00670474" w:rsidRDefault="00670474" w:rsidP="0067047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3. Приоритеты и цели социально-экономического развития в сфере физической культуры и спорта, описание основных целей и задач программы, прогноз развития в сфере физической культуры и спорта.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К приоритетным направлениям реализации Программы в сфере физической культуры и спорта относятся: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здорового образа жизни через развитие массовой физической культуры и спорта;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адаптивной физической культуры и спорта;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детско-юношеского спорта и системы подготовки спортивного резерва.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направления «Формирование здорового образа жизни через развитие массовой физической культуры и спорта» предстоит обеспечить реализацию календарного плана официальных, физкультурных спортивных мероприятий с помощью: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организации и проведения физкультурных и комплексных спортивных мероприятий среди учащихся района;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организации и проведения физкультурных и комплексных спортивных мероприятий среди лиц средних и старших групп населения района;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организации и проведения всероссийских массовых акций;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организации и проведения спортивных соревнований;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организации и проведения ВФСК ГТО;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развития материально-технической базы путем строительства и ввода в эксплуатацию спортивных объектов.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адаптивной физической культуры будет осуществляться с помощью: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повышения квалификации специалистов в области адаптивной физической культуры и спорта маломобильных групп населения;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создания условий в физкультурно-спортивных клубах по работе с данной категорией населения в районе.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рамках направления «Развитие детско-юношеского спорта и системы подготовки спортивного резерва», в целях обеспечения повышения эффективности деятельности МБОУ ДО «ДЮСШ «Лидер»» провести следующие мероприятия: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материально-техническое обеспечение деятельности учреждения;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повышение квалификации руководителей и специалистов учреждения;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участие учреждения в краевых  </w:t>
      </w:r>
      <w:proofErr w:type="spellStart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грантовых</w:t>
      </w:r>
      <w:proofErr w:type="spellEnd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целевых программах;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участие в краевых смотрах-конкурсах на лучшую постановку физкультурно-спортивной работы в учреждениях дополнительного образования;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участие в краевых конкурсах среди специалистов в области физической культуры и спорта;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участие в краевых конкурсах среди руководителей учреждений физкультурно-спортивной направленности специалистов в области физической культуры и спорта;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участие в краевых конкурсах на лучшую постановку  физкультурно-спортивной работы среди клубов по месту жительства.</w:t>
      </w:r>
    </w:p>
    <w:p w:rsidR="00670474" w:rsidRPr="00670474" w:rsidRDefault="00670474" w:rsidP="006704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Цели программы следующие: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</w:r>
    </w:p>
    <w:p w:rsidR="00670474" w:rsidRPr="00670474" w:rsidRDefault="00670474" w:rsidP="006704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Задачи программы: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создание доступных условий для занятия населения Абанского района различных возрастных, профессиональных и социальных групп физической культурой и спортом;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внедрение и развитие Всероссийского физкультурно-спортивного комплекса  «ГТО»;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реализация программ дополнительного образования физкультурно-спортивной направленности детям;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- подготовка спортивного резерва по олимпийским видам спорта (лыжные гонки, волейбол, футбол). </w:t>
      </w:r>
    </w:p>
    <w:p w:rsidR="00670474" w:rsidRPr="00670474" w:rsidRDefault="00670474" w:rsidP="006704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  Прогноз развития отрасли физическая культура и спорт в </w:t>
      </w:r>
      <w:proofErr w:type="spellStart"/>
      <w:r w:rsidRPr="00670474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районе зависит от следующих показателей: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увеличение доли граждан района, систематически занимающихся физической культурой и спортом по месту жительства;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увеличение числа населения Абанского района в выполнении нормативов ВФСК ГТО на золотые, серебряные и бронзовые знаки отличия;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 увеличение числа спортсменов, участвующих в районных соревнованиях по видам спорта и спартакиадном движении среди населения района;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-  увеличение количества спортсменов, выполнивших массовые спортивные разряды и звания по игровым видам спорта. </w:t>
      </w:r>
    </w:p>
    <w:p w:rsidR="00670474" w:rsidRPr="00670474" w:rsidRDefault="00670474" w:rsidP="006704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4.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lastRenderedPageBreak/>
        <w:t>значимых интересов и потребностей в сфере физической культуры и спорта на территории Абанского района.</w:t>
      </w: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 к 2019 году следующих результатов: 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увеличение доли граждан Абанского района, систематически занимающихся физической культурой и спортом до 25,5 %;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доли граждан Абанского района, принимающих участие в выполнении нормативов (тестов) ВФСК ГТО, в общей численности населения до 30%;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до 3%;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увеличение численности занимающихся в МБУ ДО «ДЮСШ «Лидер»»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до 520 человек; 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- увеличение количества спортсменов Абанского района в составе  краевых сборных команд по видам спорта до 4 человек. </w:t>
      </w:r>
    </w:p>
    <w:p w:rsidR="00670474" w:rsidRPr="00670474" w:rsidRDefault="00670474" w:rsidP="006704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</w:t>
      </w: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будет способствовать: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формирование здорового образа жизни через развитие массовой физической культуры и спорта;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- развитие детско-юношеского спорта и системы подготовки спортивного резерва.</w:t>
      </w:r>
    </w:p>
    <w:p w:rsidR="00670474" w:rsidRPr="00670474" w:rsidRDefault="00670474" w:rsidP="006704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474" w:rsidRPr="00670474" w:rsidRDefault="00670474" w:rsidP="006704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5. Информация по подпрограммам и отдельным мероприятиям муниципальной программы.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развитии массовой физической культуры и спорта в </w:t>
      </w:r>
      <w:proofErr w:type="spellStart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Абанском</w:t>
      </w:r>
      <w:proofErr w:type="spellEnd"/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районе сделана ставка на работу по формированию сети спортивных клубов по месту жительства. В рамках ДЦП «От массовости к мастерству» на 2011-2013 годы в районе созданы и  работают 12 спортивных клуба по месту жительства.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Показатель «доля граждан, занимающихся физической культурой и спортом по месту жительства» по итогам 2015 года составил 18,7 % (820 человек) </w:t>
      </w:r>
      <w:r w:rsidRPr="00670474">
        <w:rPr>
          <w:rFonts w:ascii="Times New Roman" w:eastAsia="Times New Roman" w:hAnsi="Times New Roman" w:cs="Times New Roman"/>
          <w:color w:val="000000"/>
          <w:sz w:val="28"/>
          <w:szCs w:val="28"/>
        </w:rPr>
        <w:t>от числа систематически занимающихся физической культурой и спортом жителей района.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На базах общеобразовательных школ района </w:t>
      </w:r>
      <w:proofErr w:type="gramStart"/>
      <w:r w:rsidRPr="00670474">
        <w:rPr>
          <w:rFonts w:ascii="Times New Roman" w:eastAsia="Times New Roman" w:hAnsi="Times New Roman" w:cs="Times New Roman"/>
          <w:sz w:val="28"/>
          <w:szCs w:val="28"/>
        </w:rPr>
        <w:t>созданы</w:t>
      </w:r>
      <w:proofErr w:type="gram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7  физкультурно-спортивных клубов, в которых занимается свыше 900 школьников, что составляет 42% от всех детей школьного возраста. 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В целях привлечения жителей к систематическим занятиям физической культурой и спортом в районе проводится большая работа по улучшению спортивной инфраструктуры и повышению доступности спортивных сооружений для населения. Совершенствуется система проведения официальных физкультурных, спортивных мероприятий района. По итогам 2015 года в территориях края организовано и проведено более 60 физкультурных, спортивных мероприятий с общим количеством участников, превышающим 3000 человек. Приоритетным направлением для района является развитие спартакиадного движения, продвижение в территории края 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lastRenderedPageBreak/>
        <w:t>массовых всероссийских акций, из которых наиболее массовыми являются «Лыжня России», «Кросс нации».</w:t>
      </w:r>
    </w:p>
    <w:p w:rsidR="00670474" w:rsidRPr="00670474" w:rsidRDefault="00670474" w:rsidP="00670474">
      <w:pPr>
        <w:spacing w:after="0" w:line="240" w:lineRule="auto"/>
        <w:ind w:right="-14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«Стратегия развития физической культуры и спорта в Красноярском крае» до 2020 года обозначила вызовы развития системы подготовки спортивного резерва в Красноярском крае. В связи с этим возникла необходимость в стратегическом изменении системы подготовки спортивного резерва, усиления деятельности по нескольким направлениям:   </w:t>
      </w:r>
    </w:p>
    <w:p w:rsidR="00670474" w:rsidRPr="00670474" w:rsidRDefault="00670474" w:rsidP="00670474">
      <w:pPr>
        <w:spacing w:after="0" w:line="240" w:lineRule="auto"/>
        <w:ind w:right="-145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выявление, отбор и профессиональная подготовка  наиболее одаренных молодых спортсменов;</w:t>
      </w:r>
    </w:p>
    <w:p w:rsidR="00670474" w:rsidRPr="00670474" w:rsidRDefault="00670474" w:rsidP="00670474">
      <w:pPr>
        <w:spacing w:after="0" w:line="240" w:lineRule="auto"/>
        <w:ind w:right="-145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формирование стойкой мотивационной составляющей характера человека в части выбора профессионального спорта в качестве основной деятельности;</w:t>
      </w:r>
    </w:p>
    <w:p w:rsidR="00670474" w:rsidRPr="00670474" w:rsidRDefault="00670474" w:rsidP="00670474">
      <w:pPr>
        <w:spacing w:after="0" w:line="240" w:lineRule="auto"/>
        <w:ind w:right="-145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обеспечение возможности  современной,  качественной спортивной подготовки.</w:t>
      </w:r>
    </w:p>
    <w:p w:rsidR="00670474" w:rsidRPr="00670474" w:rsidRDefault="00670474" w:rsidP="006704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Несмотря на позитивную динамику развития массовой физической </w:t>
      </w:r>
      <w:proofErr w:type="gramStart"/>
      <w:r w:rsidRPr="00670474">
        <w:rPr>
          <w:rFonts w:ascii="Times New Roman" w:eastAsia="Times New Roman" w:hAnsi="Times New Roman" w:cs="Times New Roman"/>
          <w:sz w:val="28"/>
          <w:szCs w:val="28"/>
        </w:rPr>
        <w:t>культуры</w:t>
      </w:r>
      <w:proofErr w:type="gram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 и спорта в </w:t>
      </w:r>
      <w:proofErr w:type="spellStart"/>
      <w:r w:rsidRPr="00670474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районе сохраняют актуальность следующие проблемные вопросы:   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недостаток крытых спортивных сооружений (спортивных залов), обеспеченность составляет 46,5%;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- слабая методическая база, кадровое обеспечение спортивных клубов по месту жительства; 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- недостаточно выстроена работа по пропаганде здорового образа жизни; 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- недостаток условий для активного семейного отдыха; </w:t>
      </w:r>
    </w:p>
    <w:p w:rsidR="00670474" w:rsidRPr="00670474" w:rsidRDefault="00670474" w:rsidP="00670474">
      <w:pPr>
        <w:spacing w:after="0" w:line="240" w:lineRule="auto"/>
        <w:ind w:right="-145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несоответствие календарно-тематических, перспективных планов и планов учебно-тренировочных занятий научно-методическим требованиям;</w:t>
      </w:r>
    </w:p>
    <w:p w:rsidR="00670474" w:rsidRPr="00670474" w:rsidRDefault="00670474" w:rsidP="00670474">
      <w:pPr>
        <w:spacing w:after="0" w:line="240" w:lineRule="auto"/>
        <w:ind w:right="-145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- увеличение уровня </w:t>
      </w:r>
      <w:proofErr w:type="gramStart"/>
      <w:r w:rsidRPr="00670474">
        <w:rPr>
          <w:rFonts w:ascii="Times New Roman" w:eastAsia="Times New Roman" w:hAnsi="Times New Roman" w:cs="Times New Roman"/>
          <w:sz w:val="28"/>
          <w:szCs w:val="28"/>
        </w:rPr>
        <w:t>занимающихся</w:t>
      </w:r>
      <w:proofErr w:type="gram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, имеющих отклонения в состоянии здоровья; </w:t>
      </w:r>
    </w:p>
    <w:p w:rsidR="00670474" w:rsidRPr="00670474" w:rsidRDefault="00670474" w:rsidP="00670474">
      <w:pPr>
        <w:spacing w:after="0" w:line="240" w:lineRule="auto"/>
        <w:ind w:right="-145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- в связи с сокращением численности обучающихся в общеобразовательных учреждениях за последние пять лет района набор детей в ДЮСШ производится без учета соответствующих физических данных и функциональных возможностей, поэтому значительная </w:t>
      </w:r>
      <w:proofErr w:type="gramStart"/>
      <w:r w:rsidRPr="00670474">
        <w:rPr>
          <w:rFonts w:ascii="Times New Roman" w:eastAsia="Times New Roman" w:hAnsi="Times New Roman" w:cs="Times New Roman"/>
          <w:sz w:val="28"/>
          <w:szCs w:val="28"/>
        </w:rPr>
        <w:t>часть воспитанников школы не обладает перспективой</w:t>
      </w:r>
      <w:proofErr w:type="gram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на достижение высоких спортивных результатов.        </w:t>
      </w:r>
    </w:p>
    <w:p w:rsidR="00670474" w:rsidRPr="00670474" w:rsidRDefault="00670474" w:rsidP="0067047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Учитывая текущие вызовы, в программе запланирован комплекс мер по реализации календарного плана официальных физкультурных, спортивных мероприятий Абанского района. Реализация программы позволит решить указанные проблемы при максимально эффективном управлении муниципальными финансами, приведет к росту интереса населения к занятиям физической культурой и спортом, ведению здорового образа жизни и позволит решить цели и задачи программы. 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 две подпрограммы:</w:t>
      </w:r>
    </w:p>
    <w:p w:rsidR="00670474" w:rsidRPr="00670474" w:rsidRDefault="00670474" w:rsidP="006704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1 «Содействие развитию массовой физической культуры и спорта в </w:t>
      </w:r>
      <w:proofErr w:type="spellStart"/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Абанском</w:t>
      </w:r>
      <w:proofErr w:type="spellEnd"/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lastRenderedPageBreak/>
        <w:t>групп физической культурой и спортом. Внедрение и развитие Всероссийского комплекса «ГТО».</w:t>
      </w:r>
    </w:p>
    <w:p w:rsidR="00670474" w:rsidRPr="00670474" w:rsidRDefault="00670474" w:rsidP="006704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Задачи подпрограммы: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- Развитие и совершенствование инфраструктуры физической культуры и спорта в «шаговой» доступности;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bCs/>
          <w:sz w:val="28"/>
          <w:szCs w:val="28"/>
        </w:rPr>
        <w:t xml:space="preserve"> - Развитие устойчивой потребности 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всех категорий </w:t>
      </w:r>
      <w:r w:rsidRPr="00670474">
        <w:rPr>
          <w:rFonts w:ascii="Times New Roman" w:eastAsia="Times New Roman" w:hAnsi="Times New Roman" w:cs="Times New Roman"/>
          <w:bCs/>
          <w:sz w:val="28"/>
          <w:szCs w:val="28"/>
        </w:rPr>
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- Выявление и поддержка успешного опыта по организации массовой физкультурно-спортивной работы среди населения;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- Внедрение ВФСК ГТО на территории Абанского района.</w:t>
      </w:r>
    </w:p>
    <w:p w:rsidR="00670474" w:rsidRPr="00670474" w:rsidRDefault="00670474" w:rsidP="006704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подпрограммы позволит достичь в 2015 - 2019 годах следующих результатов: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доли граждан Абанского района, занимающихся физической культурой и спортом, в общей численности населения - в 2015 году - 22,5%, в 2016 году - до 23,5 %, в 2017 году – 24,5%, в 2018 году – 25%; в 2019 году – 25,5%;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доли граждан Абанского района, принимающих участие в сдаче ВФСК ГТО, в общей численности населения - в 2015 году - 10%, в 2016 году - до 10 %, в 2017 году – 10%, в 2018 году – 20%; в 2019 году – 30%;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в 2015 году - 1,5%, в 2016 году -  до 2%, в 2017 году -  до 2,5%, в 2018 году -  до 3%, в 2019 году – </w:t>
      </w:r>
      <w:proofErr w:type="gramStart"/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3%;.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Срок реализации Программы 2014-2019 годы.</w:t>
      </w:r>
    </w:p>
    <w:p w:rsidR="00670474" w:rsidRPr="00670474" w:rsidRDefault="00670474" w:rsidP="006704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2 «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t>Реализация программ дополнительного образования физкультурно-спортивной направленности в ДЮСШ детям</w:t>
      </w: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pacing w:val="-2"/>
          <w:sz w:val="28"/>
          <w:szCs w:val="28"/>
        </w:rPr>
        <w:t>Цель подпрограммы:</w:t>
      </w:r>
      <w:r w:rsidRPr="00670474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670474">
        <w:rPr>
          <w:rFonts w:ascii="Times New Roman" w:eastAsia="Times New Roman" w:hAnsi="Times New Roman" w:cs="Times New Roman"/>
          <w:sz w:val="28"/>
          <w:szCs w:val="28"/>
        </w:rPr>
        <w:t>реализация программ дополнительного образования физкультурно-спортивной направленности детям.</w:t>
      </w:r>
    </w:p>
    <w:p w:rsidR="00670474" w:rsidRPr="00670474" w:rsidRDefault="00670474" w:rsidP="00670474">
      <w:pPr>
        <w:spacing w:after="0" w:line="240" w:lineRule="auto"/>
        <w:ind w:left="68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Задачи подпрограммы: формирование единой системы поиска, выявления и поддержки одаренных детей в области спорта; совершенствование системы мероприятий, направленных на поиск и поддержку талантливых, одаренных детей в области спорта.</w:t>
      </w: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70474" w:rsidRPr="00670474" w:rsidRDefault="00670474" w:rsidP="00670474">
      <w:pPr>
        <w:spacing w:after="0" w:line="240" w:lineRule="auto"/>
        <w:ind w:left="6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мероприятий подпрограммы позволит достичь в 2015 - 2019 годах следующих результатов: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детей, занимающихся в ДЮСШ в 2015 году – 473 человека, в 2016 году – до 480 человек, в 2017 году </w:t>
      </w:r>
      <w:proofErr w:type="gramStart"/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–д</w:t>
      </w:r>
      <w:proofErr w:type="gramEnd"/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о 500 человек, в 2018 году – до 510 человек, в 2019 году – до 520 человек.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удельного веса занимающихся в тренировочных группах, а также имеющих разряды и звания по игровым видам спорта к общему числу занимающихся в учреждениях физкультурно-спортивной направленности в </w:t>
      </w: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2015 году  -  до 10%, в 2016 году - до 10% , в 2017 году – до 10%, в 2018 году – до  15%, в 2019 году – </w:t>
      </w:r>
      <w:proofErr w:type="gramStart"/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20 %. 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количества специалистов, обучающихся на курсах повышения квалификации и семинарах в 2015 году - 4 человека, в 2016 году – до 4 человек, в 2017 году – до 4 человек, в 2018 году – до 5 человек, в 2019 году – до 6 человек.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Срок реализации Программы 2014-2019 годы.</w:t>
      </w: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0474" w:rsidRPr="00670474" w:rsidRDefault="00670474" w:rsidP="00670474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Информация об основных мерах правового регулирования в соответствующей сфере (области) муниципального управления, направленных на достижение цели и (или) задач программы.</w:t>
      </w:r>
    </w:p>
    <w:p w:rsidR="00670474" w:rsidRPr="00670474" w:rsidRDefault="00670474" w:rsidP="006704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   Для реализации муниципальной программы «Содействие развитию физической культуры и спорта в </w:t>
      </w:r>
      <w:proofErr w:type="spellStart"/>
      <w:r w:rsidRPr="00670474">
        <w:rPr>
          <w:rFonts w:ascii="Times New Roman" w:eastAsia="Times New Roman" w:hAnsi="Times New Roman" w:cs="Times New Roman"/>
          <w:sz w:val="28"/>
          <w:szCs w:val="28"/>
        </w:rPr>
        <w:t>Абанском</w:t>
      </w:r>
      <w:proofErr w:type="spellEnd"/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 районе» не требуется дополнительного принятия нормативных правовых актов. </w:t>
      </w:r>
    </w:p>
    <w:p w:rsidR="00670474" w:rsidRPr="00670474" w:rsidRDefault="00670474" w:rsidP="006704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70474" w:rsidRPr="00670474" w:rsidRDefault="00670474" w:rsidP="00670474">
      <w:pPr>
        <w:tabs>
          <w:tab w:val="left" w:pos="1134"/>
          <w:tab w:val="left" w:pos="1418"/>
        </w:tabs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7. Информация о ресурсном обеспечении программы.</w:t>
      </w:r>
    </w:p>
    <w:p w:rsidR="00670474" w:rsidRPr="00670474" w:rsidRDefault="00670474" w:rsidP="0067047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1. Информация о ресурсном обеспечении муниципальной программы за счёт средств районного бюджета, средств, поступивших из бюджетов дру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гих уровней бюджетной системы (</w:t>
      </w: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>с расшифровкой по главным распорядителям средств районного бюджета) приведена в приложении №1 к муниципальной программе.</w:t>
      </w:r>
    </w:p>
    <w:p w:rsidR="00670474" w:rsidRPr="00670474" w:rsidRDefault="00670474" w:rsidP="00670474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0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 Информация об источниках финансирования программ, отдельных мероприятий программы (средства районного бюджета, средства, запланированные к поступлению из бюджетов других уровней бюджетной системы) приведены в приложении №2 к муниципальной программе.</w:t>
      </w:r>
    </w:p>
    <w:p w:rsidR="00670474" w:rsidRPr="00670474" w:rsidRDefault="00670474" w:rsidP="006704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0474" w:rsidRDefault="00670474"/>
    <w:p w:rsidR="00670474" w:rsidRDefault="00670474"/>
    <w:p w:rsidR="00670474" w:rsidRDefault="00670474">
      <w:pPr>
        <w:sectPr w:rsidR="006704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0474" w:rsidRPr="00670474" w:rsidRDefault="00670474" w:rsidP="00670474">
      <w:pPr>
        <w:widowControl w:val="0"/>
        <w:tabs>
          <w:tab w:val="left" w:pos="10915"/>
        </w:tabs>
        <w:autoSpaceDE w:val="0"/>
        <w:autoSpaceDN w:val="0"/>
        <w:adjustRightInd w:val="0"/>
        <w:spacing w:after="0" w:line="240" w:lineRule="auto"/>
        <w:ind w:left="7797" w:firstLine="5103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к паспорту муниципальной программы</w:t>
      </w:r>
    </w:p>
    <w:p w:rsidR="00670474" w:rsidRPr="00670474" w:rsidRDefault="00670474" w:rsidP="00670474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«Содействие развитию физической культуры и спорта в </w:t>
      </w:r>
      <w:proofErr w:type="spellStart"/>
      <w:r w:rsidRPr="00670474">
        <w:rPr>
          <w:rFonts w:ascii="Times New Roman" w:eastAsia="Calibri" w:hAnsi="Times New Roman" w:cs="Times New Roman"/>
          <w:sz w:val="28"/>
          <w:szCs w:val="28"/>
        </w:rPr>
        <w:t>Абанском</w:t>
      </w:r>
      <w:proofErr w:type="spellEnd"/>
      <w:r w:rsidRPr="00670474">
        <w:rPr>
          <w:rFonts w:ascii="Times New Roman" w:eastAsia="Calibri" w:hAnsi="Times New Roman" w:cs="Times New Roman"/>
          <w:sz w:val="28"/>
          <w:szCs w:val="28"/>
        </w:rPr>
        <w:t xml:space="preserve"> районе»</w:t>
      </w:r>
    </w:p>
    <w:p w:rsidR="00670474" w:rsidRPr="00670474" w:rsidRDefault="00670474" w:rsidP="00670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Par322"/>
      <w:bookmarkEnd w:id="0"/>
    </w:p>
    <w:p w:rsidR="00670474" w:rsidRPr="00670474" w:rsidRDefault="00670474" w:rsidP="00670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>Перечень целевых показателей муниципальной программы Абанского района с указанием</w:t>
      </w:r>
    </w:p>
    <w:p w:rsidR="00670474" w:rsidRPr="00670474" w:rsidRDefault="00670474" w:rsidP="006704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70474">
        <w:rPr>
          <w:rFonts w:ascii="Times New Roman" w:eastAsia="Times New Roman" w:hAnsi="Times New Roman" w:cs="Times New Roman"/>
          <w:sz w:val="28"/>
          <w:szCs w:val="28"/>
        </w:rPr>
        <w:t xml:space="preserve">планируемых к достижению значений в результате реализации муниципальной программы </w:t>
      </w:r>
    </w:p>
    <w:p w:rsidR="00670474" w:rsidRPr="00670474" w:rsidRDefault="00670474" w:rsidP="00670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549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670474" w:rsidRPr="00670474" w:rsidTr="0030641A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Единица</w:t>
            </w:r>
            <w:proofErr w:type="spellEnd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измерения</w:t>
            </w:r>
            <w:proofErr w:type="spellEnd"/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2013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Годы реализации муниципальной программы Абанского района</w:t>
            </w:r>
          </w:p>
        </w:tc>
      </w:tr>
      <w:tr w:rsidR="00670474" w:rsidRPr="00670474" w:rsidTr="0030641A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670474" w:rsidRPr="00670474" w:rsidTr="0030641A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70474" w:rsidRPr="00670474" w:rsidTr="0030641A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670474" w:rsidRPr="00670474" w:rsidTr="0030641A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Создание условий, обеспечивающих возможность гражданам систематически заниматься физической культурой и спортом, повышение спортивного мастерства.</w:t>
            </w:r>
          </w:p>
        </w:tc>
      </w:tr>
      <w:tr w:rsidR="00670474" w:rsidRPr="00670474" w:rsidTr="0030641A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ind w:right="-25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граждан Абанского района, систематически занимающихся физической  культурой и спортом, к общей численности населения района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20,2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24,5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26,5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27,5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670474" w:rsidRPr="00670474" w:rsidTr="0030641A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Численность занимающихся в </w:t>
            </w: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муниципальном бюджетном образовательном учреждении дополнительного образования детей «Детско-юношеская спортивная школа «Лидер»»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человек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</w:t>
            </w: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475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485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473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480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510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520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550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550</w:t>
            </w:r>
          </w:p>
        </w:tc>
      </w:tr>
      <w:tr w:rsidR="00670474" w:rsidRPr="00670474" w:rsidTr="0030641A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Доля граждан Абанского района, принимающих участие в </w:t>
            </w: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выполнении нормативов </w:t>
            </w: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ВФСК ГТО</w:t>
            </w: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670474" w:rsidRPr="00670474" w:rsidRDefault="00670474" w:rsidP="0067047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70474" w:rsidRPr="00670474" w:rsidRDefault="00670474" w:rsidP="0067047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0474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</w:tr>
    </w:tbl>
    <w:p w:rsidR="00670474" w:rsidRPr="00670474" w:rsidRDefault="00670474" w:rsidP="006704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Pr="00583BCE" w:rsidRDefault="00670474" w:rsidP="00670474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583BCE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П</w:t>
      </w:r>
      <w:r w:rsidRPr="00583BCE">
        <w:rPr>
          <w:rFonts w:ascii="Times New Roman" w:hAnsi="Times New Roman" w:cs="Times New Roman"/>
          <w:sz w:val="28"/>
          <w:szCs w:val="28"/>
        </w:rPr>
        <w:t>риложение №1</w:t>
      </w:r>
    </w:p>
    <w:p w:rsidR="00670474" w:rsidRPr="00583BCE" w:rsidRDefault="00670474" w:rsidP="00670474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583B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к муниципальной программе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0474" w:rsidRDefault="00670474" w:rsidP="00670474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583BCE">
        <w:rPr>
          <w:rFonts w:ascii="Times New Roman" w:hAnsi="Times New Roman" w:cs="Times New Roman"/>
          <w:sz w:val="28"/>
          <w:szCs w:val="28"/>
        </w:rPr>
        <w:t xml:space="preserve">«Содействие развитию физической культуры и спорта в </w:t>
      </w:r>
      <w:proofErr w:type="spellStart"/>
      <w:r w:rsidRPr="00583BCE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583BCE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670474" w:rsidRDefault="00670474" w:rsidP="00670474">
      <w:pPr>
        <w:pStyle w:val="ab"/>
        <w:rPr>
          <w:rFonts w:ascii="Times New Roman" w:hAnsi="Times New Roman" w:cs="Times New Roman"/>
          <w:sz w:val="28"/>
          <w:szCs w:val="28"/>
        </w:rPr>
      </w:pPr>
    </w:p>
    <w:p w:rsidR="00670474" w:rsidRPr="00583BCE" w:rsidRDefault="00670474" w:rsidP="0067047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3BCE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муниципальной программы Абанского района за счет средств районного бюджета, средств, поступивших из бюджетов других уровней бюджетной системы     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2177"/>
        <w:gridCol w:w="2518"/>
        <w:gridCol w:w="3737"/>
        <w:gridCol w:w="882"/>
        <w:gridCol w:w="825"/>
        <w:gridCol w:w="761"/>
        <w:gridCol w:w="687"/>
        <w:gridCol w:w="990"/>
        <w:gridCol w:w="1056"/>
        <w:gridCol w:w="1126"/>
        <w:gridCol w:w="1161"/>
      </w:tblGrid>
      <w:tr w:rsidR="00670474" w:rsidRPr="00583BCE" w:rsidTr="00D22C59">
        <w:trPr>
          <w:trHeight w:val="654"/>
        </w:trPr>
        <w:tc>
          <w:tcPr>
            <w:tcW w:w="708" w:type="pct"/>
            <w:vMerge w:val="restar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Статус (муниципальная программа, подпрограмма)</w:t>
            </w:r>
          </w:p>
        </w:tc>
        <w:tc>
          <w:tcPr>
            <w:tcW w:w="815" w:type="pct"/>
            <w:vMerge w:val="restar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198" w:type="pct"/>
            <w:vMerge w:val="restar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ГРБС </w:t>
            </w:r>
          </w:p>
        </w:tc>
        <w:tc>
          <w:tcPr>
            <w:tcW w:w="863" w:type="pct"/>
            <w:gridSpan w:val="4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416" w:type="pct"/>
            <w:gridSpan w:val="4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670474" w:rsidRPr="00583BCE" w:rsidTr="00D22C59">
        <w:trPr>
          <w:trHeight w:val="765"/>
        </w:trPr>
        <w:tc>
          <w:tcPr>
            <w:tcW w:w="708" w:type="pct"/>
            <w:vMerge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  <w:vMerge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192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92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240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335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335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336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410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Итого за 2017-2019 </w:t>
            </w:r>
            <w:proofErr w:type="spellStart"/>
            <w:proofErr w:type="gramStart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гг</w:t>
            </w:r>
            <w:proofErr w:type="spellEnd"/>
            <w:proofErr w:type="gramEnd"/>
          </w:p>
        </w:tc>
      </w:tr>
      <w:tr w:rsidR="00670474" w:rsidRPr="00583BCE" w:rsidTr="00D22C59">
        <w:trPr>
          <w:trHeight w:val="858"/>
        </w:trPr>
        <w:tc>
          <w:tcPr>
            <w:tcW w:w="708" w:type="pct"/>
            <w:vMerge w:val="restar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815" w:type="pct"/>
            <w:vMerge w:val="restar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физической культуры и спорта в </w:t>
            </w:r>
            <w:proofErr w:type="spellStart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1198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программе,                                       в том числе: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9147,3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7 884,5</w:t>
            </w:r>
          </w:p>
        </w:tc>
        <w:tc>
          <w:tcPr>
            <w:tcW w:w="336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7 884,5</w:t>
            </w:r>
          </w:p>
        </w:tc>
        <w:tc>
          <w:tcPr>
            <w:tcW w:w="41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24916,3</w:t>
            </w:r>
          </w:p>
        </w:tc>
      </w:tr>
      <w:tr w:rsidR="00670474" w:rsidRPr="00583BCE" w:rsidTr="00D22C59">
        <w:trPr>
          <w:trHeight w:val="559"/>
        </w:trPr>
        <w:tc>
          <w:tcPr>
            <w:tcW w:w="708" w:type="pct"/>
            <w:vMerge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8981,1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7 884,5</w:t>
            </w:r>
          </w:p>
        </w:tc>
        <w:tc>
          <w:tcPr>
            <w:tcW w:w="336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7 884,5</w:t>
            </w:r>
          </w:p>
        </w:tc>
        <w:tc>
          <w:tcPr>
            <w:tcW w:w="41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24750,1</w:t>
            </w:r>
          </w:p>
        </w:tc>
      </w:tr>
      <w:tr w:rsidR="00670474" w:rsidRPr="00583BCE" w:rsidTr="00D22C59">
        <w:trPr>
          <w:trHeight w:val="559"/>
        </w:trPr>
        <w:tc>
          <w:tcPr>
            <w:tcW w:w="708" w:type="pct"/>
            <w:vMerge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240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192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0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35" w:type="pct"/>
            <w:noWrap/>
          </w:tcPr>
          <w:p w:rsidR="00670474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  <w:tc>
          <w:tcPr>
            <w:tcW w:w="335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36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10" w:type="pct"/>
            <w:noWrap/>
          </w:tcPr>
          <w:p w:rsidR="00670474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670474" w:rsidRPr="00583BCE" w:rsidTr="00D22C59">
        <w:trPr>
          <w:trHeight w:val="978"/>
        </w:trPr>
        <w:tc>
          <w:tcPr>
            <w:tcW w:w="708" w:type="pct"/>
            <w:vMerge w:val="restar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Подпрограмма 1</w:t>
            </w:r>
          </w:p>
        </w:tc>
        <w:tc>
          <w:tcPr>
            <w:tcW w:w="815" w:type="pct"/>
            <w:vMerge w:val="restar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массовой физической культуры и спорта в </w:t>
            </w:r>
            <w:proofErr w:type="spellStart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Абанском</w:t>
            </w:r>
            <w:proofErr w:type="spellEnd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1198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1169,0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778,0</w:t>
            </w:r>
          </w:p>
        </w:tc>
        <w:tc>
          <w:tcPr>
            <w:tcW w:w="336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778,0</w:t>
            </w:r>
          </w:p>
        </w:tc>
        <w:tc>
          <w:tcPr>
            <w:tcW w:w="41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2725,2</w:t>
            </w:r>
          </w:p>
        </w:tc>
      </w:tr>
      <w:tr w:rsidR="00670474" w:rsidRPr="00583BCE" w:rsidTr="00D22C59">
        <w:trPr>
          <w:trHeight w:val="553"/>
        </w:trPr>
        <w:tc>
          <w:tcPr>
            <w:tcW w:w="708" w:type="pct"/>
            <w:vMerge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1003,0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778,0</w:t>
            </w:r>
          </w:p>
        </w:tc>
        <w:tc>
          <w:tcPr>
            <w:tcW w:w="336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778,0</w:t>
            </w:r>
          </w:p>
        </w:tc>
        <w:tc>
          <w:tcPr>
            <w:tcW w:w="41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2559,0</w:t>
            </w:r>
          </w:p>
        </w:tc>
      </w:tr>
      <w:tr w:rsidR="00670474" w:rsidRPr="00583BCE" w:rsidTr="00D22C59">
        <w:trPr>
          <w:trHeight w:val="553"/>
        </w:trPr>
        <w:tc>
          <w:tcPr>
            <w:tcW w:w="708" w:type="pct"/>
            <w:vMerge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Абанского района </w:t>
            </w:r>
          </w:p>
        </w:tc>
        <w:tc>
          <w:tcPr>
            <w:tcW w:w="240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192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0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35" w:type="pct"/>
            <w:noWrap/>
          </w:tcPr>
          <w:p w:rsidR="00670474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  <w:tc>
          <w:tcPr>
            <w:tcW w:w="335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336" w:type="pct"/>
            <w:noWrap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410" w:type="pct"/>
            <w:noWrap/>
          </w:tcPr>
          <w:p w:rsidR="00670474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166,2</w:t>
            </w:r>
          </w:p>
        </w:tc>
      </w:tr>
      <w:tr w:rsidR="00670474" w:rsidRPr="00583BCE" w:rsidTr="00D22C59">
        <w:trPr>
          <w:trHeight w:val="1320"/>
        </w:trPr>
        <w:tc>
          <w:tcPr>
            <w:tcW w:w="708" w:type="pct"/>
            <w:vMerge w:val="restar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Подпрограмма 2</w:t>
            </w:r>
          </w:p>
        </w:tc>
        <w:tc>
          <w:tcPr>
            <w:tcW w:w="815" w:type="pct"/>
            <w:vMerge w:val="restar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программ дополнительного образования </w:t>
            </w:r>
            <w:proofErr w:type="spellStart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физкультурно</w:t>
            </w:r>
            <w:proofErr w:type="spellEnd"/>
            <w:r w:rsidRPr="00583BCE">
              <w:rPr>
                <w:rFonts w:ascii="Times New Roman" w:hAnsi="Times New Roman" w:cs="Times New Roman"/>
                <w:sz w:val="28"/>
                <w:szCs w:val="28"/>
              </w:rPr>
              <w:t xml:space="preserve"> - спортивной направленности в ДЮСШ детям</w:t>
            </w:r>
          </w:p>
        </w:tc>
        <w:tc>
          <w:tcPr>
            <w:tcW w:w="1198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Всего расходные обязательства по подпрограмме,                                       в том числе: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7978,1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7 106,5</w:t>
            </w:r>
          </w:p>
        </w:tc>
        <w:tc>
          <w:tcPr>
            <w:tcW w:w="336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7 106,5</w:t>
            </w:r>
          </w:p>
        </w:tc>
        <w:tc>
          <w:tcPr>
            <w:tcW w:w="41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22191,1</w:t>
            </w:r>
          </w:p>
        </w:tc>
      </w:tr>
      <w:tr w:rsidR="00670474" w:rsidRPr="00583BCE" w:rsidTr="00D22C59">
        <w:trPr>
          <w:trHeight w:val="561"/>
        </w:trPr>
        <w:tc>
          <w:tcPr>
            <w:tcW w:w="708" w:type="pct"/>
            <w:vMerge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5" w:type="pct"/>
            <w:vMerge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8" w:type="pct"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Отдел культуры, по делам молодёжи и спорта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92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4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7978,1</w:t>
            </w:r>
          </w:p>
        </w:tc>
        <w:tc>
          <w:tcPr>
            <w:tcW w:w="335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7 106,5</w:t>
            </w:r>
          </w:p>
        </w:tc>
        <w:tc>
          <w:tcPr>
            <w:tcW w:w="336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3BCE">
              <w:rPr>
                <w:rFonts w:ascii="Times New Roman" w:hAnsi="Times New Roman" w:cs="Times New Roman"/>
                <w:sz w:val="28"/>
                <w:szCs w:val="28"/>
              </w:rPr>
              <w:t>7 106, 5</w:t>
            </w:r>
          </w:p>
        </w:tc>
        <w:tc>
          <w:tcPr>
            <w:tcW w:w="410" w:type="pct"/>
            <w:noWrap/>
            <w:hideMark/>
          </w:tcPr>
          <w:p w:rsidR="00670474" w:rsidRPr="00583BCE" w:rsidRDefault="00670474" w:rsidP="003064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22191,1</w:t>
            </w:r>
          </w:p>
        </w:tc>
      </w:tr>
    </w:tbl>
    <w:p w:rsidR="00670474" w:rsidRPr="00583BCE" w:rsidRDefault="00670474" w:rsidP="00670474">
      <w:pPr>
        <w:rPr>
          <w:rFonts w:ascii="Times New Roman" w:hAnsi="Times New Roman" w:cs="Times New Roman"/>
          <w:sz w:val="28"/>
          <w:szCs w:val="28"/>
        </w:rPr>
      </w:pPr>
    </w:p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Pr="00AE3F12" w:rsidRDefault="00670474" w:rsidP="00670474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lastRenderedPageBreak/>
        <w:t>Приложение  № 2</w:t>
      </w:r>
    </w:p>
    <w:p w:rsidR="00670474" w:rsidRPr="00AE3F12" w:rsidRDefault="00670474" w:rsidP="00670474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70474" w:rsidRPr="00AE3F12" w:rsidRDefault="00670474" w:rsidP="00670474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t xml:space="preserve">«Содействие развитию </w:t>
      </w:r>
      <w:proofErr w:type="gramStart"/>
      <w:r w:rsidRPr="00AE3F12">
        <w:rPr>
          <w:rFonts w:ascii="Times New Roman" w:hAnsi="Times New Roman" w:cs="Times New Roman"/>
          <w:sz w:val="28"/>
          <w:szCs w:val="28"/>
        </w:rPr>
        <w:t>физической</w:t>
      </w:r>
      <w:proofErr w:type="gramEnd"/>
      <w:r w:rsidRPr="00AE3F12">
        <w:rPr>
          <w:rFonts w:ascii="Times New Roman" w:hAnsi="Times New Roman" w:cs="Times New Roman"/>
          <w:sz w:val="28"/>
          <w:szCs w:val="28"/>
        </w:rPr>
        <w:t xml:space="preserve"> и спорта в </w:t>
      </w:r>
      <w:proofErr w:type="spellStart"/>
      <w:r w:rsidRPr="00AE3F12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Pr="00AE3F12">
        <w:rPr>
          <w:rFonts w:ascii="Times New Roman" w:hAnsi="Times New Roman" w:cs="Times New Roman"/>
          <w:sz w:val="28"/>
          <w:szCs w:val="28"/>
        </w:rPr>
        <w:t xml:space="preserve"> районе»</w:t>
      </w:r>
    </w:p>
    <w:p w:rsidR="00670474" w:rsidRDefault="00670474" w:rsidP="00670474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p w:rsidR="00670474" w:rsidRPr="00AE3F12" w:rsidRDefault="00670474" w:rsidP="00670474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t>Информация</w:t>
      </w:r>
    </w:p>
    <w:p w:rsidR="00670474" w:rsidRPr="00AE3F12" w:rsidRDefault="00670474" w:rsidP="00670474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t>Об источниках финансирования подпрограмм, отдельных мероприятий муниципальной программы Абанского района</w:t>
      </w:r>
    </w:p>
    <w:p w:rsidR="00670474" w:rsidRDefault="00670474" w:rsidP="00670474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AE3F12">
        <w:rPr>
          <w:rFonts w:ascii="Times New Roman" w:hAnsi="Times New Roman" w:cs="Times New Roman"/>
          <w:sz w:val="28"/>
          <w:szCs w:val="28"/>
        </w:rPr>
        <w:t>(средства районного бюджета, средства, запланированные к поступлению из других уровней бюджетной системы)</w:t>
      </w:r>
    </w:p>
    <w:p w:rsidR="00670474" w:rsidRPr="00AE3F12" w:rsidRDefault="00670474" w:rsidP="00670474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280"/>
        <w:gridCol w:w="3436"/>
        <w:gridCol w:w="4680"/>
        <w:gridCol w:w="1353"/>
        <w:gridCol w:w="1353"/>
        <w:gridCol w:w="1353"/>
        <w:gridCol w:w="1465"/>
      </w:tblGrid>
      <w:tr w:rsidR="00670474" w:rsidRPr="00AE3F12" w:rsidTr="00D22C59">
        <w:trPr>
          <w:trHeight w:val="398"/>
        </w:trPr>
        <w:tc>
          <w:tcPr>
            <w:tcW w:w="716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Статус </w:t>
            </w:r>
          </w:p>
        </w:tc>
        <w:tc>
          <w:tcPr>
            <w:tcW w:w="107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47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1735" w:type="pct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70474" w:rsidRPr="00AE3F12" w:rsidTr="00D22C59">
        <w:trPr>
          <w:trHeight w:val="372"/>
        </w:trPr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35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70474" w:rsidRPr="00AE3F12" w:rsidTr="00D22C59">
        <w:trPr>
          <w:trHeight w:val="231"/>
        </w:trPr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за 2017-2019 гг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70474" w:rsidRPr="00AE3F12" w:rsidTr="00D22C59">
        <w:trPr>
          <w:trHeight w:val="398"/>
        </w:trPr>
        <w:tc>
          <w:tcPr>
            <w:tcW w:w="716" w:type="pct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Муниципальная программа</w:t>
            </w:r>
          </w:p>
        </w:tc>
        <w:tc>
          <w:tcPr>
            <w:tcW w:w="107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развитию физической культуры и спорта в </w:t>
            </w:r>
            <w:proofErr w:type="spellStart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9147,3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7 884.5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7 884,5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24916,3</w:t>
            </w:r>
          </w:p>
        </w:tc>
      </w:tr>
      <w:tr w:rsidR="00670474" w:rsidRPr="00AE3F12" w:rsidTr="00D22C59">
        <w:trPr>
          <w:trHeight w:val="360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70474" w:rsidRPr="00AE3F12" w:rsidTr="00D22C59">
        <w:trPr>
          <w:trHeight w:val="360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70474" w:rsidRPr="00AE3F12" w:rsidTr="00D22C59">
        <w:trPr>
          <w:trHeight w:val="398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</w:tr>
      <w:tr w:rsidR="00670474" w:rsidRPr="00AE3F12" w:rsidTr="00D22C59">
        <w:trPr>
          <w:trHeight w:val="360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8806,1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7 884,5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7 884,5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24575,1</w:t>
            </w:r>
          </w:p>
        </w:tc>
      </w:tr>
      <w:tr w:rsidR="00670474" w:rsidRPr="00AE3F12" w:rsidTr="00D22C59">
        <w:trPr>
          <w:trHeight w:val="349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бюджеты муниципальных образований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0.0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70474" w:rsidRPr="00AE3F12" w:rsidTr="00D22C59">
        <w:trPr>
          <w:trHeight w:val="398"/>
        </w:trPr>
        <w:tc>
          <w:tcPr>
            <w:tcW w:w="716" w:type="pct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 1</w:t>
            </w:r>
          </w:p>
        </w:tc>
        <w:tc>
          <w:tcPr>
            <w:tcW w:w="10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Содействие развитию массовой физической культуры и спорта в </w:t>
            </w:r>
            <w:proofErr w:type="spellStart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</w:t>
            </w: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1169,2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2725,2</w:t>
            </w:r>
          </w:p>
        </w:tc>
      </w:tr>
      <w:tr w:rsidR="00670474" w:rsidRPr="00AE3F12" w:rsidTr="00D22C59">
        <w:trPr>
          <w:trHeight w:val="409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70474" w:rsidRPr="00AE3F12" w:rsidTr="00D22C59">
        <w:trPr>
          <w:trHeight w:val="398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70474" w:rsidRPr="00AE3F12" w:rsidTr="00D22C59">
        <w:trPr>
          <w:trHeight w:val="409"/>
        </w:trPr>
        <w:tc>
          <w:tcPr>
            <w:tcW w:w="716" w:type="pct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70474" w:rsidRPr="00AE3F12" w:rsidTr="00D22C59">
        <w:trPr>
          <w:trHeight w:val="420"/>
        </w:trPr>
        <w:tc>
          <w:tcPr>
            <w:tcW w:w="7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1169,2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2725,0</w:t>
            </w:r>
          </w:p>
        </w:tc>
      </w:tr>
      <w:tr w:rsidR="00670474" w:rsidRPr="00AE3F12" w:rsidTr="00D22C59">
        <w:trPr>
          <w:trHeight w:val="443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бюджеты муниципальных образований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70474" w:rsidRPr="00AE3F12" w:rsidTr="00D22C59">
        <w:trPr>
          <w:trHeight w:val="443"/>
        </w:trPr>
        <w:tc>
          <w:tcPr>
            <w:tcW w:w="7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Подпрограмма 2</w:t>
            </w:r>
          </w:p>
        </w:tc>
        <w:tc>
          <w:tcPr>
            <w:tcW w:w="107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программы дополнительного образования </w:t>
            </w:r>
            <w:proofErr w:type="spellStart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физкультурно</w:t>
            </w:r>
            <w:proofErr w:type="spellEnd"/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спортивной направленности в ДЮСШ детям</w:t>
            </w: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7978,1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7 106,5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7 106,5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22191,0</w:t>
            </w:r>
          </w:p>
        </w:tc>
      </w:tr>
      <w:tr w:rsidR="00670474" w:rsidRPr="00AE3F12" w:rsidTr="00D22C59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670474" w:rsidRPr="00AE3F12" w:rsidTr="00D22C59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670474" w:rsidRPr="00AE3F12" w:rsidTr="00D22C59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краевой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341,2</w:t>
            </w:r>
          </w:p>
        </w:tc>
      </w:tr>
      <w:tr w:rsidR="00670474" w:rsidRPr="00AE3F12" w:rsidTr="00D22C59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районный бюджет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7636,9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7 106,5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7 106,5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21849,9</w:t>
            </w:r>
          </w:p>
        </w:tc>
      </w:tr>
      <w:tr w:rsidR="00670474" w:rsidRPr="00AE3F12" w:rsidTr="00D22C59">
        <w:trPr>
          <w:trHeight w:val="330"/>
        </w:trPr>
        <w:tc>
          <w:tcPr>
            <w:tcW w:w="7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0474" w:rsidRPr="00AE3F12" w:rsidRDefault="00670474" w:rsidP="003064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бюджеты муниципальных образований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0474" w:rsidRPr="00AE3F12" w:rsidRDefault="00670474" w:rsidP="0030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3F1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670474" w:rsidRPr="00525DA3" w:rsidRDefault="00670474" w:rsidP="00670474">
      <w:pPr>
        <w:rPr>
          <w:rFonts w:ascii="Arial" w:hAnsi="Arial" w:cs="Arial"/>
          <w:sz w:val="24"/>
          <w:szCs w:val="24"/>
        </w:rPr>
      </w:pPr>
    </w:p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/>
    <w:p w:rsidR="00670474" w:rsidRDefault="00670474">
      <w:pPr>
        <w:sectPr w:rsidR="00670474" w:rsidSect="007952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6838" w:h="11906" w:orient="landscape"/>
          <w:pgMar w:top="567" w:right="567" w:bottom="567" w:left="567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670474" w:rsidRDefault="00670474"/>
    <w:p w:rsidR="00670474" w:rsidRPr="008341AC" w:rsidRDefault="00670474" w:rsidP="00670474">
      <w:pPr>
        <w:pStyle w:val="ab"/>
        <w:ind w:right="141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                                                          Приложение № 3</w:t>
      </w:r>
    </w:p>
    <w:p w:rsidR="00670474" w:rsidRPr="008341AC" w:rsidRDefault="00670474" w:rsidP="006704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                                                          к муниципальной программе </w:t>
      </w:r>
    </w:p>
    <w:p w:rsidR="00670474" w:rsidRPr="008341AC" w:rsidRDefault="00670474" w:rsidP="006704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                                                          «Содействие развитию </w:t>
      </w:r>
      <w:proofErr w:type="gramStart"/>
      <w:r w:rsidRPr="008341AC">
        <w:rPr>
          <w:rFonts w:ascii="Times New Roman" w:hAnsi="Times New Roman"/>
          <w:sz w:val="28"/>
          <w:szCs w:val="28"/>
        </w:rPr>
        <w:t>физической</w:t>
      </w:r>
      <w:proofErr w:type="gramEnd"/>
      <w:r w:rsidRPr="008341AC">
        <w:rPr>
          <w:rFonts w:ascii="Times New Roman" w:hAnsi="Times New Roman"/>
          <w:sz w:val="28"/>
          <w:szCs w:val="28"/>
        </w:rPr>
        <w:t xml:space="preserve">                     </w:t>
      </w:r>
    </w:p>
    <w:p w:rsidR="00670474" w:rsidRPr="008341AC" w:rsidRDefault="00670474" w:rsidP="006704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                                                          культуры и спорта в </w:t>
      </w:r>
      <w:proofErr w:type="spellStart"/>
      <w:r w:rsidRPr="008341AC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8341AC">
        <w:rPr>
          <w:rFonts w:ascii="Times New Roman" w:hAnsi="Times New Roman"/>
          <w:sz w:val="28"/>
          <w:szCs w:val="28"/>
        </w:rPr>
        <w:t xml:space="preserve"> районе»</w:t>
      </w:r>
    </w:p>
    <w:p w:rsidR="00670474" w:rsidRPr="008341AC" w:rsidRDefault="00670474" w:rsidP="00670474">
      <w:pPr>
        <w:pStyle w:val="ab"/>
        <w:jc w:val="right"/>
        <w:rPr>
          <w:rFonts w:ascii="Times New Roman" w:hAnsi="Times New Roman"/>
          <w:sz w:val="28"/>
          <w:szCs w:val="28"/>
        </w:rPr>
      </w:pPr>
    </w:p>
    <w:p w:rsidR="00670474" w:rsidRPr="008341AC" w:rsidRDefault="00670474" w:rsidP="00670474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Подпрограмма 1</w:t>
      </w:r>
    </w:p>
    <w:p w:rsidR="00670474" w:rsidRPr="008341AC" w:rsidRDefault="00670474" w:rsidP="00670474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«Содействие развитию массовой физической культуры</w:t>
      </w:r>
    </w:p>
    <w:p w:rsidR="00670474" w:rsidRPr="008341AC" w:rsidRDefault="00670474" w:rsidP="00670474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и спорта в </w:t>
      </w:r>
      <w:proofErr w:type="spellStart"/>
      <w:r w:rsidRPr="008341AC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8341AC">
        <w:rPr>
          <w:rFonts w:ascii="Times New Roman" w:hAnsi="Times New Roman"/>
          <w:sz w:val="28"/>
          <w:szCs w:val="28"/>
        </w:rPr>
        <w:t xml:space="preserve"> районе»</w:t>
      </w:r>
    </w:p>
    <w:p w:rsidR="00670474" w:rsidRPr="008341AC" w:rsidRDefault="00670474" w:rsidP="00670474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</w:t>
      </w:r>
    </w:p>
    <w:p w:rsidR="00670474" w:rsidRPr="008341AC" w:rsidRDefault="00670474" w:rsidP="00670474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1.Паспорт Подпрограммы</w:t>
      </w:r>
    </w:p>
    <w:p w:rsidR="00670474" w:rsidRPr="008341AC" w:rsidRDefault="00670474" w:rsidP="00670474">
      <w:pPr>
        <w:pStyle w:val="ab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70"/>
        <w:gridCol w:w="6852"/>
      </w:tblGrid>
      <w:tr w:rsidR="00670474" w:rsidRPr="008341AC" w:rsidTr="00D22C59">
        <w:trPr>
          <w:trHeight w:val="800"/>
        </w:trPr>
        <w:tc>
          <w:tcPr>
            <w:tcW w:w="1863" w:type="pct"/>
          </w:tcPr>
          <w:p w:rsidR="00670474" w:rsidRPr="008341AC" w:rsidRDefault="00670474" w:rsidP="0030641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Наименование       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br/>
              <w:t xml:space="preserve">подпрограммы           </w:t>
            </w:r>
          </w:p>
        </w:tc>
        <w:tc>
          <w:tcPr>
            <w:tcW w:w="3137" w:type="pct"/>
          </w:tcPr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массовой физической культуры и спорта в </w:t>
            </w:r>
            <w:proofErr w:type="spellStart"/>
            <w:r w:rsidRPr="008341AC">
              <w:rPr>
                <w:rFonts w:ascii="Times New Roman" w:hAnsi="Times New Roman"/>
                <w:sz w:val="28"/>
                <w:szCs w:val="28"/>
              </w:rPr>
              <w:t>Абанском</w:t>
            </w:r>
            <w:proofErr w:type="spellEnd"/>
            <w:r w:rsidRPr="008341AC">
              <w:rPr>
                <w:rFonts w:ascii="Times New Roman" w:hAnsi="Times New Roman"/>
                <w:sz w:val="28"/>
                <w:szCs w:val="28"/>
              </w:rPr>
              <w:t xml:space="preserve"> районе»</w:t>
            </w:r>
          </w:p>
        </w:tc>
      </w:tr>
      <w:tr w:rsidR="00670474" w:rsidRPr="008341AC" w:rsidTr="00D22C59">
        <w:trPr>
          <w:trHeight w:val="800"/>
        </w:trPr>
        <w:tc>
          <w:tcPr>
            <w:tcW w:w="1863" w:type="pct"/>
          </w:tcPr>
          <w:p w:rsidR="00670474" w:rsidRPr="008341AC" w:rsidRDefault="00670474" w:rsidP="0030641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3137" w:type="pct"/>
          </w:tcPr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«Содействие развитию физической культуры и спорта в </w:t>
            </w:r>
            <w:proofErr w:type="spellStart"/>
            <w:r w:rsidRPr="008341AC">
              <w:rPr>
                <w:rFonts w:ascii="Times New Roman" w:hAnsi="Times New Roman"/>
                <w:sz w:val="28"/>
                <w:szCs w:val="28"/>
              </w:rPr>
              <w:t>Абанском</w:t>
            </w:r>
            <w:proofErr w:type="spellEnd"/>
            <w:r w:rsidRPr="008341AC">
              <w:rPr>
                <w:rFonts w:ascii="Times New Roman" w:hAnsi="Times New Roman"/>
                <w:sz w:val="28"/>
                <w:szCs w:val="28"/>
              </w:rPr>
              <w:t xml:space="preserve"> районе» (далее - Программа)</w:t>
            </w:r>
          </w:p>
        </w:tc>
      </w:tr>
      <w:tr w:rsidR="00670474" w:rsidRPr="008341AC" w:rsidTr="00D22C59">
        <w:trPr>
          <w:trHeight w:val="800"/>
        </w:trPr>
        <w:tc>
          <w:tcPr>
            <w:tcW w:w="1863" w:type="pct"/>
          </w:tcPr>
          <w:p w:rsidR="00670474" w:rsidRPr="008341AC" w:rsidRDefault="00670474" w:rsidP="0030641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3137" w:type="pct"/>
          </w:tcPr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670474" w:rsidRPr="008341AC" w:rsidTr="00D22C59">
        <w:trPr>
          <w:trHeight w:val="800"/>
        </w:trPr>
        <w:tc>
          <w:tcPr>
            <w:tcW w:w="1863" w:type="pct"/>
          </w:tcPr>
          <w:p w:rsidR="00670474" w:rsidRPr="008341AC" w:rsidRDefault="00670474" w:rsidP="0030641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3137" w:type="pct"/>
          </w:tcPr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</w:tr>
      <w:tr w:rsidR="00670474" w:rsidRPr="008341AC" w:rsidTr="00D22C59">
        <w:trPr>
          <w:trHeight w:val="800"/>
        </w:trPr>
        <w:tc>
          <w:tcPr>
            <w:tcW w:w="1863" w:type="pct"/>
          </w:tcPr>
          <w:p w:rsidR="00670474" w:rsidRPr="008341AC" w:rsidRDefault="00670474" w:rsidP="0030641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Цель и задачи подпрограммы</w:t>
            </w:r>
          </w:p>
        </w:tc>
        <w:tc>
          <w:tcPr>
            <w:tcW w:w="3137" w:type="pct"/>
          </w:tcPr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Цель подпрограммы: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 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Задачи подпрограммы: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341AC">
              <w:rPr>
                <w:rFonts w:ascii="Times New Roman" w:hAnsi="Times New Roman"/>
                <w:bCs/>
                <w:sz w:val="28"/>
                <w:szCs w:val="28"/>
              </w:rPr>
              <w:t xml:space="preserve">1.Развитие устойчивой потребности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всех категорий </w:t>
            </w:r>
            <w:r w:rsidRPr="008341AC">
              <w:rPr>
                <w:rFonts w:ascii="Times New Roman" w:hAnsi="Times New Roman"/>
                <w:bCs/>
                <w:sz w:val="28"/>
                <w:szCs w:val="28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2.Развитие и совершенствование инфраструктуры физической культуры и спорта в «шаговой» доступности;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3.Внедрение ВФСК ГТО на территории Абанского района.</w:t>
            </w:r>
          </w:p>
        </w:tc>
      </w:tr>
      <w:tr w:rsidR="00670474" w:rsidRPr="008341AC" w:rsidTr="00D22C59">
        <w:trPr>
          <w:trHeight w:val="800"/>
        </w:trPr>
        <w:tc>
          <w:tcPr>
            <w:tcW w:w="1863" w:type="pct"/>
          </w:tcPr>
          <w:p w:rsidR="00670474" w:rsidRPr="008341AC" w:rsidRDefault="00670474" w:rsidP="0030641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Показатели  результативности</w:t>
            </w:r>
            <w:r w:rsidRPr="008341AC">
              <w:rPr>
                <w:rFonts w:ascii="Times New Roman" w:hAnsi="Times New Roman"/>
                <w:sz w:val="28"/>
                <w:szCs w:val="28"/>
              </w:rPr>
              <w:br/>
              <w:t xml:space="preserve">подпрограммы    </w:t>
            </w:r>
          </w:p>
        </w:tc>
        <w:tc>
          <w:tcPr>
            <w:tcW w:w="3137" w:type="pct"/>
          </w:tcPr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Доля населения Абанского района, занимающегося физической культурой и спортом, в общей численности населения будет  увеличена до 25,5% в 2019г.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Доля граждан Абанского района, принимающих участие в сдаче ВФСК ГТО, в общей численности населения - в 2015 году - 10%, в 2016 году - до 10 %, в 2017 году – 10%, в 2018 году – 20%, в 2019 году – 30%.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 (увеличение в 2015 году - 1,5%, в 2016 году -  до 2%, в 2017 году -  до 2,5%, в 2018 году -  до 3%, в 2019 году – </w:t>
            </w:r>
            <w:proofErr w:type="gramStart"/>
            <w:r w:rsidRPr="008341AC">
              <w:rPr>
                <w:rFonts w:ascii="Times New Roman" w:hAnsi="Times New Roman"/>
                <w:sz w:val="28"/>
                <w:szCs w:val="28"/>
              </w:rPr>
              <w:t>до</w:t>
            </w:r>
            <w:proofErr w:type="gramEnd"/>
            <w:r w:rsidRPr="008341AC">
              <w:rPr>
                <w:rFonts w:ascii="Times New Roman" w:hAnsi="Times New Roman"/>
                <w:sz w:val="28"/>
                <w:szCs w:val="28"/>
              </w:rPr>
              <w:t xml:space="preserve"> 3%), (приложение №1 к подпрограмме)</w:t>
            </w:r>
          </w:p>
        </w:tc>
      </w:tr>
      <w:tr w:rsidR="00670474" w:rsidRPr="008341AC" w:rsidTr="00D22C59">
        <w:trPr>
          <w:trHeight w:val="800"/>
        </w:trPr>
        <w:tc>
          <w:tcPr>
            <w:tcW w:w="1863" w:type="pct"/>
          </w:tcPr>
          <w:p w:rsidR="00670474" w:rsidRPr="008341AC" w:rsidRDefault="00670474" w:rsidP="0030641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Сроки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br/>
              <w:t>реализации подпрогра</w:t>
            </w:r>
            <w:bookmarkStart w:id="1" w:name="_GoBack"/>
            <w:bookmarkEnd w:id="1"/>
            <w:r w:rsidRPr="008341AC">
              <w:rPr>
                <w:rFonts w:ascii="Times New Roman" w:hAnsi="Times New Roman"/>
                <w:sz w:val="28"/>
                <w:szCs w:val="28"/>
              </w:rPr>
              <w:t>ммы</w:t>
            </w:r>
          </w:p>
        </w:tc>
        <w:tc>
          <w:tcPr>
            <w:tcW w:w="3137" w:type="pct"/>
          </w:tcPr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2014 - 2019 годы, в числе: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первый этап – 2014 год;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второй этап – 2015 год;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третий этап – 2016 год;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четвертый этап – 2017 год;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пятый этап – 2018 год;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шестой этап – 2019 год.</w:t>
            </w:r>
          </w:p>
        </w:tc>
      </w:tr>
      <w:tr w:rsidR="00670474" w:rsidRPr="008341AC" w:rsidTr="00D22C59">
        <w:trPr>
          <w:trHeight w:val="800"/>
        </w:trPr>
        <w:tc>
          <w:tcPr>
            <w:tcW w:w="1863" w:type="pct"/>
          </w:tcPr>
          <w:p w:rsidR="00670474" w:rsidRPr="008341AC" w:rsidRDefault="00670474" w:rsidP="0030641A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подпрограммы      </w:t>
            </w:r>
          </w:p>
        </w:tc>
        <w:tc>
          <w:tcPr>
            <w:tcW w:w="3137" w:type="pct"/>
          </w:tcPr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на реализацию мероприятий подпрограммы составляет всего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6984,5 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>тыс. рублей, в том числе: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в 2014 году всего 2 846,0 тыс. рублей, в том числе: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- районный бюджет 896,0 тыс. рублей,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- краевой бюджет 1 950,0 тыс. рублей.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в 2015 году всего 635,3 тыс. рублей, в том числе: 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- районный бюджет 635,3 тыс. рублей,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в 2016 году всего 778,0 тыс. рублей, в том числе – районный бюджет 778,0 тыс. рублей. </w:t>
            </w:r>
          </w:p>
          <w:p w:rsidR="00670474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 xml:space="preserve">в 2017 году всего </w:t>
            </w:r>
            <w:r>
              <w:rPr>
                <w:rFonts w:ascii="Times New Roman" w:hAnsi="Times New Roman"/>
                <w:sz w:val="28"/>
                <w:szCs w:val="28"/>
              </w:rPr>
              <w:t>1169,2</w:t>
            </w:r>
            <w:r w:rsidRPr="008341AC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 – районный бюджет </w:t>
            </w:r>
            <w:r>
              <w:rPr>
                <w:rFonts w:ascii="Times New Roman" w:hAnsi="Times New Roman"/>
                <w:sz w:val="28"/>
                <w:szCs w:val="28"/>
              </w:rPr>
              <w:t>1169,2 рублей.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в 2018 году всего 778,0 тыс. рублей, в том числе – районный бюджет 778,0 тыс. рублей.</w:t>
            </w:r>
          </w:p>
          <w:p w:rsidR="00670474" w:rsidRPr="008341AC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41AC">
              <w:rPr>
                <w:rFonts w:ascii="Times New Roman" w:hAnsi="Times New Roman"/>
                <w:sz w:val="28"/>
                <w:szCs w:val="28"/>
              </w:rPr>
              <w:t>в 2019 году всего 778,0 тыс. рублей, в том числе – районный бюджет 778,0 тыс. рублей.</w:t>
            </w:r>
          </w:p>
        </w:tc>
      </w:tr>
    </w:tbl>
    <w:p w:rsidR="00670474" w:rsidRPr="008341AC" w:rsidRDefault="00670474" w:rsidP="00670474">
      <w:pPr>
        <w:pStyle w:val="ab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</w:t>
      </w:r>
    </w:p>
    <w:p w:rsidR="00670474" w:rsidRPr="008341AC" w:rsidRDefault="00670474" w:rsidP="00670474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2. Мероприятия подпрограммы                    </w:t>
      </w:r>
    </w:p>
    <w:p w:rsidR="00670474" w:rsidRPr="008341AC" w:rsidRDefault="00670474" w:rsidP="00670474">
      <w:pPr>
        <w:pStyle w:val="ab"/>
        <w:rPr>
          <w:rFonts w:ascii="Times New Roman" w:hAnsi="Times New Roman"/>
          <w:b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</w:t>
      </w:r>
    </w:p>
    <w:p w:rsidR="00670474" w:rsidRPr="008341AC" w:rsidRDefault="00670474" w:rsidP="00670474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В </w:t>
      </w:r>
      <w:hyperlink w:anchor="Par377" w:history="1">
        <w:r w:rsidRPr="008341AC">
          <w:rPr>
            <w:rFonts w:ascii="Times New Roman" w:hAnsi="Times New Roman"/>
            <w:sz w:val="28"/>
            <w:szCs w:val="28"/>
          </w:rPr>
          <w:t>перечень</w:t>
        </w:r>
      </w:hyperlink>
      <w:r w:rsidRPr="008341AC">
        <w:rPr>
          <w:rFonts w:ascii="Times New Roman" w:hAnsi="Times New Roman"/>
          <w:sz w:val="28"/>
          <w:szCs w:val="28"/>
        </w:rPr>
        <w:t xml:space="preserve"> мероприятий Подпрограммы входит создание условий для  обеспечения деятельности отдела культуры, по делам молодёжи и спорта администрации Абанского района: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- финансовое обеспечение проведения районных спортивно-массовых мероприятий, </w:t>
      </w:r>
      <w:proofErr w:type="gramStart"/>
      <w:r w:rsidRPr="008341AC">
        <w:rPr>
          <w:rFonts w:ascii="Times New Roman" w:hAnsi="Times New Roman"/>
          <w:sz w:val="28"/>
          <w:szCs w:val="28"/>
        </w:rPr>
        <w:t>согласно</w:t>
      </w:r>
      <w:proofErr w:type="gramEnd"/>
      <w:r w:rsidRPr="008341AC">
        <w:rPr>
          <w:rFonts w:ascii="Times New Roman" w:hAnsi="Times New Roman"/>
          <w:sz w:val="28"/>
          <w:szCs w:val="28"/>
        </w:rPr>
        <w:t xml:space="preserve"> календарного плана отдела на текущий год;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- финансовое обеспечение участия спортсменов – членов сборных команд Абанского района по видам спорта на краевых и зональных соревнованиях;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- финансовое обеспечение деятельности спортивных клубов по месту жительства граждан в </w:t>
      </w:r>
      <w:proofErr w:type="spellStart"/>
      <w:r w:rsidRPr="008341AC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8341AC">
        <w:rPr>
          <w:rFonts w:ascii="Times New Roman" w:hAnsi="Times New Roman"/>
          <w:sz w:val="28"/>
          <w:szCs w:val="28"/>
        </w:rPr>
        <w:t xml:space="preserve"> районе;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-  финансовое обеспечение выполнения нормативов ВФСК ГТО населения района.</w:t>
      </w:r>
    </w:p>
    <w:p w:rsidR="00670474" w:rsidRPr="008341AC" w:rsidRDefault="00670474" w:rsidP="0067047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Главным распорядителем бюджетных средств и исполнителем мероприятий является отдел культуры, по делам молодёжи и спорта администрация Абанского района </w:t>
      </w:r>
      <w:r w:rsidRPr="008341AC">
        <w:rPr>
          <w:rFonts w:ascii="Times New Roman" w:hAnsi="Times New Roman"/>
          <w:sz w:val="28"/>
          <w:szCs w:val="28"/>
        </w:rPr>
        <w:lastRenderedPageBreak/>
        <w:t>Красноярского края. Финансирование мероприятий запланировано из районного бюджета в сумме:</w:t>
      </w:r>
    </w:p>
    <w:p w:rsidR="00670474" w:rsidRPr="008341AC" w:rsidRDefault="00670474" w:rsidP="00670474">
      <w:p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2017 год – </w:t>
      </w:r>
      <w:r>
        <w:rPr>
          <w:rFonts w:ascii="Times New Roman" w:hAnsi="Times New Roman"/>
          <w:sz w:val="28"/>
          <w:szCs w:val="28"/>
        </w:rPr>
        <w:t>1169,2</w:t>
      </w:r>
      <w:r w:rsidRPr="008341AC">
        <w:rPr>
          <w:rFonts w:ascii="Times New Roman" w:hAnsi="Times New Roman"/>
          <w:sz w:val="28"/>
          <w:szCs w:val="28"/>
        </w:rPr>
        <w:t xml:space="preserve"> тыс. рублей;</w:t>
      </w:r>
    </w:p>
    <w:p w:rsidR="00670474" w:rsidRPr="008341AC" w:rsidRDefault="00670474" w:rsidP="00670474">
      <w:pPr>
        <w:pStyle w:val="ConsPlusNormal"/>
        <w:spacing w:line="240" w:lineRule="atLeast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341AC">
        <w:rPr>
          <w:rFonts w:ascii="Times New Roman" w:hAnsi="Times New Roman" w:cs="Times New Roman"/>
          <w:sz w:val="28"/>
          <w:szCs w:val="28"/>
        </w:rPr>
        <w:t>2018 год - 778,00 тыс. рублей;</w:t>
      </w:r>
    </w:p>
    <w:p w:rsidR="00670474" w:rsidRPr="008341AC" w:rsidRDefault="00670474" w:rsidP="00670474">
      <w:pPr>
        <w:pStyle w:val="ConsPlusNormal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  <w:r w:rsidRPr="008341AC">
        <w:rPr>
          <w:rFonts w:ascii="Times New Roman" w:hAnsi="Times New Roman" w:cs="Times New Roman"/>
          <w:sz w:val="28"/>
          <w:szCs w:val="28"/>
        </w:rPr>
        <w:t>2019 год - 778,00 тыс. рублей.</w:t>
      </w:r>
    </w:p>
    <w:p w:rsidR="00670474" w:rsidRPr="008341AC" w:rsidRDefault="00670474" w:rsidP="00670474">
      <w:pPr>
        <w:pStyle w:val="ConsPlusNormal"/>
        <w:tabs>
          <w:tab w:val="left" w:pos="600"/>
        </w:tabs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8341AC">
        <w:rPr>
          <w:rFonts w:ascii="Times New Roman" w:hAnsi="Times New Roman" w:cs="Times New Roman"/>
          <w:sz w:val="28"/>
          <w:szCs w:val="28"/>
        </w:rPr>
        <w:t xml:space="preserve">        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Перечень мероприятий подпрограммы  указан в приложении № 2 к подпрограмме. Выбор мероприятий подпрограммы обусловлен целями и задачами, которые призвана решить  подпрограмма.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Сроки выполнения Подпрограммы: 2014-2019 годы.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670474" w:rsidRPr="008341AC" w:rsidRDefault="00670474" w:rsidP="00670474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3. Механизм реализации подпрограммы</w:t>
      </w:r>
    </w:p>
    <w:p w:rsidR="00670474" w:rsidRPr="008341AC" w:rsidRDefault="00670474" w:rsidP="00670474">
      <w:pPr>
        <w:pStyle w:val="ab"/>
        <w:ind w:firstLine="709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Механизм реализации подпрограммы предусматривает:</w:t>
      </w:r>
    </w:p>
    <w:p w:rsidR="00670474" w:rsidRPr="008341AC" w:rsidRDefault="00670474" w:rsidP="00670474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1. Реализация – координация 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8341AC">
          <w:rPr>
            <w:rFonts w:ascii="Times New Roman" w:hAnsi="Times New Roman"/>
            <w:sz w:val="28"/>
            <w:szCs w:val="28"/>
          </w:rPr>
          <w:t>мероприятиями</w:t>
        </w:r>
      </w:hyperlink>
      <w:r w:rsidRPr="008341AC">
        <w:rPr>
          <w:rFonts w:ascii="Times New Roman" w:hAnsi="Times New Roman"/>
          <w:sz w:val="28"/>
          <w:szCs w:val="28"/>
        </w:rPr>
        <w:t xml:space="preserve"> подпрограммы согласно приложению № 2 к подпрограмме (далее -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</w:t>
      </w:r>
    </w:p>
    <w:p w:rsidR="00670474" w:rsidRPr="008341AC" w:rsidRDefault="00670474" w:rsidP="00670474">
      <w:pPr>
        <w:widowControl w:val="0"/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2. Мероприятия подпрограммы по каждой задаче, финансирование которых предусмотрено в соответствующем финансовом году, осуществляются в комплексе путем:</w:t>
      </w:r>
    </w:p>
    <w:p w:rsidR="00670474" w:rsidRPr="008341AC" w:rsidRDefault="00670474" w:rsidP="00670474">
      <w:pPr>
        <w:pStyle w:val="ab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мероприятий  задачи 1 подпрограммы осуществляется </w:t>
      </w:r>
      <w:r w:rsidRPr="008341AC">
        <w:rPr>
          <w:rFonts w:ascii="Times New Roman" w:hAnsi="Times New Roman"/>
          <w:sz w:val="28"/>
          <w:szCs w:val="28"/>
        </w:rPr>
        <w:t>отделом культуры, по делам молодёжи и спорта администрации Абанского района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 в соответствии с бюджетной сметой </w:t>
      </w:r>
      <w:r w:rsidRPr="008341AC">
        <w:rPr>
          <w:rFonts w:ascii="Times New Roman" w:hAnsi="Times New Roman"/>
          <w:sz w:val="28"/>
          <w:szCs w:val="28"/>
        </w:rPr>
        <w:t>на основе Плана спортивных мероприятий, согласованного  главой администрации Абанского района и утвержденного начальником отдела культуры, по делам молодёжи и спорта администрации Абанского района.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color w:val="000000"/>
          <w:sz w:val="28"/>
          <w:szCs w:val="28"/>
        </w:rPr>
        <w:t xml:space="preserve">          Реализация мероприятия  задачи 2 подпрограммы осуществляется </w:t>
      </w:r>
      <w:r w:rsidRPr="008341AC">
        <w:rPr>
          <w:rFonts w:ascii="Times New Roman" w:hAnsi="Times New Roman"/>
          <w:sz w:val="28"/>
          <w:szCs w:val="28"/>
        </w:rPr>
        <w:t xml:space="preserve">путем предоставления субсидий  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по соглашениям, заключенным между </w:t>
      </w:r>
      <w:r w:rsidRPr="008341AC">
        <w:rPr>
          <w:rFonts w:ascii="Times New Roman" w:hAnsi="Times New Roman"/>
          <w:sz w:val="28"/>
          <w:szCs w:val="28"/>
        </w:rPr>
        <w:t xml:space="preserve">отделом культуры, по делам молодёжи и спорта администрации Абанского района и 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 бюджетными учреждениями культуры, о порядке и условиях предоставления субсидии на цели, связанные с финансовым обеспечением выполнения государственного задания на оказание государственных услуг (выполнение работ), а именно: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муниципальному бюджетному учреждению дополнительного образования «Детско-юношеская спортивная школа «Лидер»»;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муниципальному бюджетному учреждению культуры «</w:t>
      </w:r>
      <w:proofErr w:type="spellStart"/>
      <w:r w:rsidRPr="008341AC">
        <w:rPr>
          <w:rFonts w:ascii="Times New Roman" w:hAnsi="Times New Roman"/>
          <w:sz w:val="28"/>
          <w:szCs w:val="28"/>
        </w:rPr>
        <w:t>Абанская</w:t>
      </w:r>
      <w:proofErr w:type="spellEnd"/>
      <w:r w:rsidRPr="008341A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341AC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Pr="008341AC">
        <w:rPr>
          <w:rFonts w:ascii="Times New Roman" w:hAnsi="Times New Roman"/>
          <w:sz w:val="28"/>
          <w:szCs w:val="28"/>
        </w:rPr>
        <w:t xml:space="preserve"> клубная система»;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муниципальному бюджетному учреждению культуры «</w:t>
      </w:r>
      <w:proofErr w:type="spellStart"/>
      <w:r w:rsidRPr="008341AC">
        <w:rPr>
          <w:rFonts w:ascii="Times New Roman" w:hAnsi="Times New Roman"/>
          <w:sz w:val="28"/>
          <w:szCs w:val="28"/>
        </w:rPr>
        <w:t>Абанский</w:t>
      </w:r>
      <w:proofErr w:type="spellEnd"/>
      <w:r w:rsidRPr="008341AC">
        <w:rPr>
          <w:rFonts w:ascii="Times New Roman" w:hAnsi="Times New Roman"/>
          <w:sz w:val="28"/>
          <w:szCs w:val="28"/>
        </w:rPr>
        <w:t xml:space="preserve"> районный дом культуры».</w:t>
      </w:r>
    </w:p>
    <w:p w:rsidR="00670474" w:rsidRPr="008341AC" w:rsidRDefault="00670474" w:rsidP="00670474">
      <w:pPr>
        <w:pStyle w:val="ab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341AC"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мероприятий  задачи 3 подпрограммы осуществляется </w:t>
      </w:r>
      <w:r w:rsidRPr="008341AC">
        <w:rPr>
          <w:rFonts w:ascii="Times New Roman" w:hAnsi="Times New Roman"/>
          <w:sz w:val="28"/>
          <w:szCs w:val="28"/>
        </w:rPr>
        <w:t xml:space="preserve">путем предоставления субсидии  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по соглашению, заключенному между </w:t>
      </w:r>
      <w:r w:rsidRPr="008341AC">
        <w:rPr>
          <w:rFonts w:ascii="Times New Roman" w:hAnsi="Times New Roman"/>
          <w:sz w:val="28"/>
          <w:szCs w:val="28"/>
        </w:rPr>
        <w:t xml:space="preserve">администрацией  Абанского района и 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 министерством спорта Красноярского края о порядке и условиях предоставления субсидии на цели, связанные с финансовым обеспечением выполнения </w:t>
      </w:r>
      <w:r w:rsidRPr="008341AC">
        <w:rPr>
          <w:rFonts w:ascii="Times New Roman" w:hAnsi="Times New Roman"/>
          <w:color w:val="000000"/>
          <w:sz w:val="28"/>
          <w:szCs w:val="28"/>
        </w:rPr>
        <w:lastRenderedPageBreak/>
        <w:t>государственного задания на оказание государственных услуг в сфере выполнения нормативов ВФСК ГТО.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8341AC">
        <w:rPr>
          <w:rFonts w:ascii="Times New Roman" w:hAnsi="Times New Roman"/>
          <w:color w:val="000000"/>
          <w:sz w:val="28"/>
          <w:szCs w:val="28"/>
        </w:rPr>
        <w:t xml:space="preserve">         Субсидии по мероприятиям  задач 1-3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8341AC">
        <w:rPr>
          <w:rFonts w:ascii="Times New Roman" w:hAnsi="Times New Roman"/>
          <w:sz w:val="28"/>
          <w:szCs w:val="28"/>
        </w:rPr>
        <w:t>отделу культуры, по делам молодёжи и спорта администрации Абанского района</w:t>
      </w:r>
      <w:r w:rsidRPr="008341AC">
        <w:rPr>
          <w:rFonts w:ascii="Times New Roman" w:hAnsi="Times New Roman"/>
          <w:color w:val="000000"/>
          <w:sz w:val="28"/>
          <w:szCs w:val="28"/>
        </w:rPr>
        <w:t>.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color w:val="000000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 Субсидии </w:t>
      </w:r>
      <w:r w:rsidRPr="008341AC">
        <w:rPr>
          <w:rFonts w:ascii="Times New Roman" w:hAnsi="Times New Roman"/>
          <w:color w:val="000000"/>
          <w:sz w:val="28"/>
          <w:szCs w:val="28"/>
        </w:rPr>
        <w:t xml:space="preserve">на цели, связанные с финансовым обеспечением выполнения государственного задания на оказание государственных услуг (выполнение работ), предоставляются бюджетным учреждениям на реализацию деятельности </w:t>
      </w:r>
      <w:r w:rsidRPr="008341AC">
        <w:rPr>
          <w:rFonts w:ascii="Times New Roman" w:hAnsi="Times New Roman"/>
          <w:sz w:val="28"/>
          <w:szCs w:val="28"/>
        </w:rPr>
        <w:t xml:space="preserve">спортивных клубов по месту жительства в </w:t>
      </w:r>
      <w:proofErr w:type="spellStart"/>
      <w:r w:rsidRPr="008341AC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8341AC">
        <w:rPr>
          <w:rFonts w:ascii="Times New Roman" w:hAnsi="Times New Roman"/>
          <w:sz w:val="28"/>
          <w:szCs w:val="28"/>
        </w:rPr>
        <w:t xml:space="preserve"> районе,  в том числе: 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- предоставление социальных выплат инструкторам по физической культуре и спорту спортивных клубов по месту жительства;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- информационная поддержка и пропаганда спортивных клубов по месту жительства.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</w:t>
      </w:r>
    </w:p>
    <w:p w:rsidR="00670474" w:rsidRPr="008341AC" w:rsidRDefault="00670474" w:rsidP="00670474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4. Управление подпрограммой</w:t>
      </w:r>
    </w:p>
    <w:p w:rsidR="00670474" w:rsidRPr="008341AC" w:rsidRDefault="00670474" w:rsidP="00670474">
      <w:pPr>
        <w:pStyle w:val="ab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Pr="008341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341AC">
        <w:rPr>
          <w:rFonts w:ascii="Times New Roman" w:hAnsi="Times New Roman"/>
          <w:sz w:val="28"/>
          <w:szCs w:val="28"/>
        </w:rPr>
        <w:t xml:space="preserve"> исполнением подпрограммы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</w:p>
    <w:p w:rsidR="00670474" w:rsidRPr="008341AC" w:rsidRDefault="00670474" w:rsidP="00670474">
      <w:pPr>
        <w:pStyle w:val="ab"/>
        <w:ind w:firstLine="709"/>
        <w:jc w:val="center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Организация управления подпрограммой и </w:t>
      </w:r>
      <w:proofErr w:type="gramStart"/>
      <w:r w:rsidRPr="008341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341AC">
        <w:rPr>
          <w:rFonts w:ascii="Times New Roman" w:hAnsi="Times New Roman"/>
          <w:sz w:val="28"/>
          <w:szCs w:val="28"/>
        </w:rPr>
        <w:t xml:space="preserve"> её исполнением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осуществляет отдел культуры, по делам молодёжи и спорта администрации Абанского района. 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Функции отдела культуры, по делам молодёжи и спорта: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1. Составляет отчет о целевом и эффективном использовании бюджетных средств. 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670474" w:rsidRPr="008341AC" w:rsidRDefault="00670474" w:rsidP="00670474">
      <w:pPr>
        <w:pStyle w:val="ab"/>
        <w:jc w:val="both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>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670474" w:rsidRPr="008341AC" w:rsidRDefault="00670474" w:rsidP="00670474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4. Осуществляет текущий  </w:t>
      </w:r>
      <w:proofErr w:type="gramStart"/>
      <w:r w:rsidRPr="008341A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8341AC">
        <w:rPr>
          <w:rFonts w:ascii="Times New Roman" w:hAnsi="Times New Roman"/>
          <w:sz w:val="28"/>
          <w:szCs w:val="28"/>
        </w:rPr>
        <w:t xml:space="preserve"> ходом реализации подпрограммы. </w:t>
      </w:r>
    </w:p>
    <w:p w:rsidR="00670474" w:rsidRPr="008341AC" w:rsidRDefault="00670474" w:rsidP="00670474">
      <w:pPr>
        <w:widowControl w:val="0"/>
        <w:autoSpaceDE w:val="0"/>
        <w:autoSpaceDN w:val="0"/>
        <w:adjustRightInd w:val="0"/>
        <w:spacing w:after="0" w:line="240" w:lineRule="atLeast"/>
        <w:rPr>
          <w:rFonts w:ascii="Times New Roman" w:hAnsi="Times New Roman"/>
          <w:sz w:val="28"/>
          <w:szCs w:val="28"/>
        </w:rPr>
      </w:pPr>
      <w:r w:rsidRPr="008341AC">
        <w:rPr>
          <w:rFonts w:ascii="Times New Roman" w:hAnsi="Times New Roman"/>
          <w:sz w:val="28"/>
          <w:szCs w:val="28"/>
        </w:rPr>
        <w:t xml:space="preserve">         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670474" w:rsidRPr="008341AC" w:rsidRDefault="00670474" w:rsidP="00670474">
      <w:pPr>
        <w:pStyle w:val="ab"/>
        <w:rPr>
          <w:rFonts w:ascii="Times New Roman" w:hAnsi="Times New Roman"/>
          <w:sz w:val="28"/>
          <w:szCs w:val="28"/>
        </w:rPr>
      </w:pPr>
    </w:p>
    <w:p w:rsidR="00670474" w:rsidRDefault="00670474">
      <w:pPr>
        <w:sectPr w:rsidR="00670474" w:rsidSect="00670474">
          <w:pgSz w:w="11906" w:h="16838"/>
          <w:pgMar w:top="567" w:right="567" w:bottom="567" w:left="567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670474" w:rsidRPr="00546BB3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Приложение № 1 </w:t>
      </w:r>
    </w:p>
    <w:p w:rsidR="00670474" w:rsidRPr="00546BB3" w:rsidRDefault="00670474" w:rsidP="006704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670474" w:rsidRPr="00546BB3" w:rsidRDefault="00670474" w:rsidP="00670474">
      <w:pPr>
        <w:pStyle w:val="ab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46BB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физической культуры и спорта в </w:t>
      </w:r>
      <w:proofErr w:type="spellStart"/>
      <w:r w:rsidRPr="00546BB3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546BB3">
        <w:rPr>
          <w:rFonts w:ascii="Times New Roman" w:hAnsi="Times New Roman"/>
          <w:sz w:val="28"/>
          <w:szCs w:val="28"/>
        </w:rPr>
        <w:t xml:space="preserve"> районе»</w:t>
      </w:r>
    </w:p>
    <w:p w:rsidR="00670474" w:rsidRPr="00546BB3" w:rsidRDefault="00670474" w:rsidP="0067047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70474" w:rsidRPr="00546BB3" w:rsidRDefault="00670474" w:rsidP="00670474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>Перечень и значения показателей результативности подпрограммы</w:t>
      </w:r>
    </w:p>
    <w:p w:rsidR="00670474" w:rsidRPr="00546BB3" w:rsidRDefault="00670474" w:rsidP="0067047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7027"/>
        <w:gridCol w:w="1833"/>
        <w:gridCol w:w="1986"/>
        <w:gridCol w:w="764"/>
        <w:gridCol w:w="764"/>
        <w:gridCol w:w="764"/>
        <w:gridCol w:w="764"/>
        <w:gridCol w:w="764"/>
      </w:tblGrid>
      <w:tr w:rsidR="00670474" w:rsidRPr="00546BB3" w:rsidTr="0030641A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№  </w:t>
            </w:r>
            <w:r w:rsidRPr="00546B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Цель,    </w:t>
            </w:r>
            <w:r w:rsidRPr="00546BB3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 результативности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 w:rsidRPr="00546BB3"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Источник </w:t>
            </w:r>
            <w:r w:rsidRPr="00546BB3">
              <w:rPr>
                <w:rFonts w:ascii="Times New Roman" w:hAnsi="Times New Roman" w:cs="Times New Roman"/>
                <w:sz w:val="28"/>
                <w:szCs w:val="28"/>
              </w:rPr>
              <w:br/>
              <w:t>информации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670474" w:rsidRPr="00546BB3" w:rsidTr="0030641A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  <w:r w:rsidRPr="00546BB3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спортом.</w:t>
            </w:r>
          </w:p>
          <w:p w:rsidR="00670474" w:rsidRPr="00546BB3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Задачи: </w:t>
            </w:r>
          </w:p>
          <w:p w:rsidR="00670474" w:rsidRPr="00546BB3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- Развитие и совершенствование инфраструктуры физической культуры и спорта в «шаговой» доступности;</w:t>
            </w:r>
          </w:p>
          <w:p w:rsidR="00670474" w:rsidRPr="00546BB3" w:rsidRDefault="00670474" w:rsidP="0030641A">
            <w:pPr>
              <w:pStyle w:val="ab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46BB3">
              <w:rPr>
                <w:rFonts w:ascii="Times New Roman" w:hAnsi="Times New Roman"/>
                <w:bCs/>
                <w:sz w:val="28"/>
                <w:szCs w:val="28"/>
              </w:rPr>
              <w:t xml:space="preserve">- Развитие устойчивой потребности </w:t>
            </w:r>
            <w:r w:rsidRPr="00546BB3">
              <w:rPr>
                <w:rFonts w:ascii="Times New Roman" w:hAnsi="Times New Roman"/>
                <w:sz w:val="28"/>
                <w:szCs w:val="28"/>
              </w:rPr>
              <w:t xml:space="preserve">всех категорий </w:t>
            </w:r>
            <w:r w:rsidRPr="00546BB3">
              <w:rPr>
                <w:rFonts w:ascii="Times New Roman" w:hAnsi="Times New Roman"/>
                <w:bCs/>
                <w:sz w:val="28"/>
                <w:szCs w:val="28"/>
              </w:rPr>
              <w:t>населения района к здоровому образу жизни, формирование мотивации к регулярным занятиям физической культурой и спортом посредством проведения, участия в организации официальных физкультурных, спортивных мероприятий на территории Абанского района;</w:t>
            </w:r>
          </w:p>
          <w:p w:rsidR="00670474" w:rsidRPr="00546BB3" w:rsidRDefault="00670474" w:rsidP="0030641A">
            <w:pPr>
              <w:pStyle w:val="ab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- Выявление и поддержка успешного опыта по организации массовой физкультурно-спортивной работы среди населения;</w:t>
            </w:r>
          </w:p>
          <w:p w:rsidR="00670474" w:rsidRPr="00546BB3" w:rsidRDefault="00670474" w:rsidP="003064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- Внедрение ВФСК ГТО на территории Абанского района.</w:t>
            </w:r>
          </w:p>
        </w:tc>
      </w:tr>
      <w:tr w:rsidR="00670474" w:rsidRPr="00546BB3" w:rsidTr="0030641A">
        <w:trPr>
          <w:cantSplit/>
          <w:trHeight w:val="36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  1:</w:t>
            </w:r>
          </w:p>
          <w:p w:rsidR="00670474" w:rsidRPr="00546BB3" w:rsidRDefault="00670474" w:rsidP="003064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- Доля граждан Абанского района, занимающихся физической культурой и спортом в общей численности населения района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ФК-1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22,5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23,5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24,5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ab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25,5</w:t>
            </w:r>
          </w:p>
        </w:tc>
      </w:tr>
      <w:tr w:rsidR="00670474" w:rsidRPr="00546BB3" w:rsidTr="0030641A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  2:</w:t>
            </w:r>
          </w:p>
          <w:p w:rsidR="00670474" w:rsidRPr="00546BB3" w:rsidRDefault="00670474" w:rsidP="003064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- Доля лиц с ограниченными возможностями здоровья и инвалидов, систематически занимающихся физической культурой и спортом в общей численности лиц с ограниченными возможностями здоровья и инвалидов в районе   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АФК-3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2,5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70474" w:rsidRPr="00546BB3" w:rsidTr="0030641A">
        <w:trPr>
          <w:cantSplit/>
          <w:trHeight w:val="240"/>
        </w:trPr>
        <w:tc>
          <w:tcPr>
            <w:tcW w:w="2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3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Показатель результативности   1:</w:t>
            </w:r>
          </w:p>
          <w:p w:rsidR="00670474" w:rsidRPr="00546BB3" w:rsidRDefault="00670474" w:rsidP="0030641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 Абанского района, принимающих участие в сдаче ВФСК ГТО, в общей численности населения </w:t>
            </w:r>
          </w:p>
        </w:tc>
        <w:tc>
          <w:tcPr>
            <w:tcW w:w="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статотчёт</w:t>
            </w:r>
            <w:proofErr w:type="spellEnd"/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70474" w:rsidRPr="00546BB3" w:rsidRDefault="00670474" w:rsidP="0030641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6BB3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</w:t>
      </w: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670474" w:rsidRPr="00546BB3" w:rsidRDefault="00670474" w:rsidP="0067047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Pr="00546BB3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670474" w:rsidRPr="00546BB3" w:rsidRDefault="00670474" w:rsidP="00670474">
      <w:pPr>
        <w:pStyle w:val="ab"/>
        <w:jc w:val="right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к подпрограмме 1«Содействие развитию массовой</w:t>
      </w:r>
    </w:p>
    <w:p w:rsidR="00670474" w:rsidRPr="00546BB3" w:rsidRDefault="00670474" w:rsidP="00670474">
      <w:pPr>
        <w:pStyle w:val="ab"/>
        <w:jc w:val="right"/>
        <w:rPr>
          <w:rFonts w:ascii="Times New Roman" w:hAnsi="Times New Roman"/>
          <w:sz w:val="28"/>
          <w:szCs w:val="28"/>
          <w:lang w:eastAsia="ar-SA"/>
        </w:rPr>
      </w:pPr>
      <w:r w:rsidRPr="00546BB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физической культуры и спорта в </w:t>
      </w:r>
      <w:proofErr w:type="spellStart"/>
      <w:r w:rsidRPr="00546BB3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546BB3">
        <w:rPr>
          <w:rFonts w:ascii="Times New Roman" w:hAnsi="Times New Roman"/>
          <w:sz w:val="28"/>
          <w:szCs w:val="28"/>
        </w:rPr>
        <w:t xml:space="preserve"> районе»</w:t>
      </w:r>
    </w:p>
    <w:p w:rsidR="00670474" w:rsidRPr="00546BB3" w:rsidRDefault="00670474" w:rsidP="00670474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46BB3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tbl>
      <w:tblPr>
        <w:tblW w:w="15183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1855"/>
        <w:gridCol w:w="1559"/>
        <w:gridCol w:w="851"/>
        <w:gridCol w:w="850"/>
        <w:gridCol w:w="1134"/>
        <w:gridCol w:w="285"/>
        <w:gridCol w:w="707"/>
        <w:gridCol w:w="993"/>
        <w:gridCol w:w="283"/>
        <w:gridCol w:w="571"/>
        <w:gridCol w:w="850"/>
        <w:gridCol w:w="1560"/>
        <w:gridCol w:w="1134"/>
        <w:gridCol w:w="2551"/>
      </w:tblGrid>
      <w:tr w:rsidR="00670474" w:rsidRPr="00546BB3" w:rsidTr="0030641A">
        <w:trPr>
          <w:trHeight w:val="675"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Наименование  программы,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ГРБС </w:t>
            </w:r>
          </w:p>
        </w:tc>
        <w:tc>
          <w:tcPr>
            <w:tcW w:w="38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Расходы </w:t>
            </w:r>
            <w:r w:rsidRPr="00546BB3">
              <w:rPr>
                <w:rFonts w:ascii="Times New Roman" w:hAnsi="Times New Roman"/>
                <w:sz w:val="28"/>
                <w:szCs w:val="28"/>
              </w:rPr>
              <w:br/>
              <w:t>(тыс. руб.), годы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70474" w:rsidRPr="00546BB3" w:rsidTr="0030641A">
        <w:trPr>
          <w:trHeight w:val="1354"/>
        </w:trPr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546BB3">
              <w:rPr>
                <w:rFonts w:ascii="Times New Roman" w:hAnsi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ВР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2017 </w:t>
            </w:r>
          </w:p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2018 </w:t>
            </w:r>
          </w:p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2019 </w:t>
            </w:r>
          </w:p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Итого на период</w:t>
            </w: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0474" w:rsidRPr="00546BB3" w:rsidTr="0030641A">
        <w:trPr>
          <w:trHeight w:val="360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Цель: создание доступных условий для занятий населения Абанского района различных возрастных, профессиональных и социальных групп физической культурой и спортом</w:t>
            </w:r>
          </w:p>
        </w:tc>
      </w:tr>
      <w:tr w:rsidR="00670474" w:rsidRPr="00546BB3" w:rsidTr="0030641A">
        <w:trPr>
          <w:trHeight w:val="300"/>
        </w:trPr>
        <w:tc>
          <w:tcPr>
            <w:tcW w:w="1518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6BB3"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End"/>
            <w:r w:rsidRPr="00546BB3">
              <w:rPr>
                <w:rFonts w:ascii="Times New Roman" w:hAnsi="Times New Roman"/>
                <w:sz w:val="28"/>
                <w:szCs w:val="28"/>
              </w:rPr>
              <w:t xml:space="preserve"> выявление и поддержка успешного опыта по организации массовой физкультурно-спортивной работы среди населения</w:t>
            </w:r>
          </w:p>
        </w:tc>
      </w:tr>
      <w:tr w:rsidR="00670474" w:rsidRPr="00546BB3" w:rsidTr="0030641A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Деятельность спортивных клубов по месту жительства в </w:t>
            </w:r>
            <w:proofErr w:type="spellStart"/>
            <w:r w:rsidRPr="00546BB3">
              <w:rPr>
                <w:rFonts w:ascii="Times New Roman" w:hAnsi="Times New Roman"/>
                <w:sz w:val="28"/>
                <w:szCs w:val="28"/>
              </w:rPr>
              <w:t>Абанском</w:t>
            </w:r>
            <w:proofErr w:type="spellEnd"/>
            <w:r w:rsidRPr="00546BB3">
              <w:rPr>
                <w:rFonts w:ascii="Times New Roman" w:hAnsi="Times New Roman"/>
                <w:sz w:val="28"/>
                <w:szCs w:val="28"/>
              </w:rPr>
              <w:t xml:space="preserve">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0910012610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378,0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>1134,0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 xml:space="preserve">Проведение спортивно-массовых мероприятий до 20 ед. в плановый период, увеличение населения, занимающихся в каждом спортивном клубе по месту жительства граждан от 40 </w:t>
            </w:r>
            <w:r w:rsidRPr="00546BB3">
              <w:rPr>
                <w:rFonts w:ascii="Times New Roman" w:hAnsi="Times New Roman"/>
                <w:sz w:val="28"/>
                <w:szCs w:val="28"/>
              </w:rPr>
              <w:lastRenderedPageBreak/>
              <w:t>человек до 60 человек.</w:t>
            </w:r>
          </w:p>
        </w:tc>
      </w:tr>
      <w:tr w:rsidR="00670474" w:rsidRPr="00546BB3" w:rsidTr="0030641A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Проведение спортивно-массовых мероприятий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C1593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0910012620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500,0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0474" w:rsidRPr="00546BB3" w:rsidTr="0030641A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Субсидии на устройство плоскостных спортивных сооружений в сельской местности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1102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6A191B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09100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4200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166,2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166,2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0474" w:rsidRPr="00546BB3" w:rsidTr="0030641A">
        <w:trPr>
          <w:trHeight w:val="3312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Устранение предписаний надзорных органов, в том числе и штрафов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0703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0810000110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612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Pr="00546BB3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  <w:r w:rsidRPr="00546BB3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70474" w:rsidRPr="00546BB3" w:rsidTr="0030641A">
        <w:trPr>
          <w:trHeight w:val="30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6BB3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1169,2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378,0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</w:tcBorders>
            <w:noWrap/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1925,2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0474" w:rsidRPr="00546BB3" w:rsidRDefault="00670474" w:rsidP="003064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0474" w:rsidRDefault="00670474" w:rsidP="00670474">
      <w:pPr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-656" w:tblpY="-130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50"/>
      </w:tblGrid>
      <w:tr w:rsidR="00670474" w:rsidTr="0030641A">
        <w:trPr>
          <w:trHeight w:val="8"/>
        </w:trPr>
        <w:tc>
          <w:tcPr>
            <w:tcW w:w="4050" w:type="dxa"/>
          </w:tcPr>
          <w:p w:rsidR="00670474" w:rsidRDefault="00670474" w:rsidP="0030641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70474" w:rsidRPr="00546BB3" w:rsidRDefault="00670474" w:rsidP="00670474">
      <w:pPr>
        <w:rPr>
          <w:rFonts w:ascii="Times New Roman" w:hAnsi="Times New Roman"/>
          <w:sz w:val="28"/>
          <w:szCs w:val="28"/>
        </w:rPr>
      </w:pPr>
    </w:p>
    <w:p w:rsidR="000361ED" w:rsidRDefault="000361ED" w:rsidP="00670474">
      <w:pPr>
        <w:rPr>
          <w:rFonts w:ascii="Times New Roman" w:hAnsi="Times New Roman"/>
          <w:sz w:val="28"/>
          <w:szCs w:val="28"/>
        </w:rPr>
        <w:sectPr w:rsidR="000361ED" w:rsidSect="00C005C8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670474" w:rsidRPr="00546BB3" w:rsidRDefault="00670474" w:rsidP="00670474">
      <w:pPr>
        <w:rPr>
          <w:rFonts w:ascii="Times New Roman" w:hAnsi="Times New Roman"/>
          <w:sz w:val="28"/>
          <w:szCs w:val="28"/>
        </w:rPr>
      </w:pP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Приложение № 4</w:t>
      </w: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к муниципальной программе </w:t>
      </w: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«Содействие развитию </w:t>
      </w:r>
      <w:proofErr w:type="gramStart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физической</w:t>
      </w:r>
      <w:proofErr w:type="gramEnd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культуры и спорта в </w:t>
      </w:r>
      <w:proofErr w:type="spellStart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Абанском</w:t>
      </w:r>
      <w:proofErr w:type="spellEnd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районе»</w:t>
      </w: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</w:p>
    <w:p w:rsidR="000361ED" w:rsidRPr="000361ED" w:rsidRDefault="000361ED" w:rsidP="000361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Подпрограмма 2</w:t>
      </w:r>
    </w:p>
    <w:p w:rsidR="000361ED" w:rsidRPr="000361ED" w:rsidRDefault="000361ED" w:rsidP="000361E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«Реализация программ дополнительного образования </w:t>
      </w:r>
    </w:p>
    <w:p w:rsidR="000361ED" w:rsidRPr="000361ED" w:rsidRDefault="000361ED" w:rsidP="000361E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физкультурно-спортивной направленности в ДЮСШ детям»</w:t>
      </w:r>
    </w:p>
    <w:p w:rsidR="000361ED" w:rsidRPr="000361ED" w:rsidRDefault="000361ED" w:rsidP="000361E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1ED" w:rsidRPr="000361ED" w:rsidRDefault="000361ED" w:rsidP="000361E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1.Паспорт подпрограммы</w:t>
      </w:r>
    </w:p>
    <w:p w:rsidR="000361ED" w:rsidRPr="000361ED" w:rsidRDefault="000361ED" w:rsidP="000361E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98" w:type="dxa"/>
        <w:tblInd w:w="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6379"/>
      </w:tblGrid>
      <w:tr w:rsidR="000361ED" w:rsidRPr="000361ED" w:rsidTr="0030641A">
        <w:trPr>
          <w:trHeight w:val="800"/>
        </w:trPr>
        <w:tc>
          <w:tcPr>
            <w:tcW w:w="311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       </w:t>
            </w: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подпрограммы           </w:t>
            </w:r>
          </w:p>
        </w:tc>
        <w:tc>
          <w:tcPr>
            <w:tcW w:w="637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«Реализация программ дополнительного образования физкультурно-спортивной направленности в ДЮСШ детям»</w:t>
            </w:r>
          </w:p>
        </w:tc>
      </w:tr>
      <w:tr w:rsidR="000361ED" w:rsidRPr="000361ED" w:rsidTr="0030641A">
        <w:trPr>
          <w:trHeight w:val="800"/>
        </w:trPr>
        <w:tc>
          <w:tcPr>
            <w:tcW w:w="311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37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«Содействие развитию физической культуры 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спорта в </w:t>
            </w:r>
            <w:proofErr w:type="spellStart"/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Абанском</w:t>
            </w:r>
            <w:proofErr w:type="spellEnd"/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районе»</w:t>
            </w:r>
          </w:p>
        </w:tc>
      </w:tr>
      <w:tr w:rsidR="000361ED" w:rsidRPr="000361ED" w:rsidTr="0030641A">
        <w:trPr>
          <w:trHeight w:val="800"/>
        </w:trPr>
        <w:tc>
          <w:tcPr>
            <w:tcW w:w="311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637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по делам молодёжи и спорта администрации Абанского района</w:t>
            </w:r>
          </w:p>
        </w:tc>
      </w:tr>
      <w:tr w:rsidR="000361ED" w:rsidRPr="000361ED" w:rsidTr="0030641A">
        <w:trPr>
          <w:trHeight w:val="800"/>
        </w:trPr>
        <w:tc>
          <w:tcPr>
            <w:tcW w:w="3119" w:type="dxa"/>
          </w:tcPr>
          <w:p w:rsidR="000361ED" w:rsidRPr="000361ED" w:rsidRDefault="000361ED" w:rsidP="000361E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распорядитель бюджетных средств</w:t>
            </w:r>
          </w:p>
        </w:tc>
        <w:tc>
          <w:tcPr>
            <w:tcW w:w="6379" w:type="dxa"/>
          </w:tcPr>
          <w:p w:rsidR="000361ED" w:rsidRPr="000361ED" w:rsidRDefault="000361ED" w:rsidP="000361E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по делам молодёжи и спорта администрации Абанского района</w:t>
            </w:r>
          </w:p>
        </w:tc>
      </w:tr>
      <w:tr w:rsidR="000361ED" w:rsidRPr="000361ED" w:rsidTr="0030641A">
        <w:trPr>
          <w:trHeight w:val="800"/>
        </w:trPr>
        <w:tc>
          <w:tcPr>
            <w:tcW w:w="3119" w:type="dxa"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637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подпрограммы: Реализация программ дополнительного образования физкультурно-спортивной направленности детям.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подпрограммы: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</w:rPr>
              <w:t>1. Формирование единой системы поиска, выявления и поддержки одаренных детей в области спорта;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</w:rPr>
              <w:t>2. Совершенствование системы мероприятий, направленных на поиск и поддержку талантливых, одаренных детей в области спорта;</w:t>
            </w:r>
          </w:p>
        </w:tc>
      </w:tr>
      <w:tr w:rsidR="000361ED" w:rsidRPr="000361ED" w:rsidTr="0030641A">
        <w:trPr>
          <w:trHeight w:val="800"/>
        </w:trPr>
        <w:tc>
          <w:tcPr>
            <w:tcW w:w="311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Показатели результативности  </w:t>
            </w: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подпрограммы    </w:t>
            </w:r>
          </w:p>
        </w:tc>
        <w:tc>
          <w:tcPr>
            <w:tcW w:w="6379" w:type="dxa"/>
          </w:tcPr>
          <w:p w:rsidR="000361ED" w:rsidRPr="000361ED" w:rsidRDefault="000361ED" w:rsidP="000361ED">
            <w:pPr>
              <w:numPr>
                <w:ilvl w:val="0"/>
                <w:numId w:val="1"/>
              </w:num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занимающихся в муниципальном образовательном учреждении дополнительного образования физкультурно-спортивной направленности к 2019 году составит 520 человек.</w:t>
            </w:r>
          </w:p>
          <w:p w:rsidR="000361ED" w:rsidRPr="000361ED" w:rsidRDefault="000361ED" w:rsidP="000361ED">
            <w:pPr>
              <w:numPr>
                <w:ilvl w:val="0"/>
                <w:numId w:val="1"/>
              </w:num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спортсменов Абанского района в составе краевых сборных команд по видам спорта к 2019 году составит 4 человека.</w:t>
            </w:r>
          </w:p>
          <w:p w:rsidR="000361ED" w:rsidRPr="000361ED" w:rsidRDefault="000361ED" w:rsidP="000361ED">
            <w:pPr>
              <w:numPr>
                <w:ilvl w:val="0"/>
                <w:numId w:val="1"/>
              </w:num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занимающихся в группах спортивного совершенствования, а также </w:t>
            </w: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имеющих разряды и звания по игровым видам спорта   к общему числу занимающихся в ДЮСШ «Лидер» к 2019 году, составит 20%, приложение №1 к подпрограмме</w:t>
            </w:r>
          </w:p>
        </w:tc>
      </w:tr>
      <w:tr w:rsidR="000361ED" w:rsidRPr="000361ED" w:rsidTr="0030641A">
        <w:trPr>
          <w:trHeight w:val="800"/>
        </w:trPr>
        <w:tc>
          <w:tcPr>
            <w:tcW w:w="311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Сроки </w:t>
            </w: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реализации подпрограммы</w:t>
            </w:r>
          </w:p>
        </w:tc>
        <w:tc>
          <w:tcPr>
            <w:tcW w:w="637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2014 - 2019 годы, в том числе: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первый этап – 2014год;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второй этап – 2015 год;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третий этап – 2016 год;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четвертый этап – 2017 год;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пятый этап – 2018 год;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шестой этап – 2019 год.</w:t>
            </w:r>
          </w:p>
        </w:tc>
      </w:tr>
      <w:tr w:rsidR="000361ED" w:rsidRPr="000361ED" w:rsidTr="0030641A">
        <w:trPr>
          <w:trHeight w:val="800"/>
        </w:trPr>
        <w:tc>
          <w:tcPr>
            <w:tcW w:w="311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Информация по </w:t>
            </w:r>
            <w:proofErr w:type="gramStart"/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ресурсному</w:t>
            </w:r>
            <w:proofErr w:type="gramEnd"/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подпрограммы      </w:t>
            </w:r>
          </w:p>
        </w:tc>
        <w:tc>
          <w:tcPr>
            <w:tcW w:w="6379" w:type="dxa"/>
          </w:tcPr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 на реализацию мероприятий подпрограммы составляет всего 44896,6  тыс. рублей, в том числе: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годам: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2014 году 7 661,3 тыс. рублей, в том числе: 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районный бюджет 7 591,5 тыс. рублей;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краевой бюджет 69,8 тыс. рублей.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2015 году 7 301,9  тыс. рублей, в том числе: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районный бюджет 7 196,7  тыс. рублей;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краевой бюджет 105,2 тыс. рублей.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2016 году 7 742,3  тыс. рублей, в том числе: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районный бюджет 7 150,6  тыс. рублей;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краевой бюджет 591,7 тыс. рублей, 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2017 году 7978,1  тыс. рублей, в том числе: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районный бюджет 7636,9  тыс. рублей;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краевой бюджет 341,2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2018 году 7 106,5  тыс. рублей, в том числе: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районный бюджет 7 106,5  тыс. рублей,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2019 году 7 106,5 тыс. рублей, в том числе:</w:t>
            </w:r>
          </w:p>
          <w:p w:rsidR="000361ED" w:rsidRPr="000361ED" w:rsidRDefault="000361ED" w:rsidP="000361ED">
            <w:pPr>
              <w:spacing w:after="0" w:line="240" w:lineRule="auto"/>
              <w:ind w:left="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районный бюджет 7 106,5 тыс. рублей.</w:t>
            </w:r>
          </w:p>
        </w:tc>
      </w:tr>
    </w:tbl>
    <w:p w:rsidR="000361ED" w:rsidRPr="000361ED" w:rsidRDefault="000361ED" w:rsidP="000361ED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1ED" w:rsidRPr="000361ED" w:rsidRDefault="000361ED" w:rsidP="000361ED">
      <w:pPr>
        <w:spacing w:after="0" w:line="240" w:lineRule="auto"/>
        <w:ind w:left="567" w:right="-1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1ED" w:rsidRPr="000361ED" w:rsidRDefault="000361ED" w:rsidP="000361ED">
      <w:pPr>
        <w:spacing w:after="0" w:line="240" w:lineRule="auto"/>
        <w:ind w:left="567" w:right="-1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Мероприятия подпрограммы</w:t>
      </w:r>
    </w:p>
    <w:p w:rsidR="000361ED" w:rsidRPr="000361ED" w:rsidRDefault="000361ED" w:rsidP="000361ED">
      <w:pPr>
        <w:spacing w:after="0" w:line="240" w:lineRule="auto"/>
        <w:ind w:left="567" w:right="-1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Система мероприятий подпрограммы включает в себя следующий перечень мероприятий:</w:t>
      </w:r>
    </w:p>
    <w:p w:rsidR="000361ED" w:rsidRPr="000361ED" w:rsidRDefault="000361ED" w:rsidP="000361ED">
      <w:pPr>
        <w:spacing w:after="0" w:line="240" w:lineRule="auto"/>
        <w:ind w:left="567" w:right="-1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финансовое обеспечение деятельности МБУ ДО «ДЮСШ  Лидер»»           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программ дополнительного образования физкультурно-спортивной направленности детям.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Мероприятия подпрограммы содержат четыре раздела, мероприятия каждого из них в совокупности нацелены на решение ее задач.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Задача 1: Формирование единой системы поиска, выявления и поддержки одаренных детей, повышение качества управления подготовкой спортивного резерва.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Для формирования единой системы поиска, выявления и поддержки спортивно одаренных детей включены мероприятия и проекты, </w:t>
      </w:r>
      <w:proofErr w:type="gramStart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направленные</w:t>
      </w:r>
      <w:proofErr w:type="gramEnd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на укрепление материально-технической базы субъектов, осуществляющих деятельность по поддержке талантливых, наиболее одаренных детей. Создание системы подготовки спортивного резерва невозможно без организации полноценного методического обеспечения деятельности.  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Задача 2: Совершенствование системы мероприятий, направленных на поиск и поддержку талантливых, одаренных детей в области спорта.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Создание и совершенствование системы мероприятий, направленных на поиск и поддержку талантливых детей является одним из ключевых компонентов успеха в достижении воспитанниками учреждений дополнительного образования детей наивысших спортивных результатов. 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Главным распорядителем бюджетных средств и исполнителем мероприятий является отдел культуры, по делам молодежи и спорта администрации Абанского района Красноярского края. Финансирование мероприятий запланировано из районного бюджета в сумме: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2017 год – 7978,1 тыс. рублей;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2018 год – 7 106,5 тыс. рублей;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2019 год – 7 106,5 тыс. рублей.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Также финансирование возможно из краевого бюджета по результатам конкурсного отбора при участии района в краевых программах.</w:t>
      </w:r>
    </w:p>
    <w:p w:rsidR="000361ED" w:rsidRPr="000361ED" w:rsidRDefault="000361ED" w:rsidP="000361ED">
      <w:pPr>
        <w:spacing w:after="0" w:line="240" w:lineRule="auto"/>
        <w:ind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Сроки выполнения Подпрограммы: 2014-2019 годы.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0361ED" w:rsidRPr="000361ED" w:rsidRDefault="000361ED" w:rsidP="000361ED">
      <w:pPr>
        <w:spacing w:after="0" w:line="240" w:lineRule="auto"/>
        <w:ind w:left="567" w:right="-1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3. Механизм реализации подпрограммы</w:t>
      </w:r>
    </w:p>
    <w:p w:rsidR="000361ED" w:rsidRPr="000361ED" w:rsidRDefault="000361ED" w:rsidP="000361ED">
      <w:pPr>
        <w:spacing w:after="0" w:line="240" w:lineRule="auto"/>
        <w:ind w:left="567" w:right="-1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1ED" w:rsidRPr="000361ED" w:rsidRDefault="000361ED" w:rsidP="000361ED">
      <w:pPr>
        <w:spacing w:after="0" w:line="240" w:lineRule="auto"/>
        <w:ind w:left="567" w:right="-1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Механизм реализации подпрограммы предусматривает: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Реализация – координация подпрограммы осуществляется отделом культуры, по делам молодежи и спорта администрации Абанского района. Финансирование мероприятий подпрограммы осуществляется за счет средств районного бюджета в соответствии с мероприятиями подпрограммы согласно приложению № 2 к подпрограмме (далее мероприятия подпрограммы). Главным распорядителем средств районного бюджета является отдел культуры, по делам молодежи и спорта администрации Абанского района. </w:t>
      </w:r>
    </w:p>
    <w:p w:rsidR="000361ED" w:rsidRPr="000361ED" w:rsidRDefault="000361ED" w:rsidP="000361ED">
      <w:pPr>
        <w:spacing w:after="0" w:line="240" w:lineRule="auto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Мероприятия подпрограммы по каждой задаче, финансирование которых предусмотрено в соответствующем финансовом году, осуществляется в комплексе путем:</w:t>
      </w:r>
    </w:p>
    <w:p w:rsidR="000361ED" w:rsidRPr="000361ED" w:rsidRDefault="000361ED" w:rsidP="000361ED">
      <w:pPr>
        <w:spacing w:after="0" w:line="240" w:lineRule="auto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мероприятия задачи 1 подпрограммы осуществляется </w:t>
      </w: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путем предоставления субсидий </w:t>
      </w:r>
      <w:r w:rsidRPr="00036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бюджетному учреждению </w:t>
      </w: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дополнительного образования детей «Детско-юношеская спортивная школа «Лидер»» </w:t>
      </w:r>
      <w:r w:rsidRPr="00036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финансовое обеспечение выполнения им муниципального задания на основании соглашения, заключенного между указанным учреждением и </w:t>
      </w: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культуры, по делам молодёжи и спорта администрации Абанского района.</w:t>
      </w:r>
      <w:r w:rsidRPr="00036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361ED" w:rsidRPr="000361ED" w:rsidRDefault="000361ED" w:rsidP="000361ED">
      <w:pPr>
        <w:spacing w:after="0" w:line="240" w:lineRule="auto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Абанского района от 07.07.2011 № 632-п «Об утверждении Порядка и условий формирования </w:t>
      </w:r>
      <w:r w:rsidRPr="00036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муниципального задания в отношении районных муниципальных учреждений и финансового обеспечения выполнения муниципального задания».</w:t>
      </w:r>
    </w:p>
    <w:p w:rsidR="000361ED" w:rsidRPr="000361ED" w:rsidRDefault="000361ED" w:rsidP="000361ED">
      <w:pPr>
        <w:spacing w:after="0" w:line="240" w:lineRule="auto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Субсидии по мероприятию 1 Перечня мероприятий подпрограммы предоставляются в соответствии со сводной бюджетной росписью районного бюджета в пределах лимитов бюджетных обязательств, предусмотренных </w:t>
      </w: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отделом культуры, по делам молодёжи и спорта администрации Абанского района</w:t>
      </w:r>
      <w:r w:rsidRPr="000361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- муниципальное бюджетное учреждение дополнительного образования «Детско-юношеская спортивная школа «Лидер»»;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финансирование мероприятий подпрограммы осуществляется за счет средств районного бюджета в соответствии с </w:t>
      </w:r>
      <w:hyperlink w:anchor="Par377" w:history="1">
        <w:r w:rsidRPr="000361E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мероприятиями</w:t>
        </w:r>
      </w:hyperlink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подпрограммы. </w:t>
      </w:r>
    </w:p>
    <w:p w:rsidR="000361ED" w:rsidRPr="000361ED" w:rsidRDefault="000361ED" w:rsidP="000361ED">
      <w:pPr>
        <w:spacing w:after="0" w:line="240" w:lineRule="auto"/>
        <w:ind w:left="567" w:right="-14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подпрограммы по каждой задаче, финансирование которых предусмотрено в соответствующем финансовом году, осуществляются в комплексе путем предоставления субсидии МБОУ ДО «ДЮСШ «Лидер»», являющимся исполнителями соответствующих мероприятий подпрограммы.</w:t>
      </w:r>
    </w:p>
    <w:p w:rsidR="000361ED" w:rsidRPr="000361ED" w:rsidRDefault="000361ED" w:rsidP="000361ED">
      <w:pPr>
        <w:spacing w:after="0" w:line="240" w:lineRule="auto"/>
        <w:ind w:right="-1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1ED" w:rsidRPr="000361ED" w:rsidRDefault="000361ED" w:rsidP="000361ED">
      <w:pPr>
        <w:spacing w:after="0" w:line="240" w:lineRule="auto"/>
        <w:ind w:left="567" w:right="-1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Управление подпрограммой и </w:t>
      </w:r>
    </w:p>
    <w:p w:rsidR="000361ED" w:rsidRPr="000361ED" w:rsidRDefault="000361ED" w:rsidP="000361ED">
      <w:pPr>
        <w:spacing w:after="0" w:line="240" w:lineRule="auto"/>
        <w:ind w:left="567" w:right="-1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подпрограммы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Организация управления подпрограммой и </w:t>
      </w:r>
      <w:proofErr w:type="gramStart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её исполнением осуществляет отдел культуры, по делам молодежи и спорта администрации Абанского района.</w:t>
      </w:r>
    </w:p>
    <w:p w:rsidR="000361ED" w:rsidRPr="000361ED" w:rsidRDefault="000361ED" w:rsidP="000361ED">
      <w:pPr>
        <w:spacing w:after="0" w:line="240" w:lineRule="auto"/>
        <w:ind w:left="567"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Функции отдела культуры, по делам молодежи и спорта:</w:t>
      </w:r>
    </w:p>
    <w:p w:rsidR="000361ED" w:rsidRPr="000361ED" w:rsidRDefault="000361ED" w:rsidP="000361ED">
      <w:pPr>
        <w:spacing w:after="0" w:line="240" w:lineRule="auto"/>
        <w:ind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 Составляет отчет о целевом и эффективном использовании бюджетных средств. </w:t>
      </w:r>
    </w:p>
    <w:p w:rsidR="000361ED" w:rsidRPr="000361ED" w:rsidRDefault="000361ED" w:rsidP="000361ED">
      <w:pPr>
        <w:spacing w:after="0" w:line="240" w:lineRule="auto"/>
        <w:ind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2. Направляет в администрацию Абанского района ежегодный доклад об исполнении Подпрограммы с оценкой достижения плановых показателей, динамики финансирования и выполнения за весь период реализации Подпрограммы и по планируемым мероприятиям на очередной финансовый год.</w:t>
      </w:r>
    </w:p>
    <w:p w:rsidR="000361ED" w:rsidRPr="000361ED" w:rsidRDefault="000361ED" w:rsidP="000361ED">
      <w:pPr>
        <w:spacing w:after="0" w:line="240" w:lineRule="auto"/>
        <w:ind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3. 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0361ED" w:rsidRPr="000361ED" w:rsidRDefault="000361ED" w:rsidP="000361ED">
      <w:pPr>
        <w:spacing w:after="0" w:line="240" w:lineRule="auto"/>
        <w:ind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4. Осуществляет текущий  </w:t>
      </w:r>
      <w:proofErr w:type="gramStart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подпрограммы. </w:t>
      </w:r>
    </w:p>
    <w:p w:rsidR="000361ED" w:rsidRPr="000361ED" w:rsidRDefault="000361ED" w:rsidP="000361ED">
      <w:pPr>
        <w:spacing w:after="0" w:line="240" w:lineRule="auto"/>
        <w:ind w:right="-14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Уполномоченным должностным лицом ответственным за подготовку и предоставление отчетов в соответствии с пунктом № 5 порядка принятия решений о разработке муниципальных программ Абанского района их формировании и реализации, является  главный специалист отдела культуры, по делам молодёжи и спорта администрации Абанского района.</w:t>
      </w:r>
    </w:p>
    <w:p w:rsidR="000361ED" w:rsidRPr="000361ED" w:rsidRDefault="000361ED" w:rsidP="000361ED">
      <w:pPr>
        <w:spacing w:after="0" w:line="240" w:lineRule="auto"/>
        <w:ind w:right="-14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361ED" w:rsidRDefault="000361ED">
      <w:pPr>
        <w:sectPr w:rsidR="000361ED" w:rsidSect="000361ED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61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                         Приложение № 1 </w:t>
      </w: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61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к подпрограмме 2 «Реализация программ </w:t>
      </w: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61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дополнительного образования </w:t>
      </w:r>
      <w:proofErr w:type="spellStart"/>
      <w:r w:rsidRPr="000361ED">
        <w:rPr>
          <w:rFonts w:ascii="Times New Roman" w:eastAsia="Times New Roman" w:hAnsi="Times New Roman" w:cs="Times New Roman"/>
          <w:sz w:val="26"/>
          <w:szCs w:val="26"/>
          <w:lang w:eastAsia="ru-RU"/>
        </w:rPr>
        <w:t>физкультурно</w:t>
      </w:r>
      <w:proofErr w:type="spellEnd"/>
      <w:r w:rsidRPr="000361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–             </w:t>
      </w: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61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спортивной направленности в ДЮСШ детям»</w:t>
      </w:r>
    </w:p>
    <w:p w:rsidR="000361ED" w:rsidRPr="000361ED" w:rsidRDefault="000361ED" w:rsidP="000361E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page" w:horzAnchor="margin" w:tblpY="2692"/>
        <w:tblW w:w="15417" w:type="dxa"/>
        <w:tblLayout w:type="fixed"/>
        <w:tblLook w:val="0000" w:firstRow="0" w:lastRow="0" w:firstColumn="0" w:lastColumn="0" w:noHBand="0" w:noVBand="0"/>
      </w:tblPr>
      <w:tblGrid>
        <w:gridCol w:w="601"/>
        <w:gridCol w:w="4045"/>
        <w:gridCol w:w="1416"/>
        <w:gridCol w:w="1984"/>
        <w:gridCol w:w="1076"/>
        <w:gridCol w:w="66"/>
        <w:gridCol w:w="1126"/>
        <w:gridCol w:w="56"/>
        <w:gridCol w:w="1220"/>
        <w:gridCol w:w="28"/>
        <w:gridCol w:w="1248"/>
        <w:gridCol w:w="38"/>
        <w:gridCol w:w="1392"/>
        <w:gridCol w:w="1121"/>
      </w:tblGrid>
      <w:tr w:rsidR="000361ED" w:rsidRPr="000361ED" w:rsidTr="0030641A">
        <w:trPr>
          <w:trHeight w:val="94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</w:r>
            <w:proofErr w:type="gramStart"/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Цель,</w:t>
            </w: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br/>
              <w:t>показатели результативности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 информации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2014 год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2015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2016 год</w:t>
            </w:r>
          </w:p>
        </w:tc>
        <w:tc>
          <w:tcPr>
            <w:tcW w:w="1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2017 год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 год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2019 год</w:t>
            </w:r>
          </w:p>
        </w:tc>
      </w:tr>
      <w:tr w:rsidR="000361ED" w:rsidRPr="000361ED" w:rsidTr="0030641A">
        <w:trPr>
          <w:trHeight w:val="526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481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Цель подпрограммы: Реализация программ дополнительного образования </w:t>
            </w:r>
            <w:proofErr w:type="gramStart"/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физкультурно-спортивной</w:t>
            </w:r>
            <w:proofErr w:type="gramEnd"/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напрвленности</w:t>
            </w:r>
            <w:proofErr w:type="spellEnd"/>
          </w:p>
          <w:p w:rsidR="000361ED" w:rsidRPr="000361ED" w:rsidRDefault="000361ED" w:rsidP="000361E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361ED">
              <w:rPr>
                <w:rFonts w:ascii="Times New Roman" w:eastAsia="Calibri" w:hAnsi="Times New Roman" w:cs="Times New Roman"/>
                <w:sz w:val="26"/>
                <w:szCs w:val="26"/>
              </w:rPr>
              <w:t>Задачи: формирование единой системы поиска, выявления и поддержки одаренных детей в области спорта;</w:t>
            </w:r>
          </w:p>
          <w:p w:rsidR="000361ED" w:rsidRPr="000361ED" w:rsidRDefault="000361ED" w:rsidP="000361E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361ED">
              <w:rPr>
                <w:rFonts w:ascii="Times New Roman" w:eastAsia="Calibri" w:hAnsi="Times New Roman" w:cs="Times New Roman"/>
                <w:sz w:val="26"/>
                <w:szCs w:val="26"/>
              </w:rPr>
              <w:t>совершенствование системы мероприятий, направленных на поиск и поддержку талантливых, одаренных детей в области спорта.</w:t>
            </w:r>
          </w:p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1ED" w:rsidRPr="000361ED" w:rsidTr="0030641A">
        <w:trPr>
          <w:trHeight w:val="421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Целевые индикаторы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0361ED" w:rsidRPr="000361ED" w:rsidTr="0030641A">
        <w:trPr>
          <w:trHeight w:val="95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 занимающихся в группах спортивного совершенствования, а также имеющих разряды и звания по игровым видам спорта к общему числу занимающихся</w:t>
            </w:r>
            <w:proofErr w:type="gramEnd"/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Ведомственная отчетность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</w:p>
        </w:tc>
      </w:tr>
      <w:tr w:rsidR="000361ED" w:rsidRPr="000361ED" w:rsidTr="0030641A">
        <w:trPr>
          <w:trHeight w:val="1070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Количество </w:t>
            </w:r>
            <w:proofErr w:type="gramStart"/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занимающихся</w:t>
            </w:r>
            <w:proofErr w:type="gramEnd"/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</w:t>
            </w:r>
          </w:p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МБУ ДОД «ДЮСШ «Лидер»»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Статотчёт</w:t>
            </w:r>
            <w:proofErr w:type="spellEnd"/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ФК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485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473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480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500</w:t>
            </w:r>
          </w:p>
        </w:tc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510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520</w:t>
            </w:r>
          </w:p>
        </w:tc>
      </w:tr>
      <w:tr w:rsidR="000361ED" w:rsidRPr="000361ED" w:rsidTr="0030641A">
        <w:trPr>
          <w:trHeight w:val="1067"/>
        </w:trPr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Количество спортсменов Абанского района в составе краевых сборных команд по видам спорта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Ведомственная отчетность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3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0361ED" w:rsidRPr="000361ED" w:rsidRDefault="000361ED" w:rsidP="000361E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361E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и значения показателей результативности подпрограммы</w:t>
      </w:r>
    </w:p>
    <w:p w:rsidR="000361ED" w:rsidRPr="000361ED" w:rsidRDefault="000361ED" w:rsidP="000361E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61ED" w:rsidRDefault="000361ED"/>
    <w:p w:rsidR="000361ED" w:rsidRDefault="000361ED"/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361E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Приложение № 2 </w:t>
      </w: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361E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к подпрограмме 2 «Реализация программ </w:t>
      </w: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361E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дополнительного образования </w:t>
      </w:r>
      <w:proofErr w:type="spellStart"/>
      <w:r w:rsidRPr="000361ED">
        <w:rPr>
          <w:rFonts w:ascii="Times New Roman" w:eastAsia="Times New Roman" w:hAnsi="Times New Roman" w:cs="Times New Roman"/>
          <w:sz w:val="28"/>
          <w:szCs w:val="28"/>
        </w:rPr>
        <w:t>физкультурно</w:t>
      </w:r>
      <w:proofErr w:type="spellEnd"/>
      <w:r w:rsidRPr="000361ED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</w:p>
    <w:p w:rsidR="000361ED" w:rsidRPr="000361ED" w:rsidRDefault="000361ED" w:rsidP="000361E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361E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спортивной направленности в ДЮСШ детям»</w:t>
      </w:r>
    </w:p>
    <w:p w:rsidR="000361ED" w:rsidRPr="000361ED" w:rsidRDefault="000361ED" w:rsidP="000361ED">
      <w:pPr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61E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5750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2140"/>
        <w:gridCol w:w="1561"/>
        <w:gridCol w:w="992"/>
        <w:gridCol w:w="851"/>
        <w:gridCol w:w="992"/>
        <w:gridCol w:w="709"/>
        <w:gridCol w:w="992"/>
        <w:gridCol w:w="142"/>
        <w:gridCol w:w="209"/>
        <w:gridCol w:w="925"/>
        <w:gridCol w:w="1134"/>
        <w:gridCol w:w="1134"/>
        <w:gridCol w:w="141"/>
        <w:gridCol w:w="731"/>
        <w:gridCol w:w="3025"/>
        <w:gridCol w:w="72"/>
      </w:tblGrid>
      <w:tr w:rsidR="000361ED" w:rsidRPr="000361ED" w:rsidTr="0030641A">
        <w:trPr>
          <w:gridAfter w:val="1"/>
          <w:wAfter w:w="72" w:type="dxa"/>
          <w:trHeight w:val="675"/>
        </w:trPr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 программы, подпрограммы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ГРБС 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 </w:t>
            </w: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(тыс. руб.), годы</w:t>
            </w:r>
          </w:p>
        </w:tc>
        <w:tc>
          <w:tcPr>
            <w:tcW w:w="3756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0361ED" w:rsidRPr="000361ED" w:rsidTr="0030641A">
        <w:trPr>
          <w:gridAfter w:val="1"/>
          <w:wAfter w:w="72" w:type="dxa"/>
          <w:trHeight w:val="1092"/>
        </w:trPr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РзПр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</w:t>
            </w: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</w:t>
            </w: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 на период</w:t>
            </w:r>
          </w:p>
        </w:tc>
        <w:tc>
          <w:tcPr>
            <w:tcW w:w="37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0361ED" w:rsidRPr="000361ED" w:rsidTr="0030641A">
        <w:trPr>
          <w:gridAfter w:val="1"/>
          <w:wAfter w:w="72" w:type="dxa"/>
          <w:trHeight w:val="360"/>
        </w:trPr>
        <w:tc>
          <w:tcPr>
            <w:tcW w:w="1567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подпрограммы: Создание доступных условий для занятий детей различных возрастных групп физической культурой и спортом. Реализация программ дополнительного образования физкультурно-спортивной направленности детям.</w:t>
            </w:r>
          </w:p>
        </w:tc>
      </w:tr>
      <w:tr w:rsidR="000361ED" w:rsidRPr="000361ED" w:rsidTr="0030641A">
        <w:trPr>
          <w:gridAfter w:val="1"/>
          <w:wAfter w:w="72" w:type="dxa"/>
          <w:trHeight w:val="360"/>
        </w:trPr>
        <w:tc>
          <w:tcPr>
            <w:tcW w:w="15678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61ED" w:rsidRPr="000361ED" w:rsidRDefault="000361ED" w:rsidP="00036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 </w:t>
            </w:r>
            <w:r w:rsidRPr="000361E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- </w:t>
            </w: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Формирование единой системы поиска, выявления и поддержки одаренных детей в области спорта.</w:t>
            </w:r>
          </w:p>
        </w:tc>
      </w:tr>
      <w:tr w:rsidR="000361ED" w:rsidRPr="000361ED" w:rsidTr="0030641A">
        <w:trPr>
          <w:gridAfter w:val="1"/>
          <w:wAfter w:w="72" w:type="dxa"/>
          <w:trHeight w:val="36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 муниципальным бюджетным учреждениям по внешкольной работе с детьми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</w:rPr>
              <w:t>0703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</w:rPr>
              <w:t>0920009910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</w:rPr>
              <w:t>611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7 106,5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7 106,5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22191,1</w:t>
            </w:r>
          </w:p>
        </w:tc>
        <w:tc>
          <w:tcPr>
            <w:tcW w:w="3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занимающихся в ДЮСШ к общему числу детей 7 – 18 лет района увеличится с 17% в 2016 году до 25% в 2019 году.</w:t>
            </w:r>
          </w:p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 </w:t>
            </w:r>
            <w:proofErr w:type="gramStart"/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занимающихся</w:t>
            </w:r>
            <w:proofErr w:type="gramEnd"/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 имеющих разряды и звания по видам спорта к общему числу занимающихся в ДЮСШ увеличится с 10% в 2016 году до 20% в 2019 году.</w:t>
            </w:r>
          </w:p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Количество обучающихся ДЮСШ, принятых в процессе обучения кандидатами в спортивные сборные команды </w:t>
            </w: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Красноярского края увеличится с 3 человек в 2016 году до 4 человек в 2019 году.</w:t>
            </w:r>
          </w:p>
        </w:tc>
      </w:tr>
      <w:tr w:rsidR="000361ED" w:rsidRPr="000361ED" w:rsidTr="0030641A">
        <w:trPr>
          <w:trHeight w:val="300"/>
        </w:trPr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1ED" w:rsidRPr="000361ED" w:rsidRDefault="000361ED" w:rsidP="000361E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Всего: 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0361ED" w:rsidRDefault="000361ED" w:rsidP="000361E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7978,1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0361ED" w:rsidRDefault="000361ED" w:rsidP="000361ED">
            <w:pPr>
              <w:spacing w:after="0"/>
              <w:ind w:left="13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7 106,5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7 106,5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361ED" w:rsidRPr="000361ED" w:rsidRDefault="000361ED" w:rsidP="000361E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361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22191,1</w:t>
            </w:r>
          </w:p>
        </w:tc>
        <w:tc>
          <w:tcPr>
            <w:tcW w:w="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61ED" w:rsidRPr="000361ED" w:rsidRDefault="000361ED" w:rsidP="00036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361ED" w:rsidRPr="000361ED" w:rsidRDefault="000361ED" w:rsidP="000361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61ED" w:rsidRDefault="000361ED"/>
    <w:sectPr w:rsidR="000361ED" w:rsidSect="000361ED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6E5" w:rsidRDefault="00FB36E5">
      <w:pPr>
        <w:spacing w:after="0" w:line="240" w:lineRule="auto"/>
      </w:pPr>
      <w:r>
        <w:separator/>
      </w:r>
    </w:p>
  </w:endnote>
  <w:endnote w:type="continuationSeparator" w:id="0">
    <w:p w:rsidR="00FB36E5" w:rsidRDefault="00FB3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744" w:rsidRDefault="000361ED" w:rsidP="00BB5B40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6744" w:rsidRDefault="00FB36E5" w:rsidP="00BB5B40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744" w:rsidRDefault="00FB36E5" w:rsidP="00BB5B40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6E5" w:rsidRDefault="00FB36E5">
      <w:pPr>
        <w:spacing w:after="0" w:line="240" w:lineRule="auto"/>
      </w:pPr>
      <w:r>
        <w:separator/>
      </w:r>
    </w:p>
  </w:footnote>
  <w:footnote w:type="continuationSeparator" w:id="0">
    <w:p w:rsidR="00FB36E5" w:rsidRDefault="00FB3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744" w:rsidRDefault="000361ED" w:rsidP="00BB5B4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86744" w:rsidRDefault="00FB36E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744" w:rsidRDefault="000361ED" w:rsidP="00BB5B4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22C59">
      <w:rPr>
        <w:rStyle w:val="a7"/>
        <w:noProof/>
      </w:rPr>
      <w:t>16</w:t>
    </w:r>
    <w:r>
      <w:rPr>
        <w:rStyle w:val="a7"/>
      </w:rPr>
      <w:fldChar w:fldCharType="end"/>
    </w:r>
  </w:p>
  <w:p w:rsidR="00986744" w:rsidRDefault="00FB36E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6744" w:rsidRDefault="00FB36E5" w:rsidP="00BB5B40">
    <w:pPr>
      <w:pStyle w:val="a5"/>
      <w:framePr w:wrap="around" w:vAnchor="text" w:hAnchor="margin" w:xAlign="right" w:y="1"/>
      <w:rPr>
        <w:rStyle w:val="a7"/>
      </w:rPr>
    </w:pPr>
  </w:p>
  <w:p w:rsidR="00986744" w:rsidRDefault="00FB36E5" w:rsidP="00BB5B40">
    <w:pPr>
      <w:pStyle w:val="a5"/>
      <w:framePr w:wrap="around" w:vAnchor="text" w:hAnchor="margin" w:xAlign="center" w:y="1"/>
      <w:ind w:right="360"/>
      <w:rPr>
        <w:rStyle w:val="a7"/>
      </w:rPr>
    </w:pPr>
  </w:p>
  <w:p w:rsidR="00986744" w:rsidRPr="00715764" w:rsidRDefault="00FB36E5" w:rsidP="00BB5B40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C0BF9"/>
    <w:multiLevelType w:val="hybridMultilevel"/>
    <w:tmpl w:val="D6C0FA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A8E"/>
    <w:rsid w:val="000361ED"/>
    <w:rsid w:val="00105A8E"/>
    <w:rsid w:val="001C1575"/>
    <w:rsid w:val="004D5779"/>
    <w:rsid w:val="004F0458"/>
    <w:rsid w:val="00670474"/>
    <w:rsid w:val="00D22C59"/>
    <w:rsid w:val="00FB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0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4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704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rsid w:val="0067047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page number"/>
    <w:basedOn w:val="a0"/>
    <w:rsid w:val="00670474"/>
  </w:style>
  <w:style w:type="paragraph" w:styleId="a8">
    <w:name w:val="footer"/>
    <w:basedOn w:val="a"/>
    <w:link w:val="a9"/>
    <w:rsid w:val="006704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Нижний колонтитул Знак"/>
    <w:basedOn w:val="a0"/>
    <w:link w:val="a8"/>
    <w:rsid w:val="0067047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a">
    <w:name w:val="Table Grid"/>
    <w:basedOn w:val="a1"/>
    <w:uiPriority w:val="59"/>
    <w:rsid w:val="00670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uiPriority w:val="99"/>
    <w:qFormat/>
    <w:rsid w:val="00670474"/>
    <w:pPr>
      <w:spacing w:after="0" w:line="240" w:lineRule="auto"/>
    </w:pPr>
  </w:style>
  <w:style w:type="paragraph" w:customStyle="1" w:styleId="ConsPlusNormal">
    <w:name w:val="ConsPlusNormal"/>
    <w:uiPriority w:val="99"/>
    <w:rsid w:val="0067047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c">
    <w:name w:val="Без интервала Знак"/>
    <w:link w:val="ab"/>
    <w:uiPriority w:val="99"/>
    <w:locked/>
    <w:rsid w:val="006704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04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47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6704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6">
    <w:name w:val="Верхний колонтитул Знак"/>
    <w:basedOn w:val="a0"/>
    <w:link w:val="a5"/>
    <w:rsid w:val="00670474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7">
    <w:name w:val="page number"/>
    <w:basedOn w:val="a0"/>
    <w:rsid w:val="00670474"/>
  </w:style>
  <w:style w:type="paragraph" w:styleId="a8">
    <w:name w:val="footer"/>
    <w:basedOn w:val="a"/>
    <w:link w:val="a9"/>
    <w:rsid w:val="006704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9">
    <w:name w:val="Нижний колонтитул Знак"/>
    <w:basedOn w:val="a0"/>
    <w:link w:val="a8"/>
    <w:rsid w:val="0067047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a">
    <w:name w:val="Table Grid"/>
    <w:basedOn w:val="a1"/>
    <w:uiPriority w:val="59"/>
    <w:rsid w:val="006704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link w:val="ac"/>
    <w:uiPriority w:val="99"/>
    <w:qFormat/>
    <w:rsid w:val="00670474"/>
    <w:pPr>
      <w:spacing w:after="0" w:line="240" w:lineRule="auto"/>
    </w:pPr>
  </w:style>
  <w:style w:type="paragraph" w:customStyle="1" w:styleId="ConsPlusNormal">
    <w:name w:val="ConsPlusNormal"/>
    <w:uiPriority w:val="99"/>
    <w:rsid w:val="00670474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c">
    <w:name w:val="Без интервала Знак"/>
    <w:link w:val="ab"/>
    <w:uiPriority w:val="99"/>
    <w:locked/>
    <w:rsid w:val="006704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33</Pages>
  <Words>8181</Words>
  <Characters>46632</Characters>
  <Application>Microsoft Office Word</Application>
  <DocSecurity>0</DocSecurity>
  <Lines>388</Lines>
  <Paragraphs>109</Paragraphs>
  <ScaleCrop>false</ScaleCrop>
  <Company>Krokoz™</Company>
  <LinksUpToDate>false</LinksUpToDate>
  <CharactersWithSpaces>54704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IvanovVM</cp:lastModifiedBy>
  <cp:revision>4</cp:revision>
  <dcterms:created xsi:type="dcterms:W3CDTF">2017-08-14T04:31:00Z</dcterms:created>
  <dcterms:modified xsi:type="dcterms:W3CDTF">2017-08-14T04:42:00Z</dcterms:modified>
</cp:coreProperties>
</file>