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92" w:rsidRPr="00041C92" w:rsidRDefault="00396D3A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7B1" w:rsidRPr="00041C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1C92" w:rsidRPr="00041C92">
        <w:rPr>
          <w:rFonts w:ascii="Times New Roman" w:hAnsi="Times New Roman" w:cs="Times New Roman"/>
          <w:sz w:val="26"/>
          <w:szCs w:val="26"/>
        </w:rPr>
        <w:t>Приложение № 7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к Порядку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принятия решений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разработке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Абанского района,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 xml:space="preserve">их </w:t>
      </w:r>
      <w:proofErr w:type="gramStart"/>
      <w:r w:rsidRPr="00041C92">
        <w:rPr>
          <w:rFonts w:ascii="Times New Roman" w:hAnsi="Times New Roman" w:cs="Times New Roman"/>
          <w:sz w:val="26"/>
          <w:szCs w:val="26"/>
        </w:rPr>
        <w:t>формировании</w:t>
      </w:r>
      <w:proofErr w:type="gramEnd"/>
      <w:r w:rsidRPr="00041C92">
        <w:rPr>
          <w:rFonts w:ascii="Times New Roman" w:hAnsi="Times New Roman" w:cs="Times New Roman"/>
          <w:sz w:val="26"/>
          <w:szCs w:val="26"/>
        </w:rPr>
        <w:t xml:space="preserve"> и реализации</w:t>
      </w:r>
    </w:p>
    <w:p w:rsidR="00041C92" w:rsidRPr="00041C92" w:rsidRDefault="00041C92" w:rsidP="00041C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2344"/>
      <w:bookmarkEnd w:id="0"/>
      <w:r w:rsidRPr="00041C92">
        <w:rPr>
          <w:rFonts w:ascii="Times New Roman" w:hAnsi="Times New Roman" w:cs="Times New Roman"/>
          <w:sz w:val="26"/>
          <w:szCs w:val="26"/>
        </w:rPr>
        <w:t>Информация</w:t>
      </w:r>
    </w:p>
    <w:p w:rsidR="00041C92" w:rsidRPr="00041C92" w:rsidRDefault="00041C92" w:rsidP="00041C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целевых показателях и показателях результативности</w:t>
      </w:r>
    </w:p>
    <w:p w:rsidR="00041C92" w:rsidRDefault="00041C92" w:rsidP="004B580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муниципальной программы Абанского района</w:t>
      </w:r>
    </w:p>
    <w:p w:rsidR="00041C92" w:rsidRDefault="00041C92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«Молодежь Абанского района в </w:t>
      </w:r>
      <w:r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041C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веке» </w:t>
      </w:r>
    </w:p>
    <w:p w:rsidR="00482736" w:rsidRPr="00041C92" w:rsidRDefault="00482736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05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08"/>
        <w:gridCol w:w="59"/>
        <w:gridCol w:w="481"/>
        <w:gridCol w:w="86"/>
        <w:gridCol w:w="739"/>
        <w:gridCol w:w="654"/>
        <w:gridCol w:w="681"/>
        <w:gridCol w:w="654"/>
        <w:gridCol w:w="786"/>
        <w:gridCol w:w="654"/>
        <w:gridCol w:w="651"/>
        <w:gridCol w:w="780"/>
        <w:gridCol w:w="638"/>
        <w:gridCol w:w="802"/>
        <w:gridCol w:w="825"/>
        <w:gridCol w:w="660"/>
        <w:gridCol w:w="123"/>
        <w:gridCol w:w="702"/>
        <w:gridCol w:w="2310"/>
      </w:tblGrid>
      <w:tr w:rsidR="00041C92" w:rsidRPr="00041C92" w:rsidTr="004B58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N </w:t>
            </w:r>
            <w:proofErr w:type="gramStart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Цель, задачи, показатели результативности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Ед. измерения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Весовой критерий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Текущий год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F84A0C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март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сентябрь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2017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2018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30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Создание </w:t>
            </w:r>
            <w:r w:rsidR="00D405B8">
              <w:rPr>
                <w:rFonts w:ascii="Times New Roman" w:hAnsi="Times New Roman" w:cs="Times New Roman"/>
                <w:sz w:val="25"/>
                <w:szCs w:val="25"/>
              </w:rPr>
              <w:t xml:space="preserve">условий для развития потенциала 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молодежи </w:t>
            </w:r>
            <w:r w:rsidR="00D405B8">
              <w:rPr>
                <w:rFonts w:ascii="Times New Roman" w:hAnsi="Times New Roman" w:cs="Times New Roman"/>
                <w:sz w:val="25"/>
                <w:szCs w:val="25"/>
              </w:rPr>
              <w:t>и его реализации в интересах развития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7936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Целевой показатель 1:  Количество проектов, реализуемых молодежью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A80B3B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695" w:rsidRPr="00041C92" w:rsidRDefault="00D405B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>: Удельный вес молодых граждан, прожива</w:t>
            </w:r>
            <w:bookmarkStart w:id="1" w:name="_GoBack"/>
            <w:bookmarkEnd w:id="1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молоде5жные проекты, к общему количеству молодых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0056C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B257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07115E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Целевой показатель 3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: Количество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 получающих безвозмездные услуги от участников молодежных социально-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экономических</w:t>
            </w:r>
            <w:r w:rsidR="00335EE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проектов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0056C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C2AB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Задача 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6737CC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Создание условий успешной социализации и эффективной самореализации молодежи Абанского района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35EED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 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Вовлечение молодежи Абанского района в социальную практику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 Количество социально-экономических проектов, реализуемых молодежью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3A17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2: Удельный вес молодых граждан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, проживающих в </w:t>
            </w:r>
            <w:proofErr w:type="spellStart"/>
            <w:r w:rsidR="00FF1B42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молодежные проекты, к общему количеству молодых граждан, проживающих в </w:t>
            </w:r>
            <w:proofErr w:type="spellStart"/>
            <w:r w:rsidR="00FF1B42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086681">
              <w:rPr>
                <w:rFonts w:ascii="Times New Roman" w:hAnsi="Times New Roman" w:cs="Times New Roman"/>
                <w:sz w:val="25"/>
                <w:szCs w:val="25"/>
              </w:rPr>
              <w:t>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B977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F1B4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3: Количество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086681">
              <w:rPr>
                <w:rFonts w:ascii="Times New Roman" w:hAnsi="Times New Roman" w:cs="Times New Roman"/>
                <w:sz w:val="25"/>
                <w:szCs w:val="25"/>
              </w:rPr>
              <w:t>80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80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938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Default="00B0593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Задача 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Default="00B05938" w:rsidP="00B059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Укрепление материально-технического основания муниципального бюджетного учреждения «Молодежный многопрофильный центр», участвующего в патриотическом воспитании молодежи Абанского района, осуществлении добровольческой деятельности; </w:t>
            </w:r>
          </w:p>
          <w:p w:rsidR="00B05938" w:rsidRDefault="00B05938" w:rsidP="00B059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</w:t>
            </w:r>
            <w:r w:rsidR="00944211">
              <w:rPr>
                <w:rFonts w:ascii="Times New Roman" w:hAnsi="Times New Roman" w:cs="Times New Roman"/>
                <w:sz w:val="25"/>
                <w:szCs w:val="25"/>
              </w:rPr>
              <w:t>Абанского района.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938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Патриотическое воспитание молодежи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A1217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и совершенствования системы патриотического воспитания молодежи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442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</w:t>
            </w:r>
            <w:r w:rsidR="00AB21B2">
              <w:rPr>
                <w:rFonts w:ascii="Times New Roman" w:hAnsi="Times New Roman" w:cs="Times New Roman"/>
                <w:sz w:val="25"/>
                <w:szCs w:val="25"/>
              </w:rPr>
              <w:t xml:space="preserve"> Увеличение удельного </w:t>
            </w:r>
            <w:r w:rsidR="00AB21B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веса молодых граждан, проживающих в </w:t>
            </w:r>
            <w:proofErr w:type="spellStart"/>
            <w:r w:rsidR="0010644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106445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17,8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2: увеличение удельного веса молодых граждан, проживающих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являющихся членами или участниками патриотических объединений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участниками клубов патриотического воспитания МБУ ММЦ, прошедших подготовку к военной службе в Вооруженных силах Российской Федерации, в их общей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численности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E35DFE">
              <w:rPr>
                <w:rFonts w:ascii="Times New Roman" w:hAnsi="Times New Roman" w:cs="Times New Roman"/>
                <w:sz w:val="25"/>
                <w:szCs w:val="25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E35DFE">
              <w:rPr>
                <w:rFonts w:ascii="Times New Roman" w:hAnsi="Times New Roman" w:cs="Times New Roman"/>
                <w:sz w:val="25"/>
                <w:szCs w:val="25"/>
              </w:rPr>
              <w:t>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E35DFE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2,6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3: увеличение удельного веса молодых граждан</w:t>
            </w:r>
            <w:r w:rsidR="007A1217">
              <w:rPr>
                <w:rFonts w:ascii="Times New Roman" w:hAnsi="Times New Roman" w:cs="Times New Roman"/>
                <w:sz w:val="25"/>
                <w:szCs w:val="25"/>
              </w:rPr>
              <w:t xml:space="preserve">, проживающих в </w:t>
            </w:r>
            <w:proofErr w:type="spellStart"/>
            <w:r w:rsidR="007A1217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A1217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7A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</w:t>
            </w:r>
            <w:r w:rsidR="00E35DFE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A17D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A1217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48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7A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Укрепление материально-технического оснащения МБУ ММЦ, участвующих в патриотическом воспитании молодежи Абанского района, осуществление добровольческой деятельности</w:t>
            </w: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1.1 : укрепление материально-технической базы МБУ ММЦ, 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участвующего в патриотическом воспитании молодежи</w:t>
            </w:r>
            <w:proofErr w:type="gramStart"/>
            <w:r w:rsidR="0008576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077BD2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proofErr w:type="gramEnd"/>
            <w:r w:rsidR="00077BD2">
              <w:rPr>
                <w:rFonts w:ascii="Times New Roman" w:hAnsi="Times New Roman" w:cs="Times New Roman"/>
                <w:sz w:val="25"/>
                <w:szCs w:val="25"/>
              </w:rPr>
              <w:t xml:space="preserve"> в развитие добровольчества 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077BD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077BD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85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7F2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гражданского общества, повышения социальной активности населения, развития социально ориентиро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t>ван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ных 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t xml:space="preserve">некоммерческих организаций 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(наиболее полного и эффективного использования возможностей социально ориентированных некоммерческих  организаций)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85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3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 организаций</w:t>
            </w:r>
            <w:proofErr w:type="gram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 Увеличение уровня социальной активности населения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6,6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3.1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Повышение гражданской компетентности и политической культуры у населения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1.1: </w:t>
            </w:r>
            <w:r w:rsidR="0030463E">
              <w:rPr>
                <w:rFonts w:ascii="Times New Roman" w:hAnsi="Times New Roman" w:cs="Times New Roman"/>
                <w:sz w:val="25"/>
                <w:szCs w:val="25"/>
              </w:rPr>
              <w:t>увеличение количество человек, принявших участие в мероприятиях гражданского 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005B6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="0030463E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463E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3.2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Содействие формированию информационного пространства, способствующего развитию гражданских инициатив, в том числе и информационная поддержка социально ориентированных некоммерческих организаций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2.1: 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B6411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3B64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Задача 3.3: 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3B64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Консультационная поддержка,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463E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3.1: увеличение количества человек, использовавшихся правовой и другой значимой для формирования гражданского общества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информацией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B0434F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</w:t>
            </w:r>
            <w:r w:rsidR="00B0434F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</w:t>
            </w:r>
            <w:r w:rsidR="003B641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B0434F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B6411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4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Предоставление молодым семьям – участникам подпрограммы социальных выплат на приобретение жилья или строительство индивидуального жилого дома.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1: количество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10,38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10,41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10,41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27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10,27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10,27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2: доля молодых семей, получивших свидетельства о выделении социальных выплат на приобретение или свидетельство жилья 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реализовавших свое право на улучшение жилищных условий</w:t>
            </w:r>
            <w:r w:rsidR="00DA571A">
              <w:rPr>
                <w:rFonts w:ascii="Times New Roman" w:hAnsi="Times New Roman" w:cs="Times New Roman"/>
                <w:sz w:val="25"/>
                <w:szCs w:val="25"/>
              </w:rPr>
              <w:t xml:space="preserve"> за счет средств социальной выплаты, в общем количестве молодых семей, получивших свидетельство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41C92" w:rsidRDefault="00041C92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Pr="00041C92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005B61" w:rsidRPr="00C92518" w:rsidRDefault="00005B61" w:rsidP="00555F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92518"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694D9B" w:rsidRPr="00C92518" w:rsidRDefault="00005B61" w:rsidP="00555F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92518">
        <w:rPr>
          <w:rFonts w:ascii="Times New Roman" w:hAnsi="Times New Roman" w:cs="Times New Roman"/>
          <w:sz w:val="24"/>
          <w:szCs w:val="24"/>
        </w:rPr>
        <w:t xml:space="preserve">Отдела культуры по делам молодежи и спорта                                                                                               </w:t>
      </w:r>
      <w:r w:rsidR="00C9251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41C92" w:rsidRPr="00C9251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55F2A" w:rsidRPr="00C92518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Pr="00005B61" w:rsidRDefault="00005B61" w:rsidP="00555F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Исполнитель </w:t>
      </w:r>
      <w:r w:rsidR="00596BE3">
        <w:rPr>
          <w:rFonts w:ascii="Times New Roman" w:hAnsi="Times New Roman" w:cs="Times New Roman"/>
        </w:rPr>
        <w:t>Савкова Н.С.</w:t>
      </w:r>
    </w:p>
    <w:sectPr w:rsidR="00005B61" w:rsidRPr="00005B61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05B61"/>
    <w:rsid w:val="00013499"/>
    <w:rsid w:val="00041C92"/>
    <w:rsid w:val="0007115E"/>
    <w:rsid w:val="00077BD2"/>
    <w:rsid w:val="00085765"/>
    <w:rsid w:val="00086681"/>
    <w:rsid w:val="000B0D27"/>
    <w:rsid w:val="000E64BA"/>
    <w:rsid w:val="00106445"/>
    <w:rsid w:val="001641BD"/>
    <w:rsid w:val="00184853"/>
    <w:rsid w:val="001E60BD"/>
    <w:rsid w:val="001F1FC5"/>
    <w:rsid w:val="0029450B"/>
    <w:rsid w:val="002C2922"/>
    <w:rsid w:val="0030463E"/>
    <w:rsid w:val="00335EED"/>
    <w:rsid w:val="00396D3A"/>
    <w:rsid w:val="003A17DA"/>
    <w:rsid w:val="003B6411"/>
    <w:rsid w:val="003C2AB2"/>
    <w:rsid w:val="00482736"/>
    <w:rsid w:val="004B16E8"/>
    <w:rsid w:val="004B5801"/>
    <w:rsid w:val="005155BE"/>
    <w:rsid w:val="00551910"/>
    <w:rsid w:val="00555F2A"/>
    <w:rsid w:val="00596BE3"/>
    <w:rsid w:val="005C2EF4"/>
    <w:rsid w:val="006737CC"/>
    <w:rsid w:val="00694D9B"/>
    <w:rsid w:val="006F7069"/>
    <w:rsid w:val="00710F15"/>
    <w:rsid w:val="00720F1F"/>
    <w:rsid w:val="00725399"/>
    <w:rsid w:val="00792CE6"/>
    <w:rsid w:val="00793695"/>
    <w:rsid w:val="007A1217"/>
    <w:rsid w:val="007F29EF"/>
    <w:rsid w:val="00812089"/>
    <w:rsid w:val="00830765"/>
    <w:rsid w:val="00843FE2"/>
    <w:rsid w:val="008C57E8"/>
    <w:rsid w:val="008D2B87"/>
    <w:rsid w:val="00944211"/>
    <w:rsid w:val="009E3212"/>
    <w:rsid w:val="00A043A3"/>
    <w:rsid w:val="00A5725D"/>
    <w:rsid w:val="00A80B3B"/>
    <w:rsid w:val="00AB21B2"/>
    <w:rsid w:val="00B0434F"/>
    <w:rsid w:val="00B05938"/>
    <w:rsid w:val="00B25743"/>
    <w:rsid w:val="00B73EE0"/>
    <w:rsid w:val="00B97753"/>
    <w:rsid w:val="00C404B2"/>
    <w:rsid w:val="00C92518"/>
    <w:rsid w:val="00CB73D6"/>
    <w:rsid w:val="00D0056C"/>
    <w:rsid w:val="00D405B8"/>
    <w:rsid w:val="00D6738E"/>
    <w:rsid w:val="00DA47B1"/>
    <w:rsid w:val="00DA571A"/>
    <w:rsid w:val="00E35DFE"/>
    <w:rsid w:val="00EA25F0"/>
    <w:rsid w:val="00EC19FC"/>
    <w:rsid w:val="00F3559E"/>
    <w:rsid w:val="00F84A0C"/>
    <w:rsid w:val="00FA7B7D"/>
    <w:rsid w:val="00FA7FC3"/>
    <w:rsid w:val="00FC5DCE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10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36</cp:revision>
  <cp:lastPrinted>2017-04-03T05:00:00Z</cp:lastPrinted>
  <dcterms:created xsi:type="dcterms:W3CDTF">2015-03-20T03:11:00Z</dcterms:created>
  <dcterms:modified xsi:type="dcterms:W3CDTF">2017-04-03T05:01:00Z</dcterms:modified>
</cp:coreProperties>
</file>