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A1C" w:rsidRPr="008341AC" w:rsidRDefault="00992A1C" w:rsidP="008341AC">
      <w:pPr>
        <w:pStyle w:val="a9"/>
        <w:ind w:right="141"/>
        <w:jc w:val="right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                                                           Приложение № </w:t>
      </w:r>
      <w:r w:rsidR="009C5C6C" w:rsidRPr="008341AC">
        <w:rPr>
          <w:rFonts w:ascii="Times New Roman" w:hAnsi="Times New Roman"/>
          <w:sz w:val="28"/>
          <w:szCs w:val="28"/>
        </w:rPr>
        <w:t>3</w:t>
      </w:r>
    </w:p>
    <w:p w:rsidR="00992A1C" w:rsidRPr="008341AC" w:rsidRDefault="00992A1C" w:rsidP="008341AC">
      <w:pPr>
        <w:pStyle w:val="a9"/>
        <w:jc w:val="right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                                                           к муниципальной программе </w:t>
      </w:r>
    </w:p>
    <w:p w:rsidR="00992A1C" w:rsidRPr="008341AC" w:rsidRDefault="00992A1C" w:rsidP="008341AC">
      <w:pPr>
        <w:pStyle w:val="a9"/>
        <w:jc w:val="right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                                                           «Содействие развитию физической                     </w:t>
      </w:r>
    </w:p>
    <w:p w:rsidR="00992A1C" w:rsidRPr="008341AC" w:rsidRDefault="00992A1C" w:rsidP="008341AC">
      <w:pPr>
        <w:pStyle w:val="a9"/>
        <w:jc w:val="right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                                                           культуры и спорта в Абанском районе»</w:t>
      </w:r>
    </w:p>
    <w:p w:rsidR="00992A1C" w:rsidRPr="008341AC" w:rsidRDefault="00992A1C" w:rsidP="008341AC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992A1C" w:rsidRPr="008341AC" w:rsidRDefault="00992A1C" w:rsidP="00175BFE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Подпрограмма 1</w:t>
      </w:r>
    </w:p>
    <w:p w:rsidR="00992A1C" w:rsidRPr="008341AC" w:rsidRDefault="00992A1C" w:rsidP="00175BFE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«Содействие развитию массовой физической культуры</w:t>
      </w:r>
    </w:p>
    <w:p w:rsidR="00992A1C" w:rsidRPr="008341AC" w:rsidRDefault="00992A1C" w:rsidP="00175BFE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и спорта в Абанском районе»</w:t>
      </w:r>
    </w:p>
    <w:p w:rsidR="00992A1C" w:rsidRPr="008341AC" w:rsidRDefault="00992A1C" w:rsidP="00175BFE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</w:t>
      </w:r>
    </w:p>
    <w:p w:rsidR="00992A1C" w:rsidRPr="008341AC" w:rsidRDefault="00992A1C" w:rsidP="00023480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1.Паспорт Подпрограммы</w:t>
      </w:r>
    </w:p>
    <w:p w:rsidR="00992A1C" w:rsidRPr="008341AC" w:rsidRDefault="00992A1C" w:rsidP="00023480">
      <w:pPr>
        <w:pStyle w:val="a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19"/>
        <w:gridCol w:w="6095"/>
      </w:tblGrid>
      <w:tr w:rsidR="00992A1C" w:rsidRPr="008341AC" w:rsidTr="009251C9">
        <w:trPr>
          <w:trHeight w:val="800"/>
        </w:trPr>
        <w:tc>
          <w:tcPr>
            <w:tcW w:w="3619" w:type="dxa"/>
          </w:tcPr>
          <w:p w:rsidR="00992A1C" w:rsidRPr="008341AC" w:rsidRDefault="00992A1C" w:rsidP="00175BF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Наименование        </w:t>
            </w:r>
            <w:r w:rsidRPr="008341AC">
              <w:rPr>
                <w:rFonts w:ascii="Times New Roman" w:hAnsi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095" w:type="dxa"/>
          </w:tcPr>
          <w:p w:rsidR="00992A1C" w:rsidRPr="008341AC" w:rsidRDefault="00992A1C" w:rsidP="00F7540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«Содействие развитию массовой физической культуры и спорта в Абанском районе»</w:t>
            </w:r>
          </w:p>
        </w:tc>
      </w:tr>
      <w:tr w:rsidR="00992A1C" w:rsidRPr="008341AC" w:rsidTr="009251C9">
        <w:trPr>
          <w:trHeight w:val="800"/>
        </w:trPr>
        <w:tc>
          <w:tcPr>
            <w:tcW w:w="3619" w:type="dxa"/>
          </w:tcPr>
          <w:p w:rsidR="00992A1C" w:rsidRPr="008341AC" w:rsidRDefault="00992A1C" w:rsidP="00965F7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095" w:type="dxa"/>
          </w:tcPr>
          <w:p w:rsidR="00992A1C" w:rsidRPr="008341AC" w:rsidRDefault="00992A1C" w:rsidP="00486301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«Содействие развитию физической культуры и спорта в Абанском районе»</w:t>
            </w:r>
            <w:r w:rsidR="00486301" w:rsidRPr="008341AC">
              <w:rPr>
                <w:rFonts w:ascii="Times New Roman" w:hAnsi="Times New Roman"/>
                <w:sz w:val="28"/>
                <w:szCs w:val="28"/>
              </w:rPr>
              <w:t xml:space="preserve"> (далее</w:t>
            </w:r>
            <w:r w:rsidR="00C33103" w:rsidRPr="008341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6301" w:rsidRPr="008341AC">
              <w:rPr>
                <w:rFonts w:ascii="Times New Roman" w:hAnsi="Times New Roman"/>
                <w:sz w:val="28"/>
                <w:szCs w:val="28"/>
              </w:rPr>
              <w:t>-</w:t>
            </w:r>
            <w:r w:rsidR="00C33103" w:rsidRPr="008341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6301" w:rsidRPr="008341AC">
              <w:rPr>
                <w:rFonts w:ascii="Times New Roman" w:hAnsi="Times New Roman"/>
                <w:sz w:val="28"/>
                <w:szCs w:val="28"/>
              </w:rPr>
              <w:t>Программа)</w:t>
            </w:r>
          </w:p>
        </w:tc>
      </w:tr>
      <w:tr w:rsidR="00992A1C" w:rsidRPr="008341AC" w:rsidTr="009251C9">
        <w:trPr>
          <w:trHeight w:val="800"/>
        </w:trPr>
        <w:tc>
          <w:tcPr>
            <w:tcW w:w="3619" w:type="dxa"/>
          </w:tcPr>
          <w:p w:rsidR="00992A1C" w:rsidRPr="008341AC" w:rsidRDefault="00486301" w:rsidP="00175BF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  <w:r w:rsidR="00992A1C" w:rsidRPr="008341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>под</w:t>
            </w:r>
            <w:r w:rsidR="00992A1C" w:rsidRPr="008341A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992A1C" w:rsidRPr="008341AC" w:rsidRDefault="00992A1C" w:rsidP="00F7540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992A1C" w:rsidRPr="008341AC" w:rsidTr="009251C9">
        <w:trPr>
          <w:trHeight w:val="800"/>
        </w:trPr>
        <w:tc>
          <w:tcPr>
            <w:tcW w:w="3619" w:type="dxa"/>
          </w:tcPr>
          <w:p w:rsidR="00992A1C" w:rsidRPr="008341AC" w:rsidRDefault="00486301" w:rsidP="00175BF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Г</w:t>
            </w:r>
            <w:r w:rsidR="00992A1C" w:rsidRPr="008341AC">
              <w:rPr>
                <w:rFonts w:ascii="Times New Roman" w:hAnsi="Times New Roman"/>
                <w:sz w:val="28"/>
                <w:szCs w:val="28"/>
              </w:rPr>
              <w:t>лавный распорядитель бюджетных средств</w:t>
            </w:r>
          </w:p>
        </w:tc>
        <w:tc>
          <w:tcPr>
            <w:tcW w:w="6095" w:type="dxa"/>
          </w:tcPr>
          <w:p w:rsidR="00992A1C" w:rsidRPr="008341AC" w:rsidRDefault="00992A1C" w:rsidP="0002348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992A1C" w:rsidRPr="008341AC" w:rsidTr="009251C9">
        <w:trPr>
          <w:trHeight w:val="800"/>
        </w:trPr>
        <w:tc>
          <w:tcPr>
            <w:tcW w:w="3619" w:type="dxa"/>
          </w:tcPr>
          <w:p w:rsidR="00992A1C" w:rsidRPr="008341AC" w:rsidRDefault="00486301" w:rsidP="0048630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Цель и з</w:t>
            </w:r>
            <w:r w:rsidR="00992A1C" w:rsidRPr="008341AC">
              <w:rPr>
                <w:rFonts w:ascii="Times New Roman" w:hAnsi="Times New Roman"/>
                <w:sz w:val="28"/>
                <w:szCs w:val="28"/>
              </w:rPr>
              <w:t>адачи подпрограммы</w:t>
            </w:r>
          </w:p>
        </w:tc>
        <w:tc>
          <w:tcPr>
            <w:tcW w:w="6095" w:type="dxa"/>
          </w:tcPr>
          <w:p w:rsidR="00F97920" w:rsidRPr="008341AC" w:rsidRDefault="00F97920" w:rsidP="00F9792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      </w:r>
          </w:p>
          <w:p w:rsidR="00BF0C69" w:rsidRPr="008341AC" w:rsidRDefault="00BF0C69" w:rsidP="00F7540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Задачи подпрограммы:</w:t>
            </w:r>
          </w:p>
          <w:p w:rsidR="00992A1C" w:rsidRPr="008341AC" w:rsidRDefault="00F97920" w:rsidP="00F7540F">
            <w:pPr>
              <w:pStyle w:val="a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341A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C33103" w:rsidRPr="008341A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992A1C" w:rsidRPr="008341AC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устойчивой потребности </w:t>
            </w:r>
            <w:r w:rsidR="00992A1C" w:rsidRPr="008341AC">
              <w:rPr>
                <w:rFonts w:ascii="Times New Roman" w:hAnsi="Times New Roman"/>
                <w:sz w:val="28"/>
                <w:szCs w:val="28"/>
              </w:rPr>
              <w:t xml:space="preserve">всех категорий </w:t>
            </w:r>
            <w:r w:rsidR="00992A1C" w:rsidRPr="008341AC">
              <w:rPr>
                <w:rFonts w:ascii="Times New Roman" w:hAnsi="Times New Roman"/>
                <w:bCs/>
                <w:sz w:val="28"/>
                <w:szCs w:val="28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F97920" w:rsidRPr="008341AC" w:rsidRDefault="00F97920" w:rsidP="00F9792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2.Развитие и совершенствование инфраструктуры физической культуры и спорта в «шаговой» доступности;</w:t>
            </w:r>
          </w:p>
          <w:p w:rsidR="00992A1C" w:rsidRPr="008341AC" w:rsidRDefault="00C33103" w:rsidP="00B80C9D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3.</w:t>
            </w:r>
            <w:r w:rsidR="00992A1C" w:rsidRPr="008341AC">
              <w:rPr>
                <w:rFonts w:ascii="Times New Roman" w:hAnsi="Times New Roman"/>
                <w:sz w:val="28"/>
                <w:szCs w:val="28"/>
              </w:rPr>
              <w:t>Внедрение ВФСК ГТО на территории Абанского района.</w:t>
            </w:r>
          </w:p>
        </w:tc>
      </w:tr>
      <w:tr w:rsidR="00992A1C" w:rsidRPr="008341AC" w:rsidTr="009251C9">
        <w:trPr>
          <w:trHeight w:val="800"/>
        </w:trPr>
        <w:tc>
          <w:tcPr>
            <w:tcW w:w="3619" w:type="dxa"/>
          </w:tcPr>
          <w:p w:rsidR="00992A1C" w:rsidRPr="008341AC" w:rsidRDefault="00992A1C" w:rsidP="00175BF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Показатели  результативности</w:t>
            </w:r>
            <w:r w:rsidRPr="008341AC">
              <w:rPr>
                <w:rFonts w:ascii="Times New Roman" w:hAnsi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6095" w:type="dxa"/>
          </w:tcPr>
          <w:p w:rsidR="00992A1C" w:rsidRPr="008341AC" w:rsidRDefault="00992A1C" w:rsidP="001F1AA1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Доля населения Абанского района, занимающегося физической культурой и спортом, в общей численности населения будет  увеличена до 25,5% в 2019г.</w:t>
            </w:r>
          </w:p>
          <w:p w:rsidR="00992A1C" w:rsidRPr="008341AC" w:rsidRDefault="00992A1C" w:rsidP="00B80C9D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Доля граждан Абанского района, принимающих участие в сдаче ВФСК ГТО, в общей </w:t>
            </w:r>
            <w:r w:rsidRPr="008341AC">
              <w:rPr>
                <w:rFonts w:ascii="Times New Roman" w:hAnsi="Times New Roman"/>
                <w:sz w:val="28"/>
                <w:szCs w:val="28"/>
              </w:rPr>
              <w:lastRenderedPageBreak/>
              <w:t>численности населения - в 2015 году - 10%, в 2016 году - до 10 %, в 2017 году – 10%, в 2018 году – 20%, в 2019 году – 30%.</w:t>
            </w:r>
          </w:p>
          <w:p w:rsidR="00992A1C" w:rsidRPr="008341AC" w:rsidRDefault="00992A1C" w:rsidP="00BE6B5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в 2015 году - 1,5%, в 2016 году -  до 2%, в 2017 году -  до 2,5%, в 2018 году</w:t>
            </w:r>
            <w:r w:rsidR="00991A79" w:rsidRPr="008341AC">
              <w:rPr>
                <w:rFonts w:ascii="Times New Roman" w:hAnsi="Times New Roman"/>
                <w:sz w:val="28"/>
                <w:szCs w:val="28"/>
              </w:rPr>
              <w:t xml:space="preserve"> -  до 3%, в 2019 году – до 3%), (приложение №1 к подпрограмме)</w:t>
            </w:r>
          </w:p>
        </w:tc>
      </w:tr>
      <w:tr w:rsidR="00992A1C" w:rsidRPr="008341AC" w:rsidTr="009251C9">
        <w:trPr>
          <w:trHeight w:val="800"/>
        </w:trPr>
        <w:tc>
          <w:tcPr>
            <w:tcW w:w="3619" w:type="dxa"/>
          </w:tcPr>
          <w:p w:rsidR="00992A1C" w:rsidRPr="008341AC" w:rsidRDefault="00992A1C" w:rsidP="00175BF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</w:t>
            </w:r>
            <w:r w:rsidRPr="008341AC">
              <w:rPr>
                <w:rFonts w:ascii="Times New Roman" w:hAnsi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095" w:type="dxa"/>
          </w:tcPr>
          <w:p w:rsidR="00992A1C" w:rsidRPr="008341AC" w:rsidRDefault="00992A1C" w:rsidP="00564DA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2014 - 2019 годы</w:t>
            </w:r>
            <w:r w:rsidR="00730105" w:rsidRPr="008341AC">
              <w:rPr>
                <w:rFonts w:ascii="Times New Roman" w:hAnsi="Times New Roman"/>
                <w:sz w:val="28"/>
                <w:szCs w:val="28"/>
              </w:rPr>
              <w:t>, в числе:</w:t>
            </w:r>
          </w:p>
          <w:p w:rsidR="00730105" w:rsidRPr="008341AC" w:rsidRDefault="00730105" w:rsidP="00564DA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первый этап – 2014 год;</w:t>
            </w:r>
          </w:p>
          <w:p w:rsidR="00730105" w:rsidRPr="008341AC" w:rsidRDefault="00730105" w:rsidP="00564DA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второй этап – 2015 год;</w:t>
            </w:r>
          </w:p>
          <w:p w:rsidR="00730105" w:rsidRPr="008341AC" w:rsidRDefault="00730105" w:rsidP="00564DA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третий этап – 2016 год;</w:t>
            </w:r>
          </w:p>
          <w:p w:rsidR="00730105" w:rsidRPr="008341AC" w:rsidRDefault="00730105" w:rsidP="00564DA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четвертый этап – 2017 год;</w:t>
            </w:r>
          </w:p>
          <w:p w:rsidR="00730105" w:rsidRPr="008341AC" w:rsidRDefault="00730105" w:rsidP="00564DA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пятый этап – 2018 год;</w:t>
            </w:r>
          </w:p>
          <w:p w:rsidR="00730105" w:rsidRPr="008341AC" w:rsidRDefault="00730105" w:rsidP="00564DA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шестой этап – 2019 год.</w:t>
            </w:r>
          </w:p>
        </w:tc>
      </w:tr>
      <w:tr w:rsidR="00992A1C" w:rsidRPr="008341AC" w:rsidTr="009251C9">
        <w:trPr>
          <w:trHeight w:val="800"/>
        </w:trPr>
        <w:tc>
          <w:tcPr>
            <w:tcW w:w="3619" w:type="dxa"/>
          </w:tcPr>
          <w:p w:rsidR="00992A1C" w:rsidRPr="008341AC" w:rsidRDefault="00730105" w:rsidP="00175BF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</w:t>
            </w:r>
            <w:r w:rsidR="00992A1C" w:rsidRPr="008341AC">
              <w:rPr>
                <w:rFonts w:ascii="Times New Roman" w:hAnsi="Times New Roman"/>
                <w:sz w:val="28"/>
                <w:szCs w:val="28"/>
              </w:rPr>
              <w:t xml:space="preserve"> подпрограммы      </w:t>
            </w:r>
          </w:p>
        </w:tc>
        <w:tc>
          <w:tcPr>
            <w:tcW w:w="6095" w:type="dxa"/>
          </w:tcPr>
          <w:p w:rsidR="00992A1C" w:rsidRPr="008341AC" w:rsidRDefault="00992A1C" w:rsidP="00F7540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BC0341">
              <w:rPr>
                <w:rFonts w:ascii="Times New Roman" w:hAnsi="Times New Roman"/>
                <w:sz w:val="28"/>
                <w:szCs w:val="28"/>
              </w:rPr>
              <w:t xml:space="preserve">6984,5 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992A1C" w:rsidRPr="008341AC" w:rsidRDefault="00992A1C" w:rsidP="00395F0E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в 2014 году всего 2 846,0 тыс. рублей, в том числе:</w:t>
            </w:r>
          </w:p>
          <w:p w:rsidR="00992A1C" w:rsidRPr="008341AC" w:rsidRDefault="00992A1C" w:rsidP="00395F0E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- районный бюджет 896,0 тыс. рублей,</w:t>
            </w:r>
          </w:p>
          <w:p w:rsidR="00992A1C" w:rsidRPr="008341AC" w:rsidRDefault="00992A1C" w:rsidP="00395F0E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- краевой бюджет 1 950,0 тыс. рублей.</w:t>
            </w:r>
          </w:p>
          <w:p w:rsidR="00992A1C" w:rsidRPr="008341AC" w:rsidRDefault="00992A1C" w:rsidP="00F7540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в 2015 году всего 635,3 тыс. рублей, в том числе: </w:t>
            </w:r>
          </w:p>
          <w:p w:rsidR="00992A1C" w:rsidRPr="008341AC" w:rsidRDefault="00992A1C" w:rsidP="00F7540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- районный бюджет 635,3 тыс. рублей,</w:t>
            </w:r>
          </w:p>
          <w:p w:rsidR="00992A1C" w:rsidRPr="008341AC" w:rsidRDefault="00992A1C" w:rsidP="00395F0E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в 2016 году всего 778,0 тыс. рублей, в том числе – районный бюджет 778,0 тыс. рублей. </w:t>
            </w:r>
          </w:p>
          <w:p w:rsidR="00992A1C" w:rsidRDefault="00992A1C" w:rsidP="00395F0E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в 2017 году всего </w:t>
            </w:r>
            <w:r w:rsidR="00BC0341">
              <w:rPr>
                <w:rFonts w:ascii="Times New Roman" w:hAnsi="Times New Roman"/>
                <w:sz w:val="28"/>
                <w:szCs w:val="28"/>
              </w:rPr>
              <w:t>1169,2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– районный бюджет </w:t>
            </w:r>
            <w:bookmarkStart w:id="0" w:name="_GoBack"/>
            <w:bookmarkEnd w:id="0"/>
            <w:r w:rsidR="00BC0341">
              <w:rPr>
                <w:rFonts w:ascii="Times New Roman" w:hAnsi="Times New Roman"/>
                <w:sz w:val="28"/>
                <w:szCs w:val="28"/>
              </w:rPr>
              <w:t>1169,2 рублей.</w:t>
            </w:r>
          </w:p>
          <w:p w:rsidR="00992A1C" w:rsidRPr="008341AC" w:rsidRDefault="00992A1C" w:rsidP="003601D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в 2018 году всего 778,0 тыс. рублей, в том числе – районный бюджет 778,0 тыс. рублей.</w:t>
            </w:r>
          </w:p>
          <w:p w:rsidR="00992A1C" w:rsidRPr="008341AC" w:rsidRDefault="00992A1C" w:rsidP="00BC0F8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в 2019 году всего 778,0 тыс. рублей, в том числе – районный бюджет 778,0 тыс. рублей.</w:t>
            </w:r>
          </w:p>
        </w:tc>
      </w:tr>
    </w:tbl>
    <w:p w:rsidR="00992A1C" w:rsidRPr="008341AC" w:rsidRDefault="000540BE" w:rsidP="00F97920">
      <w:pPr>
        <w:pStyle w:val="a9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</w:t>
      </w:r>
    </w:p>
    <w:p w:rsidR="009658D0" w:rsidRPr="008341AC" w:rsidRDefault="00992A1C" w:rsidP="009658D0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2. </w:t>
      </w:r>
      <w:r w:rsidR="00BF0C69" w:rsidRPr="008341AC">
        <w:rPr>
          <w:rFonts w:ascii="Times New Roman" w:hAnsi="Times New Roman"/>
          <w:sz w:val="28"/>
          <w:szCs w:val="28"/>
        </w:rPr>
        <w:t xml:space="preserve">Мероприятия </w:t>
      </w:r>
      <w:r w:rsidRPr="008341AC">
        <w:rPr>
          <w:rFonts w:ascii="Times New Roman" w:hAnsi="Times New Roman"/>
          <w:sz w:val="28"/>
          <w:szCs w:val="28"/>
        </w:rPr>
        <w:t>подпрограммы</w:t>
      </w:r>
      <w:r w:rsidR="009658D0" w:rsidRPr="008341AC">
        <w:rPr>
          <w:rFonts w:ascii="Times New Roman" w:hAnsi="Times New Roman"/>
          <w:sz w:val="28"/>
          <w:szCs w:val="28"/>
        </w:rPr>
        <w:t xml:space="preserve">                    </w:t>
      </w:r>
    </w:p>
    <w:p w:rsidR="00F57EBA" w:rsidRPr="008341AC" w:rsidRDefault="009658D0" w:rsidP="00F97920">
      <w:pPr>
        <w:pStyle w:val="a9"/>
        <w:rPr>
          <w:rFonts w:ascii="Times New Roman" w:hAnsi="Times New Roman"/>
          <w:b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</w:t>
      </w:r>
    </w:p>
    <w:p w:rsidR="00F57EBA" w:rsidRPr="008341AC" w:rsidRDefault="00F57EBA" w:rsidP="00F57EBA">
      <w:pPr>
        <w:pStyle w:val="a9"/>
        <w:ind w:firstLine="851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В </w:t>
      </w:r>
      <w:hyperlink w:anchor="Par377" w:history="1">
        <w:r w:rsidRPr="008341AC">
          <w:rPr>
            <w:rFonts w:ascii="Times New Roman" w:hAnsi="Times New Roman"/>
            <w:sz w:val="28"/>
            <w:szCs w:val="28"/>
          </w:rPr>
          <w:t>перечень</w:t>
        </w:r>
      </w:hyperlink>
      <w:r w:rsidRPr="008341AC">
        <w:rPr>
          <w:rFonts w:ascii="Times New Roman" w:hAnsi="Times New Roman"/>
          <w:sz w:val="28"/>
          <w:szCs w:val="28"/>
        </w:rPr>
        <w:t xml:space="preserve"> мероприятий Подпрограммы входит создание условий для  обеспечения деятельности отдела культуры, по делам молодёжи и спорта администрации Абанского района:</w:t>
      </w:r>
    </w:p>
    <w:p w:rsidR="00F57EBA" w:rsidRPr="008341AC" w:rsidRDefault="00F57EBA" w:rsidP="00F57EBA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- финансовое обеспечение проведения районных спортивно-массовых мероприятий, согласно календарного плана отдела на текущий год;</w:t>
      </w:r>
    </w:p>
    <w:p w:rsidR="00F57EBA" w:rsidRPr="008341AC" w:rsidRDefault="00F57EBA" w:rsidP="00F57EBA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- финансовое обеспечение участия спортсменов – членов сборных команд Абанского района по видам спорта на краевых и зональных соревнованиях;</w:t>
      </w:r>
    </w:p>
    <w:p w:rsidR="00F57EBA" w:rsidRPr="008341AC" w:rsidRDefault="00F57EBA" w:rsidP="00F57EBA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lastRenderedPageBreak/>
        <w:t>- финансовое обеспечение деятельности спортивных клубов по месту жительства граждан в Абанском районе;</w:t>
      </w:r>
    </w:p>
    <w:p w:rsidR="009658D0" w:rsidRPr="008341AC" w:rsidRDefault="00F57EBA" w:rsidP="00F57EBA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-  финансовое обеспечение выполнения нормативов ВФСК ГТО населения района</w:t>
      </w:r>
      <w:r w:rsidR="00273226" w:rsidRPr="008341AC">
        <w:rPr>
          <w:rFonts w:ascii="Times New Roman" w:hAnsi="Times New Roman"/>
          <w:sz w:val="28"/>
          <w:szCs w:val="28"/>
        </w:rPr>
        <w:t>.</w:t>
      </w:r>
    </w:p>
    <w:p w:rsidR="00DD3A18" w:rsidRPr="008341AC" w:rsidRDefault="009658D0" w:rsidP="00CC1525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Главным распорядителем бюджетных средств </w:t>
      </w:r>
      <w:r w:rsidR="00F57EBA" w:rsidRPr="008341AC">
        <w:rPr>
          <w:rFonts w:ascii="Times New Roman" w:hAnsi="Times New Roman"/>
          <w:sz w:val="28"/>
          <w:szCs w:val="28"/>
        </w:rPr>
        <w:t xml:space="preserve">и исполнителем мероприятий </w:t>
      </w:r>
      <w:r w:rsidRPr="008341AC">
        <w:rPr>
          <w:rFonts w:ascii="Times New Roman" w:hAnsi="Times New Roman"/>
          <w:sz w:val="28"/>
          <w:szCs w:val="28"/>
        </w:rPr>
        <w:t xml:space="preserve">является </w:t>
      </w:r>
      <w:r w:rsidR="00F57EBA" w:rsidRPr="008341AC">
        <w:rPr>
          <w:rFonts w:ascii="Times New Roman" w:hAnsi="Times New Roman"/>
          <w:sz w:val="28"/>
          <w:szCs w:val="28"/>
        </w:rPr>
        <w:t xml:space="preserve">отдел культуры, по делам молодёжи и спорта </w:t>
      </w:r>
      <w:r w:rsidRPr="008341AC">
        <w:rPr>
          <w:rFonts w:ascii="Times New Roman" w:hAnsi="Times New Roman"/>
          <w:sz w:val="28"/>
          <w:szCs w:val="28"/>
        </w:rPr>
        <w:t>администрация Абанского района Красноярского края.</w:t>
      </w:r>
      <w:r w:rsidR="00273226" w:rsidRPr="008341AC">
        <w:rPr>
          <w:rFonts w:ascii="Times New Roman" w:hAnsi="Times New Roman"/>
          <w:sz w:val="28"/>
          <w:szCs w:val="28"/>
        </w:rPr>
        <w:t xml:space="preserve"> </w:t>
      </w:r>
      <w:r w:rsidRPr="008341AC">
        <w:rPr>
          <w:rFonts w:ascii="Times New Roman" w:hAnsi="Times New Roman"/>
          <w:sz w:val="28"/>
          <w:szCs w:val="28"/>
        </w:rPr>
        <w:t>Финансирование мероприятий запланировано из районного бюджета в сумме:</w:t>
      </w:r>
    </w:p>
    <w:p w:rsidR="009658D0" w:rsidRPr="008341AC" w:rsidRDefault="00DD3A18" w:rsidP="00CC1525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</w:t>
      </w:r>
      <w:r w:rsidR="009658D0" w:rsidRPr="008341AC">
        <w:rPr>
          <w:rFonts w:ascii="Times New Roman" w:hAnsi="Times New Roman"/>
          <w:sz w:val="28"/>
          <w:szCs w:val="28"/>
        </w:rPr>
        <w:t xml:space="preserve">2017 год </w:t>
      </w:r>
      <w:r w:rsidR="00883929" w:rsidRPr="008341AC">
        <w:rPr>
          <w:rFonts w:ascii="Times New Roman" w:hAnsi="Times New Roman"/>
          <w:sz w:val="28"/>
          <w:szCs w:val="28"/>
        </w:rPr>
        <w:t>–</w:t>
      </w:r>
      <w:r w:rsidR="009658D0" w:rsidRPr="008341AC">
        <w:rPr>
          <w:rFonts w:ascii="Times New Roman" w:hAnsi="Times New Roman"/>
          <w:sz w:val="28"/>
          <w:szCs w:val="28"/>
        </w:rPr>
        <w:t xml:space="preserve"> </w:t>
      </w:r>
      <w:r w:rsidR="0023538B">
        <w:rPr>
          <w:rFonts w:ascii="Times New Roman" w:hAnsi="Times New Roman"/>
          <w:sz w:val="28"/>
          <w:szCs w:val="28"/>
        </w:rPr>
        <w:t>1169,2</w:t>
      </w:r>
      <w:r w:rsidR="009658D0" w:rsidRPr="008341AC">
        <w:rPr>
          <w:rFonts w:ascii="Times New Roman" w:hAnsi="Times New Roman"/>
          <w:sz w:val="28"/>
          <w:szCs w:val="28"/>
        </w:rPr>
        <w:t xml:space="preserve"> тыс. рублей;</w:t>
      </w:r>
    </w:p>
    <w:p w:rsidR="009658D0" w:rsidRPr="008341AC" w:rsidRDefault="009658D0" w:rsidP="00CC1525">
      <w:pPr>
        <w:pStyle w:val="ConsPlusNormal"/>
        <w:spacing w:line="240" w:lineRule="atLeast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8341AC">
        <w:rPr>
          <w:rFonts w:ascii="Times New Roman" w:hAnsi="Times New Roman" w:cs="Times New Roman"/>
          <w:sz w:val="28"/>
          <w:szCs w:val="28"/>
        </w:rPr>
        <w:t xml:space="preserve">2018 год - </w:t>
      </w:r>
      <w:r w:rsidR="00F57EBA" w:rsidRPr="008341AC">
        <w:rPr>
          <w:rFonts w:ascii="Times New Roman" w:hAnsi="Times New Roman" w:cs="Times New Roman"/>
          <w:sz w:val="28"/>
          <w:szCs w:val="28"/>
        </w:rPr>
        <w:t>778</w:t>
      </w:r>
      <w:r w:rsidRPr="008341AC">
        <w:rPr>
          <w:rFonts w:ascii="Times New Roman" w:hAnsi="Times New Roman" w:cs="Times New Roman"/>
          <w:sz w:val="28"/>
          <w:szCs w:val="28"/>
        </w:rPr>
        <w:t>,00 тыс. рублей;</w:t>
      </w:r>
    </w:p>
    <w:p w:rsidR="009658D0" w:rsidRPr="008341AC" w:rsidRDefault="009658D0" w:rsidP="009658D0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8341AC">
        <w:rPr>
          <w:rFonts w:ascii="Times New Roman" w:hAnsi="Times New Roman" w:cs="Times New Roman"/>
          <w:sz w:val="28"/>
          <w:szCs w:val="28"/>
        </w:rPr>
        <w:t xml:space="preserve">2019 год - </w:t>
      </w:r>
      <w:r w:rsidR="00F57EBA" w:rsidRPr="008341AC">
        <w:rPr>
          <w:rFonts w:ascii="Times New Roman" w:hAnsi="Times New Roman" w:cs="Times New Roman"/>
          <w:sz w:val="28"/>
          <w:szCs w:val="28"/>
        </w:rPr>
        <w:t>778</w:t>
      </w:r>
      <w:r w:rsidRPr="008341AC">
        <w:rPr>
          <w:rFonts w:ascii="Times New Roman" w:hAnsi="Times New Roman" w:cs="Times New Roman"/>
          <w:sz w:val="28"/>
          <w:szCs w:val="28"/>
        </w:rPr>
        <w:t>,00 тыс. рублей.</w:t>
      </w:r>
    </w:p>
    <w:p w:rsidR="009658D0" w:rsidRPr="008341AC" w:rsidRDefault="009658D0" w:rsidP="009658D0">
      <w:pPr>
        <w:pStyle w:val="ConsPlusNormal"/>
        <w:tabs>
          <w:tab w:val="left" w:pos="600"/>
        </w:tabs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8341AC">
        <w:rPr>
          <w:rFonts w:ascii="Times New Roman" w:hAnsi="Times New Roman" w:cs="Times New Roman"/>
          <w:sz w:val="28"/>
          <w:szCs w:val="28"/>
        </w:rPr>
        <w:t xml:space="preserve">         Также финансирование возможно из краевого бюджет</w:t>
      </w:r>
      <w:r w:rsidR="00F57EBA" w:rsidRPr="008341AC">
        <w:rPr>
          <w:rFonts w:ascii="Times New Roman" w:hAnsi="Times New Roman" w:cs="Times New Roman"/>
          <w:sz w:val="28"/>
          <w:szCs w:val="28"/>
        </w:rPr>
        <w:t>а</w:t>
      </w:r>
      <w:r w:rsidRPr="008341AC">
        <w:rPr>
          <w:rFonts w:ascii="Times New Roman" w:hAnsi="Times New Roman" w:cs="Times New Roman"/>
          <w:sz w:val="28"/>
          <w:szCs w:val="28"/>
        </w:rPr>
        <w:t xml:space="preserve"> по результатам конкурсного отбора при участии района в </w:t>
      </w:r>
      <w:r w:rsidR="00F57EBA" w:rsidRPr="008341AC">
        <w:rPr>
          <w:rFonts w:ascii="Times New Roman" w:hAnsi="Times New Roman" w:cs="Times New Roman"/>
          <w:sz w:val="28"/>
          <w:szCs w:val="28"/>
        </w:rPr>
        <w:t>краевых программах.</w:t>
      </w:r>
    </w:p>
    <w:p w:rsidR="00273226" w:rsidRPr="008341AC" w:rsidRDefault="009658D0" w:rsidP="00273226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Перечень мероприятий подпрограммы  указан в приложении № 2</w:t>
      </w:r>
      <w:r w:rsidR="00273226" w:rsidRPr="008341AC">
        <w:rPr>
          <w:rFonts w:ascii="Times New Roman" w:hAnsi="Times New Roman"/>
          <w:sz w:val="28"/>
          <w:szCs w:val="28"/>
        </w:rPr>
        <w:t xml:space="preserve"> к подпрограмме. Выбор мероприятий подпрограммы обусловлен целями и задачами, которые призвана решить  подпрограмма.</w:t>
      </w:r>
    </w:p>
    <w:p w:rsidR="00273226" w:rsidRPr="008341AC" w:rsidRDefault="00A34CBF" w:rsidP="00273226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 </w:t>
      </w:r>
      <w:r w:rsidR="00273226" w:rsidRPr="008341AC">
        <w:rPr>
          <w:rFonts w:ascii="Times New Roman" w:hAnsi="Times New Roman"/>
          <w:sz w:val="28"/>
          <w:szCs w:val="28"/>
        </w:rPr>
        <w:t>Сроки выполнения Подпрограммы: 2014-2019 годы.</w:t>
      </w:r>
    </w:p>
    <w:p w:rsidR="00992A1C" w:rsidRPr="008341AC" w:rsidRDefault="00992A1C" w:rsidP="001F1AA1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992A1C" w:rsidRPr="008341AC" w:rsidRDefault="00992A1C" w:rsidP="00166EA9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3. Механизм реализации подпрограммы</w:t>
      </w:r>
    </w:p>
    <w:p w:rsidR="00273226" w:rsidRPr="008341AC" w:rsidRDefault="00273226" w:rsidP="00CC1525">
      <w:pPr>
        <w:pStyle w:val="a9"/>
        <w:ind w:firstLine="709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Механизм реализации подпрограммы предусматривает:</w:t>
      </w:r>
    </w:p>
    <w:p w:rsidR="00992A1C" w:rsidRPr="008341AC" w:rsidRDefault="00273226" w:rsidP="00CC1525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1. Реализация – координация</w:t>
      </w:r>
      <w:r w:rsidR="00992A1C" w:rsidRPr="008341AC">
        <w:rPr>
          <w:rFonts w:ascii="Times New Roman" w:hAnsi="Times New Roman"/>
          <w:sz w:val="28"/>
          <w:szCs w:val="28"/>
        </w:rPr>
        <w:t xml:space="preserve">  подпрограммы осуществляет</w:t>
      </w:r>
      <w:r w:rsidRPr="008341AC">
        <w:rPr>
          <w:rFonts w:ascii="Times New Roman" w:hAnsi="Times New Roman"/>
          <w:sz w:val="28"/>
          <w:szCs w:val="28"/>
        </w:rPr>
        <w:t>ся</w:t>
      </w:r>
      <w:r w:rsidR="00992A1C" w:rsidRPr="008341AC">
        <w:rPr>
          <w:rFonts w:ascii="Times New Roman" w:hAnsi="Times New Roman"/>
          <w:sz w:val="28"/>
          <w:szCs w:val="28"/>
        </w:rPr>
        <w:t xml:space="preserve"> отдел</w:t>
      </w:r>
      <w:r w:rsidRPr="008341AC">
        <w:rPr>
          <w:rFonts w:ascii="Times New Roman" w:hAnsi="Times New Roman"/>
          <w:sz w:val="28"/>
          <w:szCs w:val="28"/>
        </w:rPr>
        <w:t>ом</w:t>
      </w:r>
      <w:r w:rsidR="00992A1C" w:rsidRPr="008341AC">
        <w:rPr>
          <w:rFonts w:ascii="Times New Roman" w:hAnsi="Times New Roman"/>
          <w:sz w:val="28"/>
          <w:szCs w:val="28"/>
        </w:rPr>
        <w:t xml:space="preserve">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="00992A1C" w:rsidRPr="008341AC">
          <w:rPr>
            <w:rFonts w:ascii="Times New Roman" w:hAnsi="Times New Roman"/>
            <w:sz w:val="28"/>
            <w:szCs w:val="28"/>
          </w:rPr>
          <w:t>мероприятиями</w:t>
        </w:r>
      </w:hyperlink>
      <w:r w:rsidR="00992A1C" w:rsidRPr="008341AC">
        <w:rPr>
          <w:rFonts w:ascii="Times New Roman" w:hAnsi="Times New Roman"/>
          <w:sz w:val="28"/>
          <w:szCs w:val="28"/>
        </w:rPr>
        <w:t xml:space="preserve"> подпрограммы согласно приложению № 2 к подпрограмме (далее -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</w:t>
      </w:r>
    </w:p>
    <w:p w:rsidR="00992A1C" w:rsidRPr="008341AC" w:rsidRDefault="00992A1C" w:rsidP="00CC1525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2. Мероприятия подпрограммы по каждой задаче, финансирование которых предусмотрено в соответствующем финансовом году, осуществляются в комплексе</w:t>
      </w:r>
      <w:r w:rsidR="00CC1525" w:rsidRPr="008341AC">
        <w:rPr>
          <w:rFonts w:ascii="Times New Roman" w:hAnsi="Times New Roman"/>
          <w:sz w:val="28"/>
          <w:szCs w:val="28"/>
        </w:rPr>
        <w:t xml:space="preserve"> путем</w:t>
      </w:r>
      <w:r w:rsidRPr="008341AC">
        <w:rPr>
          <w:rFonts w:ascii="Times New Roman" w:hAnsi="Times New Roman"/>
          <w:sz w:val="28"/>
          <w:szCs w:val="28"/>
        </w:rPr>
        <w:t>:</w:t>
      </w:r>
    </w:p>
    <w:p w:rsidR="00992A1C" w:rsidRPr="008341AC" w:rsidRDefault="00992A1C" w:rsidP="00CC1525">
      <w:pPr>
        <w:pStyle w:val="a9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color w:val="000000"/>
          <w:sz w:val="28"/>
          <w:szCs w:val="28"/>
        </w:rPr>
        <w:t xml:space="preserve">Реализация мероприятий  задачи 1 подпрограммы осуществляется </w:t>
      </w:r>
      <w:r w:rsidRPr="008341AC">
        <w:rPr>
          <w:rFonts w:ascii="Times New Roman" w:hAnsi="Times New Roman"/>
          <w:sz w:val="28"/>
          <w:szCs w:val="28"/>
        </w:rPr>
        <w:t>отделом культуры, по делам молодёжи и спорта администрации Абанского района</w:t>
      </w:r>
      <w:r w:rsidRPr="008341AC">
        <w:rPr>
          <w:rFonts w:ascii="Times New Roman" w:hAnsi="Times New Roman"/>
          <w:color w:val="000000"/>
          <w:sz w:val="28"/>
          <w:szCs w:val="28"/>
        </w:rPr>
        <w:t xml:space="preserve"> в соответствии с бюджетной сметой </w:t>
      </w:r>
      <w:r w:rsidRPr="008341AC">
        <w:rPr>
          <w:rFonts w:ascii="Times New Roman" w:hAnsi="Times New Roman"/>
          <w:sz w:val="28"/>
          <w:szCs w:val="28"/>
        </w:rPr>
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района.</w:t>
      </w:r>
      <w:r w:rsidRPr="008341A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92A1C" w:rsidRPr="008341AC" w:rsidRDefault="00CC1525" w:rsidP="00C33103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992A1C" w:rsidRPr="008341AC">
        <w:rPr>
          <w:rFonts w:ascii="Times New Roman" w:hAnsi="Times New Roman"/>
          <w:color w:val="000000"/>
          <w:sz w:val="28"/>
          <w:szCs w:val="28"/>
        </w:rPr>
        <w:t xml:space="preserve">Реализация мероприятия  задачи 2 подпрограммы осуществляется </w:t>
      </w:r>
      <w:r w:rsidR="00992A1C" w:rsidRPr="008341AC">
        <w:rPr>
          <w:rFonts w:ascii="Times New Roman" w:hAnsi="Times New Roman"/>
          <w:sz w:val="28"/>
          <w:szCs w:val="28"/>
        </w:rPr>
        <w:t xml:space="preserve">путем предоставления субсидий  </w:t>
      </w:r>
      <w:r w:rsidR="00992A1C" w:rsidRPr="008341AC">
        <w:rPr>
          <w:rFonts w:ascii="Times New Roman" w:hAnsi="Times New Roman"/>
          <w:color w:val="000000"/>
          <w:sz w:val="28"/>
          <w:szCs w:val="28"/>
        </w:rPr>
        <w:t xml:space="preserve">по соглашениям, заключенным между </w:t>
      </w:r>
      <w:r w:rsidR="00992A1C" w:rsidRPr="008341AC">
        <w:rPr>
          <w:rFonts w:ascii="Times New Roman" w:hAnsi="Times New Roman"/>
          <w:sz w:val="28"/>
          <w:szCs w:val="28"/>
        </w:rPr>
        <w:t xml:space="preserve">отделом культуры, по делам молодёжи и спорта администрации Абанского района и </w:t>
      </w:r>
      <w:r w:rsidR="00992A1C" w:rsidRPr="008341AC">
        <w:rPr>
          <w:rFonts w:ascii="Times New Roman" w:hAnsi="Times New Roman"/>
          <w:color w:val="000000"/>
          <w:sz w:val="28"/>
          <w:szCs w:val="28"/>
        </w:rPr>
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работ), а именно:</w:t>
      </w:r>
    </w:p>
    <w:p w:rsidR="00992A1C" w:rsidRPr="008341AC" w:rsidRDefault="00CC1525" w:rsidP="00166EA9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</w:t>
      </w:r>
      <w:r w:rsidR="00992A1C" w:rsidRPr="008341AC">
        <w:rPr>
          <w:rFonts w:ascii="Times New Roman" w:hAnsi="Times New Roman"/>
          <w:sz w:val="28"/>
          <w:szCs w:val="28"/>
        </w:rPr>
        <w:t xml:space="preserve"> муниципальному бюджетному учреждению дополнительного образования «Детско-юношеская спортивная школа «Лидер»»;</w:t>
      </w:r>
    </w:p>
    <w:p w:rsidR="00992A1C" w:rsidRPr="008341AC" w:rsidRDefault="00DC35ED" w:rsidP="00166EA9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992A1C" w:rsidRPr="008341AC">
        <w:rPr>
          <w:rFonts w:ascii="Times New Roman" w:hAnsi="Times New Roman"/>
          <w:sz w:val="28"/>
          <w:szCs w:val="28"/>
        </w:rPr>
        <w:t xml:space="preserve">  муниципальному бюджетному учреждению культуры «Абанская межпоселенческая клубная система»;</w:t>
      </w:r>
    </w:p>
    <w:p w:rsidR="00992A1C" w:rsidRPr="008341AC" w:rsidRDefault="00DC35ED" w:rsidP="00166EA9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</w:t>
      </w:r>
      <w:r w:rsidR="00992A1C" w:rsidRPr="008341AC">
        <w:rPr>
          <w:rFonts w:ascii="Times New Roman" w:hAnsi="Times New Roman"/>
          <w:sz w:val="28"/>
          <w:szCs w:val="28"/>
        </w:rPr>
        <w:t xml:space="preserve">   муниципальному бюджетному учреждению культуры «Абанский районный дом культуры».</w:t>
      </w:r>
    </w:p>
    <w:p w:rsidR="00F97920" w:rsidRPr="008341AC" w:rsidRDefault="00C33103" w:rsidP="00DC35ED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41AC">
        <w:rPr>
          <w:rFonts w:ascii="Times New Roman" w:hAnsi="Times New Roman"/>
          <w:color w:val="000000"/>
          <w:sz w:val="28"/>
          <w:szCs w:val="28"/>
        </w:rPr>
        <w:t>Реализация мероприятий  задачи 3 подпрограммы</w:t>
      </w:r>
      <w:r w:rsidR="00F97920" w:rsidRPr="008341AC">
        <w:rPr>
          <w:rFonts w:ascii="Times New Roman" w:hAnsi="Times New Roman"/>
          <w:color w:val="000000"/>
          <w:sz w:val="28"/>
          <w:szCs w:val="28"/>
        </w:rPr>
        <w:t xml:space="preserve"> осуществляется </w:t>
      </w:r>
      <w:r w:rsidR="00F97920" w:rsidRPr="008341AC">
        <w:rPr>
          <w:rFonts w:ascii="Times New Roman" w:hAnsi="Times New Roman"/>
          <w:sz w:val="28"/>
          <w:szCs w:val="28"/>
        </w:rPr>
        <w:t xml:space="preserve">путем предоставления субсидии  </w:t>
      </w:r>
      <w:r w:rsidR="00F97920" w:rsidRPr="008341AC">
        <w:rPr>
          <w:rFonts w:ascii="Times New Roman" w:hAnsi="Times New Roman"/>
          <w:color w:val="000000"/>
          <w:sz w:val="28"/>
          <w:szCs w:val="28"/>
        </w:rPr>
        <w:t xml:space="preserve">по соглашению, заключенному между </w:t>
      </w:r>
      <w:r w:rsidR="00F97920" w:rsidRPr="008341AC">
        <w:rPr>
          <w:rFonts w:ascii="Times New Roman" w:hAnsi="Times New Roman"/>
          <w:sz w:val="28"/>
          <w:szCs w:val="28"/>
        </w:rPr>
        <w:t xml:space="preserve">администрацией  Абанского района и </w:t>
      </w:r>
      <w:r w:rsidR="00F97920" w:rsidRPr="008341AC">
        <w:rPr>
          <w:rFonts w:ascii="Times New Roman" w:hAnsi="Times New Roman"/>
          <w:color w:val="000000"/>
          <w:sz w:val="28"/>
          <w:szCs w:val="28"/>
        </w:rPr>
        <w:t xml:space="preserve"> 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</w:r>
    </w:p>
    <w:p w:rsidR="00992A1C" w:rsidRPr="008341AC" w:rsidRDefault="00DC35ED" w:rsidP="00F97920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  <w:r w:rsidRPr="008341AC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992A1C" w:rsidRPr="008341AC">
        <w:rPr>
          <w:rFonts w:ascii="Times New Roman" w:hAnsi="Times New Roman"/>
          <w:color w:val="000000"/>
          <w:sz w:val="28"/>
          <w:szCs w:val="28"/>
        </w:rPr>
        <w:t xml:space="preserve">Субсидии по мероприятиям </w:t>
      </w:r>
      <w:r w:rsidR="00C33103" w:rsidRPr="008341AC">
        <w:rPr>
          <w:rFonts w:ascii="Times New Roman" w:hAnsi="Times New Roman"/>
          <w:color w:val="000000"/>
          <w:sz w:val="28"/>
          <w:szCs w:val="28"/>
        </w:rPr>
        <w:t xml:space="preserve"> задач</w:t>
      </w:r>
      <w:r w:rsidR="00992A1C" w:rsidRPr="008341AC"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C33103" w:rsidRPr="008341AC">
        <w:rPr>
          <w:rFonts w:ascii="Times New Roman" w:hAnsi="Times New Roman"/>
          <w:color w:val="000000"/>
          <w:sz w:val="28"/>
          <w:szCs w:val="28"/>
        </w:rPr>
        <w:t>-3</w:t>
      </w:r>
      <w:r w:rsidR="00992A1C" w:rsidRPr="008341AC">
        <w:rPr>
          <w:rFonts w:ascii="Times New Roman" w:hAnsi="Times New Roman"/>
          <w:color w:val="000000"/>
          <w:sz w:val="28"/>
          <w:szCs w:val="28"/>
        </w:rPr>
        <w:t xml:space="preserve">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="00992A1C" w:rsidRPr="008341AC">
        <w:rPr>
          <w:rFonts w:ascii="Times New Roman" w:hAnsi="Times New Roman"/>
          <w:sz w:val="28"/>
          <w:szCs w:val="28"/>
        </w:rPr>
        <w:t>отделу культуры, по делам молодёжи и спорта администрации Абанского района</w:t>
      </w:r>
      <w:r w:rsidR="00992A1C" w:rsidRPr="008341AC">
        <w:rPr>
          <w:rFonts w:ascii="Times New Roman" w:hAnsi="Times New Roman"/>
          <w:color w:val="000000"/>
          <w:sz w:val="28"/>
          <w:szCs w:val="28"/>
        </w:rPr>
        <w:t>.</w:t>
      </w:r>
    </w:p>
    <w:p w:rsidR="00992A1C" w:rsidRPr="008341AC" w:rsidRDefault="00DC35ED" w:rsidP="00F97920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 </w:t>
      </w:r>
      <w:r w:rsidR="00992A1C" w:rsidRPr="008341AC">
        <w:rPr>
          <w:rFonts w:ascii="Times New Roman" w:hAnsi="Times New Roman"/>
          <w:sz w:val="28"/>
          <w:szCs w:val="28"/>
        </w:rPr>
        <w:t xml:space="preserve">Субсидии </w:t>
      </w:r>
      <w:r w:rsidR="00992A1C" w:rsidRPr="008341AC">
        <w:rPr>
          <w:rFonts w:ascii="Times New Roman" w:hAnsi="Times New Roman"/>
          <w:color w:val="000000"/>
          <w:sz w:val="28"/>
          <w:szCs w:val="28"/>
        </w:rPr>
        <w:t xml:space="preserve">на цели, связанные с финансовым обеспечением выполнения государственного задания на оказание государственных услуг (выполнение работ), предоставляются бюджетным учреждениям на реализацию деятельности </w:t>
      </w:r>
      <w:r w:rsidR="00992A1C" w:rsidRPr="008341AC">
        <w:rPr>
          <w:rFonts w:ascii="Times New Roman" w:hAnsi="Times New Roman"/>
          <w:sz w:val="28"/>
          <w:szCs w:val="28"/>
        </w:rPr>
        <w:t xml:space="preserve">спортивных клубов по месту жительства в Абанском районе,  в том числе: </w:t>
      </w:r>
    </w:p>
    <w:p w:rsidR="00992A1C" w:rsidRPr="008341AC" w:rsidRDefault="00992A1C" w:rsidP="00166EA9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- предоставление социальных выплат инструкторам по физической культуре и спорту спортивных клубов по месту жительства;</w:t>
      </w:r>
    </w:p>
    <w:p w:rsidR="00992A1C" w:rsidRPr="008341AC" w:rsidRDefault="00992A1C" w:rsidP="00166EA9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- информационная поддержка и пропаганда спортивных клубов по месту жительства.</w:t>
      </w:r>
    </w:p>
    <w:p w:rsidR="00992A1C" w:rsidRPr="008341AC" w:rsidRDefault="00992A1C" w:rsidP="001F1AA1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</w:t>
      </w:r>
    </w:p>
    <w:p w:rsidR="00992A1C" w:rsidRPr="008341AC" w:rsidRDefault="00992A1C" w:rsidP="00DC723A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4. </w:t>
      </w:r>
      <w:r w:rsidR="00273226" w:rsidRPr="008341AC">
        <w:rPr>
          <w:rFonts w:ascii="Times New Roman" w:hAnsi="Times New Roman"/>
          <w:sz w:val="28"/>
          <w:szCs w:val="28"/>
        </w:rPr>
        <w:t>Управление</w:t>
      </w:r>
      <w:r w:rsidRPr="008341AC">
        <w:rPr>
          <w:rFonts w:ascii="Times New Roman" w:hAnsi="Times New Roman"/>
          <w:sz w:val="28"/>
          <w:szCs w:val="28"/>
        </w:rPr>
        <w:t xml:space="preserve"> подпрограммой</w:t>
      </w:r>
    </w:p>
    <w:p w:rsidR="00992A1C" w:rsidRPr="008341AC" w:rsidRDefault="00992A1C" w:rsidP="00DC723A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и контроль за </w:t>
      </w:r>
      <w:r w:rsidR="00273226" w:rsidRPr="008341AC">
        <w:rPr>
          <w:rFonts w:ascii="Times New Roman" w:hAnsi="Times New Roman"/>
          <w:sz w:val="28"/>
          <w:szCs w:val="28"/>
        </w:rPr>
        <w:t>исполнением подпрограммы</w:t>
      </w:r>
    </w:p>
    <w:p w:rsidR="00992A1C" w:rsidRPr="008341AC" w:rsidRDefault="00992A1C" w:rsidP="001F1AA1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273226" w:rsidRPr="008341AC" w:rsidRDefault="00273226" w:rsidP="00DC35ED">
      <w:pPr>
        <w:pStyle w:val="a9"/>
        <w:ind w:firstLine="709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Организация</w:t>
      </w:r>
      <w:r w:rsidR="00992A1C" w:rsidRPr="008341AC">
        <w:rPr>
          <w:rFonts w:ascii="Times New Roman" w:hAnsi="Times New Roman"/>
          <w:sz w:val="28"/>
          <w:szCs w:val="28"/>
        </w:rPr>
        <w:t xml:space="preserve"> </w:t>
      </w:r>
      <w:r w:rsidRPr="008341AC">
        <w:rPr>
          <w:rFonts w:ascii="Times New Roman" w:hAnsi="Times New Roman"/>
          <w:sz w:val="28"/>
          <w:szCs w:val="28"/>
        </w:rPr>
        <w:t>управления подпрограммой и контроль за её исполнением</w:t>
      </w:r>
    </w:p>
    <w:p w:rsidR="003E0912" w:rsidRPr="008341AC" w:rsidRDefault="00992A1C" w:rsidP="00C33103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осуществляет отдел культуры, по делам молодёжи и спорта администрации Абанского района. </w:t>
      </w:r>
    </w:p>
    <w:p w:rsidR="00992A1C" w:rsidRPr="008341AC" w:rsidRDefault="00DC35ED" w:rsidP="00C33103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</w:t>
      </w:r>
      <w:r w:rsidR="003E0912" w:rsidRPr="008341AC">
        <w:rPr>
          <w:rFonts w:ascii="Times New Roman" w:hAnsi="Times New Roman"/>
          <w:sz w:val="28"/>
          <w:szCs w:val="28"/>
        </w:rPr>
        <w:t>Функции отдела культуры, по делам молодёжи и спорта:</w:t>
      </w:r>
    </w:p>
    <w:p w:rsidR="00992A1C" w:rsidRPr="008341AC" w:rsidRDefault="003E0912" w:rsidP="00C33103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1. Составляет отчет о целевом и эффективном использовании бюджетных средств. </w:t>
      </w:r>
    </w:p>
    <w:p w:rsidR="00992A1C" w:rsidRPr="008341AC" w:rsidRDefault="003E0912" w:rsidP="00C33103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2</w:t>
      </w:r>
      <w:r w:rsidR="00992A1C" w:rsidRPr="008341AC">
        <w:rPr>
          <w:rFonts w:ascii="Times New Roman" w:hAnsi="Times New Roman"/>
          <w:sz w:val="28"/>
          <w:szCs w:val="28"/>
        </w:rPr>
        <w:t xml:space="preserve">. </w:t>
      </w:r>
      <w:r w:rsidRPr="008341AC">
        <w:rPr>
          <w:rFonts w:ascii="Times New Roman" w:hAnsi="Times New Roman"/>
          <w:sz w:val="28"/>
          <w:szCs w:val="28"/>
        </w:rPr>
        <w:t>Н</w:t>
      </w:r>
      <w:r w:rsidR="00992A1C" w:rsidRPr="008341AC">
        <w:rPr>
          <w:rFonts w:ascii="Times New Roman" w:hAnsi="Times New Roman"/>
          <w:sz w:val="28"/>
          <w:szCs w:val="28"/>
        </w:rPr>
        <w:t>аправляет в</w:t>
      </w:r>
      <w:r w:rsidRPr="008341AC">
        <w:rPr>
          <w:rFonts w:ascii="Times New Roman" w:hAnsi="Times New Roman"/>
          <w:sz w:val="28"/>
          <w:szCs w:val="28"/>
        </w:rPr>
        <w:t xml:space="preserve"> администрацию</w:t>
      </w:r>
      <w:r w:rsidR="00992A1C" w:rsidRPr="008341AC">
        <w:rPr>
          <w:rFonts w:ascii="Times New Roman" w:hAnsi="Times New Roman"/>
          <w:sz w:val="28"/>
          <w:szCs w:val="28"/>
        </w:rPr>
        <w:t xml:space="preserve">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992A1C" w:rsidRPr="008341AC" w:rsidRDefault="003E0912" w:rsidP="00C33103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3</w:t>
      </w:r>
      <w:r w:rsidR="00992A1C" w:rsidRPr="008341AC">
        <w:rPr>
          <w:rFonts w:ascii="Times New Roman" w:hAnsi="Times New Roman"/>
          <w:sz w:val="28"/>
          <w:szCs w:val="28"/>
        </w:rPr>
        <w:t xml:space="preserve">. </w:t>
      </w:r>
      <w:r w:rsidRPr="008341AC">
        <w:rPr>
          <w:rFonts w:ascii="Times New Roman" w:hAnsi="Times New Roman"/>
          <w:sz w:val="28"/>
          <w:szCs w:val="28"/>
        </w:rPr>
        <w:t>Е</w:t>
      </w:r>
      <w:r w:rsidR="00992A1C" w:rsidRPr="008341AC">
        <w:rPr>
          <w:rFonts w:ascii="Times New Roman" w:hAnsi="Times New Roman"/>
          <w:sz w:val="28"/>
          <w:szCs w:val="28"/>
        </w:rPr>
        <w:t>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992A1C" w:rsidRPr="008341AC" w:rsidRDefault="003E0912" w:rsidP="00DC35ED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4</w:t>
      </w:r>
      <w:r w:rsidR="00992A1C" w:rsidRPr="008341AC">
        <w:rPr>
          <w:rFonts w:ascii="Times New Roman" w:hAnsi="Times New Roman"/>
          <w:sz w:val="28"/>
          <w:szCs w:val="28"/>
        </w:rPr>
        <w:t xml:space="preserve">. </w:t>
      </w:r>
      <w:r w:rsidRPr="008341AC">
        <w:rPr>
          <w:rFonts w:ascii="Times New Roman" w:hAnsi="Times New Roman"/>
          <w:sz w:val="28"/>
          <w:szCs w:val="28"/>
        </w:rPr>
        <w:t>Осуществляет т</w:t>
      </w:r>
      <w:r w:rsidR="00992A1C" w:rsidRPr="008341AC">
        <w:rPr>
          <w:rFonts w:ascii="Times New Roman" w:hAnsi="Times New Roman"/>
          <w:sz w:val="28"/>
          <w:szCs w:val="28"/>
        </w:rPr>
        <w:t>екущий  контроль за ходом реализации подпрограммы</w:t>
      </w:r>
      <w:r w:rsidRPr="008341AC">
        <w:rPr>
          <w:rFonts w:ascii="Times New Roman" w:hAnsi="Times New Roman"/>
          <w:sz w:val="28"/>
          <w:szCs w:val="28"/>
        </w:rPr>
        <w:t>.</w:t>
      </w:r>
      <w:r w:rsidR="00992A1C" w:rsidRPr="008341AC">
        <w:rPr>
          <w:rFonts w:ascii="Times New Roman" w:hAnsi="Times New Roman"/>
          <w:sz w:val="28"/>
          <w:szCs w:val="28"/>
        </w:rPr>
        <w:t xml:space="preserve"> </w:t>
      </w:r>
    </w:p>
    <w:p w:rsidR="003E0912" w:rsidRPr="008341AC" w:rsidRDefault="00991A79" w:rsidP="00DC35ED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</w:t>
      </w:r>
      <w:r w:rsidR="003E0912" w:rsidRPr="008341AC">
        <w:rPr>
          <w:rFonts w:ascii="Times New Roman" w:hAnsi="Times New Roman"/>
          <w:sz w:val="28"/>
          <w:szCs w:val="28"/>
        </w:rPr>
        <w:t xml:space="preserve"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</w:t>
      </w:r>
      <w:r w:rsidR="003E0912" w:rsidRPr="008341AC">
        <w:rPr>
          <w:rFonts w:ascii="Times New Roman" w:hAnsi="Times New Roman"/>
          <w:sz w:val="28"/>
          <w:szCs w:val="28"/>
        </w:rPr>
        <w:lastRenderedPageBreak/>
        <w:t xml:space="preserve">формировании и реализации, является  главный специалист отдела </w:t>
      </w:r>
      <w:r w:rsidR="00C33103" w:rsidRPr="008341AC">
        <w:rPr>
          <w:rFonts w:ascii="Times New Roman" w:hAnsi="Times New Roman"/>
          <w:sz w:val="28"/>
          <w:szCs w:val="28"/>
        </w:rPr>
        <w:t xml:space="preserve">культуры, по делам молодёжи и спорта </w:t>
      </w:r>
      <w:r w:rsidR="003E0912" w:rsidRPr="008341AC">
        <w:rPr>
          <w:rFonts w:ascii="Times New Roman" w:hAnsi="Times New Roman"/>
          <w:sz w:val="28"/>
          <w:szCs w:val="28"/>
        </w:rPr>
        <w:t>администрации Абанского района</w:t>
      </w:r>
      <w:r w:rsidR="00DC35ED" w:rsidRPr="008341AC">
        <w:rPr>
          <w:rFonts w:ascii="Times New Roman" w:hAnsi="Times New Roman"/>
          <w:sz w:val="28"/>
          <w:szCs w:val="28"/>
        </w:rPr>
        <w:t>.</w:t>
      </w:r>
    </w:p>
    <w:p w:rsidR="00992A1C" w:rsidRPr="008341AC" w:rsidRDefault="00992A1C" w:rsidP="00C33103">
      <w:pPr>
        <w:pStyle w:val="a9"/>
        <w:rPr>
          <w:rFonts w:ascii="Times New Roman" w:hAnsi="Times New Roman"/>
          <w:sz w:val="28"/>
          <w:szCs w:val="28"/>
        </w:rPr>
      </w:pPr>
    </w:p>
    <w:sectPr w:rsidR="00992A1C" w:rsidRPr="008341AC" w:rsidSect="009251C9">
      <w:headerReference w:type="default" r:id="rId9"/>
      <w:footnotePr>
        <w:pos w:val="beneathText"/>
      </w:footnotePr>
      <w:pgSz w:w="11905" w:h="16837"/>
      <w:pgMar w:top="947" w:right="706" w:bottom="567" w:left="156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9DA" w:rsidRDefault="00B719DA" w:rsidP="0086438F">
      <w:pPr>
        <w:spacing w:after="0" w:line="240" w:lineRule="auto"/>
      </w:pPr>
      <w:r>
        <w:separator/>
      </w:r>
    </w:p>
  </w:endnote>
  <w:endnote w:type="continuationSeparator" w:id="0">
    <w:p w:rsidR="00B719DA" w:rsidRDefault="00B719DA" w:rsidP="0086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9DA" w:rsidRDefault="00B719DA" w:rsidP="0086438F">
      <w:pPr>
        <w:spacing w:after="0" w:line="240" w:lineRule="auto"/>
      </w:pPr>
      <w:r>
        <w:separator/>
      </w:r>
    </w:p>
  </w:footnote>
  <w:footnote w:type="continuationSeparator" w:id="0">
    <w:p w:rsidR="00B719DA" w:rsidRDefault="00B719DA" w:rsidP="00864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A1C" w:rsidRDefault="00FF77CE">
    <w:pPr>
      <w:pStyle w:val="a5"/>
      <w:jc w:val="center"/>
    </w:pPr>
    <w:r>
      <w:fldChar w:fldCharType="begin"/>
    </w:r>
    <w:r w:rsidR="003C1159">
      <w:instrText xml:space="preserve"> PAGE   \* MERGEFORMAT </w:instrText>
    </w:r>
    <w:r>
      <w:fldChar w:fldCharType="separate"/>
    </w:r>
    <w:r w:rsidR="00BC10A0">
      <w:rPr>
        <w:noProof/>
      </w:rPr>
      <w:t>2</w:t>
    </w:r>
    <w:r>
      <w:rPr>
        <w:noProof/>
      </w:rPr>
      <w:fldChar w:fldCharType="end"/>
    </w:r>
  </w:p>
  <w:p w:rsidR="00992A1C" w:rsidRDefault="00992A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2CAD2B3C"/>
    <w:multiLevelType w:val="hybridMultilevel"/>
    <w:tmpl w:val="64568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4F4857"/>
    <w:multiLevelType w:val="hybridMultilevel"/>
    <w:tmpl w:val="E1D071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D953DCE"/>
    <w:multiLevelType w:val="hybridMultilevel"/>
    <w:tmpl w:val="E16A418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F224321"/>
    <w:multiLevelType w:val="hybridMultilevel"/>
    <w:tmpl w:val="3D8819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5BFE"/>
    <w:rsid w:val="00017956"/>
    <w:rsid w:val="00023480"/>
    <w:rsid w:val="00036897"/>
    <w:rsid w:val="00037534"/>
    <w:rsid w:val="0004091F"/>
    <w:rsid w:val="00041F50"/>
    <w:rsid w:val="00047813"/>
    <w:rsid w:val="000540BE"/>
    <w:rsid w:val="00062D72"/>
    <w:rsid w:val="00070128"/>
    <w:rsid w:val="00072217"/>
    <w:rsid w:val="00073E88"/>
    <w:rsid w:val="0008203F"/>
    <w:rsid w:val="000905A8"/>
    <w:rsid w:val="000C4CAE"/>
    <w:rsid w:val="000D07B4"/>
    <w:rsid w:val="000D1097"/>
    <w:rsid w:val="000E146E"/>
    <w:rsid w:val="000F7DF2"/>
    <w:rsid w:val="000F7E95"/>
    <w:rsid w:val="00111264"/>
    <w:rsid w:val="0013419E"/>
    <w:rsid w:val="00156F97"/>
    <w:rsid w:val="00166EA9"/>
    <w:rsid w:val="00175BFE"/>
    <w:rsid w:val="00190003"/>
    <w:rsid w:val="001C2D5D"/>
    <w:rsid w:val="001C5A55"/>
    <w:rsid w:val="001D0EA2"/>
    <w:rsid w:val="001E182E"/>
    <w:rsid w:val="001F1AA1"/>
    <w:rsid w:val="00212E42"/>
    <w:rsid w:val="0023538B"/>
    <w:rsid w:val="00241A82"/>
    <w:rsid w:val="00252100"/>
    <w:rsid w:val="00253B35"/>
    <w:rsid w:val="0025439B"/>
    <w:rsid w:val="00273226"/>
    <w:rsid w:val="0029308F"/>
    <w:rsid w:val="002C4192"/>
    <w:rsid w:val="002E1401"/>
    <w:rsid w:val="002E67AF"/>
    <w:rsid w:val="00302663"/>
    <w:rsid w:val="00305FF5"/>
    <w:rsid w:val="003368E6"/>
    <w:rsid w:val="00343820"/>
    <w:rsid w:val="00357E44"/>
    <w:rsid w:val="003601DF"/>
    <w:rsid w:val="003633D9"/>
    <w:rsid w:val="00382166"/>
    <w:rsid w:val="00395F0E"/>
    <w:rsid w:val="003A3897"/>
    <w:rsid w:val="003C1159"/>
    <w:rsid w:val="003C27E6"/>
    <w:rsid w:val="003D2324"/>
    <w:rsid w:val="003E0539"/>
    <w:rsid w:val="003E0912"/>
    <w:rsid w:val="003E103C"/>
    <w:rsid w:val="003F44AE"/>
    <w:rsid w:val="003F49C5"/>
    <w:rsid w:val="00412FFC"/>
    <w:rsid w:val="00417E7A"/>
    <w:rsid w:val="00434E8A"/>
    <w:rsid w:val="00436102"/>
    <w:rsid w:val="004371B9"/>
    <w:rsid w:val="0044385A"/>
    <w:rsid w:val="004444F2"/>
    <w:rsid w:val="00447368"/>
    <w:rsid w:val="00453A7A"/>
    <w:rsid w:val="004600CA"/>
    <w:rsid w:val="00467874"/>
    <w:rsid w:val="00477B14"/>
    <w:rsid w:val="00482AEA"/>
    <w:rsid w:val="00486301"/>
    <w:rsid w:val="0048773D"/>
    <w:rsid w:val="00495BBC"/>
    <w:rsid w:val="004A3746"/>
    <w:rsid w:val="004B22EB"/>
    <w:rsid w:val="004D6F37"/>
    <w:rsid w:val="004E21CB"/>
    <w:rsid w:val="004E56A3"/>
    <w:rsid w:val="004E5C36"/>
    <w:rsid w:val="005041A5"/>
    <w:rsid w:val="00507D69"/>
    <w:rsid w:val="00522A91"/>
    <w:rsid w:val="00522F29"/>
    <w:rsid w:val="00523FC6"/>
    <w:rsid w:val="00541B26"/>
    <w:rsid w:val="00547596"/>
    <w:rsid w:val="00560766"/>
    <w:rsid w:val="00564DA0"/>
    <w:rsid w:val="00570B0F"/>
    <w:rsid w:val="00570CA8"/>
    <w:rsid w:val="00575DCD"/>
    <w:rsid w:val="0058281C"/>
    <w:rsid w:val="00596BDD"/>
    <w:rsid w:val="005A4513"/>
    <w:rsid w:val="005A5ACD"/>
    <w:rsid w:val="005B7F41"/>
    <w:rsid w:val="005D4482"/>
    <w:rsid w:val="005E5791"/>
    <w:rsid w:val="005F3479"/>
    <w:rsid w:val="005F58B7"/>
    <w:rsid w:val="00603A4B"/>
    <w:rsid w:val="00605747"/>
    <w:rsid w:val="00622D2C"/>
    <w:rsid w:val="00640577"/>
    <w:rsid w:val="00660D41"/>
    <w:rsid w:val="00671962"/>
    <w:rsid w:val="006A5741"/>
    <w:rsid w:val="006B2414"/>
    <w:rsid w:val="006C4AC1"/>
    <w:rsid w:val="006C771B"/>
    <w:rsid w:val="006D038E"/>
    <w:rsid w:val="006E1391"/>
    <w:rsid w:val="006E34E5"/>
    <w:rsid w:val="006E398C"/>
    <w:rsid w:val="006F7A28"/>
    <w:rsid w:val="0070368A"/>
    <w:rsid w:val="00704EC4"/>
    <w:rsid w:val="00705132"/>
    <w:rsid w:val="007100A7"/>
    <w:rsid w:val="00712541"/>
    <w:rsid w:val="0072360E"/>
    <w:rsid w:val="00727524"/>
    <w:rsid w:val="00730105"/>
    <w:rsid w:val="007414B2"/>
    <w:rsid w:val="0075759A"/>
    <w:rsid w:val="007A7F10"/>
    <w:rsid w:val="007B0E51"/>
    <w:rsid w:val="007B3AFE"/>
    <w:rsid w:val="007C2D13"/>
    <w:rsid w:val="0080517C"/>
    <w:rsid w:val="0080751A"/>
    <w:rsid w:val="00817837"/>
    <w:rsid w:val="00823BED"/>
    <w:rsid w:val="008341AC"/>
    <w:rsid w:val="00837EE0"/>
    <w:rsid w:val="0084152E"/>
    <w:rsid w:val="008516F4"/>
    <w:rsid w:val="008606EC"/>
    <w:rsid w:val="0086438F"/>
    <w:rsid w:val="00865BFE"/>
    <w:rsid w:val="00870AC5"/>
    <w:rsid w:val="00872382"/>
    <w:rsid w:val="00880989"/>
    <w:rsid w:val="00883929"/>
    <w:rsid w:val="0089216F"/>
    <w:rsid w:val="008C12DA"/>
    <w:rsid w:val="008F365C"/>
    <w:rsid w:val="009003D2"/>
    <w:rsid w:val="009027D4"/>
    <w:rsid w:val="009251C9"/>
    <w:rsid w:val="00926AC0"/>
    <w:rsid w:val="00931088"/>
    <w:rsid w:val="00935CAB"/>
    <w:rsid w:val="0094526F"/>
    <w:rsid w:val="009658D0"/>
    <w:rsid w:val="00965F78"/>
    <w:rsid w:val="00985280"/>
    <w:rsid w:val="00991A79"/>
    <w:rsid w:val="00992A1C"/>
    <w:rsid w:val="009B1C44"/>
    <w:rsid w:val="009C2AE6"/>
    <w:rsid w:val="009C5C6C"/>
    <w:rsid w:val="009D6CDD"/>
    <w:rsid w:val="009F245B"/>
    <w:rsid w:val="009F3B61"/>
    <w:rsid w:val="00A11B48"/>
    <w:rsid w:val="00A27BDA"/>
    <w:rsid w:val="00A33D18"/>
    <w:rsid w:val="00A34CBF"/>
    <w:rsid w:val="00A45B4A"/>
    <w:rsid w:val="00A60E3A"/>
    <w:rsid w:val="00A8422F"/>
    <w:rsid w:val="00A9727E"/>
    <w:rsid w:val="00AA38ED"/>
    <w:rsid w:val="00AA7822"/>
    <w:rsid w:val="00AC014E"/>
    <w:rsid w:val="00AC4045"/>
    <w:rsid w:val="00AC50B5"/>
    <w:rsid w:val="00B12AF8"/>
    <w:rsid w:val="00B15C55"/>
    <w:rsid w:val="00B22679"/>
    <w:rsid w:val="00B275B4"/>
    <w:rsid w:val="00B35CFB"/>
    <w:rsid w:val="00B44CE8"/>
    <w:rsid w:val="00B54A40"/>
    <w:rsid w:val="00B5682F"/>
    <w:rsid w:val="00B6588F"/>
    <w:rsid w:val="00B719DA"/>
    <w:rsid w:val="00B80C9D"/>
    <w:rsid w:val="00B92D5A"/>
    <w:rsid w:val="00BA0EEF"/>
    <w:rsid w:val="00BA56C0"/>
    <w:rsid w:val="00BB0E8A"/>
    <w:rsid w:val="00BB6926"/>
    <w:rsid w:val="00BC0341"/>
    <w:rsid w:val="00BC0F8F"/>
    <w:rsid w:val="00BC10A0"/>
    <w:rsid w:val="00BC4591"/>
    <w:rsid w:val="00BC741E"/>
    <w:rsid w:val="00BE168A"/>
    <w:rsid w:val="00BE6B56"/>
    <w:rsid w:val="00BF0C69"/>
    <w:rsid w:val="00BF2539"/>
    <w:rsid w:val="00BF2E66"/>
    <w:rsid w:val="00C07B91"/>
    <w:rsid w:val="00C11A58"/>
    <w:rsid w:val="00C1319A"/>
    <w:rsid w:val="00C153D5"/>
    <w:rsid w:val="00C17DAC"/>
    <w:rsid w:val="00C24647"/>
    <w:rsid w:val="00C271D1"/>
    <w:rsid w:val="00C33103"/>
    <w:rsid w:val="00C76CC0"/>
    <w:rsid w:val="00C826A4"/>
    <w:rsid w:val="00CB118E"/>
    <w:rsid w:val="00CB1B02"/>
    <w:rsid w:val="00CC1525"/>
    <w:rsid w:val="00CC4004"/>
    <w:rsid w:val="00CC44A7"/>
    <w:rsid w:val="00D05BC7"/>
    <w:rsid w:val="00D12938"/>
    <w:rsid w:val="00D14688"/>
    <w:rsid w:val="00D243B3"/>
    <w:rsid w:val="00D34E54"/>
    <w:rsid w:val="00D6104F"/>
    <w:rsid w:val="00D63871"/>
    <w:rsid w:val="00D65256"/>
    <w:rsid w:val="00D7364E"/>
    <w:rsid w:val="00D82B4D"/>
    <w:rsid w:val="00DA5C50"/>
    <w:rsid w:val="00DB0F6D"/>
    <w:rsid w:val="00DB22DA"/>
    <w:rsid w:val="00DC35ED"/>
    <w:rsid w:val="00DC723A"/>
    <w:rsid w:val="00DD0A0E"/>
    <w:rsid w:val="00DD2D5E"/>
    <w:rsid w:val="00DD3A18"/>
    <w:rsid w:val="00DD750D"/>
    <w:rsid w:val="00DE5B59"/>
    <w:rsid w:val="00DE6053"/>
    <w:rsid w:val="00E00806"/>
    <w:rsid w:val="00E1625C"/>
    <w:rsid w:val="00E40927"/>
    <w:rsid w:val="00E421D4"/>
    <w:rsid w:val="00E44FF4"/>
    <w:rsid w:val="00E54616"/>
    <w:rsid w:val="00E56DFD"/>
    <w:rsid w:val="00E6396E"/>
    <w:rsid w:val="00E857D9"/>
    <w:rsid w:val="00E90E35"/>
    <w:rsid w:val="00E91929"/>
    <w:rsid w:val="00E94D82"/>
    <w:rsid w:val="00EB04C1"/>
    <w:rsid w:val="00EB3AF9"/>
    <w:rsid w:val="00EB3B5D"/>
    <w:rsid w:val="00EB523F"/>
    <w:rsid w:val="00EC4273"/>
    <w:rsid w:val="00EC5376"/>
    <w:rsid w:val="00EC55EB"/>
    <w:rsid w:val="00EE271B"/>
    <w:rsid w:val="00EE3C23"/>
    <w:rsid w:val="00EE47CC"/>
    <w:rsid w:val="00F03340"/>
    <w:rsid w:val="00F2159D"/>
    <w:rsid w:val="00F30182"/>
    <w:rsid w:val="00F365D1"/>
    <w:rsid w:val="00F57EBA"/>
    <w:rsid w:val="00F7540F"/>
    <w:rsid w:val="00F87949"/>
    <w:rsid w:val="00F9531C"/>
    <w:rsid w:val="00F97920"/>
    <w:rsid w:val="00FC03CE"/>
    <w:rsid w:val="00FC32F1"/>
    <w:rsid w:val="00FC7CA2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8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175BFE"/>
    <w:pPr>
      <w:suppressAutoHyphens/>
      <w:spacing w:after="120" w:line="240" w:lineRule="auto"/>
      <w:ind w:left="283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175BF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header"/>
    <w:basedOn w:val="a"/>
    <w:link w:val="a6"/>
    <w:uiPriority w:val="99"/>
    <w:rsid w:val="00175BFE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link w:val="a5"/>
    <w:uiPriority w:val="99"/>
    <w:locked/>
    <w:rsid w:val="00175BF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7">
    <w:name w:val="Normal (Web)"/>
    <w:basedOn w:val="a"/>
    <w:uiPriority w:val="99"/>
    <w:rsid w:val="00175BFE"/>
    <w:pPr>
      <w:suppressAutoHyphens/>
      <w:spacing w:before="280" w:after="28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175BFE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175BFE"/>
    <w:pPr>
      <w:widowControl w:val="0"/>
      <w:suppressAutoHyphens/>
      <w:spacing w:line="100" w:lineRule="atLeast"/>
    </w:pPr>
    <w:rPr>
      <w:rFonts w:eastAsia="SimSun" w:cs="font181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175BFE"/>
    <w:pPr>
      <w:widowControl w:val="0"/>
      <w:suppressAutoHyphens/>
      <w:spacing w:line="100" w:lineRule="atLeast"/>
    </w:pPr>
    <w:rPr>
      <w:rFonts w:eastAsia="SimSun" w:cs="font181"/>
      <w:kern w:val="1"/>
      <w:sz w:val="22"/>
      <w:szCs w:val="22"/>
      <w:lang w:eastAsia="ar-SA"/>
    </w:rPr>
  </w:style>
  <w:style w:type="paragraph" w:styleId="a8">
    <w:name w:val="List Paragraph"/>
    <w:basedOn w:val="a"/>
    <w:uiPriority w:val="99"/>
    <w:qFormat/>
    <w:rsid w:val="00175BFE"/>
    <w:pPr>
      <w:spacing w:after="0" w:line="240" w:lineRule="auto"/>
      <w:ind w:left="720"/>
    </w:pPr>
  </w:style>
  <w:style w:type="paragraph" w:customStyle="1" w:styleId="1">
    <w:name w:val="Абзац списка1"/>
    <w:basedOn w:val="a"/>
    <w:uiPriority w:val="99"/>
    <w:rsid w:val="00175BFE"/>
    <w:pPr>
      <w:ind w:left="720"/>
    </w:pPr>
  </w:style>
  <w:style w:type="paragraph" w:styleId="a9">
    <w:name w:val="No Spacing"/>
    <w:link w:val="aa"/>
    <w:uiPriority w:val="99"/>
    <w:qFormat/>
    <w:rsid w:val="00175BFE"/>
    <w:rPr>
      <w:sz w:val="22"/>
      <w:szCs w:val="22"/>
    </w:rPr>
  </w:style>
  <w:style w:type="character" w:customStyle="1" w:styleId="aa">
    <w:name w:val="Без интервала Знак"/>
    <w:link w:val="a9"/>
    <w:uiPriority w:val="99"/>
    <w:locked/>
    <w:rsid w:val="002C4192"/>
    <w:rPr>
      <w:sz w:val="22"/>
      <w:szCs w:val="22"/>
      <w:lang w:val="ru-RU" w:eastAsia="ru-RU" w:bidi="ar-SA"/>
    </w:rPr>
  </w:style>
  <w:style w:type="paragraph" w:customStyle="1" w:styleId="msolistparagraphbullet1gif">
    <w:name w:val="msolistparagraphbullet1.gif"/>
    <w:basedOn w:val="a"/>
    <w:uiPriority w:val="99"/>
    <w:rsid w:val="002C41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semiHidden/>
    <w:rsid w:val="00166EA9"/>
    <w:rPr>
      <w:rFonts w:cs="Times New Roman"/>
      <w:color w:val="0000FF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9658D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658D0"/>
  </w:style>
  <w:style w:type="paragraph" w:styleId="ae">
    <w:name w:val="Balloon Text"/>
    <w:basedOn w:val="a"/>
    <w:link w:val="af"/>
    <w:uiPriority w:val="99"/>
    <w:semiHidden/>
    <w:unhideWhenUsed/>
    <w:rsid w:val="00991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91A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96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B1F7F-E3C5-4EAA-A119-CD0E0C7B3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1194</TotalTime>
  <Pages>5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121</cp:revision>
  <cp:lastPrinted>2017-07-06T04:44:00Z</cp:lastPrinted>
  <dcterms:created xsi:type="dcterms:W3CDTF">2013-09-05T03:28:00Z</dcterms:created>
  <dcterms:modified xsi:type="dcterms:W3CDTF">2017-07-18T01:50:00Z</dcterms:modified>
</cp:coreProperties>
</file>