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47" w:rsidRPr="00F81947" w:rsidRDefault="00F81947" w:rsidP="00F81947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046E5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8194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46E58" w:rsidRDefault="00F81947" w:rsidP="00046E58">
      <w:pPr>
        <w:pStyle w:val="a6"/>
        <w:rPr>
          <w:rFonts w:ascii="Times New Roman" w:hAnsi="Times New Roman" w:cs="Times New Roman"/>
          <w:sz w:val="28"/>
          <w:szCs w:val="28"/>
        </w:rPr>
      </w:pPr>
      <w:r w:rsidRPr="00F8194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46E58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</w:t>
      </w:r>
    </w:p>
    <w:p w:rsidR="00046E58" w:rsidRDefault="00046E58" w:rsidP="00046E5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Абанского района от </w:t>
      </w:r>
      <w:r w:rsidR="00F855FC">
        <w:rPr>
          <w:rFonts w:ascii="Times New Roman" w:hAnsi="Times New Roman" w:cs="Times New Roman"/>
          <w:sz w:val="28"/>
          <w:szCs w:val="28"/>
        </w:rPr>
        <w:t>05.11.2015 № 609-п</w:t>
      </w:r>
    </w:p>
    <w:p w:rsidR="0013441F" w:rsidRDefault="0013441F" w:rsidP="00046E58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81947" w:rsidRDefault="00046E58" w:rsidP="00046E5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B0E51" w:rsidRPr="007B0E51" w:rsidRDefault="002E1B09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программа</w:t>
      </w:r>
    </w:p>
    <w:p w:rsidR="007B0E51" w:rsidRPr="007B0E51" w:rsidRDefault="00D91648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11376">
        <w:rPr>
          <w:rFonts w:ascii="Times New Roman" w:hAnsi="Times New Roman" w:cs="Times New Roman"/>
          <w:sz w:val="28"/>
          <w:szCs w:val="28"/>
        </w:rPr>
        <w:t>Содействие р</w:t>
      </w:r>
      <w:r>
        <w:rPr>
          <w:rFonts w:ascii="Times New Roman" w:hAnsi="Times New Roman" w:cs="Times New Roman"/>
          <w:sz w:val="28"/>
          <w:szCs w:val="28"/>
        </w:rPr>
        <w:t>азвит</w:t>
      </w:r>
      <w:r w:rsidR="00E11376">
        <w:rPr>
          <w:rFonts w:ascii="Times New Roman" w:hAnsi="Times New Roman" w:cs="Times New Roman"/>
          <w:sz w:val="28"/>
          <w:szCs w:val="28"/>
        </w:rPr>
        <w:t>ию</w:t>
      </w:r>
      <w:r>
        <w:rPr>
          <w:rFonts w:ascii="Times New Roman" w:hAnsi="Times New Roman" w:cs="Times New Roman"/>
          <w:sz w:val="28"/>
          <w:szCs w:val="28"/>
        </w:rPr>
        <w:t xml:space="preserve"> физической культуры 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спорта</w:t>
      </w:r>
    </w:p>
    <w:p w:rsidR="007B0E51" w:rsidRPr="007B0E51" w:rsidRDefault="007B0E51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 в </w:t>
      </w:r>
      <w:r w:rsidR="002E1B09">
        <w:rPr>
          <w:rFonts w:ascii="Times New Roman" w:hAnsi="Times New Roman" w:cs="Times New Roman"/>
          <w:sz w:val="28"/>
          <w:szCs w:val="28"/>
        </w:rPr>
        <w:t>Абанском</w:t>
      </w:r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09300E">
        <w:rPr>
          <w:rFonts w:ascii="Times New Roman" w:hAnsi="Times New Roman" w:cs="Times New Roman"/>
          <w:sz w:val="28"/>
          <w:szCs w:val="28"/>
        </w:rPr>
        <w:t>районе</w:t>
      </w:r>
      <w:r w:rsidRPr="007B0E51">
        <w:rPr>
          <w:rFonts w:ascii="Times New Roman" w:hAnsi="Times New Roman" w:cs="Times New Roman"/>
          <w:sz w:val="28"/>
          <w:szCs w:val="28"/>
        </w:rPr>
        <w:t>»</w:t>
      </w:r>
    </w:p>
    <w:p w:rsidR="007B0E51" w:rsidRPr="007B0E51" w:rsidRDefault="007B0E51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Pr="00DB4790" w:rsidRDefault="007B0E51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>1. Паспорт</w:t>
      </w:r>
    </w:p>
    <w:p w:rsidR="00D91648" w:rsidRDefault="002E1B09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>муниципальной</w:t>
      </w:r>
      <w:r w:rsidR="007B0E51" w:rsidRPr="00DB479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91648">
        <w:rPr>
          <w:rFonts w:ascii="Times New Roman" w:hAnsi="Times New Roman" w:cs="Times New Roman"/>
          <w:sz w:val="28"/>
          <w:szCs w:val="28"/>
        </w:rPr>
        <w:t>ы «</w:t>
      </w:r>
      <w:r w:rsidR="00E11376">
        <w:rPr>
          <w:rFonts w:ascii="Times New Roman" w:hAnsi="Times New Roman" w:cs="Times New Roman"/>
          <w:sz w:val="28"/>
          <w:szCs w:val="28"/>
        </w:rPr>
        <w:t>Содействие р</w:t>
      </w:r>
      <w:r w:rsidR="00D91648">
        <w:rPr>
          <w:rFonts w:ascii="Times New Roman" w:hAnsi="Times New Roman" w:cs="Times New Roman"/>
          <w:sz w:val="28"/>
          <w:szCs w:val="28"/>
        </w:rPr>
        <w:t>азвити</w:t>
      </w:r>
      <w:r w:rsidR="00E11376">
        <w:rPr>
          <w:rFonts w:ascii="Times New Roman" w:hAnsi="Times New Roman" w:cs="Times New Roman"/>
          <w:sz w:val="28"/>
          <w:szCs w:val="28"/>
        </w:rPr>
        <w:t>ю</w:t>
      </w:r>
      <w:r w:rsidR="00D9164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</w:p>
    <w:p w:rsidR="00DE3586" w:rsidRDefault="00D91648" w:rsidP="0002716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7B0E51"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E51" w:rsidRPr="00DB4790">
        <w:rPr>
          <w:rFonts w:ascii="Times New Roman" w:hAnsi="Times New Roman" w:cs="Times New Roman"/>
          <w:sz w:val="28"/>
          <w:szCs w:val="28"/>
        </w:rPr>
        <w:t xml:space="preserve">в </w:t>
      </w:r>
      <w:r w:rsidR="002E1B09" w:rsidRPr="00DB4790">
        <w:rPr>
          <w:rFonts w:ascii="Times New Roman" w:hAnsi="Times New Roman" w:cs="Times New Roman"/>
          <w:sz w:val="28"/>
          <w:szCs w:val="28"/>
        </w:rPr>
        <w:t>Абанском районе</w:t>
      </w:r>
      <w:r w:rsidR="007B0E51" w:rsidRPr="00DB4790">
        <w:rPr>
          <w:rFonts w:ascii="Times New Roman" w:hAnsi="Times New Roman" w:cs="Times New Roman"/>
          <w:sz w:val="28"/>
          <w:szCs w:val="28"/>
        </w:rPr>
        <w:t>»</w:t>
      </w:r>
    </w:p>
    <w:p w:rsidR="00B71442" w:rsidRPr="00DB4790" w:rsidRDefault="00B71442" w:rsidP="0002716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6143"/>
      </w:tblGrid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51" w:rsidRPr="007B0E51" w:rsidRDefault="007B0E51" w:rsidP="00D3172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E11376" w:rsidP="00C4791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</w:t>
            </w:r>
            <w:r w:rsidR="00A06CC8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спорта в 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>Абанском районе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(далее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C4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>Программа)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C023BE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32BAF">
              <w:rPr>
                <w:rFonts w:ascii="Times New Roman" w:hAnsi="Times New Roman" w:cs="Times New Roman"/>
                <w:sz w:val="28"/>
                <w:szCs w:val="28"/>
              </w:rPr>
              <w:t>В соответствии со статьей 179 Бюджетного кодекса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 Абанского района от 15.07.2013 №</w:t>
            </w:r>
            <w:r w:rsidR="009D12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 xml:space="preserve">942-п «Об утверждении порядка принятия решений о разработке </w:t>
            </w:r>
            <w:r w:rsidR="00D91648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 w:rsidR="00D91648">
              <w:rPr>
                <w:rFonts w:ascii="Times New Roman" w:hAnsi="Times New Roman" w:cs="Times New Roman"/>
                <w:sz w:val="28"/>
                <w:szCs w:val="28"/>
              </w:rPr>
              <w:t>Абанского района, их формировании и реализации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7B0E51" w:rsidRPr="007B0E51" w:rsidRDefault="007B0E51" w:rsidP="0015552E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D31729" w:rsidP="0015552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r w:rsidR="00C023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C023BE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5552E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2E" w:rsidRPr="007B0E51" w:rsidRDefault="0015552E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2E" w:rsidRDefault="0015552E" w:rsidP="0015552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15552E" w:rsidRDefault="0015552E" w:rsidP="0015552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A81E0E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Подпрограмма 1 «</w:t>
            </w:r>
            <w:r w:rsidR="00E11376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E1137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массовой физической культуры и спорта</w:t>
            </w:r>
            <w:r w:rsidR="009F5023">
              <w:rPr>
                <w:rFonts w:ascii="Times New Roman" w:hAnsi="Times New Roman" w:cs="Times New Roman"/>
                <w:sz w:val="28"/>
                <w:szCs w:val="28"/>
              </w:rPr>
              <w:t xml:space="preserve"> в Абанском районе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D525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B0E51" w:rsidRPr="007B0E51" w:rsidRDefault="007B0E51" w:rsidP="00A81E0E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Подпрограмма 2 «</w:t>
            </w:r>
            <w:r w:rsidR="009F5023"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 в ДЮСШ детям</w:t>
            </w:r>
            <w:r w:rsidR="00D9164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условий, обеспечивающих возможность гражданам систематически заниматься физической культурой и спортом, повышение </w:t>
            </w:r>
            <w:r w:rsidR="009F5023">
              <w:rPr>
                <w:rFonts w:ascii="Times New Roman" w:hAnsi="Times New Roman" w:cs="Times New Roman"/>
                <w:sz w:val="28"/>
                <w:szCs w:val="28"/>
              </w:rPr>
              <w:t>спортивного мастерства</w:t>
            </w:r>
            <w:r w:rsidR="00600F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B0E51" w:rsidRPr="007B0E51" w:rsidTr="00081C4E">
        <w:trPr>
          <w:trHeight w:val="47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8C3" w:rsidRDefault="008128C3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доступных условий для заняти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возрастных, профессиональных и социальных групп физической культурой и спортом</w:t>
            </w:r>
            <w:r w:rsidR="005C42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28C3" w:rsidRPr="008D5258" w:rsidRDefault="008128C3" w:rsidP="008128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доступных условий для занятий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азличных возрастных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F5023">
              <w:rPr>
                <w:rFonts w:ascii="Times New Roman" w:hAnsi="Times New Roman"/>
                <w:sz w:val="28"/>
                <w:szCs w:val="28"/>
              </w:rPr>
              <w:t xml:space="preserve">Реализация программ </w:t>
            </w:r>
            <w:r w:rsidRPr="009F5023">
              <w:rPr>
                <w:rFonts w:ascii="Times New Roman" w:hAnsi="Times New Roman"/>
                <w:sz w:val="28"/>
                <w:szCs w:val="28"/>
              </w:rPr>
              <w:lastRenderedPageBreak/>
              <w:t>дополнительного образования физкультурно-спортивной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детям.</w:t>
            </w:r>
          </w:p>
        </w:tc>
      </w:tr>
      <w:tr w:rsidR="00FE3C51" w:rsidRPr="007B0E51" w:rsidTr="00081C4E">
        <w:trPr>
          <w:trHeight w:val="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7B0E51" w:rsidRDefault="00FE3C51" w:rsidP="00FE3C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показатели и показатели результативности </w:t>
            </w:r>
          </w:p>
          <w:p w:rsidR="00FE3C51" w:rsidRPr="007B0E51" w:rsidRDefault="00FE3C51" w:rsidP="00FE3C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FE3C51" w:rsidRPr="007B0E51" w:rsidRDefault="00FE3C51" w:rsidP="00545F6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Default="008D5258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E3C51">
              <w:rPr>
                <w:rFonts w:ascii="Times New Roman" w:hAnsi="Times New Roman" w:cs="Times New Roman"/>
                <w:sz w:val="28"/>
                <w:szCs w:val="28"/>
              </w:rPr>
              <w:t>Доля граждан Абанского района</w:t>
            </w:r>
            <w:r w:rsidR="00FE3C51" w:rsidRPr="007B0E51">
              <w:rPr>
                <w:rFonts w:ascii="Times New Roman" w:hAnsi="Times New Roman" w:cs="Times New Roman"/>
                <w:sz w:val="28"/>
                <w:szCs w:val="28"/>
              </w:rPr>
              <w:t>, систематически занимающ</w:t>
            </w:r>
            <w:r w:rsidR="00484DC8">
              <w:rPr>
                <w:rFonts w:ascii="Times New Roman" w:hAnsi="Times New Roman" w:cs="Times New Roman"/>
                <w:sz w:val="28"/>
                <w:szCs w:val="28"/>
              </w:rPr>
              <w:t xml:space="preserve">ихся </w:t>
            </w:r>
            <w:r w:rsidR="00FE3C51" w:rsidRPr="007B0E51">
              <w:rPr>
                <w:rFonts w:ascii="Times New Roman" w:hAnsi="Times New Roman" w:cs="Times New Roman"/>
                <w:sz w:val="28"/>
                <w:szCs w:val="28"/>
              </w:rPr>
              <w:t>физической культурой и спортом к общей численности населения</w:t>
            </w:r>
            <w:r w:rsidR="00FE3C5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0359D4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18665A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0359D4">
              <w:rPr>
                <w:rFonts w:ascii="Times New Roman" w:hAnsi="Times New Roman" w:cs="Times New Roman"/>
                <w:sz w:val="28"/>
                <w:szCs w:val="28"/>
              </w:rPr>
              <w:t>году составит 2</w:t>
            </w:r>
            <w:r w:rsidR="001866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359D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A205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3958" w:rsidRPr="007B0E51" w:rsidRDefault="008D5258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6539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</w:t>
            </w:r>
            <w:r w:rsidR="006539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</w:t>
            </w:r>
            <w:r w:rsidR="006539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 населения к 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866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  <w:r w:rsidR="001866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составит </w:t>
            </w:r>
            <w:r w:rsidR="005F65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539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%.</w:t>
            </w:r>
          </w:p>
          <w:p w:rsidR="00913CD1" w:rsidRDefault="008D5258" w:rsidP="00913CD1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13C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913CD1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</w:t>
            </w:r>
            <w:r w:rsidR="00913C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913CD1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 </w:t>
            </w:r>
            <w:r w:rsidR="00913C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Абанского района, принимающих участие в сдаче ВФСК ГТО</w:t>
            </w:r>
            <w:r w:rsidR="00913CD1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13C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539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общей численности населения к </w:t>
            </w:r>
            <w:r w:rsidR="00913CD1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866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13CD1"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  <w:r w:rsidR="00913C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539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составит</w:t>
            </w:r>
            <w:r w:rsidR="001866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4</w:t>
            </w:r>
            <w:r w:rsidR="00913C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0%.</w:t>
            </w:r>
          </w:p>
          <w:p w:rsidR="00653958" w:rsidRPr="007B0E51" w:rsidRDefault="008D5258" w:rsidP="00913CD1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</w:rPr>
              <w:t>Численность занимающихся в муниципальн</w:t>
            </w:r>
            <w:r w:rsidR="00653958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 w:rsidR="00653958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65395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детей физкультурно-спортивной направленности</w:t>
            </w:r>
            <w:r w:rsidR="0018665A">
              <w:rPr>
                <w:rFonts w:ascii="Times New Roman" w:hAnsi="Times New Roman" w:cs="Times New Roman"/>
                <w:sz w:val="28"/>
                <w:szCs w:val="28"/>
              </w:rPr>
              <w:t xml:space="preserve"> к 2018</w:t>
            </w:r>
            <w:r w:rsidR="00653958">
              <w:rPr>
                <w:rFonts w:ascii="Times New Roman" w:hAnsi="Times New Roman" w:cs="Times New Roman"/>
                <w:sz w:val="28"/>
                <w:szCs w:val="28"/>
              </w:rPr>
              <w:t xml:space="preserve"> году  составит 600 человек.</w:t>
            </w:r>
            <w:r w:rsidR="00653958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3C51" w:rsidRPr="007B0E51" w:rsidRDefault="008D5258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E3C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спортсменов </w:t>
            </w:r>
            <w:r w:rsidR="00FE3C51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="00FE3C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составе </w:t>
            </w:r>
            <w:r w:rsidR="00FE3C51">
              <w:rPr>
                <w:rFonts w:ascii="Times New Roman" w:hAnsi="Times New Roman" w:cs="Times New Roman"/>
                <w:sz w:val="28"/>
                <w:szCs w:val="28"/>
              </w:rPr>
              <w:t>краевых</w:t>
            </w:r>
            <w:r w:rsidR="00FE3C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сборных команд по видам спорта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18665A">
              <w:rPr>
                <w:rFonts w:ascii="Times New Roman" w:hAnsi="Times New Roman" w:cs="Times New Roman"/>
                <w:sz w:val="28"/>
                <w:szCs w:val="28"/>
              </w:rPr>
              <w:t>8 году составит 6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 w:rsidR="00A205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E3C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3C51" w:rsidRPr="007B0E51" w:rsidRDefault="008D5258" w:rsidP="001E78A6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E3C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="00FE3C51" w:rsidRPr="007B0E51">
              <w:rPr>
                <w:rFonts w:ascii="Times New Roman" w:hAnsi="Times New Roman" w:cs="Times New Roman"/>
                <w:sz w:val="28"/>
                <w:szCs w:val="28"/>
              </w:rPr>
              <w:t>специалистов, обучающихся на курсах пов</w:t>
            </w:r>
            <w:r w:rsidR="00600F12">
              <w:rPr>
                <w:rFonts w:ascii="Times New Roman" w:hAnsi="Times New Roman" w:cs="Times New Roman"/>
                <w:sz w:val="28"/>
                <w:szCs w:val="28"/>
              </w:rPr>
              <w:t>ышения квалификации и семинарах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1866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</w:t>
            </w:r>
            <w:proofErr w:type="gramEnd"/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6 человек</w:t>
            </w:r>
            <w:r w:rsidR="00A205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E3C51" w:rsidRPr="007B0E51" w:rsidTr="00081C4E">
        <w:trPr>
          <w:trHeight w:val="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51" w:rsidRPr="007B0E51" w:rsidRDefault="00FE3C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</w:t>
            </w: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7B0E51" w:rsidRDefault="00FE3C51" w:rsidP="00A81E0E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320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6F48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FE3C51" w:rsidRPr="007B0E51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E3C51" w:rsidRPr="007B0E51" w:rsidTr="00081C4E">
        <w:trPr>
          <w:trHeight w:val="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Программы</w:t>
            </w: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AA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 w:rsidR="00D35E10">
              <w:rPr>
                <w:rFonts w:ascii="Times New Roman" w:hAnsi="Times New Roman" w:cs="Times New Roman"/>
                <w:sz w:val="28"/>
                <w:szCs w:val="28"/>
              </w:rPr>
              <w:t>42 090,7</w:t>
            </w:r>
            <w:r w:rsidR="001866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469B" w:rsidRPr="00DE3586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  <w:r w:rsidR="007174A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174AA" w:rsidRDefault="007174AA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61830" w:rsidRPr="00DE3586">
              <w:rPr>
                <w:sz w:val="28"/>
                <w:szCs w:val="28"/>
              </w:rPr>
              <w:t xml:space="preserve"> 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</w:t>
            </w:r>
            <w:r w:rsidR="008C2098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5E10">
              <w:rPr>
                <w:rFonts w:ascii="Times New Roman" w:hAnsi="Times New Roman" w:cs="Times New Roman"/>
                <w:sz w:val="28"/>
                <w:szCs w:val="28"/>
              </w:rPr>
              <w:t>39 965,7</w:t>
            </w:r>
            <w:r w:rsidR="00A564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FE3C51" w:rsidRDefault="007174AA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краевого бюджета 2 125,0 тыс. рублей </w:t>
            </w:r>
            <w:r w:rsidR="008C2098" w:rsidRPr="00DE3586">
              <w:rPr>
                <w:rFonts w:ascii="Times New Roman" w:hAnsi="Times New Roman" w:cs="Times New Roman"/>
                <w:sz w:val="28"/>
                <w:szCs w:val="28"/>
              </w:rPr>
              <w:t>по годам</w:t>
            </w:r>
            <w:r w:rsidR="00E11376" w:rsidRPr="00DE358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1B60" w:rsidRDefault="007174AA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1775F" w:rsidRPr="00362617">
              <w:rPr>
                <w:rFonts w:ascii="Times New Roman" w:hAnsi="Times New Roman" w:cs="Times New Roman"/>
                <w:sz w:val="28"/>
                <w:szCs w:val="28"/>
              </w:rPr>
              <w:t xml:space="preserve"> 2014 году всего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7C5">
              <w:rPr>
                <w:rFonts w:ascii="Times New Roman" w:hAnsi="Times New Roman" w:cs="Times New Roman"/>
                <w:sz w:val="28"/>
                <w:szCs w:val="28"/>
              </w:rPr>
              <w:t>10 507,3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775F" w:rsidRPr="0036261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221B6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1B60" w:rsidRDefault="007174AA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</w:t>
            </w:r>
            <w:r w:rsidR="00221B60">
              <w:rPr>
                <w:rFonts w:ascii="Times New Roman" w:hAnsi="Times New Roman" w:cs="Times New Roman"/>
                <w:sz w:val="28"/>
                <w:szCs w:val="28"/>
              </w:rPr>
              <w:t xml:space="preserve">8 487,5 </w:t>
            </w:r>
            <w:r w:rsidR="0061775F" w:rsidRPr="0036261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61775F" w:rsidRPr="003626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21B6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221B6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1B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775F" w:rsidRPr="00DE3586" w:rsidRDefault="00221B60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краевого бюджета 2 019,8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ублей.</w:t>
            </w:r>
          </w:p>
          <w:p w:rsidR="00221B60" w:rsidRDefault="007174AA" w:rsidP="00AB153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E78A6" w:rsidRPr="00DE3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</w:t>
            </w:r>
            <w:r w:rsidR="00E1137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B153C">
              <w:rPr>
                <w:rFonts w:ascii="Times New Roman" w:hAnsi="Times New Roman" w:cs="Times New Roman"/>
                <w:sz w:val="28"/>
                <w:szCs w:val="28"/>
              </w:rPr>
              <w:t> 929,9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2617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221B6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21B60" w:rsidRDefault="00221B60" w:rsidP="00221B6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52CC1">
              <w:rPr>
                <w:rFonts w:ascii="Times New Roman" w:hAnsi="Times New Roman" w:cs="Times New Roman"/>
                <w:sz w:val="28"/>
                <w:szCs w:val="28"/>
              </w:rPr>
              <w:t> 824,7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тыс. 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1B60" w:rsidRDefault="00221B60" w:rsidP="00221B6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краевого бюджета 105,2 тыс. рублей.</w:t>
            </w:r>
          </w:p>
          <w:p w:rsidR="007174AA" w:rsidRDefault="007174AA" w:rsidP="00221B6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1E78A6" w:rsidRPr="00DE3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</w:t>
            </w:r>
            <w:r w:rsidR="00E1137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2E1B">
              <w:rPr>
                <w:rFonts w:ascii="Times New Roman" w:hAnsi="Times New Roman" w:cs="Times New Roman"/>
                <w:sz w:val="28"/>
                <w:szCs w:val="28"/>
              </w:rPr>
              <w:t>7 884,5</w:t>
            </w:r>
            <w:r w:rsidR="00E52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174AA" w:rsidRDefault="007174AA" w:rsidP="00221B6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5E10">
              <w:rPr>
                <w:rFonts w:ascii="Times New Roman" w:hAnsi="Times New Roman" w:cs="Times New Roman"/>
                <w:sz w:val="28"/>
                <w:szCs w:val="28"/>
              </w:rPr>
              <w:t xml:space="preserve">7 884,5 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74AA" w:rsidRDefault="007174AA" w:rsidP="00221B6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1E78A6" w:rsidRPr="00DE3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E3C51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D35E10">
              <w:rPr>
                <w:rFonts w:ascii="Times New Roman" w:hAnsi="Times New Roman" w:cs="Times New Roman"/>
                <w:sz w:val="28"/>
                <w:szCs w:val="28"/>
              </w:rPr>
              <w:t xml:space="preserve">7 884,5 </w:t>
            </w:r>
            <w:r w:rsidR="00362617"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174AA" w:rsidRDefault="007174AA" w:rsidP="00221B6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районного бюджета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5E10">
              <w:rPr>
                <w:rFonts w:ascii="Times New Roman" w:hAnsi="Times New Roman" w:cs="Times New Roman"/>
                <w:sz w:val="28"/>
                <w:szCs w:val="28"/>
              </w:rPr>
              <w:t xml:space="preserve">7 884,5 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74AA" w:rsidRDefault="007174AA" w:rsidP="00221B6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8665A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1866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8665A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D35E10">
              <w:rPr>
                <w:rFonts w:ascii="Times New Roman" w:hAnsi="Times New Roman" w:cs="Times New Roman"/>
                <w:sz w:val="28"/>
                <w:szCs w:val="28"/>
              </w:rPr>
              <w:t xml:space="preserve">7 884,5 </w:t>
            </w:r>
            <w:r w:rsidR="0018665A"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E3586" w:rsidRPr="007B0E51" w:rsidRDefault="007174AA" w:rsidP="00D35E1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8665A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районного бюджета </w:t>
            </w:r>
            <w:r w:rsidR="00D35E10">
              <w:rPr>
                <w:rFonts w:ascii="Times New Roman" w:hAnsi="Times New Roman" w:cs="Times New Roman"/>
                <w:sz w:val="28"/>
                <w:szCs w:val="28"/>
              </w:rPr>
              <w:t>7 884,5</w:t>
            </w:r>
            <w:r w:rsidR="0018665A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</w:tc>
      </w:tr>
    </w:tbl>
    <w:p w:rsidR="00513449" w:rsidRDefault="00513449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71442" w:rsidRDefault="00B71442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Pr="00DB4790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 xml:space="preserve">2. Характеристика текущего состояния соответствующей сферы с указанием основных показателей социально-экономического развития </w:t>
      </w:r>
      <w:r w:rsidR="00682F2F" w:rsidRPr="00DB4790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DB4790">
        <w:rPr>
          <w:rFonts w:ascii="Times New Roman" w:hAnsi="Times New Roman" w:cs="Times New Roman"/>
          <w:sz w:val="28"/>
          <w:szCs w:val="28"/>
        </w:rPr>
        <w:t xml:space="preserve"> и анализ социальных, финансово-экономических и прочих рисков реализации программы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D5258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0E51">
        <w:rPr>
          <w:rFonts w:ascii="Times New Roman" w:hAnsi="Times New Roman" w:cs="Times New Roman"/>
          <w:sz w:val="28"/>
          <w:szCs w:val="28"/>
        </w:rPr>
        <w:t xml:space="preserve">Цели государственной политики в сфере физической культуры и спорта определены в </w:t>
      </w:r>
      <w:r w:rsidR="003D02CC">
        <w:rPr>
          <w:rFonts w:ascii="Times New Roman" w:hAnsi="Times New Roman" w:cs="Times New Roman"/>
          <w:sz w:val="28"/>
          <w:szCs w:val="28"/>
        </w:rPr>
        <w:t>концепции</w:t>
      </w:r>
      <w:hyperlink r:id="rId5" w:history="1"/>
      <w:r w:rsidRPr="007B0E51"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  <w:proofErr w:type="gramEnd"/>
    </w:p>
    <w:p w:rsidR="008D5258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Распоряжениями Правительства Российской Федерации от 07.08.2009 № 1101-р, от 20.03.2013 № 402-р утверждены</w:t>
      </w:r>
      <w:r w:rsidR="00682F2F">
        <w:rPr>
          <w:rFonts w:ascii="Times New Roman" w:hAnsi="Times New Roman" w:cs="Times New Roman"/>
          <w:sz w:val="28"/>
          <w:szCs w:val="28"/>
        </w:rPr>
        <w:t xml:space="preserve"> стратеги</w:t>
      </w:r>
      <w:r w:rsidR="0015552E">
        <w:rPr>
          <w:rFonts w:ascii="Times New Roman" w:hAnsi="Times New Roman" w:cs="Times New Roman"/>
          <w:sz w:val="28"/>
          <w:szCs w:val="28"/>
        </w:rPr>
        <w:t>и</w:t>
      </w:r>
      <w:r w:rsidRPr="007B0E51"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8D5258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Для достижения целей государственной политики в сфере физической культуры и спорта к 2020 году необходимо удвоить число граждан, систематически занимающихся физической культурой и спортом. Одновременно необходимо решать задачи по подготовке спортивного резерва, развитию спорта высших достижений. </w:t>
      </w:r>
    </w:p>
    <w:p w:rsidR="007B0E51" w:rsidRPr="007B0E51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Запланировано, что доля граждан Российской Федерации, систематически занимающихся физической культурой и спортом, в 201</w:t>
      </w:r>
      <w:r w:rsidR="00CD60A7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составит не менее 3</w:t>
      </w:r>
      <w:r w:rsidR="00CD60A7">
        <w:rPr>
          <w:rFonts w:ascii="Times New Roman" w:hAnsi="Times New Roman" w:cs="Times New Roman"/>
          <w:sz w:val="28"/>
          <w:szCs w:val="28"/>
          <w:lang w:eastAsia="ru-RU"/>
        </w:rPr>
        <w:t xml:space="preserve">3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% их общей численности, а в 2020 году - не менее 40%.</w:t>
      </w:r>
    </w:p>
    <w:p w:rsidR="007B0E51" w:rsidRPr="007B0E51" w:rsidRDefault="007B0E51" w:rsidP="00D54DE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Для лиц с ограниченными возможностями здоровья величина данного показателя в 2015 году состав</w:t>
      </w:r>
      <w:r w:rsidR="0038229F">
        <w:rPr>
          <w:rFonts w:ascii="Times New Roman" w:hAnsi="Times New Roman" w:cs="Times New Roman"/>
          <w:sz w:val="28"/>
          <w:szCs w:val="28"/>
          <w:lang w:eastAsia="ru-RU"/>
        </w:rPr>
        <w:t>ляет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10%, </w:t>
      </w:r>
      <w:r w:rsidR="0038229F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2020 году - не менее 20%; для учащихся и студентов - не менее 60% и 80% соответственно.</w:t>
      </w:r>
    </w:p>
    <w:p w:rsidR="007B0E51" w:rsidRPr="007B0E51" w:rsidRDefault="007B0E51" w:rsidP="00D54DE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48% к 2020 году.</w:t>
      </w:r>
    </w:p>
    <w:p w:rsidR="008D5258" w:rsidRDefault="007B0E51" w:rsidP="00D54DE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профессиональных тренеров и тренеров-преподавателей.</w:t>
      </w:r>
    </w:p>
    <w:p w:rsidR="008D5258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</w:rPr>
        <w:t>Красноярский к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рай одним из первых среди регионов страны разработал региональную Стратегию развития физической культуры и спорта до 2020 года. В целях реализации стратегии была разработана муниципальн</w:t>
      </w:r>
      <w:r w:rsidR="00771206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 долгосрочная целевая программа «От массовости к мастерству» на 2011-2013 годы (ДЦП). Реализация ДЦП позволила значительным образом изменить инфраструктуру физической культуры и спорта края, увеличить основные отраслевые показатели развития.  </w:t>
      </w:r>
    </w:p>
    <w:p w:rsidR="008D5258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развитии массовой физической культуры и спорта в Красноярском крае сделана ставка на работу по формированию сети спортивных клубов по месту жительства. </w:t>
      </w:r>
      <w:proofErr w:type="gramStart"/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крае функционирует 353 спортивных клуба по месту жительства, из которых 212 созданы при государственной п</w:t>
      </w:r>
      <w:r w:rsidR="00682F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оддержке в рамках ДЦП.</w:t>
      </w:r>
      <w:proofErr w:type="gramEnd"/>
      <w:r w:rsidR="00682F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того</w:t>
      </w:r>
      <w:proofErr w:type="gramStart"/>
      <w:r w:rsidR="00682F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чтобы процесс создания сети спортивных клубов по месту жительства носил комплексный характер</w:t>
      </w:r>
      <w:r w:rsidR="00E366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создан и запущен специализированный сайт </w:t>
      </w:r>
      <w:proofErr w:type="spellStart"/>
      <w:r w:rsidRPr="007B0E51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sportclub</w:t>
      </w:r>
      <w:proofErr w:type="spellEnd"/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24.</w:t>
      </w:r>
      <w:proofErr w:type="spellStart"/>
      <w:r w:rsidRPr="007B0E51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ежегодно проводится спартакиада «Мой спортивный двор», курсы повышения квалификации для работников спортивных клубов по месту жительства, краевые смотры-конкурсы среди спортивных клубов, среди инструкторов по месту жительства, создано и переработано методическое пособие по созданию и деятельности спортивных клубов по месту жительства. </w:t>
      </w:r>
    </w:p>
    <w:p w:rsidR="008D5258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73DA9">
        <w:rPr>
          <w:rFonts w:ascii="Times New Roman" w:hAnsi="Times New Roman" w:cs="Times New Roman"/>
          <w:color w:val="000000"/>
          <w:sz w:val="28"/>
          <w:szCs w:val="28"/>
        </w:rPr>
        <w:t xml:space="preserve"> Абанском районе в рамках ДЦП</w:t>
      </w:r>
      <w:r w:rsidR="00873DA9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«От массовости к мастерству» на 2011-2013 годы</w:t>
      </w:r>
      <w:r w:rsidR="00873DA9">
        <w:rPr>
          <w:rFonts w:ascii="Times New Roman" w:hAnsi="Times New Roman" w:cs="Times New Roman"/>
          <w:color w:val="000000"/>
          <w:sz w:val="28"/>
          <w:szCs w:val="28"/>
        </w:rPr>
        <w:t xml:space="preserve"> созданы и </w:t>
      </w:r>
      <w:r w:rsidR="00873DA9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DA9">
        <w:rPr>
          <w:rFonts w:ascii="Times New Roman" w:hAnsi="Times New Roman" w:cs="Times New Roman"/>
          <w:color w:val="000000"/>
          <w:sz w:val="28"/>
          <w:szCs w:val="28"/>
        </w:rPr>
        <w:t>работают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485D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D960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спортивных клуб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по месту жительства</w:t>
      </w:r>
      <w:r w:rsidR="0046297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050919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DA9">
        <w:rPr>
          <w:rFonts w:ascii="Times New Roman" w:hAnsi="Times New Roman" w:cs="Times New Roman"/>
          <w:color w:val="000000"/>
          <w:sz w:val="28"/>
          <w:szCs w:val="28"/>
        </w:rPr>
        <w:t xml:space="preserve">которых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занимается </w:t>
      </w:r>
      <w:r w:rsidR="001C3BFE">
        <w:rPr>
          <w:rFonts w:ascii="Times New Roman" w:hAnsi="Times New Roman" w:cs="Times New Roman"/>
          <w:color w:val="000000"/>
          <w:sz w:val="28"/>
          <w:szCs w:val="28"/>
        </w:rPr>
        <w:t>800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человек, что составляет </w:t>
      </w:r>
      <w:r w:rsidR="00D9603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C3BF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D9603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C3BF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% от числа систематически занимающихся физической культурой и спортом жителей </w:t>
      </w:r>
      <w:r w:rsidR="00D9603F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D9603F">
        <w:rPr>
          <w:rFonts w:ascii="Times New Roman" w:hAnsi="Times New Roman" w:cs="Times New Roman"/>
          <w:sz w:val="28"/>
          <w:szCs w:val="28"/>
        </w:rPr>
        <w:t xml:space="preserve">На </w:t>
      </w:r>
      <w:r w:rsidRPr="007B0E51">
        <w:rPr>
          <w:rFonts w:ascii="Times New Roman" w:hAnsi="Times New Roman" w:cs="Times New Roman"/>
          <w:sz w:val="28"/>
          <w:szCs w:val="28"/>
        </w:rPr>
        <w:t>территори</w:t>
      </w:r>
      <w:r w:rsidR="00D9603F">
        <w:rPr>
          <w:rFonts w:ascii="Times New Roman" w:hAnsi="Times New Roman" w:cs="Times New Roman"/>
          <w:sz w:val="28"/>
          <w:szCs w:val="28"/>
        </w:rPr>
        <w:t>и</w:t>
      </w:r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D9603F">
        <w:rPr>
          <w:rFonts w:ascii="Times New Roman" w:hAnsi="Times New Roman" w:cs="Times New Roman"/>
          <w:sz w:val="28"/>
          <w:szCs w:val="28"/>
        </w:rPr>
        <w:t>района</w:t>
      </w:r>
      <w:r w:rsidR="00873DA9">
        <w:rPr>
          <w:rFonts w:ascii="Times New Roman" w:hAnsi="Times New Roman" w:cs="Times New Roman"/>
          <w:sz w:val="28"/>
          <w:szCs w:val="28"/>
        </w:rPr>
        <w:t>, в течение каждого года,</w:t>
      </w:r>
      <w:r w:rsidRPr="007B0E51">
        <w:rPr>
          <w:rFonts w:ascii="Times New Roman" w:hAnsi="Times New Roman" w:cs="Times New Roman"/>
          <w:sz w:val="28"/>
          <w:szCs w:val="28"/>
        </w:rPr>
        <w:t xml:space="preserve"> организовано проводятся </w:t>
      </w:r>
      <w:r w:rsidR="00D91648">
        <w:rPr>
          <w:rFonts w:ascii="Times New Roman" w:hAnsi="Times New Roman" w:cs="Times New Roman"/>
          <w:sz w:val="28"/>
          <w:szCs w:val="28"/>
        </w:rPr>
        <w:t>более</w:t>
      </w:r>
      <w:r w:rsidRPr="007B0E51">
        <w:rPr>
          <w:rFonts w:ascii="Times New Roman" w:hAnsi="Times New Roman" w:cs="Times New Roman"/>
          <w:sz w:val="28"/>
          <w:szCs w:val="28"/>
        </w:rPr>
        <w:t xml:space="preserve"> 50 физкультурных, спортивных мероприяти</w:t>
      </w:r>
      <w:r w:rsidR="00FC485D">
        <w:rPr>
          <w:rFonts w:ascii="Times New Roman" w:hAnsi="Times New Roman" w:cs="Times New Roman"/>
          <w:sz w:val="28"/>
          <w:szCs w:val="28"/>
        </w:rPr>
        <w:t>й</w:t>
      </w:r>
      <w:r w:rsidRPr="007B0E51">
        <w:rPr>
          <w:rFonts w:ascii="Times New Roman" w:hAnsi="Times New Roman" w:cs="Times New Roman"/>
          <w:sz w:val="28"/>
          <w:szCs w:val="28"/>
        </w:rPr>
        <w:t xml:space="preserve"> с общим количеством участников, превышающим 3 000 человек.</w:t>
      </w:r>
      <w:r w:rsidR="00873DA9">
        <w:rPr>
          <w:rFonts w:ascii="Times New Roman" w:hAnsi="Times New Roman" w:cs="Times New Roman"/>
          <w:sz w:val="28"/>
          <w:szCs w:val="28"/>
        </w:rPr>
        <w:t xml:space="preserve"> </w:t>
      </w:r>
      <w:r w:rsidR="00FF0FB0">
        <w:rPr>
          <w:rFonts w:ascii="Times New Roman" w:hAnsi="Times New Roman" w:cs="Times New Roman"/>
          <w:sz w:val="28"/>
          <w:szCs w:val="28"/>
        </w:rPr>
        <w:t>Так же наш район принимает участия в более 30 межрайонных, зональных и краевых соревнованиях.</w:t>
      </w:r>
    </w:p>
    <w:p w:rsidR="008D5258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</w:rPr>
        <w:t>Проведение спортивных</w:t>
      </w:r>
      <w:r w:rsidR="00FF0FB0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873DA9">
        <w:rPr>
          <w:rFonts w:ascii="Times New Roman" w:hAnsi="Times New Roman" w:cs="Times New Roman"/>
          <w:sz w:val="28"/>
          <w:szCs w:val="28"/>
        </w:rPr>
        <w:t>происходит при</w:t>
      </w:r>
      <w:r w:rsidRPr="007B0E51">
        <w:rPr>
          <w:rFonts w:ascii="Times New Roman" w:hAnsi="Times New Roman" w:cs="Times New Roman"/>
          <w:sz w:val="28"/>
          <w:szCs w:val="28"/>
        </w:rPr>
        <w:t xml:space="preserve"> сопровождени</w:t>
      </w:r>
      <w:r w:rsidR="00873DA9">
        <w:rPr>
          <w:rFonts w:ascii="Times New Roman" w:hAnsi="Times New Roman" w:cs="Times New Roman"/>
          <w:sz w:val="28"/>
          <w:szCs w:val="28"/>
        </w:rPr>
        <w:t>и</w:t>
      </w:r>
      <w:r w:rsidRPr="007B0E51">
        <w:rPr>
          <w:rFonts w:ascii="Times New Roman" w:hAnsi="Times New Roman" w:cs="Times New Roman"/>
          <w:sz w:val="28"/>
          <w:szCs w:val="28"/>
        </w:rPr>
        <w:t xml:space="preserve"> со стороны средств массовой информации. </w:t>
      </w:r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итогам 201</w:t>
      </w:r>
      <w:r w:rsidR="001866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года общее количество произве</w:t>
      </w:r>
      <w:r w:rsidR="00FF0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денных </w:t>
      </w:r>
      <w:proofErr w:type="spellStart"/>
      <w:r w:rsidR="00FF0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медиапродуктов</w:t>
      </w:r>
      <w:proofErr w:type="spellEnd"/>
      <w:r w:rsidR="00484DC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сост</w:t>
      </w:r>
      <w:r w:rsidR="006F56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84DC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вляет</w:t>
      </w:r>
      <w:r w:rsidR="00FF0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около 80</w:t>
      </w:r>
      <w:r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единиц. </w:t>
      </w:r>
    </w:p>
    <w:p w:rsidR="008D5258" w:rsidRDefault="00682F2F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0FB0">
        <w:rPr>
          <w:rFonts w:ascii="Times New Roman" w:hAnsi="Times New Roman" w:cs="Times New Roman"/>
          <w:sz w:val="28"/>
          <w:szCs w:val="28"/>
        </w:rPr>
        <w:t>В Абанском районе систематически физической ку</w:t>
      </w:r>
      <w:r w:rsidR="001C3BFE">
        <w:rPr>
          <w:rFonts w:ascii="Times New Roman" w:hAnsi="Times New Roman" w:cs="Times New Roman"/>
          <w:sz w:val="28"/>
          <w:szCs w:val="28"/>
        </w:rPr>
        <w:t xml:space="preserve">льтурой и спортом </w:t>
      </w:r>
      <w:r w:rsidR="001C3BFE" w:rsidRPr="00ED3ED3">
        <w:rPr>
          <w:rFonts w:ascii="Times New Roman" w:hAnsi="Times New Roman" w:cs="Times New Roman"/>
          <w:sz w:val="28"/>
          <w:szCs w:val="28"/>
        </w:rPr>
        <w:t xml:space="preserve">занимается </w:t>
      </w:r>
      <w:r w:rsidR="003060DD">
        <w:rPr>
          <w:rFonts w:ascii="Times New Roman" w:hAnsi="Times New Roman" w:cs="Times New Roman"/>
          <w:sz w:val="28"/>
          <w:szCs w:val="28"/>
        </w:rPr>
        <w:t>21,5</w:t>
      </w:r>
      <w:r w:rsidRPr="00ED3ED3">
        <w:rPr>
          <w:rFonts w:ascii="Times New Roman" w:hAnsi="Times New Roman" w:cs="Times New Roman"/>
          <w:sz w:val="28"/>
          <w:szCs w:val="28"/>
        </w:rPr>
        <w:t xml:space="preserve"> % жителей (</w:t>
      </w:r>
      <w:r w:rsidR="001C3BFE" w:rsidRPr="00ED3ED3">
        <w:rPr>
          <w:rFonts w:ascii="Times New Roman" w:hAnsi="Times New Roman" w:cs="Times New Roman"/>
          <w:sz w:val="28"/>
          <w:szCs w:val="28"/>
        </w:rPr>
        <w:t>4</w:t>
      </w:r>
      <w:r w:rsidR="00ED3ED3" w:rsidRPr="00ED3ED3">
        <w:rPr>
          <w:rFonts w:ascii="Times New Roman" w:hAnsi="Times New Roman" w:cs="Times New Roman"/>
          <w:sz w:val="28"/>
          <w:szCs w:val="28"/>
        </w:rPr>
        <w:t>822</w:t>
      </w:r>
      <w:r w:rsidR="00FD4050" w:rsidRPr="00ED3ED3">
        <w:rPr>
          <w:rFonts w:ascii="Times New Roman" w:hAnsi="Times New Roman" w:cs="Times New Roman"/>
          <w:sz w:val="28"/>
          <w:szCs w:val="28"/>
        </w:rPr>
        <w:t xml:space="preserve"> человека), что на</w:t>
      </w:r>
      <w:r w:rsidR="00B56096" w:rsidRPr="00ED3ED3">
        <w:rPr>
          <w:rFonts w:ascii="Times New Roman" w:hAnsi="Times New Roman" w:cs="Times New Roman"/>
          <w:sz w:val="28"/>
          <w:szCs w:val="28"/>
        </w:rPr>
        <w:t xml:space="preserve"> </w:t>
      </w:r>
      <w:r w:rsidR="003060DD">
        <w:rPr>
          <w:rFonts w:ascii="Times New Roman" w:hAnsi="Times New Roman" w:cs="Times New Roman"/>
          <w:sz w:val="28"/>
          <w:szCs w:val="28"/>
        </w:rPr>
        <w:t>1,3</w:t>
      </w:r>
      <w:r w:rsidR="001C3BFE" w:rsidRPr="00ED3ED3">
        <w:rPr>
          <w:rFonts w:ascii="Times New Roman" w:hAnsi="Times New Roman" w:cs="Times New Roman"/>
          <w:sz w:val="28"/>
          <w:szCs w:val="28"/>
        </w:rPr>
        <w:t>%</w:t>
      </w:r>
      <w:r w:rsidR="00B56096" w:rsidRPr="00ED3ED3">
        <w:rPr>
          <w:rFonts w:ascii="Times New Roman" w:hAnsi="Times New Roman" w:cs="Times New Roman"/>
          <w:sz w:val="28"/>
          <w:szCs w:val="28"/>
        </w:rPr>
        <w:t xml:space="preserve"> выше 2</w:t>
      </w:r>
      <w:r w:rsidR="001C3BFE" w:rsidRPr="00ED3ED3">
        <w:rPr>
          <w:rFonts w:ascii="Times New Roman" w:hAnsi="Times New Roman" w:cs="Times New Roman"/>
          <w:sz w:val="28"/>
          <w:szCs w:val="28"/>
        </w:rPr>
        <w:t>01</w:t>
      </w:r>
      <w:r w:rsidR="00ED3ED3" w:rsidRPr="00ED3ED3">
        <w:rPr>
          <w:rFonts w:ascii="Times New Roman" w:hAnsi="Times New Roman" w:cs="Times New Roman"/>
          <w:sz w:val="28"/>
          <w:szCs w:val="28"/>
        </w:rPr>
        <w:t>3</w:t>
      </w:r>
      <w:r w:rsidR="00B56096" w:rsidRPr="00ED3ED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D5258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</w:rPr>
        <w:t>В целом процент обеспеченности населения спортивными сооружениями от норматива единовременной пропускной способности</w:t>
      </w:r>
      <w:r w:rsidR="0006308D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06308D">
        <w:rPr>
          <w:rFonts w:ascii="Times New Roman" w:hAnsi="Times New Roman" w:cs="Times New Roman"/>
          <w:sz w:val="28"/>
          <w:szCs w:val="28"/>
        </w:rPr>
        <w:lastRenderedPageBreak/>
        <w:t>Абанскому</w:t>
      </w:r>
      <w:proofErr w:type="spellEnd"/>
      <w:r w:rsidR="0006308D">
        <w:rPr>
          <w:rFonts w:ascii="Times New Roman" w:hAnsi="Times New Roman" w:cs="Times New Roman"/>
          <w:sz w:val="28"/>
          <w:szCs w:val="28"/>
        </w:rPr>
        <w:t xml:space="preserve"> району с</w:t>
      </w:r>
      <w:r w:rsidR="0006308D" w:rsidRPr="0006308D">
        <w:rPr>
          <w:rFonts w:ascii="Times New Roman" w:hAnsi="Times New Roman" w:cs="Times New Roman"/>
          <w:sz w:val="28"/>
          <w:szCs w:val="28"/>
        </w:rPr>
        <w:t>оставляет</w:t>
      </w:r>
      <w:r w:rsidR="0006308D">
        <w:rPr>
          <w:rFonts w:ascii="Times New Roman" w:hAnsi="Times New Roman" w:cs="Times New Roman"/>
          <w:sz w:val="28"/>
          <w:szCs w:val="28"/>
        </w:rPr>
        <w:t xml:space="preserve"> 79.1%, </w:t>
      </w:r>
      <w:r w:rsidRPr="007B0E51">
        <w:rPr>
          <w:rFonts w:ascii="Times New Roman" w:hAnsi="Times New Roman" w:cs="Times New Roman"/>
          <w:sz w:val="28"/>
          <w:szCs w:val="28"/>
        </w:rPr>
        <w:t xml:space="preserve"> по Красноярскому краю составил 25,90%, по Российской Федерации 25,1%, по Сибирскому Федеральному округу 27,2%.</w:t>
      </w:r>
    </w:p>
    <w:p w:rsidR="008D5258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В </w:t>
      </w:r>
      <w:r w:rsidR="0006308D">
        <w:rPr>
          <w:rFonts w:ascii="Times New Roman" w:hAnsi="Times New Roman" w:cs="Times New Roman"/>
          <w:sz w:val="28"/>
          <w:szCs w:val="28"/>
        </w:rPr>
        <w:t xml:space="preserve">Абанском районе </w:t>
      </w:r>
      <w:r w:rsidRPr="007B0E51">
        <w:rPr>
          <w:rFonts w:ascii="Times New Roman" w:hAnsi="Times New Roman" w:cs="Times New Roman"/>
          <w:sz w:val="28"/>
          <w:szCs w:val="28"/>
        </w:rPr>
        <w:t xml:space="preserve">функционирует </w:t>
      </w:r>
      <w:r w:rsidR="00C00D9F">
        <w:rPr>
          <w:rFonts w:ascii="Times New Roman" w:hAnsi="Times New Roman" w:cs="Times New Roman"/>
          <w:sz w:val="28"/>
          <w:szCs w:val="28"/>
        </w:rPr>
        <w:t xml:space="preserve">одно </w:t>
      </w:r>
      <w:r w:rsidRPr="007B0E51">
        <w:rPr>
          <w:rFonts w:ascii="Times New Roman" w:hAnsi="Times New Roman" w:cs="Times New Roman"/>
          <w:sz w:val="28"/>
          <w:szCs w:val="28"/>
        </w:rPr>
        <w:t>учреждени</w:t>
      </w:r>
      <w:r w:rsidR="00C00D9F">
        <w:rPr>
          <w:rFonts w:ascii="Times New Roman" w:hAnsi="Times New Roman" w:cs="Times New Roman"/>
          <w:sz w:val="28"/>
          <w:szCs w:val="28"/>
        </w:rPr>
        <w:t>е</w:t>
      </w:r>
      <w:r w:rsidRPr="007B0E51">
        <w:rPr>
          <w:rFonts w:ascii="Times New Roman" w:hAnsi="Times New Roman" w:cs="Times New Roman"/>
          <w:sz w:val="28"/>
          <w:szCs w:val="28"/>
        </w:rPr>
        <w:t xml:space="preserve"> дополнительно</w:t>
      </w:r>
      <w:r w:rsidR="00C00D9F">
        <w:rPr>
          <w:rFonts w:ascii="Times New Roman" w:hAnsi="Times New Roman" w:cs="Times New Roman"/>
          <w:sz w:val="28"/>
          <w:szCs w:val="28"/>
        </w:rPr>
        <w:t>го образования детей</w:t>
      </w:r>
      <w:r w:rsidR="00462971">
        <w:rPr>
          <w:rFonts w:ascii="Times New Roman" w:hAnsi="Times New Roman" w:cs="Times New Roman"/>
          <w:sz w:val="28"/>
          <w:szCs w:val="28"/>
        </w:rPr>
        <w:t xml:space="preserve"> спортивной направленности</w:t>
      </w:r>
      <w:r w:rsidR="00C00D9F">
        <w:rPr>
          <w:rFonts w:ascii="Times New Roman" w:hAnsi="Times New Roman" w:cs="Times New Roman"/>
          <w:sz w:val="28"/>
          <w:szCs w:val="28"/>
        </w:rPr>
        <w:t xml:space="preserve"> с общей численностью 4</w:t>
      </w:r>
      <w:r w:rsidR="0044418C">
        <w:rPr>
          <w:rFonts w:ascii="Times New Roman" w:hAnsi="Times New Roman" w:cs="Times New Roman"/>
          <w:sz w:val="28"/>
          <w:szCs w:val="28"/>
        </w:rPr>
        <w:t xml:space="preserve">42 </w:t>
      </w:r>
      <w:r w:rsidR="00C00D9F">
        <w:rPr>
          <w:rFonts w:ascii="Times New Roman" w:hAnsi="Times New Roman" w:cs="Times New Roman"/>
          <w:sz w:val="28"/>
          <w:szCs w:val="28"/>
        </w:rPr>
        <w:t>человек.</w:t>
      </w:r>
      <w:r w:rsidRPr="007B0E51">
        <w:rPr>
          <w:rFonts w:ascii="Times New Roman" w:hAnsi="Times New Roman" w:cs="Times New Roman"/>
          <w:sz w:val="28"/>
          <w:szCs w:val="28"/>
        </w:rPr>
        <w:t xml:space="preserve"> Продолжается реализация спортивных мероприятий, направленных на поиск и выявление наиболее </w:t>
      </w:r>
      <w:r w:rsidR="00C00D9F">
        <w:rPr>
          <w:rFonts w:ascii="Times New Roman" w:hAnsi="Times New Roman" w:cs="Times New Roman"/>
          <w:sz w:val="28"/>
          <w:szCs w:val="28"/>
        </w:rPr>
        <w:t>перспективных и одаренных детей.</w:t>
      </w:r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462971">
        <w:rPr>
          <w:rFonts w:ascii="Times New Roman" w:hAnsi="Times New Roman" w:cs="Times New Roman"/>
          <w:sz w:val="28"/>
          <w:szCs w:val="28"/>
        </w:rPr>
        <w:t xml:space="preserve">Воспитанники ДЮСШ «Лидер» принимают </w:t>
      </w:r>
      <w:r w:rsidR="00C00D9F">
        <w:rPr>
          <w:rFonts w:ascii="Times New Roman" w:hAnsi="Times New Roman" w:cs="Times New Roman"/>
          <w:sz w:val="28"/>
          <w:szCs w:val="28"/>
        </w:rPr>
        <w:t>участи</w:t>
      </w:r>
      <w:r w:rsidR="00462971">
        <w:rPr>
          <w:rFonts w:ascii="Times New Roman" w:hAnsi="Times New Roman" w:cs="Times New Roman"/>
          <w:sz w:val="28"/>
          <w:szCs w:val="28"/>
        </w:rPr>
        <w:t>е</w:t>
      </w:r>
      <w:r w:rsidR="00C00D9F">
        <w:rPr>
          <w:rFonts w:ascii="Times New Roman" w:hAnsi="Times New Roman" w:cs="Times New Roman"/>
          <w:sz w:val="28"/>
          <w:szCs w:val="28"/>
        </w:rPr>
        <w:t xml:space="preserve"> в</w:t>
      </w:r>
      <w:r w:rsidRPr="007B0E51">
        <w:rPr>
          <w:rFonts w:ascii="Times New Roman" w:hAnsi="Times New Roman" w:cs="Times New Roman"/>
          <w:sz w:val="28"/>
          <w:szCs w:val="28"/>
        </w:rPr>
        <w:t xml:space="preserve"> зональны</w:t>
      </w:r>
      <w:r w:rsidR="00C00D9F">
        <w:rPr>
          <w:rFonts w:ascii="Times New Roman" w:hAnsi="Times New Roman" w:cs="Times New Roman"/>
          <w:sz w:val="28"/>
          <w:szCs w:val="28"/>
        </w:rPr>
        <w:t>х</w:t>
      </w:r>
      <w:r w:rsidRPr="007B0E51"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 w:rsidR="00C00D9F">
        <w:rPr>
          <w:rFonts w:ascii="Times New Roman" w:hAnsi="Times New Roman" w:cs="Times New Roman"/>
          <w:sz w:val="28"/>
          <w:szCs w:val="28"/>
        </w:rPr>
        <w:t>х</w:t>
      </w:r>
      <w:r w:rsidRPr="007B0E51">
        <w:rPr>
          <w:rFonts w:ascii="Times New Roman" w:hAnsi="Times New Roman" w:cs="Times New Roman"/>
          <w:sz w:val="28"/>
          <w:szCs w:val="28"/>
        </w:rPr>
        <w:t xml:space="preserve"> по пяти игровым видам спорта</w:t>
      </w:r>
      <w:r w:rsidR="00484DC8">
        <w:rPr>
          <w:rFonts w:ascii="Times New Roman" w:hAnsi="Times New Roman" w:cs="Times New Roman"/>
          <w:sz w:val="28"/>
          <w:szCs w:val="28"/>
        </w:rPr>
        <w:t>:</w:t>
      </w:r>
      <w:r w:rsidRPr="007B0E51">
        <w:rPr>
          <w:rFonts w:ascii="Times New Roman" w:hAnsi="Times New Roman" w:cs="Times New Roman"/>
          <w:sz w:val="28"/>
          <w:szCs w:val="28"/>
        </w:rPr>
        <w:t xml:space="preserve"> «Звезды Красноярья», </w:t>
      </w:r>
      <w:r w:rsidR="00C00D9F">
        <w:rPr>
          <w:rFonts w:ascii="Times New Roman" w:hAnsi="Times New Roman" w:cs="Times New Roman"/>
          <w:sz w:val="28"/>
          <w:szCs w:val="28"/>
        </w:rPr>
        <w:t>в краевых спортивных играх «Школьная спортивная лига», «Юный олимпиец»</w:t>
      </w:r>
      <w:r w:rsidR="008D5258">
        <w:rPr>
          <w:rFonts w:ascii="Times New Roman" w:hAnsi="Times New Roman" w:cs="Times New Roman"/>
          <w:sz w:val="28"/>
          <w:szCs w:val="28"/>
        </w:rPr>
        <w:t>.</w:t>
      </w:r>
    </w:p>
    <w:p w:rsidR="007B0E51" w:rsidRPr="007B0E51" w:rsidRDefault="00C00D9F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Абанскому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484DC8">
        <w:rPr>
          <w:rFonts w:ascii="Times New Roman" w:hAnsi="Times New Roman" w:cs="Times New Roman"/>
          <w:sz w:val="28"/>
          <w:szCs w:val="28"/>
        </w:rPr>
        <w:t xml:space="preserve"> решать следующие задачи: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- усилить работу по развитию сети спортивных клубов по месту жительства; </w:t>
      </w:r>
    </w:p>
    <w:p w:rsidR="007E1AE8" w:rsidRPr="007B0E51" w:rsidRDefault="007E1AE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открыт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отделени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физкультурно-спортивных клуб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по работе с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людьми с ограниченными возможностями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районе;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- продолжить работу по укреплению инфраструктуры физической культуры и спорта;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- совершенствовать систему проведения физкультурных спортивных мероприятий;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- усилить работу по пропаганде здорового образа жизни;</w:t>
      </w:r>
    </w:p>
    <w:p w:rsidR="0043295F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- </w:t>
      </w:r>
      <w:r w:rsidRPr="0043295F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 w:rsidR="0043295F" w:rsidRPr="0043295F">
        <w:rPr>
          <w:rFonts w:ascii="Times New Roman" w:hAnsi="Times New Roman" w:cs="Times New Roman"/>
          <w:sz w:val="28"/>
          <w:szCs w:val="28"/>
        </w:rPr>
        <w:t>с</w:t>
      </w:r>
      <w:r w:rsidRPr="0043295F">
        <w:rPr>
          <w:rFonts w:ascii="Times New Roman" w:hAnsi="Times New Roman" w:cs="Times New Roman"/>
          <w:sz w:val="28"/>
          <w:szCs w:val="28"/>
        </w:rPr>
        <w:t>истему отбора наиболее одаренных детей</w:t>
      </w:r>
      <w:r w:rsidR="0043295F">
        <w:rPr>
          <w:rFonts w:ascii="Times New Roman" w:hAnsi="Times New Roman" w:cs="Times New Roman"/>
          <w:sz w:val="28"/>
          <w:szCs w:val="28"/>
        </w:rPr>
        <w:t xml:space="preserve"> в области спорта.</w:t>
      </w:r>
    </w:p>
    <w:p w:rsidR="00362255" w:rsidRDefault="00DB4790" w:rsidP="00B7144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B0E51" w:rsidRPr="00DB4790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 xml:space="preserve">3. Приоритеты и цели социально-экономического развития </w:t>
      </w:r>
      <w:r w:rsidRPr="00DB4790">
        <w:rPr>
          <w:rFonts w:ascii="Times New Roman" w:hAnsi="Times New Roman" w:cs="Times New Roman"/>
          <w:sz w:val="28"/>
          <w:szCs w:val="28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7B0E51" w:rsidRPr="007B0E51" w:rsidRDefault="00462971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B0E51" w:rsidRPr="007B0E51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E51">
        <w:rPr>
          <w:rFonts w:ascii="Times New Roman" w:hAnsi="Times New Roman" w:cs="Times New Roman"/>
          <w:color w:val="000000"/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7B0E51" w:rsidRPr="007B0E51" w:rsidRDefault="00462971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формирование здорового образа жизни через развитие массовой физической культуры и спорта;</w:t>
      </w:r>
    </w:p>
    <w:p w:rsidR="008D5258" w:rsidRDefault="00462971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развитие детско-юношеского спорта и системы</w:t>
      </w:r>
      <w:r w:rsidR="00A763F9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 спортивного резерва.</w:t>
      </w:r>
    </w:p>
    <w:p w:rsidR="007B0E51" w:rsidRPr="007B0E51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E51">
        <w:rPr>
          <w:rFonts w:ascii="Times New Roman" w:hAnsi="Times New Roman" w:cs="Times New Roman"/>
          <w:color w:val="000000"/>
          <w:sz w:val="28"/>
          <w:szCs w:val="28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</w:t>
      </w:r>
      <w:r w:rsidR="00D475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реализацию календарного плана официальных, физкультурных спортивных мероприятий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с помощью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и проведения физкультурных и комплексных спортивных мероприятий среди учащихся </w:t>
      </w:r>
      <w:r w:rsidR="00FC485D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и проведения физкультурных и комплексных спортивных мероприятий среди лиц средних и старших групп населения </w:t>
      </w:r>
      <w:r w:rsidR="00FC485D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организации и проведения всероссийских массовых акций;</w:t>
      </w:r>
    </w:p>
    <w:p w:rsid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организации и проведения спортивных соревнований;</w:t>
      </w:r>
    </w:p>
    <w:p w:rsidR="00EB0CCF" w:rsidRDefault="00EB0CCF" w:rsidP="00EB0CCF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организация и проведение ВФСК ГТО</w:t>
      </w:r>
      <w:r w:rsidR="00D8701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D5258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развитие материально-технической базы путем строительства и ввода в эксплуатацию спортивных объектов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E51" w:rsidRPr="008D5258" w:rsidRDefault="000743A8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азвитие адаптивной физической культуры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будет осуществляться с помощью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повышения квалификации специалистов в области адаптивной физической культуры и спорта инвалидов;</w:t>
      </w:r>
    </w:p>
    <w:p w:rsidR="008D5258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открытия </w:t>
      </w:r>
      <w:r w:rsidR="00893487">
        <w:rPr>
          <w:rFonts w:ascii="Times New Roman" w:hAnsi="Times New Roman" w:cs="Times New Roman"/>
          <w:color w:val="000000"/>
          <w:sz w:val="28"/>
          <w:szCs w:val="28"/>
        </w:rPr>
        <w:t xml:space="preserve">отделений в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физкультурно-спортивных клуб</w:t>
      </w:r>
      <w:r w:rsidR="00893487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по работе с инвалидами в </w:t>
      </w:r>
      <w:r w:rsidR="00893487">
        <w:rPr>
          <w:rFonts w:ascii="Times New Roman" w:hAnsi="Times New Roman" w:cs="Times New Roman"/>
          <w:color w:val="000000"/>
          <w:sz w:val="28"/>
          <w:szCs w:val="28"/>
        </w:rPr>
        <w:t>районе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0E51" w:rsidRPr="007B0E51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A67">
        <w:rPr>
          <w:rFonts w:ascii="Times New Roman" w:hAnsi="Times New Roman" w:cs="Times New Roman"/>
          <w:color w:val="000000"/>
          <w:sz w:val="28"/>
          <w:szCs w:val="28"/>
        </w:rPr>
        <w:t>В рамках направления «Развитие детско-юношеского спорта и системы подготовк</w:t>
      </w:r>
      <w:r w:rsidR="00BF4FA8" w:rsidRPr="00B16A6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16A67">
        <w:rPr>
          <w:rFonts w:ascii="Times New Roman" w:hAnsi="Times New Roman" w:cs="Times New Roman"/>
          <w:color w:val="000000"/>
          <w:sz w:val="28"/>
          <w:szCs w:val="28"/>
        </w:rPr>
        <w:t xml:space="preserve"> спортивног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 xml:space="preserve">о резерва»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в целях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 xml:space="preserve"> обеспеч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ения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A67">
        <w:rPr>
          <w:rFonts w:ascii="Times New Roman" w:hAnsi="Times New Roman" w:cs="Times New Roman"/>
          <w:color w:val="000000"/>
          <w:sz w:val="28"/>
          <w:szCs w:val="28"/>
        </w:rPr>
        <w:t>повышени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16A67">
        <w:rPr>
          <w:rFonts w:ascii="Times New Roman" w:hAnsi="Times New Roman" w:cs="Times New Roman"/>
          <w:color w:val="000000"/>
          <w:sz w:val="28"/>
          <w:szCs w:val="28"/>
        </w:rPr>
        <w:t xml:space="preserve"> эффективности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</w:t>
      </w:r>
      <w:r w:rsidR="005D4070">
        <w:rPr>
          <w:rFonts w:ascii="Times New Roman" w:hAnsi="Times New Roman" w:cs="Times New Roman"/>
          <w:color w:val="000000"/>
          <w:sz w:val="28"/>
          <w:szCs w:val="28"/>
        </w:rPr>
        <w:t xml:space="preserve"> МБУ ДО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3487">
        <w:rPr>
          <w:rFonts w:ascii="Times New Roman" w:hAnsi="Times New Roman" w:cs="Times New Roman"/>
          <w:color w:val="000000"/>
          <w:sz w:val="28"/>
          <w:szCs w:val="28"/>
        </w:rPr>
        <w:t>«ДЮСШ «Лидер»»</w:t>
      </w:r>
      <w:r w:rsidR="001761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следует запланировать и провести следующие мероприятия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материально-техническо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</w:t>
      </w:r>
      <w:r w:rsidR="007B0E51" w:rsidRPr="005D4070">
        <w:rPr>
          <w:rFonts w:ascii="Times New Roman" w:hAnsi="Times New Roman" w:cs="Times New Roman"/>
          <w:color w:val="000000"/>
          <w:sz w:val="28"/>
          <w:szCs w:val="28"/>
        </w:rPr>
        <w:t>учреждени</w:t>
      </w:r>
      <w:r w:rsidR="00893487" w:rsidRPr="005D407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повышени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квалификации руководителей и специалистов учреждени</w:t>
      </w:r>
      <w:r w:rsidR="005D407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участи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в краевых и федеральных </w:t>
      </w:r>
      <w:proofErr w:type="spellStart"/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грантовых</w:t>
      </w:r>
      <w:proofErr w:type="spellEnd"/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и целевых программах;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55C83" w:rsidRPr="005D4070">
        <w:rPr>
          <w:rFonts w:ascii="Times New Roman" w:hAnsi="Times New Roman" w:cs="Times New Roman"/>
          <w:color w:val="000000"/>
          <w:sz w:val="28"/>
          <w:szCs w:val="28"/>
        </w:rPr>
        <w:t>участие в</w:t>
      </w:r>
      <w:r w:rsidR="007B0E51" w:rsidRPr="005D4070">
        <w:rPr>
          <w:rFonts w:ascii="Times New Roman" w:hAnsi="Times New Roman" w:cs="Times New Roman"/>
          <w:color w:val="000000"/>
          <w:sz w:val="28"/>
          <w:szCs w:val="28"/>
        </w:rPr>
        <w:t xml:space="preserve"> краевых смотр</w:t>
      </w:r>
      <w:r w:rsidR="009B5E75" w:rsidRPr="005D407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5D4070">
        <w:rPr>
          <w:rFonts w:ascii="Times New Roman" w:hAnsi="Times New Roman" w:cs="Times New Roman"/>
          <w:color w:val="000000"/>
          <w:sz w:val="28"/>
          <w:szCs w:val="28"/>
        </w:rPr>
        <w:t>-конкурс</w:t>
      </w:r>
      <w:r w:rsidR="009B5E75" w:rsidRPr="005D407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5D4070">
        <w:rPr>
          <w:rFonts w:ascii="Times New Roman" w:hAnsi="Times New Roman" w:cs="Times New Roman"/>
          <w:color w:val="000000"/>
          <w:sz w:val="28"/>
          <w:szCs w:val="28"/>
        </w:rPr>
        <w:t xml:space="preserve"> на лучшую постановку физкультурно-спортивной работы в учреждениях дополнительного образования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участие в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краевых конкурс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среди специалистов в области физической культуры и спорта;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участие в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краевых конкурс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8D5258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краевых конкурс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на лучшую постановку  физкультурно-спортивной работы с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>реди клубов по месту жительства.</w:t>
      </w:r>
    </w:p>
    <w:p w:rsidR="007B0E51" w:rsidRPr="007B0E51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Цели программы следующие:</w:t>
      </w:r>
    </w:p>
    <w:p w:rsidR="008D5258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7B0E51" w:rsidRPr="007B0E51">
        <w:rPr>
          <w:rFonts w:ascii="Times New Roman" w:hAnsi="Times New Roman" w:cs="Times New Roman"/>
          <w:sz w:val="28"/>
          <w:szCs w:val="28"/>
        </w:rPr>
        <w:t>оздание условий, обеспечивающих возможность гражданам систематически заниматься физической культурой и спортом</w:t>
      </w:r>
      <w:r w:rsidR="00BF4FA8">
        <w:rPr>
          <w:rFonts w:ascii="Times New Roman" w:hAnsi="Times New Roman" w:cs="Times New Roman"/>
          <w:sz w:val="28"/>
          <w:szCs w:val="28"/>
        </w:rPr>
        <w:t xml:space="preserve">, </w:t>
      </w:r>
      <w:r w:rsidR="00BF4FA8" w:rsidRPr="007B0E51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BF4FA8">
        <w:rPr>
          <w:rFonts w:ascii="Times New Roman" w:hAnsi="Times New Roman" w:cs="Times New Roman"/>
          <w:sz w:val="28"/>
          <w:szCs w:val="28"/>
        </w:rPr>
        <w:t>спортивного мастерства.</w:t>
      </w:r>
    </w:p>
    <w:p w:rsidR="007B0E51" w:rsidRPr="007B0E51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7B0E51" w:rsidRPr="007B0E51" w:rsidRDefault="00CA2028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обеспечение</w:t>
      </w:r>
      <w:r w:rsidR="00BF4FA8">
        <w:rPr>
          <w:rFonts w:ascii="Times New Roman" w:hAnsi="Times New Roman" w:cs="Times New Roman"/>
          <w:sz w:val="28"/>
          <w:szCs w:val="28"/>
        </w:rPr>
        <w:t xml:space="preserve"> содействия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BF4FA8">
        <w:rPr>
          <w:rFonts w:ascii="Times New Roman" w:hAnsi="Times New Roman" w:cs="Times New Roman"/>
          <w:sz w:val="28"/>
          <w:szCs w:val="28"/>
        </w:rPr>
        <w:t>ю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массовой физической культуры на территории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="007B0E51" w:rsidRPr="007B0E51">
        <w:rPr>
          <w:rFonts w:ascii="Times New Roman" w:hAnsi="Times New Roman" w:cs="Times New Roman"/>
          <w:sz w:val="28"/>
          <w:szCs w:val="28"/>
        </w:rPr>
        <w:t>;</w:t>
      </w:r>
    </w:p>
    <w:p w:rsidR="00CA2028" w:rsidRDefault="00CA2028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обеспечение предоставления дополнительного образования детям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бюджетном </w:t>
      </w:r>
      <w:r w:rsidR="007B0E51" w:rsidRPr="007B0E51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</w:t>
      </w:r>
      <w:r w:rsidR="00BF4FA8">
        <w:rPr>
          <w:rFonts w:ascii="Times New Roman" w:hAnsi="Times New Roman" w:cs="Times New Roman"/>
          <w:sz w:val="28"/>
          <w:szCs w:val="28"/>
        </w:rPr>
        <w:t>«ДЮСШ «Лидер»».</w:t>
      </w:r>
    </w:p>
    <w:p w:rsidR="007B0E51" w:rsidRPr="008D5258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ab/>
      </w:r>
    </w:p>
    <w:p w:rsidR="00A763F9" w:rsidRDefault="008D5258" w:rsidP="00A76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</w:t>
      </w:r>
    </w:p>
    <w:p w:rsidR="007B0E51" w:rsidRPr="007B0E51" w:rsidRDefault="007B0E51" w:rsidP="00A76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E20BDF"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7B0E51" w:rsidRPr="007B0E51" w:rsidRDefault="007B0E51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</w:t>
      </w:r>
      <w:r w:rsidR="008D5258">
        <w:rPr>
          <w:rFonts w:ascii="Times New Roman" w:hAnsi="Times New Roman" w:cs="Times New Roman"/>
          <w:sz w:val="28"/>
          <w:szCs w:val="28"/>
          <w:lang w:eastAsia="ru-RU"/>
        </w:rPr>
        <w:t xml:space="preserve"> к 2018 году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: </w:t>
      </w:r>
    </w:p>
    <w:p w:rsidR="007B0E51" w:rsidRDefault="007B5AA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увелич</w:t>
      </w:r>
      <w:r w:rsidR="000A7D94">
        <w:rPr>
          <w:rFonts w:ascii="Times New Roman" w:hAnsi="Times New Roman" w:cs="Times New Roman"/>
          <w:sz w:val="28"/>
          <w:szCs w:val="28"/>
        </w:rPr>
        <w:t>ения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дол</w:t>
      </w:r>
      <w:r w:rsidR="000A7D94"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граждан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="00AC58D0">
        <w:rPr>
          <w:rFonts w:ascii="Times New Roman" w:hAnsi="Times New Roman" w:cs="Times New Roman"/>
          <w:sz w:val="28"/>
          <w:szCs w:val="28"/>
        </w:rPr>
        <w:t xml:space="preserve">, систематически занимающихся </w:t>
      </w:r>
      <w:r w:rsidR="007B0E51" w:rsidRPr="007B0E51">
        <w:rPr>
          <w:rFonts w:ascii="Times New Roman" w:hAnsi="Times New Roman" w:cs="Times New Roman"/>
          <w:sz w:val="28"/>
          <w:szCs w:val="28"/>
        </w:rPr>
        <w:t>физической культурой и спортом к общей численности населения края до 2</w:t>
      </w:r>
      <w:r w:rsidR="0044418C">
        <w:rPr>
          <w:rFonts w:ascii="Times New Roman" w:hAnsi="Times New Roman" w:cs="Times New Roman"/>
          <w:sz w:val="28"/>
          <w:szCs w:val="28"/>
        </w:rPr>
        <w:t>5</w:t>
      </w:r>
      <w:r w:rsidR="007B0E51" w:rsidRPr="007B0E51">
        <w:rPr>
          <w:rFonts w:ascii="Times New Roman" w:hAnsi="Times New Roman" w:cs="Times New Roman"/>
          <w:sz w:val="28"/>
          <w:szCs w:val="28"/>
        </w:rPr>
        <w:t>%;</w:t>
      </w:r>
    </w:p>
    <w:p w:rsidR="00960758" w:rsidRDefault="0096075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увеличения д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ол</w:t>
      </w:r>
      <w:r w:rsidR="008D5258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граждан </w:t>
      </w:r>
      <w:r>
        <w:rPr>
          <w:rFonts w:ascii="Times New Roman" w:hAnsi="Times New Roman" w:cs="Times New Roman"/>
          <w:sz w:val="28"/>
          <w:szCs w:val="28"/>
          <w:lang w:eastAsia="ru-RU"/>
        </w:rPr>
        <w:t>Абанского района, принимающих участие в сдаче ВФСК ГТО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10D5C">
        <w:rPr>
          <w:rFonts w:ascii="Times New Roman" w:hAnsi="Times New Roman" w:cs="Times New Roman"/>
          <w:sz w:val="28"/>
          <w:szCs w:val="28"/>
          <w:lang w:eastAsia="ru-RU"/>
        </w:rPr>
        <w:t xml:space="preserve"> в общей численности населения до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E10D5C">
        <w:rPr>
          <w:rFonts w:ascii="Times New Roman" w:hAnsi="Times New Roman" w:cs="Times New Roman"/>
          <w:sz w:val="28"/>
          <w:szCs w:val="28"/>
          <w:lang w:eastAsia="ru-RU"/>
        </w:rPr>
        <w:t>0%;</w:t>
      </w:r>
    </w:p>
    <w:p w:rsidR="00E10D5C" w:rsidRPr="007B0E51" w:rsidRDefault="00E10D5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увеличение д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ол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населения </w:t>
      </w:r>
      <w:r w:rsidR="008D5258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65CC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D8701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B5AAC" w:rsidRDefault="007B5AA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увелич</w:t>
      </w:r>
      <w:r w:rsidR="000A7D94">
        <w:rPr>
          <w:rFonts w:ascii="Times New Roman" w:hAnsi="Times New Roman" w:cs="Times New Roman"/>
          <w:sz w:val="28"/>
          <w:szCs w:val="28"/>
        </w:rPr>
        <w:t>ение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численност</w:t>
      </w:r>
      <w:r w:rsidR="000A7D94"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занимающихся </w:t>
      </w:r>
      <w:r>
        <w:rPr>
          <w:rFonts w:ascii="Times New Roman" w:hAnsi="Times New Roman" w:cs="Times New Roman"/>
          <w:sz w:val="28"/>
          <w:szCs w:val="28"/>
        </w:rPr>
        <w:t>в МБУ ДО «ДЮСШ «Лидер»»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до </w:t>
      </w:r>
      <w:r w:rsidR="00B16A67">
        <w:rPr>
          <w:rFonts w:ascii="Times New Roman" w:hAnsi="Times New Roman" w:cs="Times New Roman"/>
          <w:sz w:val="28"/>
          <w:szCs w:val="28"/>
        </w:rPr>
        <w:t>600</w:t>
      </w:r>
      <w:r w:rsidRPr="007B0E51">
        <w:rPr>
          <w:rFonts w:ascii="Times New Roman" w:hAnsi="Times New Roman" w:cs="Times New Roman"/>
          <w:sz w:val="28"/>
          <w:szCs w:val="28"/>
        </w:rPr>
        <w:t xml:space="preserve"> человек; </w:t>
      </w:r>
    </w:p>
    <w:p w:rsidR="008D5258" w:rsidRDefault="007B5AA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увелич</w:t>
      </w:r>
      <w:r w:rsidR="000A7D94">
        <w:rPr>
          <w:rFonts w:ascii="Times New Roman" w:hAnsi="Times New Roman" w:cs="Times New Roman"/>
          <w:sz w:val="28"/>
          <w:szCs w:val="28"/>
        </w:rPr>
        <w:t>ение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0A7D94">
        <w:rPr>
          <w:rFonts w:ascii="Times New Roman" w:hAnsi="Times New Roman" w:cs="Times New Roman"/>
          <w:sz w:val="28"/>
          <w:szCs w:val="28"/>
        </w:rPr>
        <w:t>а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спортсменов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в составе </w:t>
      </w:r>
      <w:r w:rsidR="00DD5676">
        <w:rPr>
          <w:rFonts w:ascii="Times New Roman" w:hAnsi="Times New Roman" w:cs="Times New Roman"/>
          <w:sz w:val="28"/>
          <w:szCs w:val="28"/>
        </w:rPr>
        <w:t xml:space="preserve"> </w:t>
      </w:r>
      <w:r w:rsidR="00503318">
        <w:rPr>
          <w:rFonts w:ascii="Times New Roman" w:hAnsi="Times New Roman" w:cs="Times New Roman"/>
          <w:sz w:val="28"/>
          <w:szCs w:val="28"/>
        </w:rPr>
        <w:t>краевых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сборных команд по видам спорта до </w:t>
      </w:r>
      <w:r w:rsidR="0044418C">
        <w:rPr>
          <w:rFonts w:ascii="Times New Roman" w:hAnsi="Times New Roman" w:cs="Times New Roman"/>
          <w:sz w:val="28"/>
          <w:szCs w:val="28"/>
        </w:rPr>
        <w:t>6</w:t>
      </w:r>
      <w:r w:rsidR="00503318">
        <w:rPr>
          <w:rFonts w:ascii="Times New Roman" w:hAnsi="Times New Roman" w:cs="Times New Roman"/>
          <w:sz w:val="28"/>
          <w:szCs w:val="28"/>
        </w:rPr>
        <w:t xml:space="preserve">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человек. </w:t>
      </w:r>
    </w:p>
    <w:p w:rsidR="007B0E51" w:rsidRPr="000A7D94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Программы будет способствовать:</w:t>
      </w:r>
    </w:p>
    <w:p w:rsidR="007B0E51" w:rsidRPr="007B0E51" w:rsidRDefault="00503318" w:rsidP="00891FB8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формированию здорового образа жизни через развитие массовой физической культуры и спорта;</w:t>
      </w:r>
    </w:p>
    <w:p w:rsidR="007B0E51" w:rsidRDefault="0050331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развитию детско-юношеского спорта и системы подготовки спортивного </w:t>
      </w:r>
      <w:r w:rsidR="00B16A67">
        <w:rPr>
          <w:rFonts w:ascii="Times New Roman" w:hAnsi="Times New Roman" w:cs="Times New Roman"/>
          <w:color w:val="000000"/>
          <w:sz w:val="28"/>
          <w:szCs w:val="28"/>
        </w:rPr>
        <w:t>резерва.</w:t>
      </w:r>
    </w:p>
    <w:p w:rsidR="00EB0CCF" w:rsidRDefault="00EB0CC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D54DE6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. Перечень подпрограмм с указанием сроков их реализации </w:t>
      </w:r>
      <w:r w:rsidR="007B0E51" w:rsidRPr="007B0E51">
        <w:rPr>
          <w:rFonts w:ascii="Times New Roman" w:hAnsi="Times New Roman" w:cs="Times New Roman"/>
          <w:sz w:val="28"/>
          <w:szCs w:val="28"/>
        </w:rPr>
        <w:br/>
        <w:t>и ожидаемых результатов</w:t>
      </w:r>
    </w:p>
    <w:p w:rsidR="00F05AB7" w:rsidRDefault="00F05AB7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B0E51" w:rsidRPr="007B0E51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включает </w:t>
      </w:r>
      <w:r w:rsidR="00D54DE6">
        <w:rPr>
          <w:rFonts w:ascii="Times New Roman" w:hAnsi="Times New Roman" w:cs="Times New Roman"/>
          <w:sz w:val="28"/>
          <w:szCs w:val="28"/>
          <w:lang w:eastAsia="ru-RU"/>
        </w:rPr>
        <w:t>две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подпрограмм</w:t>
      </w:r>
      <w:r w:rsidR="00503318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D54DE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B0E51" w:rsidRPr="007B0E51" w:rsidRDefault="008D525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Подпрограмма 1 «</w:t>
      </w:r>
      <w:r w:rsidR="007E1AE8">
        <w:rPr>
          <w:rFonts w:ascii="Times New Roman" w:hAnsi="Times New Roman" w:cs="Times New Roman"/>
          <w:sz w:val="28"/>
          <w:szCs w:val="28"/>
          <w:lang w:eastAsia="ru-RU"/>
        </w:rPr>
        <w:t>Содействие развитию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массовой физической культуры и спорта</w:t>
      </w:r>
      <w:r w:rsidR="007E1AE8">
        <w:rPr>
          <w:rFonts w:ascii="Times New Roman" w:hAnsi="Times New Roman" w:cs="Times New Roman"/>
          <w:sz w:val="28"/>
          <w:szCs w:val="28"/>
          <w:lang w:eastAsia="ru-RU"/>
        </w:rPr>
        <w:t xml:space="preserve"> в Абанском районе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8D5258" w:rsidRDefault="008D525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0947A9">
        <w:rPr>
          <w:rFonts w:ascii="Times New Roman" w:hAnsi="Times New Roman" w:cs="Times New Roman"/>
          <w:sz w:val="28"/>
          <w:szCs w:val="28"/>
          <w:lang w:eastAsia="ru-RU"/>
        </w:rPr>
        <w:t>Подпрограмма 2 «</w:t>
      </w:r>
      <w:r w:rsidR="00503318" w:rsidRPr="000947A9">
        <w:rPr>
          <w:rFonts w:ascii="Times New Roman" w:hAnsi="Times New Roman"/>
          <w:sz w:val="28"/>
          <w:szCs w:val="28"/>
        </w:rPr>
        <w:t>Реализация программ дополнительного образования физкультурно-спортивной направленности в ДЮСШ детям</w:t>
      </w:r>
      <w:r w:rsidR="000A7D94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7B0E51" w:rsidRPr="007B0E51" w:rsidRDefault="007B0E51" w:rsidP="008D525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Реализация мероприятий подпрограмм позволит достичь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- 201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годах следующих результатов: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по подпрограмме 1 «</w:t>
      </w:r>
      <w:r w:rsidR="007E1AE8">
        <w:rPr>
          <w:rFonts w:ascii="Times New Roman" w:hAnsi="Times New Roman" w:cs="Times New Roman"/>
          <w:sz w:val="28"/>
          <w:szCs w:val="28"/>
          <w:lang w:eastAsia="ru-RU"/>
        </w:rPr>
        <w:t>Содействие развитию</w:t>
      </w:r>
      <w:r w:rsidR="007E1AE8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массовой физической культуры и спорта</w:t>
      </w:r>
      <w:r w:rsidR="007E1AE8">
        <w:rPr>
          <w:rFonts w:ascii="Times New Roman" w:hAnsi="Times New Roman" w:cs="Times New Roman"/>
          <w:sz w:val="28"/>
          <w:szCs w:val="28"/>
          <w:lang w:eastAsia="ru-RU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7B0E51" w:rsidRDefault="002318EF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доли граждан </w:t>
      </w:r>
      <w:r w:rsidR="00503318">
        <w:rPr>
          <w:rFonts w:ascii="Times New Roman" w:hAnsi="Times New Roman" w:cs="Times New Roman"/>
          <w:sz w:val="28"/>
          <w:szCs w:val="28"/>
          <w:lang w:eastAsia="ru-RU"/>
        </w:rPr>
        <w:t>Абанского района</w:t>
      </w:r>
      <w:r w:rsidR="00A52F3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занимающихся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культурой и спортом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в общей численности населения</w:t>
      </w:r>
      <w:r w:rsidR="00FE60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-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A763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году - 2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81C89">
        <w:rPr>
          <w:rFonts w:ascii="Times New Roman" w:hAnsi="Times New Roman" w:cs="Times New Roman"/>
          <w:sz w:val="28"/>
          <w:szCs w:val="28"/>
          <w:lang w:eastAsia="ru-RU"/>
        </w:rPr>
        <w:t>,5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%,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A763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году 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,5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– 2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>,5%, в 2018 году – 25%;</w:t>
      </w:r>
    </w:p>
    <w:p w:rsidR="00913CD1" w:rsidRPr="007B0E51" w:rsidRDefault="00913CD1" w:rsidP="00913CD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доли граждан </w:t>
      </w:r>
      <w:r>
        <w:rPr>
          <w:rFonts w:ascii="Times New Roman" w:hAnsi="Times New Roman" w:cs="Times New Roman"/>
          <w:sz w:val="28"/>
          <w:szCs w:val="28"/>
          <w:lang w:eastAsia="ru-RU"/>
        </w:rPr>
        <w:t>Абанского района, принимающих участие в сдаче ВФСК ГТО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общей численности населения - в 2015 году - 10%, в 2016 году -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 xml:space="preserve"> – 30%, </w:t>
      </w:r>
      <w:r w:rsidR="0044418C" w:rsidRPr="007B0E51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44418C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 xml:space="preserve"> – 40%;</w:t>
      </w:r>
    </w:p>
    <w:p w:rsidR="007B0E51" w:rsidRPr="007B0E51" w:rsidRDefault="00A4355C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и населения в 2015</w:t>
      </w:r>
      <w:r w:rsidR="00910517">
        <w:rPr>
          <w:rFonts w:ascii="Times New Roman" w:hAnsi="Times New Roman" w:cs="Times New Roman"/>
          <w:sz w:val="28"/>
          <w:szCs w:val="28"/>
          <w:lang w:eastAsia="ru-RU"/>
        </w:rPr>
        <w:t xml:space="preserve"> году - </w:t>
      </w:r>
      <w:r w:rsidR="006C572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,5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910517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10517">
        <w:rPr>
          <w:rFonts w:ascii="Times New Roman" w:hAnsi="Times New Roman" w:cs="Times New Roman"/>
          <w:sz w:val="28"/>
          <w:szCs w:val="28"/>
          <w:lang w:eastAsia="ru-RU"/>
        </w:rPr>
        <w:t xml:space="preserve"> году -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r w:rsidR="006C5726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%, в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910517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до</w:t>
      </w:r>
      <w:proofErr w:type="gramStart"/>
      <w:r w:rsidR="006C5726">
        <w:rPr>
          <w:rFonts w:ascii="Times New Roman" w:hAnsi="Times New Roman" w:cs="Times New Roman"/>
          <w:sz w:val="28"/>
          <w:szCs w:val="28"/>
          <w:lang w:eastAsia="ru-RU"/>
        </w:rPr>
        <w:t>2</w:t>
      </w:r>
      <w:proofErr w:type="gramEnd"/>
      <w:r w:rsidR="00D978E9">
        <w:rPr>
          <w:rFonts w:ascii="Times New Roman" w:hAnsi="Times New Roman" w:cs="Times New Roman"/>
          <w:sz w:val="28"/>
          <w:szCs w:val="28"/>
          <w:lang w:eastAsia="ru-RU"/>
        </w:rPr>
        <w:t>,5%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 xml:space="preserve">, в </w:t>
      </w:r>
      <w:r w:rsidR="0044418C" w:rsidRPr="007B0E51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44418C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 xml:space="preserve"> -  до 3%.</w:t>
      </w:r>
    </w:p>
    <w:p w:rsidR="00A4355C" w:rsidRPr="00B16A67" w:rsidRDefault="00D978E9" w:rsidP="000D37C6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2 </w:t>
      </w:r>
      <w:r w:rsidR="00A4355C" w:rsidRPr="00B16A6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A4355C" w:rsidRPr="00B16A67">
        <w:rPr>
          <w:rFonts w:ascii="Times New Roman" w:hAnsi="Times New Roman"/>
          <w:sz w:val="28"/>
          <w:szCs w:val="28"/>
        </w:rPr>
        <w:t>Реализация программ дополнительного образования физкультурно-спортивной направленности в ДЮСШ детям</w:t>
      </w:r>
      <w:r w:rsidR="00A4355C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»: </w:t>
      </w:r>
    </w:p>
    <w:p w:rsidR="002F3D91" w:rsidRPr="00B16A67" w:rsidRDefault="002F3D9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t>- увеличение количества детей, занимающихся в ДЮСШ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 xml:space="preserve">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–</w:t>
      </w:r>
      <w:r w:rsidR="003822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 xml:space="preserve">500 </w:t>
      </w:r>
      <w:r w:rsidR="00D978E9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человек,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– до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550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человек,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– до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600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>овек,</w:t>
      </w:r>
      <w:r w:rsidR="0044418C" w:rsidRPr="004441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4418C"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 xml:space="preserve">8 </w:t>
      </w:r>
      <w:r w:rsidR="0044418C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году – 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>более</w:t>
      </w:r>
      <w:r w:rsidR="0044418C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>600</w:t>
      </w:r>
      <w:r w:rsidR="0044418C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B0E51" w:rsidRPr="00B16A67" w:rsidRDefault="00A4355C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удельного веса занимающихся в </w:t>
      </w:r>
      <w:r w:rsidR="00804E02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тренировочных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>группа</w:t>
      </w:r>
      <w:r w:rsidR="00804E02" w:rsidRPr="00B16A67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имеющих разряды и звания по игровым видам спорта к общему числу занимающихся в учреждениях физкультурно-спортивной направленности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%,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="0040327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%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5F65CC">
        <w:rPr>
          <w:rFonts w:ascii="Times New Roman" w:hAnsi="Times New Roman" w:cs="Times New Roman"/>
          <w:sz w:val="28"/>
          <w:szCs w:val="28"/>
          <w:lang w:eastAsia="ru-RU"/>
        </w:rPr>
        <w:t xml:space="preserve"> – до </w:t>
      </w:r>
      <w:r w:rsidR="0040327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4418C"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44418C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 xml:space="preserve"> – более 30</w:t>
      </w:r>
      <w:r w:rsidR="0044418C" w:rsidRPr="00B16A67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7B0E51" w:rsidRDefault="00A4355C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количества специалистов, обучающихся на курсах повышения квалификации и семинарах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-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</w:t>
      </w:r>
      <w:r w:rsidR="0038229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,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– до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 xml:space="preserve">4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человек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, в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 xml:space="preserve"> – до 6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человек, </w:t>
      </w:r>
      <w:r w:rsidR="0044418C"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44418C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 xml:space="preserve"> – до 6</w:t>
      </w:r>
      <w:r w:rsidR="0044418C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</w:t>
      </w:r>
      <w:r w:rsidR="0044418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1775F" w:rsidRDefault="0061775F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A7D94" w:rsidRDefault="00D54DE6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. Информация о распределении </w:t>
      </w:r>
      <w:proofErr w:type="gramStart"/>
      <w:r w:rsidR="007B0E51" w:rsidRPr="007B0E51">
        <w:rPr>
          <w:rFonts w:ascii="Times New Roman" w:hAnsi="Times New Roman" w:cs="Times New Roman"/>
          <w:sz w:val="28"/>
          <w:szCs w:val="28"/>
        </w:rPr>
        <w:t>планируемых</w:t>
      </w:r>
      <w:proofErr w:type="gramEnd"/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E51" w:rsidRPr="007B0E51" w:rsidRDefault="007B0E51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расходов по подпрограммам</w:t>
      </w:r>
    </w:p>
    <w:p w:rsidR="007B0E51" w:rsidRPr="007B0E51" w:rsidRDefault="007B0E51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7B0E51" w:rsidP="00D54DE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подпрограммам, с указанием главных распорядителей средств </w:t>
      </w:r>
      <w:r w:rsidR="00910517">
        <w:rPr>
          <w:rFonts w:ascii="Times New Roman" w:hAnsi="Times New Roman" w:cs="Times New Roman"/>
          <w:sz w:val="28"/>
          <w:szCs w:val="28"/>
        </w:rPr>
        <w:t>районного</w:t>
      </w:r>
      <w:r w:rsidRPr="007B0E51">
        <w:rPr>
          <w:rFonts w:ascii="Times New Roman" w:hAnsi="Times New Roman" w:cs="Times New Roman"/>
          <w:sz w:val="28"/>
          <w:szCs w:val="28"/>
        </w:rPr>
        <w:t xml:space="preserve"> бюджета, а также по годам реализации Программы представлена в приложении № 4 к Программе.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0A7D94" w:rsidRDefault="00D54DE6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. Информация о ресурсном обеспечении и прогнозной оценке </w:t>
      </w:r>
    </w:p>
    <w:p w:rsidR="007B0E51" w:rsidRPr="007B0E51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расходов на реализацию целей программы</w:t>
      </w:r>
    </w:p>
    <w:p w:rsidR="007B0E51" w:rsidRPr="007B0E51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5333B" w:rsidRDefault="007B0E51" w:rsidP="00D54DE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3586">
        <w:rPr>
          <w:rFonts w:ascii="Times New Roman" w:hAnsi="Times New Roman" w:cs="Times New Roman"/>
          <w:sz w:val="28"/>
          <w:szCs w:val="28"/>
        </w:rPr>
        <w:t>Общий объем финансирования Программы на 201</w:t>
      </w:r>
      <w:r w:rsidR="0005333B">
        <w:rPr>
          <w:rFonts w:ascii="Times New Roman" w:hAnsi="Times New Roman" w:cs="Times New Roman"/>
          <w:sz w:val="28"/>
          <w:szCs w:val="28"/>
        </w:rPr>
        <w:t>4</w:t>
      </w:r>
      <w:r w:rsidRPr="00DE3586">
        <w:rPr>
          <w:rFonts w:ascii="Times New Roman" w:hAnsi="Times New Roman" w:cs="Times New Roman"/>
          <w:sz w:val="28"/>
          <w:szCs w:val="28"/>
        </w:rPr>
        <w:t xml:space="preserve"> – 201</w:t>
      </w:r>
      <w:r w:rsidR="0044418C">
        <w:rPr>
          <w:rFonts w:ascii="Times New Roman" w:hAnsi="Times New Roman" w:cs="Times New Roman"/>
          <w:sz w:val="28"/>
          <w:szCs w:val="28"/>
        </w:rPr>
        <w:t>8</w:t>
      </w:r>
      <w:r w:rsidRPr="00DE3586"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E52CC1" w:rsidRDefault="0005333B" w:rsidP="00E52CC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E358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52CC1" w:rsidRPr="00DE3586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9D1203">
        <w:rPr>
          <w:rFonts w:ascii="Times New Roman" w:hAnsi="Times New Roman" w:cs="Times New Roman"/>
          <w:sz w:val="28"/>
          <w:szCs w:val="28"/>
        </w:rPr>
        <w:t xml:space="preserve">42 090,7 </w:t>
      </w:r>
      <w:r w:rsidR="00E52CC1">
        <w:rPr>
          <w:rFonts w:ascii="Times New Roman" w:hAnsi="Times New Roman" w:cs="Times New Roman"/>
          <w:sz w:val="28"/>
          <w:szCs w:val="28"/>
        </w:rPr>
        <w:t xml:space="preserve"> </w:t>
      </w:r>
      <w:r w:rsidR="00E52CC1" w:rsidRPr="00DE3586">
        <w:rPr>
          <w:rFonts w:ascii="Times New Roman" w:hAnsi="Times New Roman" w:cs="Times New Roman"/>
          <w:sz w:val="28"/>
          <w:szCs w:val="28"/>
        </w:rPr>
        <w:t>тыс. рублей, в том числе</w:t>
      </w:r>
      <w:r w:rsidR="00E52CC1">
        <w:rPr>
          <w:rFonts w:ascii="Times New Roman" w:hAnsi="Times New Roman" w:cs="Times New Roman"/>
          <w:sz w:val="28"/>
          <w:szCs w:val="28"/>
        </w:rPr>
        <w:t>:</w:t>
      </w:r>
    </w:p>
    <w:p w:rsidR="00E52CC1" w:rsidRDefault="00E52CC1" w:rsidP="00E52CC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62617">
        <w:rPr>
          <w:rFonts w:ascii="Times New Roman" w:hAnsi="Times New Roman" w:cs="Times New Roman"/>
          <w:sz w:val="28"/>
          <w:szCs w:val="28"/>
        </w:rPr>
        <w:t xml:space="preserve"> 2014 году всего</w:t>
      </w:r>
      <w:r>
        <w:rPr>
          <w:rFonts w:ascii="Times New Roman" w:hAnsi="Times New Roman" w:cs="Times New Roman"/>
          <w:sz w:val="28"/>
          <w:szCs w:val="28"/>
        </w:rPr>
        <w:t xml:space="preserve"> 10 507,3 </w:t>
      </w:r>
      <w:r w:rsidRPr="00362617">
        <w:rPr>
          <w:rFonts w:ascii="Times New Roman" w:hAnsi="Times New Roman" w:cs="Times New Roman"/>
          <w:sz w:val="28"/>
          <w:szCs w:val="28"/>
        </w:rPr>
        <w:t xml:space="preserve">тыс. рублей, </w:t>
      </w:r>
      <w:r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E52CC1" w:rsidRDefault="00E52CC1" w:rsidP="00E52CC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E3586">
        <w:rPr>
          <w:rFonts w:ascii="Times New Roman" w:hAnsi="Times New Roman" w:cs="Times New Roman"/>
          <w:sz w:val="28"/>
          <w:szCs w:val="28"/>
        </w:rPr>
        <w:t>2015 году всего 7</w:t>
      </w:r>
      <w:r>
        <w:rPr>
          <w:rFonts w:ascii="Times New Roman" w:hAnsi="Times New Roman" w:cs="Times New Roman"/>
          <w:sz w:val="28"/>
          <w:szCs w:val="28"/>
        </w:rPr>
        <w:t> 929,9</w:t>
      </w:r>
      <w:r w:rsidRPr="00DE3586">
        <w:rPr>
          <w:rFonts w:ascii="Times New Roman" w:hAnsi="Times New Roman" w:cs="Times New Roman"/>
          <w:sz w:val="28"/>
          <w:szCs w:val="28"/>
        </w:rPr>
        <w:t xml:space="preserve">  тыс. 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2CC1" w:rsidRDefault="00E52CC1" w:rsidP="00E52CC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3586">
        <w:rPr>
          <w:rFonts w:ascii="Times New Roman" w:hAnsi="Times New Roman" w:cs="Times New Roman"/>
          <w:sz w:val="28"/>
          <w:szCs w:val="28"/>
        </w:rPr>
        <w:t xml:space="preserve"> 2016 году всего </w:t>
      </w:r>
      <w:r w:rsidR="009D1203">
        <w:rPr>
          <w:rFonts w:ascii="Times New Roman" w:hAnsi="Times New Roman" w:cs="Times New Roman"/>
          <w:sz w:val="28"/>
          <w:szCs w:val="28"/>
        </w:rPr>
        <w:t>7 884,5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586">
        <w:rPr>
          <w:rFonts w:ascii="Times New Roman" w:hAnsi="Times New Roman" w:cs="Times New Roman"/>
          <w:sz w:val="28"/>
          <w:szCs w:val="28"/>
        </w:rPr>
        <w:t>тыс. 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2CC1" w:rsidRDefault="00E52CC1" w:rsidP="00E52CC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3586">
        <w:rPr>
          <w:rFonts w:ascii="Times New Roman" w:hAnsi="Times New Roman" w:cs="Times New Roman"/>
          <w:sz w:val="28"/>
          <w:szCs w:val="28"/>
        </w:rPr>
        <w:t xml:space="preserve"> 2017 году всего </w:t>
      </w:r>
      <w:r w:rsidR="009D1203">
        <w:rPr>
          <w:rFonts w:ascii="Times New Roman" w:hAnsi="Times New Roman" w:cs="Times New Roman"/>
          <w:sz w:val="28"/>
          <w:szCs w:val="28"/>
        </w:rPr>
        <w:t>7 884,5</w:t>
      </w:r>
      <w:r w:rsidRPr="00DE3586">
        <w:rPr>
          <w:rFonts w:ascii="Times New Roman" w:hAnsi="Times New Roman" w:cs="Times New Roman"/>
          <w:sz w:val="28"/>
          <w:szCs w:val="28"/>
        </w:rPr>
        <w:t xml:space="preserve">  тыс. 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54DE6" w:rsidRDefault="00E52CC1" w:rsidP="00D54DE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358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E3586">
        <w:rPr>
          <w:rFonts w:ascii="Times New Roman" w:hAnsi="Times New Roman" w:cs="Times New Roman"/>
          <w:sz w:val="28"/>
          <w:szCs w:val="28"/>
        </w:rPr>
        <w:t xml:space="preserve"> году всего </w:t>
      </w:r>
      <w:r w:rsidR="009D1203">
        <w:rPr>
          <w:rFonts w:ascii="Times New Roman" w:hAnsi="Times New Roman" w:cs="Times New Roman"/>
          <w:sz w:val="28"/>
          <w:szCs w:val="28"/>
        </w:rPr>
        <w:t>7 884,5</w:t>
      </w:r>
      <w:r w:rsidRPr="00DE3586">
        <w:rPr>
          <w:rFonts w:ascii="Times New Roman" w:hAnsi="Times New Roman" w:cs="Times New Roman"/>
          <w:sz w:val="28"/>
          <w:szCs w:val="28"/>
        </w:rPr>
        <w:t xml:space="preserve">  тыс. 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B0E51" w:rsidRPr="007B0E51" w:rsidRDefault="007B0E51" w:rsidP="00D54DE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Основными направлениями расходов явля</w:t>
      </w:r>
      <w:r w:rsidR="00A52F3C">
        <w:rPr>
          <w:rFonts w:ascii="Times New Roman" w:hAnsi="Times New Roman" w:cs="Times New Roman"/>
          <w:sz w:val="28"/>
          <w:szCs w:val="28"/>
        </w:rPr>
        <w:t>ю</w:t>
      </w:r>
      <w:r w:rsidRPr="007B0E51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7B0E51" w:rsidRPr="007B0E51" w:rsidRDefault="001A1BC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 xml:space="preserve">МБУ ДО «ДЮСШ «Лидер»»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по организации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7B0E51" w:rsidRDefault="001A1BC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обеспечение выполнения соглашений на предоставление субсидий на цели, не связанные с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задания на выполнение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1A1B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 ДО</w:t>
      </w:r>
      <w:r w:rsidR="0038229F">
        <w:rPr>
          <w:rFonts w:ascii="Times New Roman" w:hAnsi="Times New Roman" w:cs="Times New Roman"/>
          <w:sz w:val="28"/>
          <w:szCs w:val="28"/>
        </w:rPr>
        <w:t xml:space="preserve"> «ДЮСШ «Лидер»»</w:t>
      </w:r>
      <w:r w:rsidR="007B0E51" w:rsidRPr="007B0E51">
        <w:rPr>
          <w:rFonts w:ascii="Times New Roman" w:hAnsi="Times New Roman" w:cs="Times New Roman"/>
          <w:sz w:val="28"/>
          <w:szCs w:val="28"/>
        </w:rPr>
        <w:t>;</w:t>
      </w:r>
    </w:p>
    <w:p w:rsidR="00910517" w:rsidRDefault="00910517" w:rsidP="00891FB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</w:rPr>
        <w:t>обеспечение выполнения соглашений</w:t>
      </w:r>
      <w:r w:rsidR="00027168" w:rsidRPr="00027168">
        <w:rPr>
          <w:b/>
          <w:sz w:val="28"/>
          <w:szCs w:val="28"/>
        </w:rPr>
        <w:t xml:space="preserve"> </w:t>
      </w:r>
      <w:r w:rsidR="00027168" w:rsidRPr="00027168">
        <w:rPr>
          <w:rFonts w:ascii="Times New Roman" w:hAnsi="Times New Roman" w:cs="Times New Roman"/>
          <w:sz w:val="28"/>
          <w:szCs w:val="28"/>
        </w:rPr>
        <w:t>о</w:t>
      </w:r>
      <w:r w:rsidR="00027168"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="00027168" w:rsidRPr="00027168">
        <w:rPr>
          <w:rFonts w:ascii="Times New Roman" w:hAnsi="Times New Roman" w:cs="Times New Roman"/>
          <w:sz w:val="28"/>
          <w:szCs w:val="28"/>
        </w:rPr>
        <w:t>субсиди</w:t>
      </w:r>
      <w:r w:rsidR="00027168">
        <w:rPr>
          <w:rFonts w:ascii="Times New Roman" w:hAnsi="Times New Roman" w:cs="Times New Roman"/>
          <w:sz w:val="28"/>
          <w:szCs w:val="28"/>
        </w:rPr>
        <w:t>й бюджету Абанского района</w:t>
      </w:r>
      <w:r w:rsidR="00027168" w:rsidRPr="00027168">
        <w:rPr>
          <w:rFonts w:ascii="Times New Roman" w:hAnsi="Times New Roman" w:cs="Times New Roman"/>
          <w:sz w:val="28"/>
          <w:szCs w:val="28"/>
        </w:rPr>
        <w:t xml:space="preserve"> из краевого бюджета на государственную поддержку действующих и вновь созданных спортивных клу</w:t>
      </w:r>
      <w:r w:rsidR="000A7D94">
        <w:rPr>
          <w:rFonts w:ascii="Times New Roman" w:hAnsi="Times New Roman" w:cs="Times New Roman"/>
          <w:sz w:val="28"/>
          <w:szCs w:val="28"/>
        </w:rPr>
        <w:t>бов по месту жительства граждан;</w:t>
      </w:r>
    </w:p>
    <w:p w:rsidR="003A469B" w:rsidRPr="007B0E51" w:rsidRDefault="003A469B" w:rsidP="003A469B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обеспечение выполнения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проведени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спортивных мероприятий, включенных в календарный план физкультурных мероприятий и спортивных мероприятий </w:t>
      </w:r>
      <w:r>
        <w:rPr>
          <w:rFonts w:ascii="Times New Roman" w:hAnsi="Times New Roman" w:cs="Times New Roman"/>
          <w:sz w:val="28"/>
          <w:szCs w:val="28"/>
          <w:lang w:eastAsia="ru-RU"/>
        </w:rPr>
        <w:t>отдела культуры, по делам молодёжи и спорта администрации Абанского района.</w:t>
      </w:r>
    </w:p>
    <w:p w:rsidR="001A1BC8" w:rsidRPr="007B0E51" w:rsidRDefault="001A1BC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D54DE6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. Прогноз сводных показателей </w:t>
      </w:r>
      <w:r w:rsidR="00060B5E">
        <w:rPr>
          <w:rFonts w:ascii="Times New Roman" w:hAnsi="Times New Roman" w:cs="Times New Roman"/>
          <w:sz w:val="28"/>
          <w:szCs w:val="28"/>
        </w:rPr>
        <w:t>муниципальных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заданий, в случае оказания </w:t>
      </w:r>
      <w:r w:rsidR="00060B5E">
        <w:rPr>
          <w:rFonts w:ascii="Times New Roman" w:hAnsi="Times New Roman" w:cs="Times New Roman"/>
          <w:sz w:val="28"/>
          <w:szCs w:val="28"/>
        </w:rPr>
        <w:t xml:space="preserve">муниципальными бюджетными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060B5E">
        <w:rPr>
          <w:rFonts w:ascii="Times New Roman" w:hAnsi="Times New Roman" w:cs="Times New Roman"/>
          <w:sz w:val="28"/>
          <w:szCs w:val="28"/>
        </w:rPr>
        <w:t>муниципальных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услуг юридическим и (или) физическим лицам, выполнения работ</w:t>
      </w:r>
      <w:r w:rsidR="003A469B">
        <w:rPr>
          <w:rFonts w:ascii="Times New Roman" w:hAnsi="Times New Roman" w:cs="Times New Roman"/>
          <w:sz w:val="28"/>
          <w:szCs w:val="28"/>
        </w:rPr>
        <w:t>.</w:t>
      </w:r>
    </w:p>
    <w:p w:rsidR="00EE0B88" w:rsidRDefault="00EE0B8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0E51" w:rsidRPr="00197FFB" w:rsidRDefault="007B0E51" w:rsidP="00D54DE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реализации Программы предусматривается оказание следующих </w:t>
      </w:r>
      <w:r w:rsidR="00FF3A05" w:rsidRPr="00197FFB"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услуг (работ):</w:t>
      </w:r>
    </w:p>
    <w:p w:rsidR="007B0E51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>реализация программ дополнительного образования детей физкультурно-спортивной направленно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>сти. Этап начальной подготовки;</w:t>
      </w:r>
    </w:p>
    <w:p w:rsidR="007B0E51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>реализация программ дополнительного образования детей физкультурно-спортивной направленности. Тренировочный этап;</w:t>
      </w:r>
    </w:p>
    <w:p w:rsidR="007B0E51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>оказание консультационной помощи по вопросам осуществления деятельности в области физической культуры и спорта;</w:t>
      </w:r>
    </w:p>
    <w:p w:rsidR="007B0E51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осуществление методической помощи в области физической культуры и спорта организациям, осуществляющим деятельность в области физической культуры и спорта на территории 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E0B88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работа по информационному обеспечению и пропаганде физической культуры, 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>спорта и здорового образа жизни.</w:t>
      </w:r>
    </w:p>
    <w:p w:rsidR="007B0E51" w:rsidRPr="007B0E51" w:rsidRDefault="007B0E51" w:rsidP="00D54DE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060B5E" w:rsidRPr="00197FFB"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заданий на оказание (выполнение) </w:t>
      </w:r>
      <w:r w:rsidR="00060B5E" w:rsidRPr="00197FFB"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услуг (работ) учреждени</w:t>
      </w:r>
      <w:r w:rsidR="00EE0B88" w:rsidRPr="00197FFB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 в приложении № </w:t>
      </w:r>
      <w:r w:rsidR="00027168" w:rsidRPr="00197FFB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97FFB">
        <w:rPr>
          <w:rFonts w:ascii="Times New Roman" w:hAnsi="Times New Roman" w:cs="Times New Roman"/>
          <w:sz w:val="28"/>
          <w:szCs w:val="28"/>
        </w:rPr>
        <w:t>к Программе</w:t>
      </w:r>
      <w:r w:rsidRPr="007B0E51">
        <w:rPr>
          <w:rFonts w:ascii="Times New Roman" w:hAnsi="Times New Roman" w:cs="Times New Roman"/>
          <w:sz w:val="28"/>
          <w:szCs w:val="28"/>
        </w:rPr>
        <w:t>.</w:t>
      </w:r>
    </w:p>
    <w:p w:rsidR="006419C8" w:rsidRDefault="006419C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6419C8" w:rsidSect="008D525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0E51"/>
    <w:rsid w:val="00006EC2"/>
    <w:rsid w:val="00027168"/>
    <w:rsid w:val="000359D4"/>
    <w:rsid w:val="000459AD"/>
    <w:rsid w:val="00046E58"/>
    <w:rsid w:val="00050919"/>
    <w:rsid w:val="00051145"/>
    <w:rsid w:val="0005333B"/>
    <w:rsid w:val="00055829"/>
    <w:rsid w:val="00060B5E"/>
    <w:rsid w:val="0006308D"/>
    <w:rsid w:val="000708AA"/>
    <w:rsid w:val="00070993"/>
    <w:rsid w:val="00072173"/>
    <w:rsid w:val="000743A8"/>
    <w:rsid w:val="00081C4E"/>
    <w:rsid w:val="0009300E"/>
    <w:rsid w:val="000947A9"/>
    <w:rsid w:val="000A0DAA"/>
    <w:rsid w:val="000A7D94"/>
    <w:rsid w:val="000D37C6"/>
    <w:rsid w:val="001322FD"/>
    <w:rsid w:val="0013441F"/>
    <w:rsid w:val="00136770"/>
    <w:rsid w:val="001379EC"/>
    <w:rsid w:val="0015552E"/>
    <w:rsid w:val="00172E1B"/>
    <w:rsid w:val="001761E8"/>
    <w:rsid w:val="0018665A"/>
    <w:rsid w:val="0019020F"/>
    <w:rsid w:val="00197FFB"/>
    <w:rsid w:val="001A1BC8"/>
    <w:rsid w:val="001A647D"/>
    <w:rsid w:val="001C3BFE"/>
    <w:rsid w:val="001E61CC"/>
    <w:rsid w:val="001E78A6"/>
    <w:rsid w:val="002054A2"/>
    <w:rsid w:val="00221B60"/>
    <w:rsid w:val="002318EF"/>
    <w:rsid w:val="002418AB"/>
    <w:rsid w:val="002526A1"/>
    <w:rsid w:val="002B2AD4"/>
    <w:rsid w:val="002E1B09"/>
    <w:rsid w:val="002F3D91"/>
    <w:rsid w:val="003060DD"/>
    <w:rsid w:val="00317945"/>
    <w:rsid w:val="0032410E"/>
    <w:rsid w:val="0033205A"/>
    <w:rsid w:val="00343176"/>
    <w:rsid w:val="00355C83"/>
    <w:rsid w:val="00362255"/>
    <w:rsid w:val="00362617"/>
    <w:rsid w:val="0038229F"/>
    <w:rsid w:val="00393A73"/>
    <w:rsid w:val="003A2719"/>
    <w:rsid w:val="003A469B"/>
    <w:rsid w:val="003A59CB"/>
    <w:rsid w:val="003B6FC0"/>
    <w:rsid w:val="003D02CC"/>
    <w:rsid w:val="003E19CE"/>
    <w:rsid w:val="00403274"/>
    <w:rsid w:val="00412EB9"/>
    <w:rsid w:val="0041412B"/>
    <w:rsid w:val="00421755"/>
    <w:rsid w:val="0043295F"/>
    <w:rsid w:val="0043443A"/>
    <w:rsid w:val="0044418C"/>
    <w:rsid w:val="00462971"/>
    <w:rsid w:val="00463443"/>
    <w:rsid w:val="00484DC8"/>
    <w:rsid w:val="004928BD"/>
    <w:rsid w:val="004A5499"/>
    <w:rsid w:val="004A58BB"/>
    <w:rsid w:val="00503318"/>
    <w:rsid w:val="00513449"/>
    <w:rsid w:val="00520602"/>
    <w:rsid w:val="005840D9"/>
    <w:rsid w:val="00585F05"/>
    <w:rsid w:val="005C3561"/>
    <w:rsid w:val="005C42E5"/>
    <w:rsid w:val="005D4070"/>
    <w:rsid w:val="005D6684"/>
    <w:rsid w:val="005E09E8"/>
    <w:rsid w:val="005F6307"/>
    <w:rsid w:val="005F65CC"/>
    <w:rsid w:val="005F7693"/>
    <w:rsid w:val="00600F12"/>
    <w:rsid w:val="00614866"/>
    <w:rsid w:val="0061775F"/>
    <w:rsid w:val="006419C8"/>
    <w:rsid w:val="00653958"/>
    <w:rsid w:val="00682F2F"/>
    <w:rsid w:val="006A448B"/>
    <w:rsid w:val="006A61E5"/>
    <w:rsid w:val="006C5726"/>
    <w:rsid w:val="006D3DCA"/>
    <w:rsid w:val="006E3559"/>
    <w:rsid w:val="006F1F9A"/>
    <w:rsid w:val="006F2B62"/>
    <w:rsid w:val="006F48A1"/>
    <w:rsid w:val="006F5683"/>
    <w:rsid w:val="0070357A"/>
    <w:rsid w:val="00711425"/>
    <w:rsid w:val="007174AA"/>
    <w:rsid w:val="00755649"/>
    <w:rsid w:val="00760ABB"/>
    <w:rsid w:val="007619CC"/>
    <w:rsid w:val="00762E4A"/>
    <w:rsid w:val="007633C5"/>
    <w:rsid w:val="00771206"/>
    <w:rsid w:val="00776EAC"/>
    <w:rsid w:val="007B0E51"/>
    <w:rsid w:val="007B14F7"/>
    <w:rsid w:val="007B1BAA"/>
    <w:rsid w:val="007B5AAC"/>
    <w:rsid w:val="007E1AE8"/>
    <w:rsid w:val="007F0AA5"/>
    <w:rsid w:val="00804E02"/>
    <w:rsid w:val="008128C3"/>
    <w:rsid w:val="00833444"/>
    <w:rsid w:val="00855897"/>
    <w:rsid w:val="00872382"/>
    <w:rsid w:val="00872761"/>
    <w:rsid w:val="00873DA9"/>
    <w:rsid w:val="00891FB8"/>
    <w:rsid w:val="00893487"/>
    <w:rsid w:val="008C2098"/>
    <w:rsid w:val="008C47C7"/>
    <w:rsid w:val="008D2349"/>
    <w:rsid w:val="008D5258"/>
    <w:rsid w:val="008E29FB"/>
    <w:rsid w:val="00910517"/>
    <w:rsid w:val="00913CD1"/>
    <w:rsid w:val="009537FD"/>
    <w:rsid w:val="00960758"/>
    <w:rsid w:val="0098228B"/>
    <w:rsid w:val="009B13D9"/>
    <w:rsid w:val="009B3863"/>
    <w:rsid w:val="009B5E75"/>
    <w:rsid w:val="009D1203"/>
    <w:rsid w:val="009F5023"/>
    <w:rsid w:val="00A06CC8"/>
    <w:rsid w:val="00A14A9B"/>
    <w:rsid w:val="00A20518"/>
    <w:rsid w:val="00A2548D"/>
    <w:rsid w:val="00A31896"/>
    <w:rsid w:val="00A40B06"/>
    <w:rsid w:val="00A4355C"/>
    <w:rsid w:val="00A44D29"/>
    <w:rsid w:val="00A52F3C"/>
    <w:rsid w:val="00A56406"/>
    <w:rsid w:val="00A6062A"/>
    <w:rsid w:val="00A65E5E"/>
    <w:rsid w:val="00A763F9"/>
    <w:rsid w:val="00A81C89"/>
    <w:rsid w:val="00A81E0E"/>
    <w:rsid w:val="00AB153C"/>
    <w:rsid w:val="00AC422C"/>
    <w:rsid w:val="00AC58D0"/>
    <w:rsid w:val="00AC5F2A"/>
    <w:rsid w:val="00AE520F"/>
    <w:rsid w:val="00B16A67"/>
    <w:rsid w:val="00B37CAE"/>
    <w:rsid w:val="00B53292"/>
    <w:rsid w:val="00B56096"/>
    <w:rsid w:val="00B71442"/>
    <w:rsid w:val="00B72D83"/>
    <w:rsid w:val="00B77414"/>
    <w:rsid w:val="00BA7F35"/>
    <w:rsid w:val="00BB53B9"/>
    <w:rsid w:val="00BF4FA8"/>
    <w:rsid w:val="00C00D9F"/>
    <w:rsid w:val="00C023BE"/>
    <w:rsid w:val="00C07941"/>
    <w:rsid w:val="00C311FD"/>
    <w:rsid w:val="00C4791F"/>
    <w:rsid w:val="00C60587"/>
    <w:rsid w:val="00C63611"/>
    <w:rsid w:val="00C66F5A"/>
    <w:rsid w:val="00C74861"/>
    <w:rsid w:val="00C8255D"/>
    <w:rsid w:val="00C92520"/>
    <w:rsid w:val="00CA2028"/>
    <w:rsid w:val="00CC7E78"/>
    <w:rsid w:val="00CD1D8E"/>
    <w:rsid w:val="00CD60A7"/>
    <w:rsid w:val="00CD701C"/>
    <w:rsid w:val="00CF1E72"/>
    <w:rsid w:val="00D04993"/>
    <w:rsid w:val="00D27429"/>
    <w:rsid w:val="00D31729"/>
    <w:rsid w:val="00D35E10"/>
    <w:rsid w:val="00D475BC"/>
    <w:rsid w:val="00D5022F"/>
    <w:rsid w:val="00D54DE6"/>
    <w:rsid w:val="00D6511E"/>
    <w:rsid w:val="00D66FA3"/>
    <w:rsid w:val="00D83031"/>
    <w:rsid w:val="00D87017"/>
    <w:rsid w:val="00D91648"/>
    <w:rsid w:val="00D930EA"/>
    <w:rsid w:val="00D9603F"/>
    <w:rsid w:val="00D978E9"/>
    <w:rsid w:val="00DB4790"/>
    <w:rsid w:val="00DC5748"/>
    <w:rsid w:val="00DD5676"/>
    <w:rsid w:val="00DE3586"/>
    <w:rsid w:val="00DE71E5"/>
    <w:rsid w:val="00E0750B"/>
    <w:rsid w:val="00E10D5C"/>
    <w:rsid w:val="00E11376"/>
    <w:rsid w:val="00E20BDF"/>
    <w:rsid w:val="00E366E4"/>
    <w:rsid w:val="00E52CC1"/>
    <w:rsid w:val="00E67A53"/>
    <w:rsid w:val="00E865B5"/>
    <w:rsid w:val="00E971C4"/>
    <w:rsid w:val="00EA5285"/>
    <w:rsid w:val="00EB0CCF"/>
    <w:rsid w:val="00ED3ED3"/>
    <w:rsid w:val="00EE0B88"/>
    <w:rsid w:val="00F05AB7"/>
    <w:rsid w:val="00F147C5"/>
    <w:rsid w:val="00F242D8"/>
    <w:rsid w:val="00F37910"/>
    <w:rsid w:val="00F61830"/>
    <w:rsid w:val="00F61EED"/>
    <w:rsid w:val="00F81947"/>
    <w:rsid w:val="00F84E67"/>
    <w:rsid w:val="00F855FC"/>
    <w:rsid w:val="00F87A99"/>
    <w:rsid w:val="00FB49D4"/>
    <w:rsid w:val="00FC485D"/>
    <w:rsid w:val="00FC4C89"/>
    <w:rsid w:val="00FD4050"/>
    <w:rsid w:val="00FE3C51"/>
    <w:rsid w:val="00FE60FD"/>
    <w:rsid w:val="00FF0FB0"/>
    <w:rsid w:val="00FF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B0E51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7B0E5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Без интервала Знак"/>
    <w:link w:val="a6"/>
    <w:uiPriority w:val="1"/>
    <w:locked/>
    <w:rsid w:val="007B0E51"/>
    <w:rPr>
      <w:rFonts w:ascii="Calibri" w:eastAsia="Calibri" w:hAnsi="Calibri"/>
      <w:lang w:eastAsia="en-US"/>
    </w:rPr>
  </w:style>
  <w:style w:type="paragraph" w:styleId="a6">
    <w:name w:val="No Spacing"/>
    <w:link w:val="a5"/>
    <w:uiPriority w:val="1"/>
    <w:qFormat/>
    <w:rsid w:val="007B0E51"/>
    <w:pPr>
      <w:spacing w:after="0" w:line="240" w:lineRule="auto"/>
    </w:pPr>
    <w:rPr>
      <w:rFonts w:ascii="Calibri" w:eastAsia="Calibri" w:hAnsi="Calibri"/>
      <w:lang w:eastAsia="en-US"/>
    </w:rPr>
  </w:style>
  <w:style w:type="paragraph" w:styleId="a7">
    <w:name w:val="List Paragraph"/>
    <w:basedOn w:val="a"/>
    <w:uiPriority w:val="99"/>
    <w:qFormat/>
    <w:rsid w:val="007B0E51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locked/>
    <w:rsid w:val="007B0E51"/>
    <w:rPr>
      <w:rFonts w:ascii="Arial" w:eastAsia="Arial" w:hAnsi="Arial" w:cs="Arial"/>
      <w:lang w:eastAsia="ar-SA"/>
    </w:rPr>
  </w:style>
  <w:style w:type="paragraph" w:customStyle="1" w:styleId="ConsPlusNormal0">
    <w:name w:val="ConsPlusNormal"/>
    <w:link w:val="ConsPlusNormal"/>
    <w:rsid w:val="007B0E51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1">
    <w:name w:val="Текст1"/>
    <w:basedOn w:val="a"/>
    <w:rsid w:val="007B0E51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B0E51"/>
    <w:pPr>
      <w:widowControl w:val="0"/>
      <w:suppressAutoHyphens/>
      <w:spacing w:after="0" w:line="100" w:lineRule="atLeast"/>
    </w:pPr>
    <w:rPr>
      <w:rFonts w:ascii="Calibri" w:eastAsia="SimSun" w:hAnsi="Calibri" w:cs="Times New Roman"/>
      <w:b/>
      <w:bCs/>
      <w:kern w:val="2"/>
      <w:lang w:eastAsia="ar-SA"/>
    </w:rPr>
  </w:style>
  <w:style w:type="character" w:styleId="a8">
    <w:name w:val="Hyperlink"/>
    <w:basedOn w:val="a0"/>
    <w:uiPriority w:val="99"/>
    <w:semiHidden/>
    <w:unhideWhenUsed/>
    <w:rsid w:val="007B0E51"/>
    <w:rPr>
      <w:color w:val="0000FF"/>
      <w:u w:val="single"/>
    </w:rPr>
  </w:style>
  <w:style w:type="paragraph" w:customStyle="1" w:styleId="msolistparagraphbullet1gif">
    <w:name w:val="msolistparagraphbullet1.gif"/>
    <w:basedOn w:val="a"/>
    <w:rsid w:val="007B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2gif">
    <w:name w:val="msolistparagraphbullet2.gif"/>
    <w:basedOn w:val="a"/>
    <w:rsid w:val="007B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3gif">
    <w:name w:val="msolistparagraphbullet3.gif"/>
    <w:basedOn w:val="a"/>
    <w:rsid w:val="007B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271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58A98D53800D12BAB9A44B391C181C12D842B1B4F1A979EAABE0B6AABB19D382E85557F7BEBAFu9O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29E6A-C665-4E42-92E3-23899DD61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1</Pages>
  <Words>2748</Words>
  <Characters>15665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138</cp:revision>
  <cp:lastPrinted>2016-02-04T02:05:00Z</cp:lastPrinted>
  <dcterms:created xsi:type="dcterms:W3CDTF">2013-09-05T02:53:00Z</dcterms:created>
  <dcterms:modified xsi:type="dcterms:W3CDTF">2016-02-04T02:06:00Z</dcterms:modified>
</cp:coreProperties>
</file>