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AD0" w:rsidRPr="00C06AF4" w:rsidRDefault="00F03C3E" w:rsidP="00A5490A">
      <w:pPr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C06AF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23900" cy="800100"/>
            <wp:effectExtent l="19050" t="0" r="0" b="0"/>
            <wp:docPr id="3" name="Рисунок 3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AD0" w:rsidRPr="00C06AF4" w:rsidRDefault="00A14AD0" w:rsidP="000868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AF4">
        <w:rPr>
          <w:rFonts w:ascii="Times New Roman" w:hAnsi="Times New Roman" w:cs="Times New Roman"/>
          <w:b/>
          <w:sz w:val="28"/>
          <w:szCs w:val="28"/>
        </w:rPr>
        <w:t>Администрация Абанского района</w:t>
      </w:r>
    </w:p>
    <w:p w:rsidR="00A14AD0" w:rsidRPr="00C06AF4" w:rsidRDefault="00A14AD0" w:rsidP="000868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AF4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8D2C0D" w:rsidRPr="00C06AF4" w:rsidRDefault="008D2C0D" w:rsidP="000868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4AD0" w:rsidRPr="00C06AF4" w:rsidRDefault="00A14AD0" w:rsidP="000868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AF4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A65864" w:rsidRPr="00C06AF4" w:rsidRDefault="00A65864" w:rsidP="000515B3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14AD0" w:rsidRPr="00C06AF4" w:rsidRDefault="00A65864" w:rsidP="000515B3">
      <w:pPr>
        <w:pStyle w:val="a4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28.10.</w:t>
      </w:r>
      <w:r w:rsidR="00DC2759" w:rsidRPr="00C06AF4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C06AF4">
        <w:rPr>
          <w:rFonts w:ascii="Times New Roman" w:hAnsi="Times New Roman" w:cs="Times New Roman"/>
          <w:sz w:val="28"/>
          <w:szCs w:val="28"/>
        </w:rPr>
        <w:t>201</w:t>
      </w:r>
      <w:r w:rsidR="00DC2759" w:rsidRPr="00C06AF4">
        <w:rPr>
          <w:rFonts w:ascii="Times New Roman" w:hAnsi="Times New Roman" w:cs="Times New Roman"/>
          <w:sz w:val="28"/>
          <w:szCs w:val="28"/>
        </w:rPr>
        <w:t>3</w:t>
      </w:r>
      <w:r w:rsidR="00A14AD0" w:rsidRPr="00C06AF4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C06AF4">
        <w:rPr>
          <w:rFonts w:ascii="Times New Roman" w:hAnsi="Times New Roman" w:cs="Times New Roman"/>
          <w:sz w:val="28"/>
          <w:szCs w:val="28"/>
        </w:rPr>
        <w:tab/>
      </w:r>
      <w:r w:rsidR="00A14AD0" w:rsidRPr="00C06AF4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="003C200D" w:rsidRPr="00C06AF4">
        <w:rPr>
          <w:rFonts w:ascii="Times New Roman" w:hAnsi="Times New Roman" w:cs="Times New Roman"/>
          <w:sz w:val="28"/>
          <w:szCs w:val="28"/>
        </w:rPr>
        <w:t xml:space="preserve">         </w:t>
      </w:r>
      <w:r w:rsidR="00A14AD0" w:rsidRPr="00C06AF4">
        <w:rPr>
          <w:rFonts w:ascii="Times New Roman" w:hAnsi="Times New Roman" w:cs="Times New Roman"/>
          <w:sz w:val="28"/>
          <w:szCs w:val="28"/>
        </w:rPr>
        <w:t xml:space="preserve"> п.</w:t>
      </w:r>
      <w:r w:rsidR="003D2FF0" w:rsidRPr="00C06AF4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C06AF4">
        <w:rPr>
          <w:rFonts w:ascii="Times New Roman" w:hAnsi="Times New Roman" w:cs="Times New Roman"/>
          <w:sz w:val="28"/>
          <w:szCs w:val="28"/>
        </w:rPr>
        <w:t xml:space="preserve">Абан </w:t>
      </w:r>
      <w:r w:rsidR="00A14AD0" w:rsidRPr="00C06AF4">
        <w:rPr>
          <w:rFonts w:ascii="Times New Roman" w:hAnsi="Times New Roman" w:cs="Times New Roman"/>
          <w:sz w:val="28"/>
          <w:szCs w:val="28"/>
        </w:rPr>
        <w:tab/>
      </w:r>
      <w:r w:rsidR="00A14AD0" w:rsidRPr="00C06AF4">
        <w:rPr>
          <w:rFonts w:ascii="Times New Roman" w:hAnsi="Times New Roman" w:cs="Times New Roman"/>
          <w:sz w:val="28"/>
          <w:szCs w:val="28"/>
        </w:rPr>
        <w:tab/>
      </w:r>
      <w:r w:rsidR="00A14AD0" w:rsidRPr="00C06AF4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Pr="00C06AF4">
        <w:rPr>
          <w:rFonts w:ascii="Times New Roman" w:hAnsi="Times New Roman" w:cs="Times New Roman"/>
          <w:sz w:val="28"/>
          <w:szCs w:val="28"/>
        </w:rPr>
        <w:t xml:space="preserve">  </w:t>
      </w:r>
      <w:r w:rsidR="00A14AD0" w:rsidRPr="00C06AF4">
        <w:rPr>
          <w:rFonts w:ascii="Times New Roman" w:hAnsi="Times New Roman" w:cs="Times New Roman"/>
          <w:sz w:val="28"/>
          <w:szCs w:val="28"/>
        </w:rPr>
        <w:t xml:space="preserve">   №</w:t>
      </w:r>
      <w:r w:rsidRPr="00C06AF4">
        <w:rPr>
          <w:rFonts w:ascii="Times New Roman" w:hAnsi="Times New Roman" w:cs="Times New Roman"/>
          <w:sz w:val="28"/>
          <w:szCs w:val="28"/>
        </w:rPr>
        <w:t>1441-п</w:t>
      </w:r>
    </w:p>
    <w:p w:rsidR="00A14AD0" w:rsidRPr="00C06AF4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1438" w:rsidRPr="00C06AF4" w:rsidRDefault="00A14AD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0868F8" w:rsidRPr="00C06AF4">
        <w:rPr>
          <w:rFonts w:ascii="Times New Roman" w:hAnsi="Times New Roman" w:cs="Times New Roman"/>
          <w:sz w:val="28"/>
          <w:szCs w:val="28"/>
        </w:rPr>
        <w:t>муниципальной</w:t>
      </w:r>
      <w:r w:rsidR="00261438" w:rsidRPr="00C06AF4">
        <w:rPr>
          <w:rFonts w:ascii="Times New Roman" w:hAnsi="Times New Roman" w:cs="Times New Roman"/>
          <w:sz w:val="28"/>
          <w:szCs w:val="28"/>
        </w:rPr>
        <w:t xml:space="preserve"> </w:t>
      </w:r>
      <w:r w:rsidRPr="00C06AF4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665C38" w:rsidRPr="00C06AF4" w:rsidRDefault="00A14AD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«</w:t>
      </w:r>
      <w:r w:rsidR="00A65864" w:rsidRPr="00C06AF4">
        <w:rPr>
          <w:rFonts w:ascii="Times New Roman" w:hAnsi="Times New Roman" w:cs="Times New Roman"/>
          <w:sz w:val="28"/>
          <w:szCs w:val="28"/>
        </w:rPr>
        <w:t>Содействие р</w:t>
      </w:r>
      <w:r w:rsidRPr="00C06AF4">
        <w:rPr>
          <w:rFonts w:ascii="Times New Roman" w:hAnsi="Times New Roman" w:cs="Times New Roman"/>
          <w:sz w:val="28"/>
          <w:szCs w:val="28"/>
        </w:rPr>
        <w:t>азвити</w:t>
      </w:r>
      <w:r w:rsidR="00A65864" w:rsidRPr="00C06AF4">
        <w:rPr>
          <w:rFonts w:ascii="Times New Roman" w:hAnsi="Times New Roman" w:cs="Times New Roman"/>
          <w:sz w:val="28"/>
          <w:szCs w:val="28"/>
        </w:rPr>
        <w:t>ю</w:t>
      </w:r>
      <w:r w:rsidRPr="00C06AF4">
        <w:rPr>
          <w:rFonts w:ascii="Times New Roman" w:hAnsi="Times New Roman" w:cs="Times New Roman"/>
          <w:sz w:val="28"/>
          <w:szCs w:val="28"/>
        </w:rPr>
        <w:t xml:space="preserve"> физической культуры</w:t>
      </w:r>
    </w:p>
    <w:p w:rsidR="00A14AD0" w:rsidRPr="00C06AF4" w:rsidRDefault="00665C38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и </w:t>
      </w:r>
      <w:r w:rsidR="00A14AD0" w:rsidRPr="00C06AF4">
        <w:rPr>
          <w:rFonts w:ascii="Times New Roman" w:hAnsi="Times New Roman" w:cs="Times New Roman"/>
          <w:sz w:val="28"/>
          <w:szCs w:val="28"/>
        </w:rPr>
        <w:t>спорта</w:t>
      </w:r>
      <w:r w:rsidRPr="00C06AF4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C06AF4">
        <w:rPr>
          <w:rFonts w:ascii="Times New Roman" w:hAnsi="Times New Roman" w:cs="Times New Roman"/>
          <w:sz w:val="28"/>
          <w:szCs w:val="28"/>
        </w:rPr>
        <w:t>в Абанском районе»</w:t>
      </w:r>
    </w:p>
    <w:p w:rsidR="00C07280" w:rsidRPr="00C06AF4" w:rsidRDefault="00C0728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07280" w:rsidRPr="00C06AF4" w:rsidRDefault="00C0728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(в редакции постановлений администраций Абанского района</w:t>
      </w:r>
    </w:p>
    <w:p w:rsidR="00C07280" w:rsidRPr="00C06AF4" w:rsidRDefault="00C0728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от 28.10.2014 №1497-п;</w:t>
      </w:r>
    </w:p>
    <w:p w:rsidR="00C07280" w:rsidRPr="00C06AF4" w:rsidRDefault="00C0728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от 12.11.2014 № 1601-п;</w:t>
      </w:r>
    </w:p>
    <w:p w:rsidR="00C07280" w:rsidRPr="00C06AF4" w:rsidRDefault="00C0728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от 05.11.2015 № 609-п;</w:t>
      </w:r>
    </w:p>
    <w:p w:rsidR="00C07280" w:rsidRPr="00C06AF4" w:rsidRDefault="00C0728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от 30.12.2015 №842-п;</w:t>
      </w:r>
    </w:p>
    <w:p w:rsidR="00C07280" w:rsidRPr="00C06AF4" w:rsidRDefault="00C0728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от 09.11.2016 № 350-п;</w:t>
      </w:r>
    </w:p>
    <w:p w:rsidR="007B3566" w:rsidRPr="00C06AF4" w:rsidRDefault="00C0728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от 02.08.2017 № 352-п</w:t>
      </w:r>
      <w:r w:rsidR="007B3566" w:rsidRPr="00C06AF4">
        <w:rPr>
          <w:rFonts w:ascii="Times New Roman" w:hAnsi="Times New Roman" w:cs="Times New Roman"/>
          <w:sz w:val="28"/>
          <w:szCs w:val="28"/>
        </w:rPr>
        <w:t>;</w:t>
      </w:r>
    </w:p>
    <w:p w:rsidR="00F304D0" w:rsidRPr="00C06AF4" w:rsidRDefault="007B3566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от 13.11.2017 № 552-п</w:t>
      </w:r>
      <w:r w:rsidR="00F304D0" w:rsidRPr="00C06AF4">
        <w:rPr>
          <w:rFonts w:ascii="Times New Roman" w:hAnsi="Times New Roman" w:cs="Times New Roman"/>
          <w:sz w:val="28"/>
          <w:szCs w:val="28"/>
        </w:rPr>
        <w:t>;</w:t>
      </w:r>
    </w:p>
    <w:p w:rsidR="00F304D0" w:rsidRPr="00C06AF4" w:rsidRDefault="00F304D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от 03.10.2018 № 436-п;</w:t>
      </w:r>
    </w:p>
    <w:p w:rsidR="00701314" w:rsidRPr="00C06AF4" w:rsidRDefault="00F304D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от 15.11.2018 № 508-п</w:t>
      </w:r>
      <w:r w:rsidR="00701314" w:rsidRPr="00C06AF4">
        <w:rPr>
          <w:rFonts w:ascii="Times New Roman" w:hAnsi="Times New Roman" w:cs="Times New Roman"/>
          <w:sz w:val="28"/>
          <w:szCs w:val="28"/>
        </w:rPr>
        <w:t>;</w:t>
      </w:r>
    </w:p>
    <w:p w:rsidR="00DA1ADC" w:rsidRPr="00C06AF4" w:rsidRDefault="00701314" w:rsidP="00C07280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от </w:t>
      </w:r>
      <w:r w:rsidRPr="00C06AF4">
        <w:rPr>
          <w:rFonts w:ascii="Times New Roman" w:eastAsia="Times New Roman" w:hAnsi="Times New Roman" w:cs="Times New Roman"/>
          <w:sz w:val="28"/>
          <w:szCs w:val="28"/>
          <w:lang w:eastAsia="en-US"/>
        </w:rPr>
        <w:t>30.09.2019 № 339-п</w:t>
      </w:r>
      <w:r w:rsidR="00DA1ADC" w:rsidRPr="00C06AF4"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</w:p>
    <w:p w:rsidR="00C07280" w:rsidRPr="00C06AF4" w:rsidRDefault="00DA1ADC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eastAsia="Times New Roman" w:hAnsi="Times New Roman" w:cs="Times New Roman"/>
          <w:sz w:val="28"/>
          <w:szCs w:val="28"/>
          <w:lang w:eastAsia="en-US"/>
        </w:rPr>
        <w:t>от 12.11.2019 № 419-п</w:t>
      </w:r>
      <w:r w:rsidR="00C07280" w:rsidRPr="00C06AF4">
        <w:rPr>
          <w:rFonts w:ascii="Times New Roman" w:hAnsi="Times New Roman" w:cs="Times New Roman"/>
          <w:sz w:val="28"/>
          <w:szCs w:val="28"/>
        </w:rPr>
        <w:t>)</w:t>
      </w:r>
    </w:p>
    <w:p w:rsidR="00A14AD0" w:rsidRPr="00C06AF4" w:rsidRDefault="00A14AD0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14AD0" w:rsidRPr="00C06AF4" w:rsidRDefault="00DC2759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     </w:t>
      </w:r>
      <w:r w:rsidR="00132BAF" w:rsidRPr="00C06AF4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BC04D3" w:rsidRPr="00C06AF4">
        <w:rPr>
          <w:rFonts w:ascii="Times New Roman" w:hAnsi="Times New Roman" w:cs="Times New Roman"/>
          <w:sz w:val="28"/>
          <w:szCs w:val="28"/>
        </w:rPr>
        <w:t>с</w:t>
      </w:r>
      <w:r w:rsidR="00665C38" w:rsidRPr="00C06AF4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C06AF4">
        <w:rPr>
          <w:rFonts w:ascii="Times New Roman" w:hAnsi="Times New Roman" w:cs="Times New Roman"/>
          <w:sz w:val="28"/>
          <w:szCs w:val="28"/>
        </w:rPr>
        <w:t>Федеральным законом от 04.12.2007 №329-ФЗ «О физической культуре и спор</w:t>
      </w:r>
      <w:r w:rsidR="001F03D3" w:rsidRPr="00C06AF4">
        <w:rPr>
          <w:rFonts w:ascii="Times New Roman" w:hAnsi="Times New Roman" w:cs="Times New Roman"/>
          <w:sz w:val="28"/>
          <w:szCs w:val="28"/>
        </w:rPr>
        <w:t xml:space="preserve">те в Российской Федерации», </w:t>
      </w:r>
      <w:r w:rsidR="00A14AD0" w:rsidRPr="00C06AF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Абанского района от </w:t>
      </w:r>
      <w:r w:rsidR="00665C38" w:rsidRPr="00C06AF4">
        <w:rPr>
          <w:rFonts w:ascii="Times New Roman" w:hAnsi="Times New Roman" w:cs="Times New Roman"/>
          <w:sz w:val="28"/>
          <w:szCs w:val="28"/>
        </w:rPr>
        <w:t>15.07</w:t>
      </w:r>
      <w:r w:rsidR="00A14AD0" w:rsidRPr="00C06AF4">
        <w:rPr>
          <w:rFonts w:ascii="Times New Roman" w:hAnsi="Times New Roman" w:cs="Times New Roman"/>
          <w:sz w:val="28"/>
          <w:szCs w:val="28"/>
        </w:rPr>
        <w:t>.201</w:t>
      </w:r>
      <w:r w:rsidR="00665C38" w:rsidRPr="00C06AF4">
        <w:rPr>
          <w:rFonts w:ascii="Times New Roman" w:hAnsi="Times New Roman" w:cs="Times New Roman"/>
          <w:sz w:val="28"/>
          <w:szCs w:val="28"/>
        </w:rPr>
        <w:t>3 №942-п</w:t>
      </w:r>
      <w:r w:rsidR="00A14AD0" w:rsidRPr="00C06AF4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решений о разработке </w:t>
      </w:r>
      <w:r w:rsidR="00665C38" w:rsidRPr="00C06AF4">
        <w:rPr>
          <w:rFonts w:ascii="Times New Roman" w:hAnsi="Times New Roman" w:cs="Times New Roman"/>
          <w:sz w:val="28"/>
          <w:szCs w:val="28"/>
        </w:rPr>
        <w:t>муниципальных</w:t>
      </w:r>
      <w:r w:rsidR="00A14AD0" w:rsidRPr="00C06AF4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665C38" w:rsidRPr="00C06AF4">
        <w:rPr>
          <w:rFonts w:ascii="Times New Roman" w:hAnsi="Times New Roman" w:cs="Times New Roman"/>
          <w:sz w:val="28"/>
          <w:szCs w:val="28"/>
        </w:rPr>
        <w:t>Абанского района, их формировании и реализации</w:t>
      </w:r>
      <w:r w:rsidR="00A14AD0" w:rsidRPr="00C06AF4">
        <w:rPr>
          <w:rFonts w:ascii="Times New Roman" w:hAnsi="Times New Roman" w:cs="Times New Roman"/>
          <w:sz w:val="28"/>
          <w:szCs w:val="28"/>
        </w:rPr>
        <w:t>», руководствуясь ст.37,38 Устава Абанского района Красноярского края,  ПОСТАНОВЛЯЮ:</w:t>
      </w:r>
    </w:p>
    <w:p w:rsidR="00A14AD0" w:rsidRPr="00C06AF4" w:rsidRDefault="00A14AD0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     </w:t>
      </w:r>
      <w:r w:rsidR="001F03D3" w:rsidRPr="00C06AF4">
        <w:rPr>
          <w:rFonts w:ascii="Times New Roman" w:hAnsi="Times New Roman" w:cs="Times New Roman"/>
          <w:sz w:val="28"/>
          <w:szCs w:val="28"/>
        </w:rPr>
        <w:t xml:space="preserve"> </w:t>
      </w:r>
      <w:r w:rsidRPr="00C06AF4">
        <w:rPr>
          <w:rFonts w:ascii="Times New Roman" w:hAnsi="Times New Roman" w:cs="Times New Roman"/>
          <w:sz w:val="28"/>
          <w:szCs w:val="28"/>
        </w:rPr>
        <w:t>1.</w:t>
      </w:r>
      <w:r w:rsidR="00A5490A" w:rsidRPr="00C06AF4">
        <w:rPr>
          <w:rFonts w:ascii="Times New Roman" w:hAnsi="Times New Roman" w:cs="Times New Roman"/>
          <w:sz w:val="28"/>
          <w:szCs w:val="28"/>
        </w:rPr>
        <w:t xml:space="preserve"> </w:t>
      </w:r>
      <w:r w:rsidRPr="00C06AF4">
        <w:rPr>
          <w:rFonts w:ascii="Times New Roman" w:hAnsi="Times New Roman" w:cs="Times New Roman"/>
          <w:sz w:val="28"/>
          <w:szCs w:val="28"/>
        </w:rPr>
        <w:t>Утвердить</w:t>
      </w:r>
      <w:r w:rsidR="00100ACF" w:rsidRPr="00C06AF4">
        <w:rPr>
          <w:rFonts w:ascii="Times New Roman" w:hAnsi="Times New Roman" w:cs="Times New Roman"/>
          <w:sz w:val="28"/>
          <w:szCs w:val="28"/>
        </w:rPr>
        <w:t xml:space="preserve"> прилагаемую</w:t>
      </w:r>
      <w:r w:rsidRPr="00C06AF4">
        <w:rPr>
          <w:rFonts w:ascii="Times New Roman" w:hAnsi="Times New Roman" w:cs="Times New Roman"/>
          <w:sz w:val="28"/>
          <w:szCs w:val="28"/>
        </w:rPr>
        <w:t xml:space="preserve"> </w:t>
      </w:r>
      <w:r w:rsidR="00DC2759" w:rsidRPr="00C06AF4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C06AF4">
        <w:rPr>
          <w:rFonts w:ascii="Times New Roman" w:hAnsi="Times New Roman" w:cs="Times New Roman"/>
          <w:sz w:val="28"/>
          <w:szCs w:val="28"/>
        </w:rPr>
        <w:t>программу «</w:t>
      </w:r>
      <w:r w:rsidR="00A65864" w:rsidRPr="00C06AF4">
        <w:rPr>
          <w:rFonts w:ascii="Times New Roman" w:hAnsi="Times New Roman" w:cs="Times New Roman"/>
          <w:sz w:val="28"/>
          <w:szCs w:val="28"/>
        </w:rPr>
        <w:t>Содействие р</w:t>
      </w:r>
      <w:r w:rsidRPr="00C06AF4">
        <w:rPr>
          <w:rFonts w:ascii="Times New Roman" w:hAnsi="Times New Roman" w:cs="Times New Roman"/>
          <w:sz w:val="28"/>
          <w:szCs w:val="28"/>
        </w:rPr>
        <w:t>азвити</w:t>
      </w:r>
      <w:r w:rsidR="00A65864" w:rsidRPr="00C06AF4">
        <w:rPr>
          <w:rFonts w:ascii="Times New Roman" w:hAnsi="Times New Roman" w:cs="Times New Roman"/>
          <w:sz w:val="28"/>
          <w:szCs w:val="28"/>
        </w:rPr>
        <w:t>ю</w:t>
      </w:r>
      <w:r w:rsidRPr="00C06AF4">
        <w:rPr>
          <w:rFonts w:ascii="Times New Roman" w:hAnsi="Times New Roman" w:cs="Times New Roman"/>
          <w:sz w:val="28"/>
          <w:szCs w:val="28"/>
        </w:rPr>
        <w:t xml:space="preserve"> физической культуры</w:t>
      </w:r>
      <w:r w:rsidR="00665C38" w:rsidRPr="00C06AF4">
        <w:rPr>
          <w:rFonts w:ascii="Times New Roman" w:hAnsi="Times New Roman" w:cs="Times New Roman"/>
          <w:sz w:val="28"/>
          <w:szCs w:val="28"/>
        </w:rPr>
        <w:t xml:space="preserve"> и</w:t>
      </w:r>
      <w:r w:rsidR="00DC2759" w:rsidRPr="00C06AF4">
        <w:rPr>
          <w:rFonts w:ascii="Times New Roman" w:hAnsi="Times New Roman" w:cs="Times New Roman"/>
          <w:sz w:val="28"/>
          <w:szCs w:val="28"/>
        </w:rPr>
        <w:t xml:space="preserve"> </w:t>
      </w:r>
      <w:r w:rsidRPr="00C06AF4">
        <w:rPr>
          <w:rFonts w:ascii="Times New Roman" w:hAnsi="Times New Roman" w:cs="Times New Roman"/>
          <w:sz w:val="28"/>
          <w:szCs w:val="28"/>
        </w:rPr>
        <w:t>спорта</w:t>
      </w:r>
      <w:r w:rsidR="00DC2759" w:rsidRPr="00C06AF4">
        <w:rPr>
          <w:rFonts w:ascii="Times New Roman" w:hAnsi="Times New Roman" w:cs="Times New Roman"/>
          <w:sz w:val="28"/>
          <w:szCs w:val="28"/>
        </w:rPr>
        <w:t xml:space="preserve"> в</w:t>
      </w:r>
      <w:r w:rsidRPr="00C06AF4">
        <w:rPr>
          <w:rFonts w:ascii="Times New Roman" w:hAnsi="Times New Roman" w:cs="Times New Roman"/>
          <w:sz w:val="28"/>
          <w:szCs w:val="28"/>
        </w:rPr>
        <w:t xml:space="preserve"> Абанск</w:t>
      </w:r>
      <w:r w:rsidR="00DC2759" w:rsidRPr="00C06AF4">
        <w:rPr>
          <w:rFonts w:ascii="Times New Roman" w:hAnsi="Times New Roman" w:cs="Times New Roman"/>
          <w:sz w:val="28"/>
          <w:szCs w:val="28"/>
        </w:rPr>
        <w:t>ом</w:t>
      </w:r>
      <w:r w:rsidRPr="00C06AF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C2759" w:rsidRPr="00C06AF4">
        <w:rPr>
          <w:rFonts w:ascii="Times New Roman" w:hAnsi="Times New Roman" w:cs="Times New Roman"/>
          <w:sz w:val="28"/>
          <w:szCs w:val="28"/>
        </w:rPr>
        <w:t>е</w:t>
      </w:r>
      <w:r w:rsidR="00F37CEB" w:rsidRPr="00C06AF4">
        <w:rPr>
          <w:rFonts w:ascii="Times New Roman" w:hAnsi="Times New Roman" w:cs="Times New Roman"/>
          <w:sz w:val="28"/>
          <w:szCs w:val="28"/>
        </w:rPr>
        <w:t>»</w:t>
      </w:r>
      <w:r w:rsidR="00100ACF" w:rsidRPr="00C06AF4">
        <w:rPr>
          <w:rFonts w:ascii="Times New Roman" w:hAnsi="Times New Roman" w:cs="Times New Roman"/>
          <w:sz w:val="28"/>
          <w:szCs w:val="28"/>
        </w:rPr>
        <w:t>.</w:t>
      </w:r>
    </w:p>
    <w:p w:rsidR="00DC2759" w:rsidRPr="00C06AF4" w:rsidRDefault="00F304D0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     </w:t>
      </w:r>
      <w:r w:rsidR="00A5490A" w:rsidRPr="00C06AF4">
        <w:rPr>
          <w:rFonts w:ascii="Times New Roman" w:hAnsi="Times New Roman" w:cs="Times New Roman"/>
          <w:sz w:val="28"/>
          <w:szCs w:val="28"/>
        </w:rPr>
        <w:t xml:space="preserve"> </w:t>
      </w:r>
      <w:r w:rsidRPr="00C06AF4">
        <w:rPr>
          <w:rFonts w:ascii="Times New Roman" w:hAnsi="Times New Roman" w:cs="Times New Roman"/>
          <w:sz w:val="28"/>
          <w:szCs w:val="28"/>
        </w:rPr>
        <w:t>2</w:t>
      </w:r>
      <w:r w:rsidR="00A5490A" w:rsidRPr="00C06AF4">
        <w:rPr>
          <w:rFonts w:ascii="Times New Roman" w:hAnsi="Times New Roman" w:cs="Times New Roman"/>
          <w:sz w:val="28"/>
          <w:szCs w:val="28"/>
        </w:rPr>
        <w:t xml:space="preserve">. </w:t>
      </w:r>
      <w:r w:rsidR="00DC2759" w:rsidRPr="00C06AF4">
        <w:rPr>
          <w:rFonts w:ascii="Times New Roman" w:hAnsi="Times New Roman" w:cs="Times New Roman"/>
          <w:sz w:val="28"/>
          <w:szCs w:val="28"/>
        </w:rPr>
        <w:t>П</w:t>
      </w:r>
      <w:r w:rsidRPr="00C06AF4">
        <w:rPr>
          <w:rFonts w:ascii="Times New Roman" w:hAnsi="Times New Roman" w:cs="Times New Roman"/>
          <w:sz w:val="28"/>
          <w:szCs w:val="28"/>
        </w:rPr>
        <w:t>остановление вступает в силу с 01.01.201</w:t>
      </w:r>
      <w:r w:rsidR="00261438" w:rsidRPr="00C06AF4">
        <w:rPr>
          <w:rFonts w:ascii="Times New Roman" w:hAnsi="Times New Roman" w:cs="Times New Roman"/>
          <w:sz w:val="28"/>
          <w:szCs w:val="28"/>
        </w:rPr>
        <w:t>4</w:t>
      </w:r>
      <w:r w:rsidRPr="00C06AF4">
        <w:rPr>
          <w:rFonts w:ascii="Times New Roman" w:hAnsi="Times New Roman" w:cs="Times New Roman"/>
          <w:sz w:val="28"/>
          <w:szCs w:val="28"/>
        </w:rPr>
        <w:t xml:space="preserve"> года и </w:t>
      </w:r>
      <w:r w:rsidR="00CB4D0A" w:rsidRPr="00C06AF4">
        <w:rPr>
          <w:rFonts w:ascii="Times New Roman" w:hAnsi="Times New Roman" w:cs="Times New Roman"/>
          <w:sz w:val="28"/>
          <w:szCs w:val="28"/>
        </w:rPr>
        <w:t xml:space="preserve">подлежит </w:t>
      </w:r>
      <w:r w:rsidR="00DC2759" w:rsidRPr="00C06AF4">
        <w:rPr>
          <w:rFonts w:ascii="Times New Roman" w:hAnsi="Times New Roman" w:cs="Times New Roman"/>
          <w:sz w:val="28"/>
          <w:szCs w:val="28"/>
        </w:rPr>
        <w:t>размещени</w:t>
      </w:r>
      <w:r w:rsidR="00CB4D0A" w:rsidRPr="00C06AF4">
        <w:rPr>
          <w:rFonts w:ascii="Times New Roman" w:hAnsi="Times New Roman" w:cs="Times New Roman"/>
          <w:sz w:val="28"/>
          <w:szCs w:val="28"/>
        </w:rPr>
        <w:t>ю</w:t>
      </w:r>
      <w:r w:rsidR="00DC2759" w:rsidRPr="00C06AF4"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образования Абанский район (</w:t>
      </w:r>
      <w:r w:rsidR="00DC2759" w:rsidRPr="00C06AF4">
        <w:rPr>
          <w:rFonts w:ascii="Times New Roman" w:hAnsi="Times New Roman" w:cs="Times New Roman"/>
          <w:sz w:val="28"/>
          <w:szCs w:val="28"/>
          <w:lang w:val="en-US"/>
        </w:rPr>
        <w:t>abannet</w:t>
      </w:r>
      <w:r w:rsidR="00DC2759" w:rsidRPr="00C06AF4">
        <w:rPr>
          <w:rFonts w:ascii="Times New Roman" w:hAnsi="Times New Roman" w:cs="Times New Roman"/>
          <w:sz w:val="28"/>
          <w:szCs w:val="28"/>
        </w:rPr>
        <w:t>.</w:t>
      </w:r>
      <w:r w:rsidR="00DC2759" w:rsidRPr="00C06AF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DC2759" w:rsidRPr="00C06AF4">
        <w:rPr>
          <w:rFonts w:ascii="Times New Roman" w:hAnsi="Times New Roman" w:cs="Times New Roman"/>
          <w:sz w:val="28"/>
          <w:szCs w:val="28"/>
        </w:rPr>
        <w:t>).</w:t>
      </w:r>
    </w:p>
    <w:p w:rsidR="00A14AD0" w:rsidRPr="00C06AF4" w:rsidRDefault="00A5490A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     </w:t>
      </w:r>
      <w:r w:rsidR="00F304D0" w:rsidRPr="00C06AF4">
        <w:rPr>
          <w:rFonts w:ascii="Times New Roman" w:hAnsi="Times New Roman" w:cs="Times New Roman"/>
          <w:sz w:val="28"/>
          <w:szCs w:val="28"/>
        </w:rPr>
        <w:t>3</w:t>
      </w:r>
      <w:r w:rsidR="00A14AD0" w:rsidRPr="00C06AF4">
        <w:rPr>
          <w:rFonts w:ascii="Times New Roman" w:hAnsi="Times New Roman" w:cs="Times New Roman"/>
          <w:sz w:val="28"/>
          <w:szCs w:val="28"/>
        </w:rPr>
        <w:t>.</w:t>
      </w:r>
      <w:r w:rsidRPr="00C06AF4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C06AF4">
        <w:rPr>
          <w:rFonts w:ascii="Times New Roman" w:hAnsi="Times New Roman" w:cs="Times New Roman"/>
          <w:sz w:val="28"/>
          <w:szCs w:val="28"/>
        </w:rPr>
        <w:t>Контроль за исполнением данного Постановления возложить на заместителя главы администрации Абанского района Л.А. Харисову.</w:t>
      </w:r>
    </w:p>
    <w:p w:rsidR="00A5490A" w:rsidRPr="00C06AF4" w:rsidRDefault="00A5490A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A1ADC" w:rsidRPr="00C06AF4" w:rsidRDefault="00DA1ADC" w:rsidP="000515B3">
      <w:pPr>
        <w:pStyle w:val="a4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Первый заместитель главы</w:t>
      </w:r>
      <w:r w:rsidR="00A14AD0" w:rsidRPr="00C06A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2C0D" w:rsidRPr="00C06AF4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A1ADC" w:rsidRPr="00C06AF4">
        <w:rPr>
          <w:rFonts w:ascii="Times New Roman" w:hAnsi="Times New Roman" w:cs="Times New Roman"/>
          <w:sz w:val="28"/>
          <w:szCs w:val="28"/>
        </w:rPr>
        <w:t>Абанского района</w:t>
      </w:r>
      <w:r w:rsidR="00F37CEB" w:rsidRPr="00C06AF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A1ADC" w:rsidRPr="00C06AF4">
        <w:rPr>
          <w:rFonts w:ascii="Times New Roman" w:hAnsi="Times New Roman" w:cs="Times New Roman"/>
          <w:sz w:val="28"/>
          <w:szCs w:val="28"/>
        </w:rPr>
        <w:t xml:space="preserve">                     </w:t>
      </w:r>
      <w:bookmarkStart w:id="0" w:name="_GoBack"/>
      <w:bookmarkEnd w:id="0"/>
      <w:r w:rsidR="00DA1ADC" w:rsidRPr="00C06AF4">
        <w:rPr>
          <w:rFonts w:ascii="Times New Roman" w:hAnsi="Times New Roman" w:cs="Times New Roman"/>
          <w:sz w:val="28"/>
          <w:szCs w:val="28"/>
        </w:rPr>
        <w:t xml:space="preserve">    С</w:t>
      </w:r>
      <w:r w:rsidRPr="00C06AF4">
        <w:rPr>
          <w:rFonts w:ascii="Times New Roman" w:hAnsi="Times New Roman" w:cs="Times New Roman"/>
          <w:sz w:val="28"/>
          <w:szCs w:val="28"/>
        </w:rPr>
        <w:t>.</w:t>
      </w:r>
      <w:r w:rsidR="00DA1ADC" w:rsidRPr="00C06AF4">
        <w:rPr>
          <w:rFonts w:ascii="Times New Roman" w:hAnsi="Times New Roman" w:cs="Times New Roman"/>
          <w:sz w:val="28"/>
          <w:szCs w:val="28"/>
        </w:rPr>
        <w:t>Д</w:t>
      </w:r>
      <w:r w:rsidRPr="00C06AF4">
        <w:rPr>
          <w:rFonts w:ascii="Times New Roman" w:hAnsi="Times New Roman" w:cs="Times New Roman"/>
          <w:sz w:val="28"/>
          <w:szCs w:val="28"/>
        </w:rPr>
        <w:t xml:space="preserve">. </w:t>
      </w:r>
      <w:r w:rsidR="00DA1ADC" w:rsidRPr="00C06AF4">
        <w:rPr>
          <w:rFonts w:ascii="Times New Roman" w:hAnsi="Times New Roman" w:cs="Times New Roman"/>
          <w:sz w:val="28"/>
          <w:szCs w:val="28"/>
        </w:rPr>
        <w:t>Горнакова</w:t>
      </w:r>
      <w:r w:rsidRPr="00C06AF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D2C0D" w:rsidRPr="00C06AF4" w:rsidRDefault="00A14AD0" w:rsidP="008D2C0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8D2C0D" w:rsidRPr="00C06AF4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8D2C0D" w:rsidRPr="00C06AF4" w:rsidRDefault="008D2C0D" w:rsidP="008D2C0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 </w:t>
      </w:r>
    </w:p>
    <w:p w:rsidR="008D2C0D" w:rsidRPr="00C06AF4" w:rsidRDefault="008D2C0D" w:rsidP="008D2C0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</w:p>
    <w:p w:rsidR="008D2C0D" w:rsidRPr="00C06AF4" w:rsidRDefault="008D2C0D" w:rsidP="008D2C0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от 28.10.2013 № 1441-п</w:t>
      </w:r>
    </w:p>
    <w:p w:rsidR="008D2C0D" w:rsidRPr="00C06AF4" w:rsidRDefault="008D2C0D" w:rsidP="008D2C0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Паспорт</w:t>
      </w:r>
    </w:p>
    <w:p w:rsidR="008D2C0D" w:rsidRPr="00C06AF4" w:rsidRDefault="008D2C0D" w:rsidP="008D2C0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муниципальной программы «Содействие развитию физической культуры</w:t>
      </w:r>
    </w:p>
    <w:p w:rsidR="008D2C0D" w:rsidRPr="00C06AF4" w:rsidRDefault="008D2C0D" w:rsidP="008D2C0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 и спорта в Абанском районе»</w:t>
      </w:r>
    </w:p>
    <w:p w:rsidR="008D2C0D" w:rsidRPr="00C06AF4" w:rsidRDefault="008D2C0D" w:rsidP="008D2C0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7042"/>
      </w:tblGrid>
      <w:tr w:rsidR="008D2C0D" w:rsidRPr="00C06AF4" w:rsidTr="00C06AF4">
        <w:trPr>
          <w:trHeight w:val="145"/>
        </w:trPr>
        <w:tc>
          <w:tcPr>
            <w:tcW w:w="0" w:type="auto"/>
          </w:tcPr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0" w:type="auto"/>
          </w:tcPr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Содействие развитию физической культуры и спорта в  Абанском районе (далее - Программа)</w:t>
            </w:r>
          </w:p>
        </w:tc>
      </w:tr>
      <w:tr w:rsidR="008D2C0D" w:rsidRPr="00C06AF4" w:rsidTr="00C06AF4">
        <w:trPr>
          <w:trHeight w:val="145"/>
        </w:trPr>
        <w:tc>
          <w:tcPr>
            <w:tcW w:w="0" w:type="auto"/>
          </w:tcPr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Исполнитель муниципальной</w:t>
            </w:r>
          </w:p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0" w:type="auto"/>
          </w:tcPr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 администрации Абанского района (далее – Отдел культуры)</w:t>
            </w:r>
          </w:p>
        </w:tc>
      </w:tr>
      <w:tr w:rsidR="008D2C0D" w:rsidRPr="00C06AF4" w:rsidTr="00C06AF4">
        <w:trPr>
          <w:trHeight w:val="145"/>
        </w:trPr>
        <w:tc>
          <w:tcPr>
            <w:tcW w:w="0" w:type="auto"/>
          </w:tcPr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0" w:type="auto"/>
          </w:tcPr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молодежи и спорта администрации Абанского района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C0D" w:rsidRPr="00C06AF4" w:rsidTr="00C06AF4">
        <w:trPr>
          <w:trHeight w:val="145"/>
        </w:trPr>
        <w:tc>
          <w:tcPr>
            <w:tcW w:w="0" w:type="auto"/>
          </w:tcPr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муниципальной программы</w:t>
            </w:r>
          </w:p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</w:tcPr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Подпрограмма 1. «Содействие развитию массовой физической культуры и спорта в Абанском районе»;</w:t>
            </w:r>
          </w:p>
          <w:p w:rsidR="008D2C0D" w:rsidRPr="00C06AF4" w:rsidRDefault="008D2C0D" w:rsidP="00400CDF">
            <w:pPr>
              <w:pStyle w:val="a8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/>
                <w:sz w:val="28"/>
                <w:szCs w:val="28"/>
              </w:rPr>
              <w:t>Подпрограмма 2. «Реализация программ физкультурно-спортивной направленности в «Спортивной школы «Лидер»» детям и взрослым».</w:t>
            </w:r>
          </w:p>
        </w:tc>
      </w:tr>
      <w:tr w:rsidR="008D2C0D" w:rsidRPr="00C06AF4" w:rsidTr="00C06AF4">
        <w:trPr>
          <w:trHeight w:val="145"/>
        </w:trPr>
        <w:tc>
          <w:tcPr>
            <w:tcW w:w="0" w:type="auto"/>
          </w:tcPr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Цель муниципальной  программы</w:t>
            </w:r>
          </w:p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</w:tcPr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      </w:r>
          </w:p>
        </w:tc>
      </w:tr>
      <w:tr w:rsidR="008D2C0D" w:rsidRPr="00C06AF4" w:rsidTr="00C06AF4">
        <w:trPr>
          <w:trHeight w:val="478"/>
        </w:trPr>
        <w:tc>
          <w:tcPr>
            <w:tcW w:w="0" w:type="auto"/>
          </w:tcPr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  <w:p w:rsidR="008D2C0D" w:rsidRPr="00C06AF4" w:rsidRDefault="008D2C0D" w:rsidP="00400CD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1.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  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2. Реализация программ физкультурно-спортивной направленности детям и взрослым.</w:t>
            </w:r>
          </w:p>
        </w:tc>
      </w:tr>
      <w:tr w:rsidR="008D2C0D" w:rsidRPr="00C06AF4" w:rsidTr="00C06AF4">
        <w:trPr>
          <w:trHeight w:val="478"/>
        </w:trPr>
        <w:tc>
          <w:tcPr>
            <w:tcW w:w="0" w:type="auto"/>
          </w:tcPr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</w:p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реализации муниципальной программы</w:t>
            </w:r>
          </w:p>
        </w:tc>
        <w:tc>
          <w:tcPr>
            <w:tcW w:w="0" w:type="auto"/>
          </w:tcPr>
          <w:p w:rsidR="008D2C0D" w:rsidRPr="00C06AF4" w:rsidRDefault="008D2C0D" w:rsidP="00400CD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2014-2030 годы</w:t>
            </w:r>
          </w:p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C0D" w:rsidRPr="00C06AF4" w:rsidTr="00C06AF4">
        <w:trPr>
          <w:trHeight w:val="80"/>
        </w:trPr>
        <w:tc>
          <w:tcPr>
            <w:tcW w:w="0" w:type="auto"/>
          </w:tcPr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 показателей муниципальной  </w:t>
            </w:r>
          </w:p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</w:tcPr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Доля граждан Абанского района, систематически занимающихся физической культурой и спортом к общей численности населения района к 2030 году составит 45%;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Доля лиц с ограниченными возможностями здоровья и 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инвалидов, систематически занимающихся физической культурой и спортом, в общей численности данной категории населения к 2030 году составит до 20%;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br/>
              <w:t>Доля граждан Абанского района, принимающих участие в выполнении нормативов ВФСК ГТО, к общей численности населения к 2030 году составит до 40%;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Численность занимающихся в муниципальном бюджетном учреждении «Спортивная школа «Лидер»» детей физкультурно-спортивной направленности к 2030 году  составит 500 человек; 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br/>
              <w:t>Количество спортсменов Абанского района в составе краевых сборных команд по видам спорта к 2030 году составит 4 человека;</w:t>
            </w:r>
          </w:p>
        </w:tc>
      </w:tr>
      <w:tr w:rsidR="008D2C0D" w:rsidRPr="00C06AF4" w:rsidTr="00C06AF4">
        <w:trPr>
          <w:trHeight w:val="80"/>
        </w:trPr>
        <w:tc>
          <w:tcPr>
            <w:tcW w:w="0" w:type="auto"/>
          </w:tcPr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Информация по ресурсному обеспечению муниципальной программы</w:t>
            </w:r>
          </w:p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</w:tcPr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на реализацию Программы составляет всего 92703,7 тыс. рублей, в том числе: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В 2014 году всего 10 507,3 тыс. рублей, в том числе: 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районного бюджета 8 487,5 тыс. рублей, 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 2 019,8 тыс. рублей.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2015 году всего 7 937,2  тыс. рублей, в том числе: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районного бюджета 7 832,0  тыс. рублей, 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 105,2 тыс. рублей.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2016 году всего 8 520,3 тыс. рублей, в том числе: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средства районного бюджета 7 928,6 тыс. рублей.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 5 91,7 тыс. рублей.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2017 году всего 9 147,3 тыс. рублей, в том числе: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средства районного бюджета 8 806,1 тыс. рублей;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 341,2 тыс. рублей.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2018 году всего 11 273,1 тыс. рублей, в том числе: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средства районного бюджета  9 383,4  тыс. рублей.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 1 889,7 тыс. рублей.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2019 году всего 9 905,6  тыс. рублей, в том числе: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средства районного бюджета 8 096,0  тыс. рублей; 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средства краевого бюджета 1 809,7 тыс. рублей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2020 году всего 13310,1 тыс. рублей, в том числе: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средства районного бюджета 13187,2 тыс. рублей;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средства краевого бюджета 122,9 тыс. рублей.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2021 году всего 11051,4 тыс. рублей, в том числе: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средства районного бюджета 11051,4 тыс. рублей. 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2022 году всего 11051,4 тыс. рублей, в том числе: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средства районного бюджета 11051,4 тыс. рублей.</w:t>
            </w:r>
          </w:p>
        </w:tc>
      </w:tr>
    </w:tbl>
    <w:p w:rsidR="008D2C0D" w:rsidRPr="00C06AF4" w:rsidRDefault="008D2C0D" w:rsidP="008D2C0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Характеристика текущего состояния в сфере физической культуры и спорта, с указанием основных показателей социально-экономического развития Абанского района.</w:t>
      </w:r>
    </w:p>
    <w:p w:rsidR="008D2C0D" w:rsidRPr="00C06AF4" w:rsidRDefault="008D2C0D" w:rsidP="008D2C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Цели государственной политики в сфере физической культуры и спорта определены в Концепции долгосрочного социально-экономического развития Российской Федерации на период до 2021 года, утвержденной Распоряжением Правительства Российской Федерации от 17.11.2008 года № 1662-р и предусматривающей необходимость создания условий для ведения гражданами здорового образа жизни, развития массового спорта и повышения конкурентоспособности российского спорта на международной спортивной арене.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Распоряжениями Правительства Российской Федерации от 07.08.2009 № 1101-р, от 20.03.2013 № 402-р утверждены Стратегии развития физической культуры и спорта в Российской Федерации на период до 2020 года, государственная программа Российской Федерации «Развитие физической культуры и спорта» соответственно, устанавливающие направления развития отрасли до 2030 года. В качестве основного ожидаемого конечного результата реализации данных документов заявлено устойчивое развитие физической культуры и спорта в Абанском районе, характеризующееся ростом количественных показателей и качественной оценкой изменений. В этой связи выделяются направления программных действий: 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В районе сложилась структура развития физической культуры и спорта: отдел культуры, по делам молодёжи и спорта администрации Абанского района, МБУ Спортивная школа «Лидер», сеть спортивных клубов: 12 спортивных клубов по месту жительства, в которых занимается более 1000 человек; 11  физкультурно – спортивных клубов при школах района. На территории района, в течение каждого года, организованно проводятся более 50 физкультурных, спортивных мероприятий с общим количеством участников, превышающим 3 000 человек. Так же район принимает участие в более 30 межрайонных, зональных и краевых соревнованиях. 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Сложившаяся в настоящее время ситуация по привлечению населения к систематическим занятиям физкультурой и спортом, выполнению нормативов ВФСК ГТО, участию в спортивно – массовых мероприятиях, акциях разных уровней по видам спорта имеет ряд проблем: низкий уровень интереса жителей к участию в спортивной жизни, пассивность и нежелание включаться в мероприятия физкультурно – спортивной направленности. В целях выстраивания системы работы уделяется внимание развитию и поддержке сети спортивных клубов по месту жительства, участию в спортивной жизни людей с ограниченными возможностями, укреплению инфраструктуры физической культуры и спорта, совершенствованию системы проведения физкультурных спортивных мероприятий, усилению работы по пропаганде здорового образа жизни, формированию системы отбора наиболее одаренных детей в области спорта.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Приоритеты и цели социально-экономического развития в сфере физической культуры и спорта, описание основных целей и задач программы, прогноз развития в сфере физической культуры и спорта </w:t>
      </w:r>
    </w:p>
    <w:p w:rsidR="008D2C0D" w:rsidRPr="00C06AF4" w:rsidRDefault="008D2C0D" w:rsidP="008D2C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lastRenderedPageBreak/>
        <w:t>К приоритетным направлениям реализации Программы в сфере физической культуры и спорта относятся: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>формирование здорового образа жизни через развитие массовой физической культуры и спорта;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>развитие адаптивной физической культуры и спорта;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>развитие детско-юношеского спорта и системы подготовки спортивного резерва.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>В рамках направления «Формирование здорового образа жизни через развитие массовой физической культуры и спорта» предстоит обеспечить реализацию календарного плана официальных, физкультурных спортивных мероприятий с помощью: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>организации и проведения физкультурных и комплексных спортивных мероприятий среди учащихся района;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>организации и проведения физкультурных и комплексных спортивных мероприятий среди лиц средних и старших групп населения района;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>организации и проведения всероссийских массовых акций;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>организации и проведения спортивных соревнований;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>организации и проведения ВФСК ГТО;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 xml:space="preserve">развития материально-технической базы путем строительства и ввода в эксплуатацию спортивных объектов. 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>Развитие адаптивной физической культуры будет осуществляться с помощью: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>повышения квалификации специалистов в области адаптивной физической культуры и спорта маломобильных групп населения;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>создания условий в физкультурно-спортивных клубах по работе с данной категорией населения в районе.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>В рамках направления «Развитие детско-юношеского спорта и системы подготовки спортивного резерва», в целях обеспечения повышения эффективности деятельности МБУ «Спортивная школа «Лидер»» провести следующие мероприятия: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>материально-техническое обеспечение деятельности учреждения;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>повышение квалификации руководителей и специалистов учреждения;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>участие учреждения в краевых, грантовых и целевых программах;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>участие в краевых смотрах-конкурсах на лучшую постановку физкультурно-спортивной работы в учреждениях дополнительного образования;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>участие в краевых конкурсах среди специалистов в области физической культуры и спорта;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>участие в краевых конкурсах среди руководителей учреждений физкультурно-спортивной направленности специалистов в области физической культуры и спорта;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>участие в краевых конкурсах на лучшую постановку  физкультурно-спортивной работы среди клубов по месту жительства.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>Цели программы следующие: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>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>Задачи программы: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создание доступных условий для занятия населения Абанского района различных возрастных, профессиональных и социальных групп физической культурой и спортом;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>реализация программ дополнительного образования физкультурно-спортивной направленности детям.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>Прогноз развития отрасли физическая культура и спорт в Абанском районе зависит от следующих показателей: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>увеличение доли граждан Абанского района, систематически занимающихся физической культурой и спортом к общей численности населения района;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>увеличение доли граждан Абанского района, принимающих участие в выполнении нормативов ВФСК ГТО, в общей численности населения;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>увеличение числа спортсменов, участвующих в районных соревнованиях по видам спорта и спартакиадном движении среди населения района;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>увеличение количества спортсменов, выполнивших массовые спортивные разряды и звания по игровым видам спорта.</w:t>
      </w:r>
    </w:p>
    <w:p w:rsidR="008D2C0D" w:rsidRPr="00C06AF4" w:rsidRDefault="008D2C0D" w:rsidP="008D2C0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Прогноз  конечных  результатов  муниципальной программы.</w:t>
      </w:r>
    </w:p>
    <w:p w:rsidR="008D2C0D" w:rsidRPr="00C06AF4" w:rsidRDefault="008D2C0D" w:rsidP="008D2C0D">
      <w:pPr>
        <w:pStyle w:val="a4"/>
        <w:ind w:left="360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Своевременная и в полном объеме реализация Программы позволит достичь к 2030 году следующих результатов: 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увеличение доли граждан Абанского района, систематически занимающихся физической культурой и спортом до 45 %;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увеличение доли граждан Абанского района, принимающих участие в выполнении нормативов (тестов) ВФСК ГТО, в общей численности населения до 40%;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20%;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увеличение численности занимающихся в МБУ «Спортивная школа «Лидер»» до 500 человек; 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увеличение количества спортсменов Абанского района в составе  краевых сборных команд по видам спорта до 4 человек. 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</w:t>
      </w:r>
      <w:r w:rsidRPr="00C06AF4">
        <w:rPr>
          <w:rFonts w:ascii="Times New Roman" w:hAnsi="Times New Roman" w:cs="Times New Roman"/>
          <w:sz w:val="28"/>
          <w:szCs w:val="28"/>
        </w:rPr>
        <w:t>Программы будет способствовать: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>формирование здорового образа жизни через развитие массовой физической культуры и спорта;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>развитие детско-юношеского спорта и системы подготовки спортивного резерва.</w:t>
      </w:r>
    </w:p>
    <w:p w:rsidR="008D2C0D" w:rsidRPr="00C06AF4" w:rsidRDefault="008D2C0D" w:rsidP="008D2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Информация по подпрограммам и отдельным мероприятиям муниципальной программы</w:t>
      </w:r>
    </w:p>
    <w:p w:rsidR="008D2C0D" w:rsidRPr="00C06AF4" w:rsidRDefault="008D2C0D" w:rsidP="008D2C0D">
      <w:p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развитии массовой физической культуры и спорта в Абанском районе сделана ставка на работу по формированию сети спортивных клубов по месту жительства. В рамках ДЦП «От массовости к мастерству» на 2011-2013 годы в районе созданы и  работают 12 спортивных клубов по месту жительства.</w:t>
      </w:r>
      <w:r w:rsidRPr="00C06AF4">
        <w:rPr>
          <w:rFonts w:ascii="Times New Roman" w:hAnsi="Times New Roman" w:cs="Times New Roman"/>
          <w:sz w:val="28"/>
          <w:szCs w:val="28"/>
        </w:rPr>
        <w:t xml:space="preserve"> Показатель «доля граждан, занимающихся физической культурой и спортом по месту жительства» по итогам 2018 года составил 23,8 % (1398 человек) </w:t>
      </w:r>
      <w:r w:rsidRPr="00C06AF4">
        <w:rPr>
          <w:rFonts w:ascii="Times New Roman" w:hAnsi="Times New Roman" w:cs="Times New Roman"/>
          <w:color w:val="000000"/>
          <w:sz w:val="28"/>
          <w:szCs w:val="28"/>
        </w:rPr>
        <w:t>от числа систематически занимающихся физической культурой и спортом жителей района.</w:t>
      </w:r>
      <w:r w:rsidRPr="00C06AF4">
        <w:rPr>
          <w:rFonts w:ascii="Times New Roman" w:hAnsi="Times New Roman" w:cs="Times New Roman"/>
          <w:sz w:val="28"/>
          <w:szCs w:val="28"/>
        </w:rPr>
        <w:t xml:space="preserve"> На базах общеобразовательных школ района созданы 11  физкультурно-спортивных клубов, в которых занимается свыше 900 школьников, что составляет 42% от всех детей школьного возраста. 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В целях привлечения жителей к систематическим занятиям физической культурой и спортом в районе проводится большая работа по улучшению спортивной инфраструктуры и повышению доступности спортивных сооружений для населения. Совершенствуется система проведения официальных физкультурных, спортивных мероприятий района. По итогам 2018 года в Абанском районе организовано и проведено более 60 физкультурных, спортивных мероприятий с общим количеством участников, превышающим 3000 человек. Приоритетным направлением для района является развитие спартакиадного движения, продвижение в Абанском районе массовых всероссийских акций, из которых наиболее массовыми являются «Лыжня России», «Кросс нации».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Несмотря на позитивную динамику развития массовой физической культуры  и спорта в Абанском районе сохраняют актуальность следующие проблемные вопросы:   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недостаток крытых спортивных сооружений (спортивных залов), обеспеченность составляет 46,5%;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слабая методическая база, кадровое обеспечение спортивных клубов по месту жительства; 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недостаточно выстроена работа по пропаганде здорового образа жизни; 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недостаток условий для активного семейного отдыха; </w:t>
      </w:r>
    </w:p>
    <w:p w:rsidR="008D2C0D" w:rsidRPr="00C06AF4" w:rsidRDefault="008D2C0D" w:rsidP="008D2C0D">
      <w:pPr>
        <w:pStyle w:val="a4"/>
        <w:ind w:right="-1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несоответствие календарно-тематических, перспективных планов и планов учебно-тренировочных занятий научно-методическим требованиям;</w:t>
      </w:r>
    </w:p>
    <w:p w:rsidR="008D2C0D" w:rsidRPr="00C06AF4" w:rsidRDefault="008D2C0D" w:rsidP="008D2C0D">
      <w:pPr>
        <w:pStyle w:val="a4"/>
        <w:ind w:right="-1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увеличение уровня занимающихся, имеющих отклонения в состоянии здоровья; </w:t>
      </w:r>
    </w:p>
    <w:p w:rsidR="008D2C0D" w:rsidRPr="00C06AF4" w:rsidRDefault="008D2C0D" w:rsidP="008D2C0D">
      <w:pPr>
        <w:pStyle w:val="a4"/>
        <w:ind w:right="-1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в связи с сокращением численности обучающихся в общеобразовательных учреждениях за последние пять лет района набор детей в Спортивную школу «Лидер» производится без учета соответствующих физических данных и функциональных возможностей, поэтому значительная часть воспитанников школы, не обладает перспективой на достижение высоких спортивных результатов.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Учитывая текущие вызовы, в программе запланирован комплекс мер по реализации календарного плана официальных физкультурных, спортивных мероприятий Абанского района. Реализация программы позволит решить указанные проблемы при максимально эффективном управлении муниципальными финансами, приведет к росту интереса населения к занятиям физической культурой и спортом, ведению здорового образа жизни и позволит решить цели и задачи программы. 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Программа включает две подпрограммы: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lastRenderedPageBreak/>
        <w:t>Подпрограмма 1 «Содействие развитию массовой физической культуры и спорта в Абанском районе».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Цель подпрограммы: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 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Задачи подпрограммы: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Развитие и совершенствование инфраструктуры физической культуры и спорта в «шаговой» доступности;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6AF4">
        <w:rPr>
          <w:rFonts w:ascii="Times New Roman" w:hAnsi="Times New Roman" w:cs="Times New Roman"/>
          <w:bCs/>
          <w:sz w:val="28"/>
          <w:szCs w:val="28"/>
        </w:rPr>
        <w:t xml:space="preserve">Развитие устойчивой потребности </w:t>
      </w:r>
      <w:r w:rsidRPr="00C06AF4">
        <w:rPr>
          <w:rFonts w:ascii="Times New Roman" w:hAnsi="Times New Roman" w:cs="Times New Roman"/>
          <w:sz w:val="28"/>
          <w:szCs w:val="28"/>
        </w:rPr>
        <w:t xml:space="preserve">всех категорий </w:t>
      </w:r>
      <w:r w:rsidRPr="00C06AF4">
        <w:rPr>
          <w:rFonts w:ascii="Times New Roman" w:hAnsi="Times New Roman" w:cs="Times New Roman"/>
          <w:bCs/>
          <w:sz w:val="28"/>
          <w:szCs w:val="28"/>
        </w:rPr>
        <w:t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Абанского района;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Внедрение ВФСК ГТО на территории Абанского района.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Реализация мероприятий подпрограммы позволит достичь к 2030 году следующих результатов: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увеличение доли граждан Абанского района, систематически занимающихся физической культурой и спортом к общей численности населения района к 2030 году составит 45%.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увеличение доли граждан Абанского района, принимающих участие в выполнении нормативов ВФСК ГТО, к общей численности населения к 2030 году составит 40%.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увеличение доли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 к 2030 году составит 20%.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Подпрограмма 2 «Реализация программ физкультурно-спортивной направленности в Спортивной школе «Лидер» детям и взрослым».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pacing w:val="-2"/>
          <w:sz w:val="28"/>
          <w:szCs w:val="28"/>
        </w:rPr>
        <w:t>Цель подпрограммы:</w:t>
      </w:r>
      <w:r w:rsidRPr="00C06A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06AF4">
        <w:rPr>
          <w:rFonts w:ascii="Times New Roman" w:hAnsi="Times New Roman" w:cs="Times New Roman"/>
          <w:sz w:val="28"/>
          <w:szCs w:val="28"/>
        </w:rPr>
        <w:t>реализация программ физкультурно-спортивной направленности детям и взрослым.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Задачи подпрограммы: Формирование единой системы поиска, выявления и поддержки одаренных детей в области спорта. 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Реализация мероприятий подпрограммы позволит достичь к 2030 году следующих результатов: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увеличение количества детей, занимающихся в Спортивной школе «Лидер» к 2030 году составит до 500 человек; 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Количество спортсменов Абанского района в составе краевых сборных команд по видам спорта к 2030 году составит до 4 человек.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Срок реализации Программы 2014-2030 годы.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tabs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C06AF4">
        <w:rPr>
          <w:rFonts w:ascii="Times New Roman" w:hAnsi="Times New Roman" w:cs="Times New Roman"/>
          <w:sz w:val="28"/>
          <w:szCs w:val="28"/>
        </w:rPr>
        <w:t>. Информация об основных мерах правового регулирования в соответствующей сфере (области) муниципального управления, направленных на достижение цели и (или) задач программы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lastRenderedPageBreak/>
        <w:t xml:space="preserve">Для реализации муниципальной программы «Содействие развитию физической культуры и спорта в Абанском районе» не требуется дополнительного принятия нормативных правовых актов. </w:t>
      </w:r>
    </w:p>
    <w:p w:rsidR="008D2C0D" w:rsidRPr="00C06AF4" w:rsidRDefault="008D2C0D" w:rsidP="008D2C0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tabs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C06AF4">
        <w:rPr>
          <w:rFonts w:ascii="Times New Roman" w:hAnsi="Times New Roman" w:cs="Times New Roman"/>
          <w:sz w:val="28"/>
          <w:szCs w:val="28"/>
        </w:rPr>
        <w:t>. Информация о ресурсном обеспечении программы</w:t>
      </w:r>
    </w:p>
    <w:p w:rsidR="008D2C0D" w:rsidRPr="00C06AF4" w:rsidRDefault="008D2C0D" w:rsidP="008D2C0D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1. Информация о ресурсном обеспечении муниципальной программы за счёт средств районного бюджета, средств, поступивших из бюджетов других уровней бюджетной системы (с расшифровкой по главным распорядителям средств районного бюджета) приведена в приложении №1 к муниципальной программе.</w:t>
      </w:r>
    </w:p>
    <w:p w:rsidR="008D2C0D" w:rsidRPr="00C06AF4" w:rsidRDefault="008D2C0D" w:rsidP="008D2C0D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2. Информация об источниках финансирования программ, отдельных мероприятий программы (средства районного бюджета, средства, запланированные к поступлению из бюджетов других уровней бюджетной системы) приведены в приложении №2 к муниципальной программе.</w:t>
      </w:r>
    </w:p>
    <w:p w:rsidR="008D2C0D" w:rsidRPr="00C06AF4" w:rsidRDefault="008D2C0D" w:rsidP="008D2C0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14AD0" w:rsidRPr="00C06AF4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  <w:sectPr w:rsidR="008D2C0D" w:rsidRPr="00C06AF4" w:rsidSect="00A5490A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8D2C0D" w:rsidRPr="00C06AF4" w:rsidRDefault="008D2C0D" w:rsidP="008D2C0D">
      <w:pPr>
        <w:widowControl w:val="0"/>
        <w:tabs>
          <w:tab w:val="left" w:pos="10915"/>
        </w:tabs>
        <w:autoSpaceDE w:val="0"/>
        <w:autoSpaceDN w:val="0"/>
        <w:adjustRightInd w:val="0"/>
        <w:spacing w:line="192" w:lineRule="auto"/>
        <w:ind w:firstLine="10773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C06AF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Приложение к паспорту </w:t>
      </w:r>
    </w:p>
    <w:p w:rsidR="008D2C0D" w:rsidRPr="00C06AF4" w:rsidRDefault="008D2C0D" w:rsidP="00C06AF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8D2C0D" w:rsidRPr="00C06AF4" w:rsidRDefault="008D2C0D" w:rsidP="00C06AF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«Содействие развитию физической</w:t>
      </w:r>
    </w:p>
    <w:p w:rsidR="008D2C0D" w:rsidRPr="00C06AF4" w:rsidRDefault="008D2C0D" w:rsidP="00C06AF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культуры и спорта в Абанском районе»</w:t>
      </w:r>
    </w:p>
    <w:p w:rsidR="008D2C0D" w:rsidRPr="00C06AF4" w:rsidRDefault="008D2C0D" w:rsidP="00C06AF4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1" w:name="Par322"/>
      <w:bookmarkEnd w:id="1"/>
    </w:p>
    <w:p w:rsidR="008D2C0D" w:rsidRPr="00C06AF4" w:rsidRDefault="008D2C0D" w:rsidP="00C06AF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Перечень целевых показателей муниципальной программы Абанского района с указанием</w:t>
      </w:r>
    </w:p>
    <w:p w:rsidR="008D2C0D" w:rsidRPr="00C06AF4" w:rsidRDefault="008D2C0D" w:rsidP="00C06AF4">
      <w:pPr>
        <w:pStyle w:val="a4"/>
        <w:jc w:val="center"/>
      </w:pPr>
      <w:r w:rsidRPr="00C06AF4">
        <w:rPr>
          <w:rFonts w:ascii="Times New Roman" w:hAnsi="Times New Roman" w:cs="Times New Roman"/>
          <w:sz w:val="28"/>
          <w:szCs w:val="28"/>
        </w:rPr>
        <w:t>планируемых к достижению значений в результате реализации муниципальной программы</w:t>
      </w: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3402"/>
        <w:gridCol w:w="1134"/>
        <w:gridCol w:w="851"/>
        <w:gridCol w:w="850"/>
        <w:gridCol w:w="941"/>
        <w:gridCol w:w="720"/>
        <w:gridCol w:w="720"/>
        <w:gridCol w:w="720"/>
        <w:gridCol w:w="899"/>
        <w:gridCol w:w="900"/>
        <w:gridCol w:w="900"/>
        <w:gridCol w:w="721"/>
        <w:gridCol w:w="992"/>
        <w:gridCol w:w="851"/>
        <w:gridCol w:w="708"/>
      </w:tblGrid>
      <w:tr w:rsidR="008D2C0D" w:rsidRPr="00C06AF4" w:rsidTr="00400CD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Цели, целевые показатели муниципальной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99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Годы реализации муниципальной программы Абанского района</w:t>
            </w:r>
          </w:p>
        </w:tc>
      </w:tr>
      <w:tr w:rsidR="008D2C0D" w:rsidRPr="00C06AF4" w:rsidTr="00400CDF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2030 год</w:t>
            </w:r>
          </w:p>
        </w:tc>
      </w:tr>
      <w:tr w:rsidR="008D2C0D" w:rsidRPr="00C06AF4" w:rsidTr="00400CDF">
        <w:trPr>
          <w:trHeight w:val="58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C0D" w:rsidRPr="00C06AF4" w:rsidTr="00400CDF">
        <w:trPr>
          <w:trHeight w:val="1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8D2C0D" w:rsidRPr="00C06AF4" w:rsidTr="00400C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Цель: 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      </w:r>
          </w:p>
        </w:tc>
      </w:tr>
      <w:tr w:rsidR="008D2C0D" w:rsidRPr="00C06AF4" w:rsidTr="00400C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C06AF4" w:rsidRDefault="008D2C0D" w:rsidP="00400CDF">
            <w:pPr>
              <w:pStyle w:val="af"/>
              <w:ind w:right="-25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Доля граждан Абанского района, систематически занимающихся физической  культурой и спортом, к общей численности населения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8D2C0D" w:rsidRPr="00C06AF4" w:rsidTr="00400C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C06AF4" w:rsidRDefault="008D2C0D" w:rsidP="00400CDF">
            <w:pPr>
              <w:pStyle w:val="af"/>
              <w:ind w:right="-25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19,5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D2C0D" w:rsidRPr="00C06AF4" w:rsidTr="00400C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C06AF4" w:rsidRDefault="008D2C0D" w:rsidP="00400CDF">
            <w:pPr>
              <w:pStyle w:val="af"/>
              <w:ind w:right="-25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Доля граждан Абанского района, принимающих участие в выполнении нормативов ВФСК ГТО к общей численности населения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8D2C0D" w:rsidRPr="00C06AF4" w:rsidTr="00400C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C06AF4" w:rsidRDefault="008D2C0D" w:rsidP="00400CDF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занимающихся в муниципальном бюджетном учреждении «Спортивная школа «Лидер»»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475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485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473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464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464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</w:tr>
      <w:tr w:rsidR="008D2C0D" w:rsidRPr="00C06AF4" w:rsidTr="00400C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C06AF4" w:rsidRDefault="008D2C0D" w:rsidP="00400C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Количество спортсменов Абанского района в составе краевых сборных команд по видам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pStyle w:val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pStyle w:val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C0D" w:rsidRPr="00C06AF4" w:rsidRDefault="008D2C0D" w:rsidP="00400CDF">
            <w:pPr>
              <w:pStyle w:val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8D2C0D" w:rsidRPr="00C06AF4" w:rsidRDefault="008D2C0D" w:rsidP="008D2C0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C06AF4">
      <w:pPr>
        <w:pStyle w:val="a4"/>
        <w:spacing w:line="19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</w:p>
    <w:p w:rsidR="008D2C0D" w:rsidRPr="00C06AF4" w:rsidRDefault="008D2C0D" w:rsidP="008D2C0D">
      <w:pPr>
        <w:pStyle w:val="a4"/>
        <w:spacing w:line="19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AF4" w:rsidRDefault="00C06AF4" w:rsidP="008D2C0D">
      <w:pPr>
        <w:pStyle w:val="a4"/>
        <w:spacing w:line="192" w:lineRule="auto"/>
        <w:ind w:firstLine="9639"/>
        <w:jc w:val="both"/>
        <w:rPr>
          <w:rFonts w:ascii="Times New Roman" w:hAnsi="Times New Roman" w:cs="Times New Roman"/>
          <w:sz w:val="28"/>
          <w:szCs w:val="28"/>
        </w:rPr>
      </w:pPr>
    </w:p>
    <w:p w:rsidR="00C06AF4" w:rsidRDefault="00C06AF4" w:rsidP="008D2C0D">
      <w:pPr>
        <w:pStyle w:val="a4"/>
        <w:spacing w:line="192" w:lineRule="auto"/>
        <w:ind w:firstLine="9639"/>
        <w:jc w:val="both"/>
        <w:rPr>
          <w:rFonts w:ascii="Times New Roman" w:hAnsi="Times New Roman" w:cs="Times New Roman"/>
          <w:sz w:val="28"/>
          <w:szCs w:val="28"/>
        </w:rPr>
      </w:pPr>
    </w:p>
    <w:p w:rsidR="00C06AF4" w:rsidRDefault="00C06AF4" w:rsidP="008D2C0D">
      <w:pPr>
        <w:pStyle w:val="a4"/>
        <w:spacing w:line="192" w:lineRule="auto"/>
        <w:ind w:firstLine="9639"/>
        <w:jc w:val="both"/>
        <w:rPr>
          <w:rFonts w:ascii="Times New Roman" w:hAnsi="Times New Roman" w:cs="Times New Roman"/>
          <w:sz w:val="28"/>
          <w:szCs w:val="28"/>
        </w:rPr>
      </w:pPr>
    </w:p>
    <w:p w:rsidR="00C06AF4" w:rsidRDefault="00C06AF4" w:rsidP="008D2C0D">
      <w:pPr>
        <w:pStyle w:val="a4"/>
        <w:spacing w:line="192" w:lineRule="auto"/>
        <w:ind w:firstLine="9639"/>
        <w:jc w:val="both"/>
        <w:rPr>
          <w:rFonts w:ascii="Times New Roman" w:hAnsi="Times New Roman" w:cs="Times New Roman"/>
          <w:sz w:val="28"/>
          <w:szCs w:val="28"/>
        </w:rPr>
      </w:pPr>
    </w:p>
    <w:p w:rsidR="00C06AF4" w:rsidRDefault="00C06AF4" w:rsidP="008D2C0D">
      <w:pPr>
        <w:pStyle w:val="a4"/>
        <w:spacing w:line="192" w:lineRule="auto"/>
        <w:ind w:firstLine="9639"/>
        <w:jc w:val="both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pStyle w:val="a4"/>
        <w:spacing w:line="192" w:lineRule="auto"/>
        <w:ind w:firstLine="963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8D2C0D" w:rsidRPr="00C06AF4" w:rsidRDefault="008D2C0D" w:rsidP="008D2C0D">
      <w:pPr>
        <w:pStyle w:val="a4"/>
        <w:spacing w:line="192" w:lineRule="auto"/>
        <w:ind w:firstLine="963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к муниципальной программе                                                                                                                                                                                                    </w:t>
      </w:r>
    </w:p>
    <w:p w:rsidR="008D2C0D" w:rsidRPr="00C06AF4" w:rsidRDefault="008D2C0D" w:rsidP="008D2C0D">
      <w:pPr>
        <w:pStyle w:val="a4"/>
        <w:spacing w:line="192" w:lineRule="auto"/>
        <w:ind w:firstLine="963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«Содействие развитию физической </w:t>
      </w:r>
    </w:p>
    <w:p w:rsidR="008D2C0D" w:rsidRPr="00C06AF4" w:rsidRDefault="008D2C0D" w:rsidP="008D2C0D">
      <w:pPr>
        <w:pStyle w:val="a4"/>
        <w:spacing w:line="192" w:lineRule="auto"/>
        <w:ind w:firstLine="963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культуры и спорта в Абанском районе»</w:t>
      </w:r>
    </w:p>
    <w:p w:rsidR="008D2C0D" w:rsidRPr="00C06AF4" w:rsidRDefault="008D2C0D" w:rsidP="008D2C0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муниципальной программы Абанского района за счет средств районного бюджета, средств, поступивших из бюджетов других уровней бюджетной системы </w:t>
      </w:r>
    </w:p>
    <w:tbl>
      <w:tblPr>
        <w:tblStyle w:val="af0"/>
        <w:tblW w:w="0" w:type="auto"/>
        <w:tblInd w:w="-34" w:type="dxa"/>
        <w:tblLook w:val="04A0"/>
      </w:tblPr>
      <w:tblGrid>
        <w:gridCol w:w="2482"/>
        <w:gridCol w:w="3020"/>
        <w:gridCol w:w="2630"/>
        <w:gridCol w:w="904"/>
        <w:gridCol w:w="846"/>
        <w:gridCol w:w="780"/>
        <w:gridCol w:w="573"/>
        <w:gridCol w:w="1135"/>
        <w:gridCol w:w="1135"/>
        <w:gridCol w:w="1135"/>
        <w:gridCol w:w="1314"/>
      </w:tblGrid>
      <w:tr w:rsidR="008D2C0D" w:rsidRPr="00C06AF4" w:rsidTr="00C06AF4">
        <w:trPr>
          <w:trHeight w:val="654"/>
        </w:trPr>
        <w:tc>
          <w:tcPr>
            <w:tcW w:w="0" w:type="auto"/>
            <w:vMerge w:val="restart"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Статус (муниципальная программа, подпрограмма)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Наименование  программы, подпрограммы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Наименование ГРБС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Расходы (тыс.руб)</w:t>
            </w:r>
          </w:p>
        </w:tc>
      </w:tr>
      <w:tr w:rsidR="008D2C0D" w:rsidRPr="00C06AF4" w:rsidTr="00C06AF4">
        <w:trPr>
          <w:trHeight w:val="765"/>
        </w:trPr>
        <w:tc>
          <w:tcPr>
            <w:tcW w:w="0" w:type="auto"/>
            <w:vMerge/>
            <w:hideMark/>
          </w:tcPr>
          <w:p w:rsidR="008D2C0D" w:rsidRPr="00C06AF4" w:rsidRDefault="008D2C0D" w:rsidP="00400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8D2C0D" w:rsidRPr="00C06AF4" w:rsidRDefault="008D2C0D" w:rsidP="00400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8D2C0D" w:rsidRPr="00C06AF4" w:rsidRDefault="008D2C0D" w:rsidP="00400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</w:p>
        </w:tc>
        <w:tc>
          <w:tcPr>
            <w:tcW w:w="0" w:type="auto"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РзПр</w:t>
            </w:r>
          </w:p>
        </w:tc>
        <w:tc>
          <w:tcPr>
            <w:tcW w:w="0" w:type="auto"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0" w:type="auto"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0" w:type="auto"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0" w:type="auto"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0" w:type="auto"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0" w:type="auto"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Итого за 2020-2022 г.</w:t>
            </w:r>
          </w:p>
        </w:tc>
      </w:tr>
      <w:tr w:rsidR="008D2C0D" w:rsidRPr="00C06AF4" w:rsidTr="00C06AF4">
        <w:trPr>
          <w:trHeight w:val="858"/>
        </w:trPr>
        <w:tc>
          <w:tcPr>
            <w:tcW w:w="0" w:type="auto"/>
            <w:vMerge w:val="restart"/>
            <w:hideMark/>
          </w:tcPr>
          <w:p w:rsidR="008D2C0D" w:rsidRPr="00C06AF4" w:rsidRDefault="008D2C0D" w:rsidP="00400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0" w:type="auto"/>
            <w:vMerge w:val="restart"/>
            <w:hideMark/>
          </w:tcPr>
          <w:p w:rsidR="008D2C0D" w:rsidRPr="00C06AF4" w:rsidRDefault="008D2C0D" w:rsidP="00400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Содействие развитию физической культуры и спорта в Абанском районе</w:t>
            </w:r>
          </w:p>
        </w:tc>
        <w:tc>
          <w:tcPr>
            <w:tcW w:w="0" w:type="auto"/>
            <w:hideMark/>
          </w:tcPr>
          <w:p w:rsidR="008D2C0D" w:rsidRPr="00C06AF4" w:rsidRDefault="008D2C0D" w:rsidP="00400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13310,1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11051,4</w:t>
            </w:r>
          </w:p>
        </w:tc>
        <w:tc>
          <w:tcPr>
            <w:tcW w:w="0" w:type="auto"/>
            <w:noWrap/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11051,4</w:t>
            </w:r>
          </w:p>
        </w:tc>
        <w:tc>
          <w:tcPr>
            <w:tcW w:w="0" w:type="auto"/>
            <w:noWrap/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35 412,9</w:t>
            </w:r>
          </w:p>
        </w:tc>
      </w:tr>
      <w:tr w:rsidR="008D2C0D" w:rsidRPr="00C06AF4" w:rsidTr="00C06AF4">
        <w:trPr>
          <w:trHeight w:val="559"/>
        </w:trPr>
        <w:tc>
          <w:tcPr>
            <w:tcW w:w="0" w:type="auto"/>
            <w:vMerge/>
            <w:hideMark/>
          </w:tcPr>
          <w:p w:rsidR="008D2C0D" w:rsidRPr="00C06AF4" w:rsidRDefault="008D2C0D" w:rsidP="00400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8D2C0D" w:rsidRPr="00C06AF4" w:rsidRDefault="008D2C0D" w:rsidP="00400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8D2C0D" w:rsidRPr="00C06AF4" w:rsidRDefault="008D2C0D" w:rsidP="00400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13310,1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11051,4</w:t>
            </w:r>
          </w:p>
        </w:tc>
        <w:tc>
          <w:tcPr>
            <w:tcW w:w="0" w:type="auto"/>
            <w:noWrap/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11051,4</w:t>
            </w:r>
          </w:p>
        </w:tc>
        <w:tc>
          <w:tcPr>
            <w:tcW w:w="0" w:type="auto"/>
            <w:noWrap/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35 412,9</w:t>
            </w:r>
          </w:p>
        </w:tc>
      </w:tr>
      <w:tr w:rsidR="008D2C0D" w:rsidRPr="00C06AF4" w:rsidTr="00C06AF4">
        <w:trPr>
          <w:trHeight w:val="978"/>
        </w:trPr>
        <w:tc>
          <w:tcPr>
            <w:tcW w:w="0" w:type="auto"/>
            <w:vMerge w:val="restart"/>
            <w:hideMark/>
          </w:tcPr>
          <w:p w:rsidR="008D2C0D" w:rsidRPr="00C06AF4" w:rsidRDefault="008D2C0D" w:rsidP="00400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</w:tc>
        <w:tc>
          <w:tcPr>
            <w:tcW w:w="0" w:type="auto"/>
            <w:vMerge w:val="restart"/>
            <w:hideMark/>
          </w:tcPr>
          <w:p w:rsidR="008D2C0D" w:rsidRPr="00C06AF4" w:rsidRDefault="008D2C0D" w:rsidP="00400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Содействие развитию массовой физической культуры и спорта в Абанском районе</w:t>
            </w:r>
          </w:p>
        </w:tc>
        <w:tc>
          <w:tcPr>
            <w:tcW w:w="0" w:type="auto"/>
            <w:hideMark/>
          </w:tcPr>
          <w:p w:rsidR="008D2C0D" w:rsidRPr="00C06AF4" w:rsidRDefault="008D2C0D" w:rsidP="00400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1240,0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1240,0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1240,0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3720,0</w:t>
            </w:r>
          </w:p>
        </w:tc>
      </w:tr>
      <w:tr w:rsidR="008D2C0D" w:rsidRPr="00C06AF4" w:rsidTr="00C06AF4">
        <w:trPr>
          <w:trHeight w:val="553"/>
        </w:trPr>
        <w:tc>
          <w:tcPr>
            <w:tcW w:w="0" w:type="auto"/>
            <w:vMerge/>
            <w:hideMark/>
          </w:tcPr>
          <w:p w:rsidR="008D2C0D" w:rsidRPr="00C06AF4" w:rsidRDefault="008D2C0D" w:rsidP="00400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8D2C0D" w:rsidRPr="00C06AF4" w:rsidRDefault="008D2C0D" w:rsidP="00400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8D2C0D" w:rsidRPr="00C06AF4" w:rsidRDefault="008D2C0D" w:rsidP="00400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1240,0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1240,0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1240,0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37200,0</w:t>
            </w:r>
          </w:p>
        </w:tc>
      </w:tr>
      <w:tr w:rsidR="008D2C0D" w:rsidRPr="00C06AF4" w:rsidTr="00C06AF4">
        <w:trPr>
          <w:trHeight w:val="962"/>
        </w:trPr>
        <w:tc>
          <w:tcPr>
            <w:tcW w:w="0" w:type="auto"/>
            <w:vMerge w:val="restart"/>
            <w:hideMark/>
          </w:tcPr>
          <w:p w:rsidR="008D2C0D" w:rsidRPr="00C06AF4" w:rsidRDefault="008D2C0D" w:rsidP="00400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</w:p>
        </w:tc>
        <w:tc>
          <w:tcPr>
            <w:tcW w:w="0" w:type="auto"/>
            <w:vMerge w:val="restart"/>
            <w:hideMark/>
          </w:tcPr>
          <w:p w:rsidR="008D2C0D" w:rsidRPr="00C06AF4" w:rsidRDefault="008D2C0D" w:rsidP="00400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программ физкультурно - спортивной 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направленности в Спортивной школе «Лидер» детям и взрослым</w:t>
            </w:r>
          </w:p>
        </w:tc>
        <w:tc>
          <w:tcPr>
            <w:tcW w:w="0" w:type="auto"/>
            <w:hideMark/>
          </w:tcPr>
          <w:p w:rsidR="008D2C0D" w:rsidRPr="00C06AF4" w:rsidRDefault="008D2C0D" w:rsidP="00400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Всего расходные обязательства по подпрограмме,                                       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числе: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12070,1</w:t>
            </w:r>
          </w:p>
        </w:tc>
        <w:tc>
          <w:tcPr>
            <w:tcW w:w="0" w:type="auto"/>
            <w:noWrap/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9811,4</w:t>
            </w:r>
          </w:p>
        </w:tc>
        <w:tc>
          <w:tcPr>
            <w:tcW w:w="0" w:type="auto"/>
            <w:noWrap/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9811,4</w:t>
            </w:r>
          </w:p>
        </w:tc>
        <w:tc>
          <w:tcPr>
            <w:tcW w:w="0" w:type="auto"/>
            <w:noWrap/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31692,9</w:t>
            </w:r>
          </w:p>
        </w:tc>
      </w:tr>
      <w:tr w:rsidR="008D2C0D" w:rsidRPr="00C06AF4" w:rsidTr="00C06AF4">
        <w:trPr>
          <w:trHeight w:val="561"/>
        </w:trPr>
        <w:tc>
          <w:tcPr>
            <w:tcW w:w="0" w:type="auto"/>
            <w:vMerge/>
            <w:hideMark/>
          </w:tcPr>
          <w:p w:rsidR="008D2C0D" w:rsidRPr="00C06AF4" w:rsidRDefault="008D2C0D" w:rsidP="00400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8D2C0D" w:rsidRPr="00C06AF4" w:rsidRDefault="008D2C0D" w:rsidP="00400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8D2C0D" w:rsidRPr="00C06AF4" w:rsidRDefault="008D2C0D" w:rsidP="00400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12070,1</w:t>
            </w:r>
          </w:p>
        </w:tc>
        <w:tc>
          <w:tcPr>
            <w:tcW w:w="0" w:type="auto"/>
            <w:noWrap/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9811,4</w:t>
            </w:r>
          </w:p>
        </w:tc>
        <w:tc>
          <w:tcPr>
            <w:tcW w:w="0" w:type="auto"/>
            <w:noWrap/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9811,4</w:t>
            </w:r>
          </w:p>
        </w:tc>
        <w:tc>
          <w:tcPr>
            <w:tcW w:w="0" w:type="auto"/>
            <w:noWrap/>
            <w:vAlign w:val="center"/>
          </w:tcPr>
          <w:p w:rsidR="008D2C0D" w:rsidRPr="00C06AF4" w:rsidRDefault="008D2C0D" w:rsidP="00400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31692,9</w:t>
            </w:r>
          </w:p>
        </w:tc>
      </w:tr>
    </w:tbl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pStyle w:val="a4"/>
        <w:spacing w:line="19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AF4" w:rsidRDefault="00C06AF4" w:rsidP="008D2C0D">
      <w:pPr>
        <w:pStyle w:val="a4"/>
        <w:spacing w:line="192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</w:p>
    <w:p w:rsidR="00C06AF4" w:rsidRDefault="00C06AF4" w:rsidP="008D2C0D">
      <w:pPr>
        <w:pStyle w:val="a4"/>
        <w:spacing w:line="192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pStyle w:val="a4"/>
        <w:spacing w:line="192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8D2C0D" w:rsidRPr="00C06AF4" w:rsidRDefault="008D2C0D" w:rsidP="008D2C0D">
      <w:pPr>
        <w:pStyle w:val="a4"/>
        <w:spacing w:line="192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8D2C0D" w:rsidRPr="00C06AF4" w:rsidRDefault="008D2C0D" w:rsidP="008D2C0D">
      <w:pPr>
        <w:pStyle w:val="a4"/>
        <w:spacing w:line="192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«Содействие развитию физической</w:t>
      </w:r>
    </w:p>
    <w:p w:rsidR="008D2C0D" w:rsidRPr="00C06AF4" w:rsidRDefault="008D2C0D" w:rsidP="008D2C0D">
      <w:pPr>
        <w:pStyle w:val="a4"/>
        <w:spacing w:line="192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и спорта в Абанском районе»</w:t>
      </w:r>
    </w:p>
    <w:p w:rsidR="008D2C0D" w:rsidRPr="00C06AF4" w:rsidRDefault="008D2C0D" w:rsidP="008D2C0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Информация</w:t>
      </w:r>
    </w:p>
    <w:p w:rsidR="008D2C0D" w:rsidRPr="00C06AF4" w:rsidRDefault="008D2C0D" w:rsidP="008D2C0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Об источниках финансирования подпрограмм, отдельных мероприятий муниципальной программы Абанского района</w:t>
      </w:r>
    </w:p>
    <w:p w:rsidR="008D2C0D" w:rsidRPr="00C06AF4" w:rsidRDefault="008D2C0D" w:rsidP="008D2C0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(средства районного бюджета, средства, запланированные к поступлению из других уровней бюджетной системы)</w:t>
      </w:r>
    </w:p>
    <w:p w:rsidR="008D2C0D" w:rsidRPr="00C06AF4" w:rsidRDefault="008D2C0D" w:rsidP="008D2C0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Look w:val="04A0"/>
      </w:tblPr>
      <w:tblGrid>
        <w:gridCol w:w="2476"/>
        <w:gridCol w:w="5076"/>
        <w:gridCol w:w="3417"/>
        <w:gridCol w:w="1154"/>
        <w:gridCol w:w="1154"/>
        <w:gridCol w:w="1154"/>
        <w:gridCol w:w="1523"/>
      </w:tblGrid>
      <w:tr w:rsidR="008D2C0D" w:rsidRPr="00C06AF4" w:rsidTr="00C06AF4">
        <w:trPr>
          <w:trHeight w:val="79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Статус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 программы, подпрограммы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бюджетной системы/ источники финансирования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(тыс. руб.)</w:t>
            </w:r>
          </w:p>
        </w:tc>
      </w:tr>
      <w:tr w:rsidR="008D2C0D" w:rsidRPr="00C06AF4" w:rsidTr="00C06AF4">
        <w:trPr>
          <w:trHeight w:val="23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за 2020-2022 г.</w:t>
            </w:r>
          </w:p>
        </w:tc>
      </w:tr>
      <w:tr w:rsidR="008D2C0D" w:rsidRPr="00C06AF4" w:rsidTr="00C06AF4">
        <w:trPr>
          <w:trHeight w:val="39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Содействие развитию физической культуры и спорта в Абанском районе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13310,1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11051,4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11051,4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35412,9</w:t>
            </w:r>
          </w:p>
        </w:tc>
      </w:tr>
      <w:tr w:rsidR="008D2C0D" w:rsidRPr="00C06AF4" w:rsidTr="00C06AF4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D2C0D" w:rsidRPr="00C06AF4" w:rsidTr="00C06AF4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D2C0D" w:rsidRPr="00C06AF4" w:rsidTr="00C06AF4">
        <w:trPr>
          <w:trHeight w:val="39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122,9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122,9</w:t>
            </w:r>
          </w:p>
        </w:tc>
      </w:tr>
      <w:tr w:rsidR="008D2C0D" w:rsidRPr="00C06AF4" w:rsidTr="00C06AF4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13187,2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11051,4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11051,4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35290,0</w:t>
            </w:r>
          </w:p>
        </w:tc>
      </w:tr>
      <w:tr w:rsidR="008D2C0D" w:rsidRPr="00C06AF4" w:rsidTr="00C06AF4">
        <w:trPr>
          <w:trHeight w:val="39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Содействие развитию массовой физической культуры и спорта в Абанском районе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1240,0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1240,0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1240,0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3720,0</w:t>
            </w:r>
          </w:p>
        </w:tc>
      </w:tr>
      <w:tr w:rsidR="008D2C0D" w:rsidRPr="00C06AF4" w:rsidTr="00C06AF4">
        <w:trPr>
          <w:trHeight w:val="4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D2C0D" w:rsidRPr="00C06AF4" w:rsidTr="00C06AF4">
        <w:trPr>
          <w:trHeight w:val="39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D2C0D" w:rsidRPr="00C06AF4" w:rsidTr="00C06AF4">
        <w:trPr>
          <w:trHeight w:val="4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D2C0D" w:rsidRPr="00C06AF4" w:rsidTr="00C06AF4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1240,0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1240,0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1240,0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3720,0</w:t>
            </w:r>
          </w:p>
        </w:tc>
      </w:tr>
      <w:tr w:rsidR="008D2C0D" w:rsidRPr="00C06AF4" w:rsidTr="00C06AF4">
        <w:trPr>
          <w:trHeight w:val="443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программы физкультурно - спортивной направленности в «Спортивной школе «Лидер» детям и </w:t>
            </w: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взрослым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12070,1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9811,4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9811,4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31692,9</w:t>
            </w:r>
          </w:p>
        </w:tc>
      </w:tr>
      <w:tr w:rsidR="008D2C0D" w:rsidRPr="00C06AF4" w:rsidTr="00C06AF4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D2C0D" w:rsidRPr="00C06AF4" w:rsidTr="00C06AF4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D2C0D" w:rsidRPr="00C06AF4" w:rsidTr="00C06AF4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122,9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122,9</w:t>
            </w:r>
          </w:p>
        </w:tc>
      </w:tr>
      <w:tr w:rsidR="008D2C0D" w:rsidRPr="00C06AF4" w:rsidTr="00C06AF4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11947,2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9811,4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9811,4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31570,0</w:t>
            </w:r>
          </w:p>
        </w:tc>
      </w:tr>
    </w:tbl>
    <w:p w:rsidR="008D2C0D" w:rsidRPr="00C06AF4" w:rsidRDefault="008D2C0D" w:rsidP="008D2C0D">
      <w:pPr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  <w:sectPr w:rsidR="008D2C0D" w:rsidRPr="00C06AF4" w:rsidSect="00400CD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6838" w:h="11906" w:orient="landscape"/>
          <w:pgMar w:top="567" w:right="567" w:bottom="567" w:left="567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8D2C0D" w:rsidRPr="00C06AF4" w:rsidRDefault="008D2C0D" w:rsidP="008D2C0D">
      <w:pPr>
        <w:pStyle w:val="a4"/>
        <w:ind w:right="141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pStyle w:val="a4"/>
        <w:ind w:right="141"/>
        <w:jc w:val="right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8D2C0D" w:rsidRPr="00C06AF4" w:rsidRDefault="008D2C0D" w:rsidP="008D2C0D">
      <w:pPr>
        <w:pStyle w:val="a4"/>
        <w:ind w:right="141"/>
        <w:jc w:val="right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8D2C0D" w:rsidRPr="00C06AF4" w:rsidRDefault="008D2C0D" w:rsidP="008D2C0D">
      <w:pPr>
        <w:pStyle w:val="a4"/>
        <w:ind w:right="141"/>
        <w:jc w:val="right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«Содействие развитию физической </w:t>
      </w:r>
    </w:p>
    <w:p w:rsidR="008D2C0D" w:rsidRPr="00C06AF4" w:rsidRDefault="008D2C0D" w:rsidP="008D2C0D">
      <w:pPr>
        <w:pStyle w:val="a4"/>
        <w:ind w:right="141"/>
        <w:jc w:val="right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культуры и спорта в Абанском районе»</w:t>
      </w:r>
    </w:p>
    <w:p w:rsidR="008D2C0D" w:rsidRPr="00C06AF4" w:rsidRDefault="008D2C0D" w:rsidP="008D2C0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Подпрограмма 1</w:t>
      </w:r>
    </w:p>
    <w:p w:rsidR="008D2C0D" w:rsidRPr="00C06AF4" w:rsidRDefault="008D2C0D" w:rsidP="008D2C0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«Содействие развитию массовой физической культуры</w:t>
      </w:r>
    </w:p>
    <w:p w:rsidR="008D2C0D" w:rsidRPr="00C06AF4" w:rsidRDefault="008D2C0D" w:rsidP="008D2C0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 и спорта в Абанском районе»</w:t>
      </w:r>
    </w:p>
    <w:p w:rsidR="008D2C0D" w:rsidRPr="00C06AF4" w:rsidRDefault="008D2C0D" w:rsidP="008D2C0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2C0D" w:rsidRPr="00C06AF4" w:rsidRDefault="008D2C0D" w:rsidP="008D2C0D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8D2C0D" w:rsidRPr="00C06AF4" w:rsidRDefault="008D2C0D" w:rsidP="008D2C0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619"/>
        <w:gridCol w:w="5812"/>
      </w:tblGrid>
      <w:tr w:rsidR="008D2C0D" w:rsidRPr="00C06AF4" w:rsidTr="00400CDF">
        <w:trPr>
          <w:trHeight w:val="800"/>
        </w:trPr>
        <w:tc>
          <w:tcPr>
            <w:tcW w:w="3619" w:type="dxa"/>
          </w:tcPr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</w:t>
            </w:r>
          </w:p>
        </w:tc>
        <w:tc>
          <w:tcPr>
            <w:tcW w:w="5812" w:type="dxa"/>
          </w:tcPr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«Содействие развитию массовой физической культуры и спорта в Абанском районе»</w:t>
            </w:r>
          </w:p>
        </w:tc>
      </w:tr>
      <w:tr w:rsidR="008D2C0D" w:rsidRPr="00C06AF4" w:rsidTr="00400CDF">
        <w:trPr>
          <w:trHeight w:val="800"/>
        </w:trPr>
        <w:tc>
          <w:tcPr>
            <w:tcW w:w="3619" w:type="dxa"/>
          </w:tcPr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812" w:type="dxa"/>
          </w:tcPr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«Содействие развитию физической культуры и спорта в Абанском районе» (далее - Программа)</w:t>
            </w:r>
          </w:p>
        </w:tc>
      </w:tr>
      <w:tr w:rsidR="008D2C0D" w:rsidRPr="00C06AF4" w:rsidTr="00400CDF">
        <w:trPr>
          <w:trHeight w:val="800"/>
        </w:trPr>
        <w:tc>
          <w:tcPr>
            <w:tcW w:w="3619" w:type="dxa"/>
          </w:tcPr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812" w:type="dxa"/>
          </w:tcPr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</w:p>
        </w:tc>
      </w:tr>
      <w:tr w:rsidR="008D2C0D" w:rsidRPr="00C06AF4" w:rsidTr="00400CDF">
        <w:trPr>
          <w:trHeight w:val="800"/>
        </w:trPr>
        <w:tc>
          <w:tcPr>
            <w:tcW w:w="3619" w:type="dxa"/>
          </w:tcPr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5812" w:type="dxa"/>
          </w:tcPr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</w:p>
        </w:tc>
      </w:tr>
      <w:tr w:rsidR="008D2C0D" w:rsidRPr="00C06AF4" w:rsidTr="00400CDF">
        <w:trPr>
          <w:trHeight w:val="800"/>
        </w:trPr>
        <w:tc>
          <w:tcPr>
            <w:tcW w:w="3619" w:type="dxa"/>
          </w:tcPr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812" w:type="dxa"/>
          </w:tcPr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 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Задачи подпрограммы: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 Развитие устойчивой потребности 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всех категорий </w:t>
            </w:r>
            <w:r w:rsidRPr="00C06AF4">
              <w:rPr>
                <w:rFonts w:ascii="Times New Roman" w:hAnsi="Times New Roman" w:cs="Times New Roman"/>
                <w:bCs/>
                <w:sz w:val="28"/>
                <w:szCs w:val="28"/>
              </w:rPr>
              <w:t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Абанского района;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2. Развитие и совершенствование инфраструктуры физической культуры и спорта в «шаговой» доступности;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3.Внедрение ВФСК ГТО на территории Абанского района;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4. Выявление и поддержка успешного опыта по организации массовой физкультурно-спортивной работы среди населения.</w:t>
            </w:r>
          </w:p>
        </w:tc>
      </w:tr>
      <w:tr w:rsidR="008D2C0D" w:rsidRPr="00C06AF4" w:rsidTr="00400CDF">
        <w:trPr>
          <w:trHeight w:val="800"/>
        </w:trPr>
        <w:tc>
          <w:tcPr>
            <w:tcW w:w="3619" w:type="dxa"/>
          </w:tcPr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 результативности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</w:t>
            </w:r>
          </w:p>
        </w:tc>
        <w:tc>
          <w:tcPr>
            <w:tcW w:w="5812" w:type="dxa"/>
          </w:tcPr>
          <w:p w:rsidR="008D2C0D" w:rsidRPr="00C06AF4" w:rsidRDefault="008D2C0D" w:rsidP="00400CDF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доля населения Абанского района, занимающегося физической культурой и спортом, к общей численности населения будет  увеличена до 45% в 2030г;</w:t>
            </w:r>
          </w:p>
          <w:p w:rsidR="008D2C0D" w:rsidRPr="00C06AF4" w:rsidRDefault="008D2C0D" w:rsidP="00400CDF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доля граждан Абанского района, принимающих участие в выполнении нормативов ВФСК ГТО, к общей численности населения к 2030 году составит 40%;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 к 2030 году составит 20%, (приложение №1 к подпрограмме).</w:t>
            </w:r>
          </w:p>
        </w:tc>
      </w:tr>
      <w:tr w:rsidR="008D2C0D" w:rsidRPr="00C06AF4" w:rsidTr="00400CDF">
        <w:trPr>
          <w:trHeight w:val="800"/>
        </w:trPr>
        <w:tc>
          <w:tcPr>
            <w:tcW w:w="3619" w:type="dxa"/>
          </w:tcPr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5812" w:type="dxa"/>
          </w:tcPr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2014 - 2030 годы.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C0D" w:rsidRPr="00C06AF4" w:rsidTr="00400CDF">
        <w:trPr>
          <w:trHeight w:val="800"/>
        </w:trPr>
        <w:tc>
          <w:tcPr>
            <w:tcW w:w="3619" w:type="dxa"/>
          </w:tcPr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      </w:t>
            </w:r>
          </w:p>
        </w:tc>
        <w:tc>
          <w:tcPr>
            <w:tcW w:w="5812" w:type="dxa"/>
          </w:tcPr>
          <w:p w:rsidR="008D2C0D" w:rsidRPr="00C06AF4" w:rsidRDefault="008D2C0D" w:rsidP="00400CDF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бюджетных ассигнований на реализацию мероприятий подпрограммы составляет всего 12461,8 тыс. рублей, из них по годам:</w:t>
            </w:r>
          </w:p>
          <w:p w:rsidR="008D2C0D" w:rsidRPr="00C06AF4" w:rsidRDefault="008D2C0D" w:rsidP="00400CDF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2014 год - 2</w:t>
            </w:r>
            <w:r w:rsidRPr="00C06AF4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 </w:t>
            </w: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846,0 тыс. рублей, в том числе:</w:t>
            </w:r>
          </w:p>
          <w:p w:rsidR="008D2C0D" w:rsidRPr="00C06AF4" w:rsidRDefault="008D2C0D" w:rsidP="00400CDF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из районного бюджета - 896,0 тыс. рублей;</w:t>
            </w:r>
          </w:p>
          <w:p w:rsidR="008D2C0D" w:rsidRPr="00C06AF4" w:rsidRDefault="008D2C0D" w:rsidP="00400CDF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из краевого бюджета - 1 950,0 тыс. рублей;</w:t>
            </w:r>
          </w:p>
          <w:p w:rsidR="008D2C0D" w:rsidRPr="00C06AF4" w:rsidRDefault="008D2C0D" w:rsidP="00400CDF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2015 году всего 635,3 тыс. рублей, в том числе: </w:t>
            </w:r>
          </w:p>
          <w:p w:rsidR="008D2C0D" w:rsidRPr="00C06AF4" w:rsidRDefault="008D2C0D" w:rsidP="00400CDF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районный бюджет 635,3 тыс. рублей,</w:t>
            </w:r>
          </w:p>
          <w:p w:rsidR="008D2C0D" w:rsidRPr="00C06AF4" w:rsidRDefault="008D2C0D" w:rsidP="00400CDF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2016 году всего 778,0 тыс. рублей, в том числе – районный бюджет 778,0 тыс. рублей. </w:t>
            </w:r>
          </w:p>
          <w:p w:rsidR="008D2C0D" w:rsidRPr="00C06AF4" w:rsidRDefault="008D2C0D" w:rsidP="00400CDF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2017 году всего 1169,2 тыс. рублей, в том числе – районный бюджет 1169,2 рублей.</w:t>
            </w:r>
          </w:p>
          <w:p w:rsidR="008D2C0D" w:rsidRPr="00C06AF4" w:rsidRDefault="008D2C0D" w:rsidP="00400CDF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2018 году всего 1 917,3 тыс. рублей, в том числе:</w:t>
            </w:r>
          </w:p>
          <w:p w:rsidR="008D2C0D" w:rsidRPr="00C06AF4" w:rsidRDefault="008D2C0D" w:rsidP="00400CDF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из районного  бюджета 917,3 тыс. рублей.</w:t>
            </w:r>
          </w:p>
          <w:p w:rsidR="008D2C0D" w:rsidRPr="00C06AF4" w:rsidRDefault="008D2C0D" w:rsidP="00400CDF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из краевого бюджета – 1000,0 тыс. рублей;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2019 году всего 1396,0 тыс. рублей, в том числе: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районный бюджет - 696,0 тыс. рублей;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 - 700,0 тыс. рублей;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2020 году всего 1240,0 тыс. рублей, в том числе: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районный бюджет 1240,0 тыс. рублей;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2021 году всего 1240,0 тыс. рублей, в том числе: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районный бюджет 1240,00 тыс. рублей;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2022 году всего 1240,0 тыс. рублей, в том числе:</w:t>
            </w: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районный бюджет 1240,00 тыс. рублей.</w:t>
            </w:r>
          </w:p>
        </w:tc>
      </w:tr>
    </w:tbl>
    <w:p w:rsidR="008D2C0D" w:rsidRPr="00C06AF4" w:rsidRDefault="008D2C0D" w:rsidP="008D2C0D">
      <w:pPr>
        <w:pStyle w:val="a4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8D2C0D" w:rsidRPr="00C06AF4" w:rsidRDefault="008D2C0D" w:rsidP="008D2C0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06AF4">
        <w:rPr>
          <w:rFonts w:ascii="Times New Roman" w:hAnsi="Times New Roman" w:cs="Times New Roman"/>
          <w:sz w:val="28"/>
          <w:szCs w:val="28"/>
        </w:rPr>
        <w:t>. Мероприятия подпрограммы</w:t>
      </w:r>
    </w:p>
    <w:p w:rsidR="008D2C0D" w:rsidRPr="00C06AF4" w:rsidRDefault="008D2C0D" w:rsidP="008D2C0D">
      <w:pPr>
        <w:pStyle w:val="a4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377" w:history="1">
        <w:r w:rsidRPr="00C06AF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C06AF4">
        <w:rPr>
          <w:rFonts w:ascii="Times New Roman" w:hAnsi="Times New Roman" w:cs="Times New Roman"/>
          <w:sz w:val="28"/>
          <w:szCs w:val="28"/>
        </w:rPr>
        <w:t xml:space="preserve"> мероприятий Подпрограммы входит обеспечение деятельности по организации и проведению спортивно-массовых мероприятий разных уровней: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финансовое обеспечение проведения районных спортивно-массовых мероприятий, согласно календарного плана отдела на текущий год;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финансовое обеспечение участия спортсменов – членов сборных команд Абанского района по видам спорта на краевых и зональных соревнованиях;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финансовое обеспечение деятельности спортивных клубов по месту жительства граждан в Абанском районе;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финансовое обеспечение выполнения нормативов ВФСК ГТО населения района.</w:t>
      </w:r>
    </w:p>
    <w:p w:rsidR="008D2C0D" w:rsidRPr="00C06AF4" w:rsidRDefault="008D2C0D" w:rsidP="008D2C0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Главным распорядителем бюджетных средств и исполнителем мероприятий является отдел культуры, по делам молодёжи и спорта администрация Абанского района Красноярского края. Финансирование мероприятий запланировано из районного бюджета, а также финансирование возможно из краевого бюджета по результатам конкурсного отбора при участии района в краевых программах.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Перечень мероприятий подпрограммы указан в приложении № 2 к подпрограмме. Выбор мероприятий подпрограммы обусловлен целями и задачами, которые призвана решить  подпрограмма.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Сроки выполнения Подпрограммы: 2014-2030 годы.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pStyle w:val="a4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C06AF4">
        <w:rPr>
          <w:rFonts w:ascii="Times New Roman" w:hAnsi="Times New Roman" w:cs="Times New Roman"/>
          <w:sz w:val="28"/>
          <w:szCs w:val="28"/>
        </w:rPr>
        <w:t>. Механизм реализации подпрограмм</w:t>
      </w:r>
    </w:p>
    <w:p w:rsidR="008D2C0D" w:rsidRPr="00C06AF4" w:rsidRDefault="008D2C0D" w:rsidP="008D2C0D">
      <w:pPr>
        <w:pStyle w:val="a4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Механизм реализации подпрограммы предусматривает:</w:t>
      </w:r>
    </w:p>
    <w:p w:rsidR="008D2C0D" w:rsidRPr="00C06AF4" w:rsidRDefault="008D2C0D" w:rsidP="008D2C0D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1. Реализация – координация  подпрограммы осуществляется отделом культуры, по делам молодежи и спорта администрации Абанского района. Финансирование мероприятий подпрограммы осуществляется за счет средств районного бюджета в соответствии с </w:t>
      </w:r>
      <w:hyperlink w:anchor="Par377" w:history="1">
        <w:r w:rsidRPr="00C06AF4">
          <w:rPr>
            <w:rFonts w:ascii="Times New Roman" w:hAnsi="Times New Roman" w:cs="Times New Roman"/>
            <w:sz w:val="28"/>
            <w:szCs w:val="28"/>
          </w:rPr>
          <w:t>мероприятиями</w:t>
        </w:r>
      </w:hyperlink>
      <w:r w:rsidRPr="00C06AF4">
        <w:rPr>
          <w:rFonts w:ascii="Times New Roman" w:hAnsi="Times New Roman" w:cs="Times New Roman"/>
          <w:sz w:val="28"/>
          <w:szCs w:val="28"/>
        </w:rPr>
        <w:t xml:space="preserve"> подпрограммы согласно приложению № 2 к подпрограмме (далее - мероприятия подпрограммы). Главным распорядителем средств районного бюджета является отдел культуры, по делам молодежи и спорта администрации Абанского района.</w:t>
      </w:r>
    </w:p>
    <w:p w:rsidR="008D2C0D" w:rsidRPr="00C06AF4" w:rsidRDefault="008D2C0D" w:rsidP="008D2C0D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2. Мероприятия подпрограммы по каждой задаче, финансирование которых предусмотрено в соответствующем финансовом году, осуществляются в комплексе путем:</w:t>
      </w:r>
    </w:p>
    <w:p w:rsidR="008D2C0D" w:rsidRPr="00C06AF4" w:rsidRDefault="008D2C0D" w:rsidP="008D2C0D">
      <w:pPr>
        <w:pStyle w:val="a4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Реализация мероприятий  задачи 1 подпрограммы осуществляется </w:t>
      </w:r>
      <w:r w:rsidRPr="00C06AF4">
        <w:rPr>
          <w:rFonts w:ascii="Times New Roman" w:hAnsi="Times New Roman" w:cs="Times New Roman"/>
          <w:sz w:val="28"/>
          <w:szCs w:val="28"/>
        </w:rPr>
        <w:t>отделом культуры, по делам молодёжи и спорта администрации Абанского района</w:t>
      </w:r>
      <w:r w:rsidRPr="00C06AF4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бюджетной сметой </w:t>
      </w:r>
      <w:r w:rsidRPr="00C06AF4">
        <w:rPr>
          <w:rFonts w:ascii="Times New Roman" w:hAnsi="Times New Roman" w:cs="Times New Roman"/>
          <w:sz w:val="28"/>
          <w:szCs w:val="28"/>
        </w:rPr>
        <w:t>на основе Плана спортивных мероприятий, согласованного  главой администрации Абанского района и утвержденного начальником отдела культуры, по делам молодёжи и спорта администрации Абанского района.</w:t>
      </w:r>
      <w:r w:rsidRPr="00C06A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мероприятия задачи 2 подпрограммы осуществляется </w:t>
      </w:r>
      <w:r w:rsidRPr="00C06AF4">
        <w:rPr>
          <w:rFonts w:ascii="Times New Roman" w:hAnsi="Times New Roman" w:cs="Times New Roman"/>
          <w:sz w:val="28"/>
          <w:szCs w:val="28"/>
        </w:rPr>
        <w:t xml:space="preserve">путем предоставления субсидий  </w:t>
      </w:r>
      <w:r w:rsidRPr="00C06AF4">
        <w:rPr>
          <w:rFonts w:ascii="Times New Roman" w:hAnsi="Times New Roman" w:cs="Times New Roman"/>
          <w:color w:val="000000"/>
          <w:sz w:val="28"/>
          <w:szCs w:val="28"/>
        </w:rPr>
        <w:t xml:space="preserve">по соглашениям, заключенным между </w:t>
      </w:r>
      <w:r w:rsidRPr="00C06AF4">
        <w:rPr>
          <w:rFonts w:ascii="Times New Roman" w:hAnsi="Times New Roman" w:cs="Times New Roman"/>
          <w:sz w:val="28"/>
          <w:szCs w:val="28"/>
        </w:rPr>
        <w:t xml:space="preserve">отделом культуры, по делам молодёжи и спорта администрации Абанского района и </w:t>
      </w:r>
      <w:r w:rsidRPr="00C06AF4">
        <w:rPr>
          <w:rFonts w:ascii="Times New Roman" w:hAnsi="Times New Roman" w:cs="Times New Roman"/>
          <w:color w:val="000000"/>
          <w:sz w:val="28"/>
          <w:szCs w:val="28"/>
        </w:rPr>
        <w:t xml:space="preserve"> бюджетными учреждениями культуры,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(выполнение работ), а именно: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муниципальному бюджетному учреждению «Спортивная школа «Лидер»»;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мероприятий  задачи 3 подпрограммы осуществляется </w:t>
      </w:r>
      <w:r w:rsidRPr="00C06AF4">
        <w:rPr>
          <w:rFonts w:ascii="Times New Roman" w:hAnsi="Times New Roman" w:cs="Times New Roman"/>
          <w:sz w:val="28"/>
          <w:szCs w:val="28"/>
        </w:rPr>
        <w:t xml:space="preserve">путем предоставления субсидии  </w:t>
      </w:r>
      <w:r w:rsidRPr="00C06AF4">
        <w:rPr>
          <w:rFonts w:ascii="Times New Roman" w:hAnsi="Times New Roman" w:cs="Times New Roman"/>
          <w:color w:val="000000"/>
          <w:sz w:val="28"/>
          <w:szCs w:val="28"/>
        </w:rPr>
        <w:t xml:space="preserve">по соглашению, заключенному между </w:t>
      </w:r>
      <w:r w:rsidRPr="00C06AF4">
        <w:rPr>
          <w:rFonts w:ascii="Times New Roman" w:hAnsi="Times New Roman" w:cs="Times New Roman"/>
          <w:sz w:val="28"/>
          <w:szCs w:val="28"/>
        </w:rPr>
        <w:t xml:space="preserve">администрацией  Абанского района и </w:t>
      </w:r>
      <w:r w:rsidRPr="00C06AF4">
        <w:rPr>
          <w:rFonts w:ascii="Times New Roman" w:hAnsi="Times New Roman" w:cs="Times New Roman"/>
          <w:color w:val="000000"/>
          <w:sz w:val="28"/>
          <w:szCs w:val="28"/>
        </w:rPr>
        <w:t xml:space="preserve"> министерством спорта Красноярского края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в сфере выполнения нормативов ВФСК ГТО.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по мероприятиям  задач 1-3 Перечня мероприятий подпрограммы предоставляются в соответствии со сводной бюджетной росписью районного бюджета в пределах лимитов бюджетных обязательств, предусмотренных </w:t>
      </w:r>
      <w:r w:rsidRPr="00C06AF4">
        <w:rPr>
          <w:rFonts w:ascii="Times New Roman" w:hAnsi="Times New Roman" w:cs="Times New Roman"/>
          <w:sz w:val="28"/>
          <w:szCs w:val="28"/>
        </w:rPr>
        <w:t>отделу культуры, по делам молодёжи и спорта администрации Абанского района</w:t>
      </w:r>
      <w:r w:rsidRPr="00C06AF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C06AF4">
        <w:rPr>
          <w:rFonts w:ascii="Times New Roman" w:hAnsi="Times New Roman" w:cs="Times New Roman"/>
          <w:color w:val="000000"/>
          <w:sz w:val="28"/>
          <w:szCs w:val="28"/>
        </w:rPr>
        <w:t xml:space="preserve">на цели, связанные с финансовым обеспечением выполнения государственного задания на оказание государственных услуг (выполнение работ), предоставляются бюджетным учреждениям на реализацию деятельности </w:t>
      </w:r>
      <w:r w:rsidRPr="00C06AF4">
        <w:rPr>
          <w:rFonts w:ascii="Times New Roman" w:hAnsi="Times New Roman" w:cs="Times New Roman"/>
          <w:sz w:val="28"/>
          <w:szCs w:val="28"/>
        </w:rPr>
        <w:t xml:space="preserve">спортивных клубов по месту жительства в Абанском районе,  в том числе: 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предоставление социальных выплат инструкторам по физической культуре и спорту спортивных клубов по месту жительства;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информационная поддержка и пропаганда спортивных клубов по месту жительства.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pStyle w:val="a4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C06AF4">
        <w:rPr>
          <w:rFonts w:ascii="Times New Roman" w:hAnsi="Times New Roman" w:cs="Times New Roman"/>
          <w:sz w:val="28"/>
          <w:szCs w:val="28"/>
        </w:rPr>
        <w:t>. Управление подпрограммой и контроль за исполнением подпрограммы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Организация управления подпрограммой и контроль за её исполнением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осуществляет отдел культуры, по делам молодёжи и спорта администрации Абанского района. 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Функции отдела культуры, по делам молодёжи и спорта: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lastRenderedPageBreak/>
        <w:t xml:space="preserve">1. Составляет отчет о целевом и эффективном использовании бюджетных средств. 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2. Направляет в администрацию Абанского района ежегодный доклад об исполнении Подпрограммы с оценкой достижения плановых показателей, динамики финансирования и выполнения за весь период реализации Подпрограммы и по планируемым мероприятиям на очередной финансовый год.</w:t>
      </w:r>
    </w:p>
    <w:p w:rsidR="008D2C0D" w:rsidRPr="00C06AF4" w:rsidRDefault="008D2C0D" w:rsidP="008D2C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3. Ежегодно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8D2C0D" w:rsidRPr="00C06AF4" w:rsidRDefault="008D2C0D" w:rsidP="008D2C0D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4. Осуществляет текущий  контроль за ходом реализации подпрограммы. </w:t>
      </w:r>
    </w:p>
    <w:p w:rsidR="008D2C0D" w:rsidRPr="00C06AF4" w:rsidRDefault="008D2C0D" w:rsidP="008D2C0D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главный специалист отдела культуры, по делам молодёжи и спорта администрации Абанского района.</w:t>
      </w:r>
    </w:p>
    <w:p w:rsidR="008D2C0D" w:rsidRPr="00C06AF4" w:rsidRDefault="008D2C0D" w:rsidP="008D2C0D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  <w:sectPr w:rsidR="008D2C0D" w:rsidRPr="00C06AF4" w:rsidSect="00400CDF">
          <w:headerReference w:type="default" r:id="rId13"/>
          <w:footnotePr>
            <w:pos w:val="beneathText"/>
          </w:footnotePr>
          <w:pgSz w:w="11905" w:h="16837"/>
          <w:pgMar w:top="947" w:right="567" w:bottom="567" w:left="1985" w:header="720" w:footer="720" w:gutter="0"/>
          <w:pgNumType w:start="1"/>
          <w:cols w:space="720"/>
          <w:titlePg/>
          <w:docGrid w:linePitch="360"/>
        </w:sectPr>
      </w:pPr>
    </w:p>
    <w:p w:rsidR="008D2C0D" w:rsidRPr="00C06AF4" w:rsidRDefault="008D2C0D" w:rsidP="008D2C0D">
      <w:pPr>
        <w:autoSpaceDE w:val="0"/>
        <w:autoSpaceDN w:val="0"/>
        <w:adjustRightInd w:val="0"/>
        <w:spacing w:after="0" w:line="192" w:lineRule="auto"/>
        <w:ind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autoSpaceDE w:val="0"/>
        <w:autoSpaceDN w:val="0"/>
        <w:adjustRightInd w:val="0"/>
        <w:spacing w:after="0" w:line="192" w:lineRule="auto"/>
        <w:ind w:firstLine="9072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8D2C0D" w:rsidRPr="00C06AF4" w:rsidRDefault="008D2C0D" w:rsidP="008D2C0D">
      <w:pPr>
        <w:pStyle w:val="a4"/>
        <w:spacing w:line="192" w:lineRule="auto"/>
        <w:ind w:firstLine="9072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к подпрограмме 1«Содействие развитию </w:t>
      </w:r>
    </w:p>
    <w:p w:rsidR="008D2C0D" w:rsidRPr="00C06AF4" w:rsidRDefault="008D2C0D" w:rsidP="008D2C0D">
      <w:pPr>
        <w:pStyle w:val="a4"/>
        <w:spacing w:line="192" w:lineRule="auto"/>
        <w:ind w:firstLine="9072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массовой физической культуры </w:t>
      </w:r>
    </w:p>
    <w:p w:rsidR="008D2C0D" w:rsidRPr="00C06AF4" w:rsidRDefault="008D2C0D" w:rsidP="008D2C0D">
      <w:pPr>
        <w:pStyle w:val="a4"/>
        <w:spacing w:line="192" w:lineRule="auto"/>
        <w:ind w:firstLine="9072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и спорта в Абанском районе»</w:t>
      </w:r>
    </w:p>
    <w:p w:rsidR="008D2C0D" w:rsidRPr="00C06AF4" w:rsidRDefault="008D2C0D" w:rsidP="008D2C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Перечень и значения показателей результативности подпрограммы</w:t>
      </w:r>
    </w:p>
    <w:p w:rsidR="008D2C0D" w:rsidRPr="00C06AF4" w:rsidRDefault="008D2C0D" w:rsidP="008D2C0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80" w:type="pct"/>
        <w:tblCellMar>
          <w:left w:w="70" w:type="dxa"/>
          <w:right w:w="70" w:type="dxa"/>
        </w:tblCellMar>
        <w:tblLook w:val="0000"/>
      </w:tblPr>
      <w:tblGrid>
        <w:gridCol w:w="619"/>
        <w:gridCol w:w="7113"/>
        <w:gridCol w:w="1854"/>
        <w:gridCol w:w="2011"/>
        <w:gridCol w:w="773"/>
        <w:gridCol w:w="902"/>
        <w:gridCol w:w="716"/>
        <w:gridCol w:w="864"/>
        <w:gridCol w:w="858"/>
      </w:tblGrid>
      <w:tr w:rsidR="008D2C0D" w:rsidRPr="00C06AF4" w:rsidTr="00400CDF">
        <w:trPr>
          <w:cantSplit/>
          <w:trHeight w:val="240"/>
        </w:trPr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Цель, 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показатели результативности</w:t>
            </w: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информации</w:t>
            </w:r>
          </w:p>
        </w:tc>
        <w:tc>
          <w:tcPr>
            <w:tcW w:w="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8D2C0D" w:rsidRPr="00C06AF4" w:rsidTr="00400CDF">
        <w:trPr>
          <w:cantSplit/>
          <w:trHeight w:val="240"/>
        </w:trPr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C06AF4" w:rsidRDefault="008D2C0D" w:rsidP="00400CD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C06AF4" w:rsidRDefault="008D2C0D" w:rsidP="00400C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 </w:t>
            </w:r>
          </w:p>
          <w:p w:rsidR="008D2C0D" w:rsidRPr="00C06AF4" w:rsidRDefault="008D2C0D" w:rsidP="00400C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Задачи подпрограммы:</w:t>
            </w:r>
          </w:p>
          <w:p w:rsidR="008D2C0D" w:rsidRPr="00C06AF4" w:rsidRDefault="008D2C0D" w:rsidP="00400C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 Развитие устойчивой потребности 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всех категорий </w:t>
            </w:r>
            <w:r w:rsidRPr="00C06AF4">
              <w:rPr>
                <w:rFonts w:ascii="Times New Roman" w:hAnsi="Times New Roman" w:cs="Times New Roman"/>
                <w:bCs/>
                <w:sz w:val="28"/>
                <w:szCs w:val="28"/>
              </w:rPr>
              <w:t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Абанского района;</w:t>
            </w:r>
          </w:p>
          <w:p w:rsidR="008D2C0D" w:rsidRPr="00C06AF4" w:rsidRDefault="008D2C0D" w:rsidP="00400C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2. Развитие и совершенствование инфраструктуры физической культуры и спорта в «шаговой» доступности;</w:t>
            </w:r>
          </w:p>
          <w:p w:rsidR="008D2C0D" w:rsidRPr="00C06AF4" w:rsidRDefault="008D2C0D" w:rsidP="00400C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3.Внедрение ВФСК ГТО на территории Абанского района;</w:t>
            </w:r>
          </w:p>
          <w:p w:rsidR="008D2C0D" w:rsidRPr="00C06AF4" w:rsidRDefault="008D2C0D" w:rsidP="00400CD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4. Выявление и поддержка успешного опыта по организации массовой физкультурно-спортивной работы среди населения.</w:t>
            </w:r>
          </w:p>
        </w:tc>
      </w:tr>
      <w:tr w:rsidR="008D2C0D" w:rsidRPr="00C06AF4" w:rsidTr="00400CDF">
        <w:trPr>
          <w:cantSplit/>
          <w:trHeight w:val="360"/>
        </w:trPr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C06AF4" w:rsidRDefault="008D2C0D" w:rsidP="00400CD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Показатель результативности 1:</w:t>
            </w:r>
          </w:p>
          <w:p w:rsidR="008D2C0D" w:rsidRPr="00C06AF4" w:rsidRDefault="008D2C0D" w:rsidP="00400CD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Доля граждан Абанского района, систематически занимающихся физической культурой и спортом, к</w:t>
            </w: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общей численности населения района </w:t>
            </w: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ФК-1</w:t>
            </w:r>
          </w:p>
        </w:tc>
        <w:tc>
          <w:tcPr>
            <w:tcW w:w="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8D2C0D" w:rsidRPr="00C06AF4" w:rsidTr="00400CDF">
        <w:trPr>
          <w:cantSplit/>
          <w:trHeight w:val="360"/>
        </w:trPr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C06AF4" w:rsidRDefault="008D2C0D" w:rsidP="00400CD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Показатель результативности 2:</w:t>
            </w:r>
          </w:p>
          <w:p w:rsidR="008D2C0D" w:rsidRPr="00C06AF4" w:rsidRDefault="008D2C0D" w:rsidP="00400CD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Доля граждан Абанского района, принимающих участие в выполнении нормативов ВФСК ГТО, в общей численности населения района</w:t>
            </w: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ФК-2</w:t>
            </w:r>
          </w:p>
        </w:tc>
        <w:tc>
          <w:tcPr>
            <w:tcW w:w="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8D2C0D" w:rsidRPr="00C06AF4" w:rsidTr="00400CDF">
        <w:trPr>
          <w:cantSplit/>
          <w:trHeight w:val="240"/>
        </w:trPr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C06AF4" w:rsidRDefault="008D2C0D" w:rsidP="00400CD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Показатель результативности 3:</w:t>
            </w:r>
          </w:p>
          <w:p w:rsidR="008D2C0D" w:rsidRPr="00C06AF4" w:rsidRDefault="008D2C0D" w:rsidP="00400CD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    </w:t>
            </w: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АФК-3</w:t>
            </w:r>
          </w:p>
        </w:tc>
        <w:tc>
          <w:tcPr>
            <w:tcW w:w="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0D" w:rsidRPr="00C06AF4" w:rsidRDefault="008D2C0D" w:rsidP="0040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</w:tr>
    </w:tbl>
    <w:p w:rsidR="008D2C0D" w:rsidRPr="00C06AF4" w:rsidRDefault="008D2C0D" w:rsidP="008D2C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</w:p>
    <w:p w:rsidR="008D2C0D" w:rsidRPr="00C06AF4" w:rsidRDefault="008D2C0D" w:rsidP="008D2C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C06A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C06AF4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8D2C0D" w:rsidRPr="00C06AF4" w:rsidRDefault="008D2C0D" w:rsidP="008D2C0D">
      <w:pPr>
        <w:autoSpaceDE w:val="0"/>
        <w:autoSpaceDN w:val="0"/>
        <w:adjustRightInd w:val="0"/>
        <w:spacing w:after="0" w:line="192" w:lineRule="auto"/>
        <w:ind w:firstLine="9356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2 </w:t>
      </w:r>
    </w:p>
    <w:p w:rsidR="008D2C0D" w:rsidRPr="00C06AF4" w:rsidRDefault="008D2C0D" w:rsidP="008D2C0D">
      <w:pPr>
        <w:pStyle w:val="a4"/>
        <w:spacing w:line="192" w:lineRule="auto"/>
        <w:ind w:firstLine="9356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к подпрограмме 1«Содействие развитию </w:t>
      </w:r>
    </w:p>
    <w:p w:rsidR="008D2C0D" w:rsidRPr="00C06AF4" w:rsidRDefault="008D2C0D" w:rsidP="008D2C0D">
      <w:pPr>
        <w:pStyle w:val="a4"/>
        <w:spacing w:line="192" w:lineRule="auto"/>
        <w:ind w:firstLine="9356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массовой физической культуры </w:t>
      </w:r>
    </w:p>
    <w:p w:rsidR="008D2C0D" w:rsidRPr="00C06AF4" w:rsidRDefault="008D2C0D" w:rsidP="008D2C0D">
      <w:pPr>
        <w:pStyle w:val="a4"/>
        <w:spacing w:line="192" w:lineRule="auto"/>
        <w:ind w:firstLine="9356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и спорта в Абанско районе</w:t>
      </w:r>
    </w:p>
    <w:p w:rsidR="00C06AF4" w:rsidRDefault="00C06AF4" w:rsidP="008D2C0D">
      <w:pPr>
        <w:spacing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spacing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Перечень мероприятий подпрограммы 1 «Содействие развитию массовой физической культуры и спорта в Абанском районе»</w:t>
      </w:r>
    </w:p>
    <w:tbl>
      <w:tblPr>
        <w:tblW w:w="15451" w:type="dxa"/>
        <w:tblInd w:w="250" w:type="dxa"/>
        <w:tblLayout w:type="fixed"/>
        <w:tblLook w:val="04A0"/>
      </w:tblPr>
      <w:tblGrid>
        <w:gridCol w:w="1843"/>
        <w:gridCol w:w="2000"/>
        <w:gridCol w:w="2070"/>
        <w:gridCol w:w="882"/>
        <w:gridCol w:w="825"/>
        <w:gridCol w:w="1310"/>
        <w:gridCol w:w="306"/>
        <w:gridCol w:w="545"/>
        <w:gridCol w:w="91"/>
        <w:gridCol w:w="776"/>
        <w:gridCol w:w="123"/>
        <w:gridCol w:w="711"/>
        <w:gridCol w:w="140"/>
        <w:gridCol w:w="709"/>
        <w:gridCol w:w="143"/>
        <w:gridCol w:w="789"/>
        <w:gridCol w:w="203"/>
        <w:gridCol w:w="1985"/>
      </w:tblGrid>
      <w:tr w:rsidR="008D2C0D" w:rsidRPr="00C06AF4" w:rsidTr="00400CDF">
        <w:trPr>
          <w:trHeight w:val="180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программы, подпрограммы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мероприятий подпрограммы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38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Код бюджетной классификации </w:t>
            </w:r>
          </w:p>
        </w:tc>
        <w:tc>
          <w:tcPr>
            <w:tcW w:w="368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(тыс. руб), годы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Ожидаемый результат от реализации подпрограммного мероприятия </w:t>
            </w:r>
          </w:p>
        </w:tc>
      </w:tr>
      <w:tr w:rsidR="008D2C0D" w:rsidRPr="00C06AF4" w:rsidTr="00400CDF">
        <w:trPr>
          <w:trHeight w:val="262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РзПр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ЦСП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на период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2C0D" w:rsidRPr="00C06AF4" w:rsidTr="00400CDF">
        <w:trPr>
          <w:trHeight w:val="5172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Подпрограмма 1 «Содействие развитию массовой физической культуры и спорта в Абанском районе»</w:t>
            </w:r>
          </w:p>
        </w:tc>
        <w:tc>
          <w:tcPr>
            <w:tcW w:w="13608" w:type="dxa"/>
            <w:gridSpan w:val="1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Цель: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</w:t>
            </w:r>
          </w:p>
          <w:p w:rsidR="008D2C0D" w:rsidRPr="00C06AF4" w:rsidRDefault="008D2C0D" w:rsidP="00400CD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Задача 1 подпрограммы осуществляется 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отделом культуры, по делам молодёжи и спорта администрации Абанского района</w:t>
            </w: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соответствии с бюджетной сметой 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на основе Плана спортивных мероприятий, согласованного  главой администрации Абанского района и утвержденного начальником отдела культуры, по делам молодёжи и спорта администрации Абанского района;</w:t>
            </w: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8D2C0D" w:rsidRPr="00C06AF4" w:rsidRDefault="008D2C0D" w:rsidP="00400C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Задача 2 подпрограммы осуществляется 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путем предоставления субсидий  </w:t>
            </w: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 соглашениям, заключенным между 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отделом культуры, по делам молодёжи и спорта администрации Абанского района и </w:t>
            </w: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бюджетными учреждениями культуры,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(выполнение работ);</w:t>
            </w:r>
          </w:p>
          <w:p w:rsidR="008D2C0D" w:rsidRPr="00C06AF4" w:rsidRDefault="008D2C0D" w:rsidP="00400C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Задача 3 подпрограммы осуществляется 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путем предоставления субсидии  </w:t>
            </w: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 соглашению, заключенному между 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администрацией Абанского района и </w:t>
            </w: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министерством спорта Красноярского края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в сфере выполнения нормативов ВФСК ГТО.</w:t>
            </w:r>
          </w:p>
          <w:p w:rsidR="008D2C0D" w:rsidRPr="00C06AF4" w:rsidRDefault="008D2C0D" w:rsidP="00400CDF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Задача 4 выявление и поддержка успешного опыта по организации массовой физкультурно-спортивной работы среди населения.  </w:t>
            </w:r>
          </w:p>
        </w:tc>
      </w:tr>
      <w:tr w:rsidR="008D2C0D" w:rsidRPr="00C06AF4" w:rsidTr="00400CDF">
        <w:trPr>
          <w:trHeight w:val="41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спортивных клубов по месту жительства в Абанском районе</w:t>
            </w:r>
          </w:p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1102</w:t>
            </w: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0910012610</w:t>
            </w: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612</w:t>
            </w: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390</w:t>
            </w: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390</w:t>
            </w: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390</w:t>
            </w: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1170</w:t>
            </w: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Проведение спортивно-массовых мероприятий до 20 ед. в плановый период, увеличение населения, занимающихся </w:t>
            </w: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 каждом спортивном клубе по месту жительства граждан от 25 человек до 30 человек.</w:t>
            </w:r>
          </w:p>
        </w:tc>
      </w:tr>
      <w:tr w:rsidR="008D2C0D" w:rsidRPr="00C06AF4" w:rsidTr="00400CDF">
        <w:trPr>
          <w:trHeight w:val="126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спортивно-массовых мероприятий</w:t>
            </w:r>
          </w:p>
        </w:tc>
        <w:tc>
          <w:tcPr>
            <w:tcW w:w="20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88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8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161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0910012620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840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2520</w:t>
            </w:r>
          </w:p>
        </w:tc>
        <w:tc>
          <w:tcPr>
            <w:tcW w:w="218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спортивно-массовых и физкультурных мероприятий в Абанском районе до 50, участие сборных команд района в краевых и межрайонных соревнованиях </w:t>
            </w:r>
          </w:p>
        </w:tc>
      </w:tr>
      <w:tr w:rsidR="008D2C0D" w:rsidRPr="00C06AF4" w:rsidTr="00400CDF">
        <w:trPr>
          <w:trHeight w:val="291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853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218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2C0D" w:rsidRPr="00C06AF4" w:rsidTr="00400CDF">
        <w:trPr>
          <w:trHeight w:val="30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1240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3720</w:t>
            </w:r>
          </w:p>
        </w:tc>
        <w:tc>
          <w:tcPr>
            <w:tcW w:w="2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  <w:sectPr w:rsidR="008D2C0D" w:rsidRPr="00C06AF4" w:rsidSect="008D2C0D">
          <w:footnotePr>
            <w:pos w:val="beneathText"/>
          </w:footnotePr>
          <w:pgSz w:w="16837" w:h="11905" w:orient="landscape"/>
          <w:pgMar w:top="567" w:right="567" w:bottom="1985" w:left="947" w:header="720" w:footer="720" w:gutter="0"/>
          <w:pgNumType w:start="1"/>
          <w:cols w:space="720"/>
          <w:titlePg/>
          <w:docGrid w:linePitch="360"/>
        </w:sectPr>
      </w:pPr>
    </w:p>
    <w:p w:rsidR="008D2C0D" w:rsidRPr="00C06AF4" w:rsidRDefault="008D2C0D" w:rsidP="008D2C0D">
      <w:pPr>
        <w:pStyle w:val="a4"/>
        <w:spacing w:line="192" w:lineRule="auto"/>
        <w:ind w:firstLine="4253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8D2C0D" w:rsidRPr="00C06AF4" w:rsidRDefault="008D2C0D" w:rsidP="008D2C0D">
      <w:pPr>
        <w:pStyle w:val="a4"/>
        <w:spacing w:line="192" w:lineRule="auto"/>
        <w:ind w:firstLine="4253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8D2C0D" w:rsidRPr="00C06AF4" w:rsidRDefault="008D2C0D" w:rsidP="008D2C0D">
      <w:pPr>
        <w:pStyle w:val="a4"/>
        <w:spacing w:line="192" w:lineRule="auto"/>
        <w:ind w:firstLine="4253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«Содействие развитию физической</w:t>
      </w:r>
    </w:p>
    <w:p w:rsidR="008D2C0D" w:rsidRPr="00C06AF4" w:rsidRDefault="008D2C0D" w:rsidP="008D2C0D">
      <w:pPr>
        <w:pStyle w:val="a4"/>
        <w:spacing w:line="192" w:lineRule="auto"/>
        <w:ind w:firstLine="4253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культуры и спорта в Абанском районе»</w:t>
      </w:r>
    </w:p>
    <w:p w:rsidR="008D2C0D" w:rsidRPr="00C06AF4" w:rsidRDefault="008D2C0D" w:rsidP="008D2C0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Подпрограмма 2</w:t>
      </w:r>
    </w:p>
    <w:p w:rsidR="008D2C0D" w:rsidRPr="00C06AF4" w:rsidRDefault="008D2C0D" w:rsidP="008D2C0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«Реализация программ физкультурно-спортивной </w:t>
      </w:r>
    </w:p>
    <w:p w:rsidR="008D2C0D" w:rsidRPr="00C06AF4" w:rsidRDefault="008D2C0D" w:rsidP="008D2C0D">
      <w:pPr>
        <w:pStyle w:val="a4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направленности в «Спортивной школе «Лидер» детям и взрослым»</w:t>
      </w:r>
    </w:p>
    <w:p w:rsidR="008D2C0D" w:rsidRPr="00C06AF4" w:rsidRDefault="008D2C0D" w:rsidP="008D2C0D">
      <w:pPr>
        <w:pStyle w:val="a4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pStyle w:val="a4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1.Паспорт подпрограммы</w:t>
      </w:r>
    </w:p>
    <w:p w:rsidR="008D2C0D" w:rsidRPr="00C06AF4" w:rsidRDefault="008D2C0D" w:rsidP="008D2C0D">
      <w:pPr>
        <w:pStyle w:val="a4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545"/>
        <w:gridCol w:w="5811"/>
      </w:tblGrid>
      <w:tr w:rsidR="008D2C0D" w:rsidRPr="00C06AF4" w:rsidTr="00400CDF">
        <w:trPr>
          <w:trHeight w:val="800"/>
        </w:trPr>
        <w:tc>
          <w:tcPr>
            <w:tcW w:w="3545" w:type="dxa"/>
          </w:tcPr>
          <w:p w:rsidR="008D2C0D" w:rsidRPr="00C06AF4" w:rsidRDefault="008D2C0D" w:rsidP="00400CDF">
            <w:pPr>
              <w:pStyle w:val="a4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</w:t>
            </w:r>
          </w:p>
        </w:tc>
        <w:tc>
          <w:tcPr>
            <w:tcW w:w="5811" w:type="dxa"/>
          </w:tcPr>
          <w:p w:rsidR="008D2C0D" w:rsidRPr="00C06AF4" w:rsidRDefault="008D2C0D" w:rsidP="00400CDF">
            <w:pPr>
              <w:pStyle w:val="a4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«Реализация программ физкультурно-спортивной направленности в «Спортивной школе «Лидер» детям и взрослым»</w:t>
            </w:r>
          </w:p>
        </w:tc>
      </w:tr>
      <w:tr w:rsidR="008D2C0D" w:rsidRPr="00C06AF4" w:rsidTr="00400CDF">
        <w:trPr>
          <w:trHeight w:val="800"/>
        </w:trPr>
        <w:tc>
          <w:tcPr>
            <w:tcW w:w="3545" w:type="dxa"/>
          </w:tcPr>
          <w:p w:rsidR="008D2C0D" w:rsidRPr="00C06AF4" w:rsidRDefault="008D2C0D" w:rsidP="00400CDF">
            <w:pPr>
              <w:pStyle w:val="a4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811" w:type="dxa"/>
          </w:tcPr>
          <w:p w:rsidR="008D2C0D" w:rsidRPr="00C06AF4" w:rsidRDefault="008D2C0D" w:rsidP="00400CDF">
            <w:pPr>
              <w:pStyle w:val="a4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«Содействие развитию физической культуры </w:t>
            </w:r>
          </w:p>
          <w:p w:rsidR="008D2C0D" w:rsidRPr="00C06AF4" w:rsidRDefault="008D2C0D" w:rsidP="00400CDF">
            <w:pPr>
              <w:pStyle w:val="a4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и спорта в Абанском районе»</w:t>
            </w:r>
          </w:p>
        </w:tc>
      </w:tr>
      <w:tr w:rsidR="008D2C0D" w:rsidRPr="00C06AF4" w:rsidTr="00400CDF">
        <w:trPr>
          <w:trHeight w:val="800"/>
        </w:trPr>
        <w:tc>
          <w:tcPr>
            <w:tcW w:w="3545" w:type="dxa"/>
          </w:tcPr>
          <w:p w:rsidR="008D2C0D" w:rsidRPr="00C06AF4" w:rsidRDefault="008D2C0D" w:rsidP="00400CDF">
            <w:pPr>
              <w:pStyle w:val="a4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811" w:type="dxa"/>
          </w:tcPr>
          <w:p w:rsidR="008D2C0D" w:rsidRPr="00C06AF4" w:rsidRDefault="008D2C0D" w:rsidP="00400CDF">
            <w:pPr>
              <w:pStyle w:val="a4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</w:p>
        </w:tc>
      </w:tr>
      <w:tr w:rsidR="008D2C0D" w:rsidRPr="00C06AF4" w:rsidTr="00400CDF">
        <w:trPr>
          <w:trHeight w:val="800"/>
        </w:trPr>
        <w:tc>
          <w:tcPr>
            <w:tcW w:w="3545" w:type="dxa"/>
          </w:tcPr>
          <w:p w:rsidR="008D2C0D" w:rsidRPr="00C06AF4" w:rsidRDefault="008D2C0D" w:rsidP="00400CD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5811" w:type="dxa"/>
          </w:tcPr>
          <w:p w:rsidR="008D2C0D" w:rsidRPr="00C06AF4" w:rsidRDefault="008D2C0D" w:rsidP="00400CD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</w:p>
        </w:tc>
      </w:tr>
      <w:tr w:rsidR="008D2C0D" w:rsidRPr="00C06AF4" w:rsidTr="00400CDF">
        <w:trPr>
          <w:trHeight w:val="800"/>
        </w:trPr>
        <w:tc>
          <w:tcPr>
            <w:tcW w:w="3545" w:type="dxa"/>
          </w:tcPr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811" w:type="dxa"/>
          </w:tcPr>
          <w:p w:rsidR="008D2C0D" w:rsidRPr="00C06AF4" w:rsidRDefault="008D2C0D" w:rsidP="00400CDF">
            <w:pPr>
              <w:pStyle w:val="a4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 подпрограммы: Реализация программ физкультурно-спортивной направленности детям и взрослым.</w:t>
            </w:r>
          </w:p>
          <w:p w:rsidR="008D2C0D" w:rsidRPr="00C06AF4" w:rsidRDefault="008D2C0D" w:rsidP="00400CDF">
            <w:pPr>
              <w:pStyle w:val="a4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подпрограммы:</w:t>
            </w:r>
          </w:p>
          <w:p w:rsidR="008D2C0D" w:rsidRPr="00C06AF4" w:rsidRDefault="008D2C0D" w:rsidP="00400CDF">
            <w:pPr>
              <w:pStyle w:val="a4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Формирование единой системы поиска, выявления и поддержки одаренных детей в области спорта;</w:t>
            </w:r>
          </w:p>
        </w:tc>
      </w:tr>
      <w:tr w:rsidR="008D2C0D" w:rsidRPr="00C06AF4" w:rsidTr="00400CDF">
        <w:trPr>
          <w:trHeight w:val="800"/>
        </w:trPr>
        <w:tc>
          <w:tcPr>
            <w:tcW w:w="3545" w:type="dxa"/>
          </w:tcPr>
          <w:p w:rsidR="008D2C0D" w:rsidRPr="00C06AF4" w:rsidRDefault="008D2C0D" w:rsidP="00400CDF">
            <w:pPr>
              <w:pStyle w:val="a4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результативности  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</w:t>
            </w:r>
          </w:p>
        </w:tc>
        <w:tc>
          <w:tcPr>
            <w:tcW w:w="5811" w:type="dxa"/>
          </w:tcPr>
          <w:p w:rsidR="008D2C0D" w:rsidRPr="00C06AF4" w:rsidRDefault="008D2C0D" w:rsidP="008D2C0D">
            <w:pPr>
              <w:numPr>
                <w:ilvl w:val="0"/>
                <w:numId w:val="4"/>
              </w:numPr>
              <w:spacing w:after="0" w:line="240" w:lineRule="auto"/>
              <w:ind w:left="66" w:right="14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Численность занимающихся в муниципальном образовательном учреждении физкультурно-спортивной направленности к 2030 году составит до 500 человек.</w:t>
            </w:r>
          </w:p>
          <w:p w:rsidR="008D2C0D" w:rsidRPr="00C06AF4" w:rsidRDefault="008D2C0D" w:rsidP="008D2C0D">
            <w:pPr>
              <w:pStyle w:val="a4"/>
              <w:numPr>
                <w:ilvl w:val="0"/>
                <w:numId w:val="4"/>
              </w:numPr>
              <w:ind w:left="6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Количество спортсменов Абанского района в составе краевых сборных команд по видам спорта к 2030 году составит 4 человека.</w:t>
            </w:r>
          </w:p>
        </w:tc>
      </w:tr>
      <w:tr w:rsidR="008D2C0D" w:rsidRPr="00C06AF4" w:rsidTr="00400CDF">
        <w:trPr>
          <w:trHeight w:val="800"/>
        </w:trPr>
        <w:tc>
          <w:tcPr>
            <w:tcW w:w="3545" w:type="dxa"/>
          </w:tcPr>
          <w:p w:rsidR="008D2C0D" w:rsidRPr="00C06AF4" w:rsidRDefault="008D2C0D" w:rsidP="00400CDF">
            <w:pPr>
              <w:pStyle w:val="a4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5811" w:type="dxa"/>
          </w:tcPr>
          <w:p w:rsidR="008D2C0D" w:rsidRPr="00C06AF4" w:rsidRDefault="008D2C0D" w:rsidP="00400CDF">
            <w:pPr>
              <w:pStyle w:val="a4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2014 - 2021 годы.</w:t>
            </w:r>
          </w:p>
          <w:p w:rsidR="008D2C0D" w:rsidRPr="00C06AF4" w:rsidRDefault="008D2C0D" w:rsidP="00400CDF">
            <w:pPr>
              <w:pStyle w:val="a4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C0D" w:rsidRPr="00C06AF4" w:rsidTr="00400CDF">
        <w:trPr>
          <w:trHeight w:val="800"/>
        </w:trPr>
        <w:tc>
          <w:tcPr>
            <w:tcW w:w="3545" w:type="dxa"/>
          </w:tcPr>
          <w:p w:rsidR="008D2C0D" w:rsidRPr="00C06AF4" w:rsidRDefault="008D2C0D" w:rsidP="00400CDF">
            <w:pPr>
              <w:pStyle w:val="a4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обеспечения подпрограммы      </w:t>
            </w:r>
          </w:p>
        </w:tc>
        <w:tc>
          <w:tcPr>
            <w:tcW w:w="5811" w:type="dxa"/>
          </w:tcPr>
          <w:p w:rsidR="008D2C0D" w:rsidRPr="00C06AF4" w:rsidRDefault="008D2C0D" w:rsidP="00400CDF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объем бюджетных ассигнований на реализацию мероприятий подпрограммы составляет всего 80 241,7 тыс. рублей, из них </w:t>
            </w: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 годам:</w:t>
            </w:r>
          </w:p>
          <w:p w:rsidR="008D2C0D" w:rsidRPr="00C06AF4" w:rsidRDefault="008D2C0D" w:rsidP="00400CDF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2014 год – 7 661,3 тыс. рублей, в том числе:</w:t>
            </w:r>
          </w:p>
          <w:p w:rsidR="008D2C0D" w:rsidRPr="00C06AF4" w:rsidRDefault="008D2C0D" w:rsidP="00400CDF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из районного бюджета – 7 591,5 тыс. рублей;</w:t>
            </w:r>
          </w:p>
          <w:p w:rsidR="008D2C0D" w:rsidRPr="00C06AF4" w:rsidRDefault="008D2C0D" w:rsidP="00400CDF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из краевого бюджета – 69,8 тыс. рублей;</w:t>
            </w:r>
          </w:p>
          <w:p w:rsidR="008D2C0D" w:rsidRPr="00C06AF4" w:rsidRDefault="008D2C0D" w:rsidP="00400CDF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2015 году 7 301,9 тыс. рублей, в том числе: </w:t>
            </w:r>
          </w:p>
          <w:p w:rsidR="008D2C0D" w:rsidRPr="00C06AF4" w:rsidRDefault="008D2C0D" w:rsidP="00400CDF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районный бюджет 7 196,7тыс. рублей,</w:t>
            </w:r>
          </w:p>
          <w:p w:rsidR="008D2C0D" w:rsidRPr="00C06AF4" w:rsidRDefault="008D2C0D" w:rsidP="00400CDF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 – 105,2 тыс. рублей;</w:t>
            </w:r>
          </w:p>
          <w:p w:rsidR="008D2C0D" w:rsidRPr="00C06AF4" w:rsidRDefault="008D2C0D" w:rsidP="00400CDF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2016 году 7 742,3 тыс. рублей, в том числе:</w:t>
            </w:r>
          </w:p>
          <w:p w:rsidR="008D2C0D" w:rsidRPr="00C06AF4" w:rsidRDefault="008D2C0D" w:rsidP="00400CDF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районный бюджет 7 150,6 тыс. рублей. </w:t>
            </w:r>
          </w:p>
          <w:p w:rsidR="008D2C0D" w:rsidRPr="00C06AF4" w:rsidRDefault="008D2C0D" w:rsidP="00400CDF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 – 591,7 тыс. рублей;</w:t>
            </w:r>
          </w:p>
          <w:p w:rsidR="008D2C0D" w:rsidRPr="00C06AF4" w:rsidRDefault="008D2C0D" w:rsidP="00400CDF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2017 году 7 978,1 тыс. рублей, в том числе:</w:t>
            </w:r>
          </w:p>
          <w:p w:rsidR="008D2C0D" w:rsidRPr="00C06AF4" w:rsidRDefault="008D2C0D" w:rsidP="00400CDF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районный бюджет 7 636,9 рублей,</w:t>
            </w:r>
          </w:p>
          <w:p w:rsidR="008D2C0D" w:rsidRPr="00C06AF4" w:rsidRDefault="008D2C0D" w:rsidP="00400CDF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 341,2 тыс. рублей</w:t>
            </w:r>
          </w:p>
          <w:p w:rsidR="008D2C0D" w:rsidRPr="00C06AF4" w:rsidRDefault="008D2C0D" w:rsidP="00400CDF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2018 году 9 355,8 тыс. рублей, в том числе:</w:t>
            </w:r>
          </w:p>
          <w:p w:rsidR="008D2C0D" w:rsidRPr="00C06AF4" w:rsidRDefault="008D2C0D" w:rsidP="00400CDF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районный бюджет 8 466,1 тыс. рублей.</w:t>
            </w:r>
          </w:p>
          <w:p w:rsidR="008D2C0D" w:rsidRPr="00C06AF4" w:rsidRDefault="008D2C0D" w:rsidP="00400CDF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 889,7 тыс. рублей.</w:t>
            </w:r>
          </w:p>
          <w:p w:rsidR="008D2C0D" w:rsidRPr="00C06AF4" w:rsidRDefault="008D2C0D" w:rsidP="00400CDF">
            <w:pPr>
              <w:pStyle w:val="a4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2019 году всего 8 509.6 тыс. рублей, в том числе:</w:t>
            </w:r>
          </w:p>
          <w:p w:rsidR="008D2C0D" w:rsidRPr="00C06AF4" w:rsidRDefault="008D2C0D" w:rsidP="00400CDF">
            <w:pPr>
              <w:pStyle w:val="a4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районный бюджет – 7 400,0 тыс. рублей;</w:t>
            </w:r>
          </w:p>
          <w:p w:rsidR="008D2C0D" w:rsidRPr="00C06AF4" w:rsidRDefault="008D2C0D" w:rsidP="00400CDF">
            <w:pPr>
              <w:pStyle w:val="a4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краевой бюджет – 1109,6 тыс. рублей;</w:t>
            </w:r>
          </w:p>
          <w:p w:rsidR="008D2C0D" w:rsidRPr="00C06AF4" w:rsidRDefault="008D2C0D" w:rsidP="00400CDF">
            <w:pPr>
              <w:pStyle w:val="a4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2020 году всего 12 070,0 тыс. рублей, в том числе:</w:t>
            </w:r>
          </w:p>
          <w:p w:rsidR="008D2C0D" w:rsidRPr="00C06AF4" w:rsidRDefault="008D2C0D" w:rsidP="00400CDF">
            <w:pPr>
              <w:pStyle w:val="a4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районный бюджет - 11947,1 тыс. рублей;</w:t>
            </w:r>
          </w:p>
          <w:p w:rsidR="008D2C0D" w:rsidRPr="00C06AF4" w:rsidRDefault="008D2C0D" w:rsidP="00400CDF">
            <w:pPr>
              <w:pStyle w:val="a4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краевой бюджет - 122,9 тыс. рублей;</w:t>
            </w:r>
          </w:p>
          <w:p w:rsidR="008D2C0D" w:rsidRPr="00C06AF4" w:rsidRDefault="008D2C0D" w:rsidP="00400CDF">
            <w:pPr>
              <w:pStyle w:val="a4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2021 году всего 9 811,4 тыс. рублей, в том числе:</w:t>
            </w:r>
          </w:p>
          <w:p w:rsidR="008D2C0D" w:rsidRPr="00C06AF4" w:rsidRDefault="008D2C0D" w:rsidP="00400CDF">
            <w:pPr>
              <w:pStyle w:val="a4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районный бюджет - 9 811,4 тыс. рублей;</w:t>
            </w:r>
          </w:p>
          <w:p w:rsidR="008D2C0D" w:rsidRPr="00C06AF4" w:rsidRDefault="008D2C0D" w:rsidP="00400CDF">
            <w:pPr>
              <w:pStyle w:val="a4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2022 году всего 9 811,4 тыс. рублей, в том числе:</w:t>
            </w:r>
          </w:p>
          <w:p w:rsidR="008D2C0D" w:rsidRPr="00C06AF4" w:rsidRDefault="008D2C0D" w:rsidP="00400CDF">
            <w:pPr>
              <w:pStyle w:val="a4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районный бюджет - 9 811,4  тыс. рублей.</w:t>
            </w:r>
          </w:p>
        </w:tc>
      </w:tr>
    </w:tbl>
    <w:p w:rsidR="008D2C0D" w:rsidRPr="00C06AF4" w:rsidRDefault="008D2C0D" w:rsidP="008D2C0D">
      <w:pPr>
        <w:pStyle w:val="a4"/>
        <w:ind w:right="-287"/>
        <w:jc w:val="both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pStyle w:val="a4"/>
        <w:ind w:right="-145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06AF4">
        <w:rPr>
          <w:rFonts w:ascii="Times New Roman" w:hAnsi="Times New Roman" w:cs="Times New Roman"/>
          <w:sz w:val="28"/>
          <w:szCs w:val="28"/>
        </w:rPr>
        <w:t>. Мероприятия подпрограммы</w:t>
      </w:r>
    </w:p>
    <w:p w:rsidR="008D2C0D" w:rsidRPr="00C06AF4" w:rsidRDefault="008D2C0D" w:rsidP="008D2C0D">
      <w:pPr>
        <w:pStyle w:val="a4"/>
        <w:ind w:right="-145"/>
        <w:jc w:val="both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pStyle w:val="a4"/>
        <w:ind w:right="-1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Система мероприятий подпрограммы включает в себя следующий перечень мероприятий:</w:t>
      </w:r>
    </w:p>
    <w:p w:rsidR="008D2C0D" w:rsidRPr="00C06AF4" w:rsidRDefault="008D2C0D" w:rsidP="008D2C0D">
      <w:pPr>
        <w:pStyle w:val="a4"/>
        <w:ind w:right="-1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финансовое обеспечение деятельности МБУ «Спортивная школа Лидер»» </w:t>
      </w:r>
    </w:p>
    <w:p w:rsidR="008D2C0D" w:rsidRPr="00C06AF4" w:rsidRDefault="008D2C0D" w:rsidP="008D2C0D">
      <w:pPr>
        <w:pStyle w:val="a4"/>
        <w:ind w:right="-1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реализация программ дополнительного образования физкультурно-спортивной направленности детям.</w:t>
      </w:r>
    </w:p>
    <w:p w:rsidR="008D2C0D" w:rsidRPr="00C06AF4" w:rsidRDefault="008D2C0D" w:rsidP="008D2C0D">
      <w:pPr>
        <w:pStyle w:val="a4"/>
        <w:ind w:right="-1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Мероприятия подпрограммы содержат четыре раздела, мероприятия каждого из них в совокупности нацелены на решение ее задач.</w:t>
      </w:r>
    </w:p>
    <w:p w:rsidR="008D2C0D" w:rsidRPr="00C06AF4" w:rsidRDefault="008D2C0D" w:rsidP="008D2C0D">
      <w:pPr>
        <w:pStyle w:val="a4"/>
        <w:ind w:right="-1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Задача 1: Формирование единой системы поиска, выявления и поддержки одаренных детей, повышение качества управления подготовкой спортивного резерва.</w:t>
      </w:r>
    </w:p>
    <w:p w:rsidR="008D2C0D" w:rsidRPr="00C06AF4" w:rsidRDefault="008D2C0D" w:rsidP="008D2C0D">
      <w:pPr>
        <w:pStyle w:val="a4"/>
        <w:ind w:right="-1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lastRenderedPageBreak/>
        <w:t xml:space="preserve">Для формирования единой системы поиска, выявления и поддержки спортивно одаренных детей включены мероприятия и проекты, направленные прежде всего на укрепление материально-технической базы субъектов, осуществляющих деятельность по поддержке талантливых, наиболее одаренных детей. Создание системы подготовки спортивного резерва невозможно без организации полноценного методического обеспечения деятельности.  </w:t>
      </w:r>
    </w:p>
    <w:p w:rsidR="008D2C0D" w:rsidRPr="00C06AF4" w:rsidRDefault="008D2C0D" w:rsidP="008D2C0D">
      <w:pPr>
        <w:pStyle w:val="a4"/>
        <w:ind w:right="-1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Задача 2: Совершенствование системы мероприятий, направленных на поиск и поддержку талантливых, одаренных детей в области спорта.</w:t>
      </w:r>
    </w:p>
    <w:p w:rsidR="008D2C0D" w:rsidRPr="00C06AF4" w:rsidRDefault="008D2C0D" w:rsidP="008D2C0D">
      <w:pPr>
        <w:pStyle w:val="a4"/>
        <w:ind w:right="-1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Создание и совершенствование системы мероприятий, направленных на поиск и поддержку талантливых детей является одним из ключевых компонентов успеха в достижении воспитанниками учреждений дополнительного образования детей наивысших спортивных результатов. </w:t>
      </w:r>
    </w:p>
    <w:p w:rsidR="008D2C0D" w:rsidRPr="00C06AF4" w:rsidRDefault="008D2C0D" w:rsidP="008D2C0D">
      <w:pPr>
        <w:pStyle w:val="a4"/>
        <w:ind w:right="-1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Главным распорядителем бюджетных средств и исполнителем мероприятий является отдел культуры, по делам молодежи и спорта администрации Абанского района Красноярского края. Финансирование мероприятий запланировано из районного бюджета, а также финансирование возможно из краевого бюджета по результатам конкурсного отбора при участии района в краевых программах.</w:t>
      </w:r>
    </w:p>
    <w:p w:rsidR="008D2C0D" w:rsidRPr="00C06AF4" w:rsidRDefault="008D2C0D" w:rsidP="008D2C0D">
      <w:pPr>
        <w:pStyle w:val="a4"/>
        <w:ind w:right="-1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Сроки выполнения Подпрограммы: 2014-2030 годы.</w:t>
      </w:r>
    </w:p>
    <w:p w:rsidR="008D2C0D" w:rsidRPr="00C06AF4" w:rsidRDefault="008D2C0D" w:rsidP="008D2C0D">
      <w:pPr>
        <w:pStyle w:val="a4"/>
        <w:ind w:right="-14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pStyle w:val="a4"/>
        <w:ind w:right="-145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C06AF4">
        <w:rPr>
          <w:rFonts w:ascii="Times New Roman" w:hAnsi="Times New Roman" w:cs="Times New Roman"/>
          <w:sz w:val="28"/>
          <w:szCs w:val="28"/>
        </w:rPr>
        <w:t>. Механизм реализации подпрограммы</w:t>
      </w:r>
    </w:p>
    <w:p w:rsidR="008D2C0D" w:rsidRPr="00C06AF4" w:rsidRDefault="008D2C0D" w:rsidP="008D2C0D">
      <w:pPr>
        <w:pStyle w:val="a4"/>
        <w:ind w:right="-145"/>
        <w:jc w:val="both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pStyle w:val="a4"/>
        <w:ind w:right="-1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Механизм реализации подпрограммы предусматривает:</w:t>
      </w:r>
    </w:p>
    <w:p w:rsidR="008D2C0D" w:rsidRPr="00C06AF4" w:rsidRDefault="008D2C0D" w:rsidP="008D2C0D">
      <w:pPr>
        <w:pStyle w:val="a4"/>
        <w:ind w:right="-1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1. Реализация – координация подпрограммы осуществляется отделом культуры, по делам молодежи и спорта администрации Абанского района. Финансирование мероприятий подпрограммы осуществляется за счет средств районного бюджета в соответствии с мероприятиями подпрограммы согласно приложению № 2 к подпрограмме (далее мероприятия подпрограммы). Главным распорядителем средств районного бюджета является отдел культуры, по делам молодежи и спорта администрации Абанского района. </w:t>
      </w:r>
    </w:p>
    <w:p w:rsidR="008D2C0D" w:rsidRPr="00C06AF4" w:rsidRDefault="008D2C0D" w:rsidP="008D2C0D">
      <w:pPr>
        <w:pStyle w:val="a4"/>
        <w:ind w:right="-1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2. Мероприятия подпрограммы по каждой задаче, финансирование которых предусмотрено в соответствующем финансовом году, осуществляется в комплексе путем:</w:t>
      </w:r>
    </w:p>
    <w:p w:rsidR="008D2C0D" w:rsidRPr="00C06AF4" w:rsidRDefault="008D2C0D" w:rsidP="008D2C0D">
      <w:pPr>
        <w:pStyle w:val="a4"/>
        <w:ind w:right="-1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мероприятия задачи 1 подпрограммы осуществляется </w:t>
      </w:r>
      <w:r w:rsidRPr="00C06AF4">
        <w:rPr>
          <w:rFonts w:ascii="Times New Roman" w:hAnsi="Times New Roman" w:cs="Times New Roman"/>
          <w:sz w:val="28"/>
          <w:szCs w:val="28"/>
        </w:rPr>
        <w:t xml:space="preserve">путем предоставления субсидий </w:t>
      </w:r>
      <w:r w:rsidRPr="00C06AF4">
        <w:rPr>
          <w:rFonts w:ascii="Times New Roman" w:hAnsi="Times New Roman" w:cs="Times New Roman"/>
          <w:color w:val="000000"/>
          <w:sz w:val="28"/>
          <w:szCs w:val="28"/>
        </w:rPr>
        <w:t xml:space="preserve">бюджетному учреждению </w:t>
      </w:r>
      <w:r w:rsidRPr="00C06AF4">
        <w:rPr>
          <w:rFonts w:ascii="Times New Roman" w:hAnsi="Times New Roman" w:cs="Times New Roman"/>
          <w:sz w:val="28"/>
          <w:szCs w:val="28"/>
        </w:rPr>
        <w:t xml:space="preserve">«Спортивная школа «Лидер»» </w:t>
      </w:r>
      <w:r w:rsidRPr="00C06AF4">
        <w:rPr>
          <w:rFonts w:ascii="Times New Roman" w:hAnsi="Times New Roman" w:cs="Times New Roman"/>
          <w:color w:val="000000"/>
          <w:sz w:val="28"/>
          <w:szCs w:val="28"/>
        </w:rPr>
        <w:t xml:space="preserve">на финансовое обеспечение выполнения им муниципального задания на основании соглашения, заключенного между указанным учреждением и </w:t>
      </w:r>
      <w:r w:rsidRPr="00C06AF4">
        <w:rPr>
          <w:rFonts w:ascii="Times New Roman" w:hAnsi="Times New Roman" w:cs="Times New Roman"/>
          <w:sz w:val="28"/>
          <w:szCs w:val="28"/>
        </w:rPr>
        <w:t>отделом культуры, по делам молодёжи и спорта администрации Абанского района.</w:t>
      </w:r>
      <w:r w:rsidRPr="00C06A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D2C0D" w:rsidRPr="00C06AF4" w:rsidRDefault="008D2C0D" w:rsidP="008D2C0D">
      <w:pPr>
        <w:pStyle w:val="a4"/>
        <w:ind w:right="-1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</w:t>
      </w:r>
      <w:r w:rsidRPr="00C06AF4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</w:p>
    <w:p w:rsidR="008D2C0D" w:rsidRPr="00C06AF4" w:rsidRDefault="008D2C0D" w:rsidP="008D2C0D">
      <w:pPr>
        <w:pStyle w:val="a4"/>
        <w:ind w:right="-1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по мероприятию 1 Перечня мероприятий подпрограммы предоставляются в соответствии со сводной бюджетной росписью районного бюджета в пределах лимитов бюджетных обязательств, предусмотренных </w:t>
      </w:r>
      <w:r w:rsidRPr="00C06AF4">
        <w:rPr>
          <w:rFonts w:ascii="Times New Roman" w:hAnsi="Times New Roman" w:cs="Times New Roman"/>
          <w:sz w:val="28"/>
          <w:szCs w:val="28"/>
        </w:rPr>
        <w:t>отделом культуры, по делам молодёжи и спорта администрации Абанского района</w:t>
      </w:r>
      <w:r w:rsidRPr="00C06AF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D2C0D" w:rsidRPr="00C06AF4" w:rsidRDefault="008D2C0D" w:rsidP="008D2C0D">
      <w:pPr>
        <w:pStyle w:val="a4"/>
        <w:ind w:right="-1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подпрограммы осуществляется за счет средств районного бюджета в соответствии с </w:t>
      </w:r>
      <w:hyperlink w:anchor="Par377" w:history="1">
        <w:r w:rsidRPr="00C06AF4">
          <w:rPr>
            <w:rFonts w:ascii="Times New Roman" w:hAnsi="Times New Roman" w:cs="Times New Roman"/>
            <w:sz w:val="28"/>
            <w:szCs w:val="28"/>
          </w:rPr>
          <w:t>мероприятиями</w:t>
        </w:r>
      </w:hyperlink>
      <w:r w:rsidRPr="00C06AF4">
        <w:rPr>
          <w:rFonts w:ascii="Times New Roman" w:hAnsi="Times New Roman" w:cs="Times New Roman"/>
          <w:sz w:val="28"/>
          <w:szCs w:val="28"/>
        </w:rPr>
        <w:t xml:space="preserve"> подпрограммы. </w:t>
      </w:r>
    </w:p>
    <w:p w:rsidR="008D2C0D" w:rsidRPr="00C06AF4" w:rsidRDefault="008D2C0D" w:rsidP="008D2C0D">
      <w:pPr>
        <w:pStyle w:val="a4"/>
        <w:ind w:right="-1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 путем предоставления субсидии МБУ «Спортивная школа «Лидер»», являющимся исполнителями соответствующих мероприятий подпрограммы.</w:t>
      </w:r>
    </w:p>
    <w:p w:rsidR="008D2C0D" w:rsidRPr="00C06AF4" w:rsidRDefault="008D2C0D" w:rsidP="008D2C0D">
      <w:pPr>
        <w:pStyle w:val="a4"/>
        <w:ind w:right="-14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pStyle w:val="a4"/>
        <w:ind w:right="-145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C06AF4">
        <w:rPr>
          <w:rFonts w:ascii="Times New Roman" w:hAnsi="Times New Roman" w:cs="Times New Roman"/>
          <w:sz w:val="28"/>
          <w:szCs w:val="28"/>
        </w:rPr>
        <w:t>. Управление подпрограммой и</w:t>
      </w:r>
    </w:p>
    <w:p w:rsidR="008D2C0D" w:rsidRPr="00C06AF4" w:rsidRDefault="008D2C0D" w:rsidP="008D2C0D">
      <w:pPr>
        <w:pStyle w:val="a4"/>
        <w:ind w:right="-145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контроль за исполнением подпрограммы</w:t>
      </w:r>
    </w:p>
    <w:p w:rsidR="008D2C0D" w:rsidRPr="00C06AF4" w:rsidRDefault="008D2C0D" w:rsidP="008D2C0D">
      <w:pPr>
        <w:pStyle w:val="a4"/>
        <w:ind w:right="-145"/>
        <w:jc w:val="both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pStyle w:val="a4"/>
        <w:ind w:right="-1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Организация управления подпрограммой и контроль за её исполнением осуществляет отдел культуры, по делам молодежи и спорта администрации Абанского района.</w:t>
      </w:r>
    </w:p>
    <w:p w:rsidR="008D2C0D" w:rsidRPr="00C06AF4" w:rsidRDefault="008D2C0D" w:rsidP="008D2C0D">
      <w:pPr>
        <w:pStyle w:val="a4"/>
        <w:ind w:right="-1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Функции отдела культуры, по делам молодежи и спорта:</w:t>
      </w:r>
    </w:p>
    <w:p w:rsidR="008D2C0D" w:rsidRPr="00C06AF4" w:rsidRDefault="008D2C0D" w:rsidP="008D2C0D">
      <w:pPr>
        <w:pStyle w:val="a4"/>
        <w:ind w:right="-1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1. Составляет отчет о целевом и эффективном использовании бюджетных средств. </w:t>
      </w:r>
    </w:p>
    <w:p w:rsidR="008D2C0D" w:rsidRPr="00C06AF4" w:rsidRDefault="008D2C0D" w:rsidP="008D2C0D">
      <w:pPr>
        <w:pStyle w:val="a4"/>
        <w:ind w:right="-1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2. Направляет в администрацию Абанского района ежегодный доклад об исполнении Подпрограммы с оценкой достижения плановых показателей, динамики финансирования и выполнения за весь период реализации Подпрограммы и по планируемым мероприятиям на очередной финансовый год.</w:t>
      </w:r>
    </w:p>
    <w:p w:rsidR="008D2C0D" w:rsidRPr="00C06AF4" w:rsidRDefault="008D2C0D" w:rsidP="008D2C0D">
      <w:pPr>
        <w:pStyle w:val="a4"/>
        <w:ind w:right="-1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3. Ежегодно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8D2C0D" w:rsidRPr="00C06AF4" w:rsidRDefault="008D2C0D" w:rsidP="008D2C0D">
      <w:pPr>
        <w:pStyle w:val="a4"/>
        <w:ind w:right="-1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4. Осуществляет текущий  контроль за ходом реализации подпрограммы. </w:t>
      </w:r>
    </w:p>
    <w:p w:rsidR="008D2C0D" w:rsidRPr="00C06AF4" w:rsidRDefault="008D2C0D" w:rsidP="008D2C0D">
      <w:pPr>
        <w:pStyle w:val="a4"/>
        <w:ind w:right="-1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главный специалист отдела культуры, по делам молодёжи и спорта администрации Абанского района.</w:t>
      </w:r>
    </w:p>
    <w:p w:rsidR="008D2C0D" w:rsidRPr="00C06AF4" w:rsidRDefault="008D2C0D" w:rsidP="008D2C0D">
      <w:pPr>
        <w:pStyle w:val="a4"/>
        <w:ind w:right="-28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  <w:sectPr w:rsidR="008D2C0D" w:rsidRPr="00C06AF4" w:rsidSect="00400CDF">
          <w:headerReference w:type="default" r:id="rId14"/>
          <w:footnotePr>
            <w:pos w:val="beneathText"/>
          </w:footnotePr>
          <w:pgSz w:w="11905" w:h="16837"/>
          <w:pgMar w:top="947" w:right="851" w:bottom="1135" w:left="1985" w:header="720" w:footer="720" w:gutter="0"/>
          <w:pgNumType w:start="1"/>
          <w:cols w:space="720"/>
          <w:titlePg/>
          <w:docGrid w:linePitch="360"/>
        </w:sectPr>
      </w:pPr>
    </w:p>
    <w:p w:rsidR="008D2C0D" w:rsidRPr="00C06AF4" w:rsidRDefault="008D2C0D" w:rsidP="008D2C0D">
      <w:pPr>
        <w:pStyle w:val="a4"/>
        <w:spacing w:line="192" w:lineRule="auto"/>
        <w:ind w:firstLine="8789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8D2C0D" w:rsidRPr="00C06AF4" w:rsidRDefault="008D2C0D" w:rsidP="008D2C0D">
      <w:pPr>
        <w:pStyle w:val="a4"/>
        <w:spacing w:line="192" w:lineRule="auto"/>
        <w:ind w:firstLine="8789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к подпрограмме 2 «Реализация программ</w:t>
      </w:r>
    </w:p>
    <w:p w:rsidR="008D2C0D" w:rsidRPr="00C06AF4" w:rsidRDefault="008D2C0D" w:rsidP="008D2C0D">
      <w:pPr>
        <w:pStyle w:val="a4"/>
        <w:spacing w:line="192" w:lineRule="auto"/>
        <w:ind w:firstLine="8789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физкультурно-спортивной направленности в</w:t>
      </w:r>
    </w:p>
    <w:p w:rsidR="008D2C0D" w:rsidRPr="00C06AF4" w:rsidRDefault="008D2C0D" w:rsidP="008D2C0D">
      <w:pPr>
        <w:pStyle w:val="a4"/>
        <w:spacing w:line="192" w:lineRule="auto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«Спортивной школе «Лидер» детям и взрослым»</w:t>
      </w:r>
    </w:p>
    <w:p w:rsidR="008D2C0D" w:rsidRPr="00C06AF4" w:rsidRDefault="008D2C0D" w:rsidP="008D2C0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Перечень и значения показателей результативности подпрограммы</w:t>
      </w:r>
    </w:p>
    <w:p w:rsidR="008D2C0D" w:rsidRPr="00C06AF4" w:rsidRDefault="008D2C0D" w:rsidP="008D2C0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14992" w:type="dxa"/>
        <w:tblLayout w:type="fixed"/>
        <w:tblLook w:val="04A0"/>
      </w:tblPr>
      <w:tblGrid>
        <w:gridCol w:w="675"/>
        <w:gridCol w:w="3969"/>
        <w:gridCol w:w="2694"/>
        <w:gridCol w:w="2551"/>
        <w:gridCol w:w="1276"/>
        <w:gridCol w:w="1276"/>
        <w:gridCol w:w="1275"/>
        <w:gridCol w:w="1276"/>
      </w:tblGrid>
      <w:tr w:rsidR="008D2C0D" w:rsidRPr="00C06AF4" w:rsidTr="00400CDF">
        <w:tc>
          <w:tcPr>
            <w:tcW w:w="675" w:type="dxa"/>
          </w:tcPr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969" w:type="dxa"/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Цель, показатели результативности</w:t>
            </w:r>
          </w:p>
        </w:tc>
        <w:tc>
          <w:tcPr>
            <w:tcW w:w="2694" w:type="dxa"/>
            <w:vAlign w:val="center"/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551" w:type="dxa"/>
            <w:vAlign w:val="center"/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Источник информации</w:t>
            </w:r>
          </w:p>
        </w:tc>
        <w:tc>
          <w:tcPr>
            <w:tcW w:w="1276" w:type="dxa"/>
            <w:vAlign w:val="center"/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276" w:type="dxa"/>
            <w:vAlign w:val="center"/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275" w:type="dxa"/>
            <w:vAlign w:val="center"/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  <w:vAlign w:val="center"/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8D2C0D" w:rsidRPr="00C06AF4" w:rsidTr="00400CDF">
        <w:tc>
          <w:tcPr>
            <w:tcW w:w="675" w:type="dxa"/>
          </w:tcPr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7" w:type="dxa"/>
            <w:gridSpan w:val="7"/>
          </w:tcPr>
          <w:p w:rsidR="008D2C0D" w:rsidRPr="00C06AF4" w:rsidRDefault="008D2C0D" w:rsidP="00400C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подпрограммы: Реализация программ физкультурно-спортивной направленности детям и взрослым.</w:t>
            </w:r>
          </w:p>
          <w:p w:rsidR="008D2C0D" w:rsidRPr="00C06AF4" w:rsidRDefault="008D2C0D" w:rsidP="00400C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подпрограммы:</w:t>
            </w:r>
          </w:p>
          <w:p w:rsidR="008D2C0D" w:rsidRPr="00C06AF4" w:rsidRDefault="008D2C0D" w:rsidP="00400C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</w:rPr>
              <w:t>1. Формирование единой системы поиска, выявления и поддержки одаренных детей в области спорта;</w:t>
            </w:r>
          </w:p>
        </w:tc>
      </w:tr>
      <w:tr w:rsidR="008D2C0D" w:rsidRPr="00C06AF4" w:rsidTr="00400CDF">
        <w:tc>
          <w:tcPr>
            <w:tcW w:w="675" w:type="dxa"/>
          </w:tcPr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7" w:type="dxa"/>
            <w:gridSpan w:val="7"/>
          </w:tcPr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Целевые индикаторы</w:t>
            </w:r>
          </w:p>
        </w:tc>
      </w:tr>
      <w:tr w:rsidR="008D2C0D" w:rsidRPr="00C06AF4" w:rsidTr="00400CDF">
        <w:tc>
          <w:tcPr>
            <w:tcW w:w="675" w:type="dxa"/>
          </w:tcPr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занимающихся в муниципальном бюджетном учреждении физкультурно-спортивной направленности «Спортивная школа «Лидер»»</w:t>
            </w:r>
          </w:p>
        </w:tc>
        <w:tc>
          <w:tcPr>
            <w:tcW w:w="2694" w:type="dxa"/>
            <w:vAlign w:val="center"/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2551" w:type="dxa"/>
            <w:vAlign w:val="center"/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Статотчет- 5ФК </w:t>
            </w:r>
          </w:p>
        </w:tc>
        <w:tc>
          <w:tcPr>
            <w:tcW w:w="1276" w:type="dxa"/>
            <w:vAlign w:val="center"/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464</w:t>
            </w:r>
          </w:p>
        </w:tc>
        <w:tc>
          <w:tcPr>
            <w:tcW w:w="1276" w:type="dxa"/>
            <w:vAlign w:val="center"/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75" w:type="dxa"/>
            <w:vAlign w:val="center"/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76" w:type="dxa"/>
            <w:vAlign w:val="center"/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</w:tr>
      <w:tr w:rsidR="008D2C0D" w:rsidRPr="00C06AF4" w:rsidTr="00400CDF">
        <w:tc>
          <w:tcPr>
            <w:tcW w:w="675" w:type="dxa"/>
          </w:tcPr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спортсменов Абанского района в составе краевых сборных команд по видам спорта</w:t>
            </w:r>
          </w:p>
        </w:tc>
        <w:tc>
          <w:tcPr>
            <w:tcW w:w="2694" w:type="dxa"/>
            <w:vAlign w:val="center"/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2551" w:type="dxa"/>
            <w:vAlign w:val="center"/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1276" w:type="dxa"/>
            <w:vAlign w:val="center"/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vAlign w:val="center"/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8D2C0D" w:rsidRPr="00C06AF4" w:rsidRDefault="008D2C0D" w:rsidP="008D2C0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pStyle w:val="a4"/>
        <w:spacing w:line="192" w:lineRule="auto"/>
        <w:ind w:firstLine="9356"/>
        <w:rPr>
          <w:rFonts w:ascii="Times New Roman" w:hAnsi="Times New Roman" w:cs="Times New Roman"/>
          <w:sz w:val="28"/>
          <w:szCs w:val="28"/>
        </w:rPr>
      </w:pPr>
    </w:p>
    <w:p w:rsidR="00C06AF4" w:rsidRDefault="00C06AF4" w:rsidP="008D2C0D">
      <w:pPr>
        <w:pStyle w:val="a4"/>
        <w:spacing w:line="192" w:lineRule="auto"/>
        <w:ind w:firstLine="9356"/>
        <w:rPr>
          <w:rFonts w:ascii="Times New Roman" w:hAnsi="Times New Roman" w:cs="Times New Roman"/>
          <w:sz w:val="28"/>
          <w:szCs w:val="28"/>
        </w:rPr>
      </w:pPr>
    </w:p>
    <w:p w:rsidR="00C06AF4" w:rsidRDefault="00C06AF4" w:rsidP="008D2C0D">
      <w:pPr>
        <w:pStyle w:val="a4"/>
        <w:spacing w:line="192" w:lineRule="auto"/>
        <w:ind w:firstLine="9356"/>
        <w:rPr>
          <w:rFonts w:ascii="Times New Roman" w:hAnsi="Times New Roman" w:cs="Times New Roman"/>
          <w:sz w:val="28"/>
          <w:szCs w:val="28"/>
        </w:rPr>
      </w:pPr>
    </w:p>
    <w:p w:rsidR="00C06AF4" w:rsidRDefault="00C06AF4" w:rsidP="008D2C0D">
      <w:pPr>
        <w:pStyle w:val="a4"/>
        <w:spacing w:line="192" w:lineRule="auto"/>
        <w:ind w:firstLine="9356"/>
        <w:rPr>
          <w:rFonts w:ascii="Times New Roman" w:hAnsi="Times New Roman" w:cs="Times New Roman"/>
          <w:sz w:val="28"/>
          <w:szCs w:val="28"/>
        </w:rPr>
      </w:pPr>
    </w:p>
    <w:p w:rsidR="00C06AF4" w:rsidRDefault="00C06AF4" w:rsidP="008D2C0D">
      <w:pPr>
        <w:pStyle w:val="a4"/>
        <w:spacing w:line="192" w:lineRule="auto"/>
        <w:ind w:firstLine="9356"/>
        <w:rPr>
          <w:rFonts w:ascii="Times New Roman" w:hAnsi="Times New Roman" w:cs="Times New Roman"/>
          <w:sz w:val="28"/>
          <w:szCs w:val="28"/>
        </w:rPr>
      </w:pPr>
    </w:p>
    <w:p w:rsidR="00C06AF4" w:rsidRDefault="00C06AF4" w:rsidP="008D2C0D">
      <w:pPr>
        <w:pStyle w:val="a4"/>
        <w:spacing w:line="192" w:lineRule="auto"/>
        <w:ind w:firstLine="9356"/>
        <w:rPr>
          <w:rFonts w:ascii="Times New Roman" w:hAnsi="Times New Roman" w:cs="Times New Roman"/>
          <w:sz w:val="28"/>
          <w:szCs w:val="28"/>
        </w:rPr>
      </w:pPr>
    </w:p>
    <w:p w:rsidR="00C06AF4" w:rsidRDefault="00C06AF4" w:rsidP="008D2C0D">
      <w:pPr>
        <w:pStyle w:val="a4"/>
        <w:spacing w:line="192" w:lineRule="auto"/>
        <w:ind w:firstLine="9356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pStyle w:val="a4"/>
        <w:spacing w:line="192" w:lineRule="auto"/>
        <w:ind w:firstLine="9356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:rsidR="008D2C0D" w:rsidRPr="00C06AF4" w:rsidRDefault="008D2C0D" w:rsidP="008D2C0D">
      <w:pPr>
        <w:pStyle w:val="a4"/>
        <w:spacing w:line="192" w:lineRule="auto"/>
        <w:ind w:firstLine="9356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к подпрограмме 2 «Реализация программ </w:t>
      </w:r>
    </w:p>
    <w:p w:rsidR="00C06AF4" w:rsidRDefault="008D2C0D" w:rsidP="008D2C0D">
      <w:pPr>
        <w:pStyle w:val="a4"/>
        <w:spacing w:line="192" w:lineRule="auto"/>
        <w:ind w:firstLine="9356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физкультурно</w:t>
      </w:r>
      <w:r w:rsidR="00C06AF4">
        <w:rPr>
          <w:rFonts w:ascii="Times New Roman" w:hAnsi="Times New Roman" w:cs="Times New Roman"/>
          <w:sz w:val="28"/>
          <w:szCs w:val="28"/>
        </w:rPr>
        <w:t>–спортивной направленности</w:t>
      </w:r>
    </w:p>
    <w:p w:rsidR="00C06AF4" w:rsidRDefault="008D2C0D" w:rsidP="00C06AF4">
      <w:pPr>
        <w:pStyle w:val="a4"/>
        <w:spacing w:line="192" w:lineRule="auto"/>
        <w:ind w:firstLine="9356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в </w:t>
      </w:r>
      <w:r w:rsidR="00C06AF4">
        <w:rPr>
          <w:rFonts w:ascii="Times New Roman" w:hAnsi="Times New Roman" w:cs="Times New Roman"/>
          <w:sz w:val="28"/>
          <w:szCs w:val="28"/>
        </w:rPr>
        <w:t xml:space="preserve"> </w:t>
      </w:r>
      <w:r w:rsidRPr="00C06AF4">
        <w:rPr>
          <w:rFonts w:ascii="Times New Roman" w:hAnsi="Times New Roman" w:cs="Times New Roman"/>
          <w:sz w:val="28"/>
          <w:szCs w:val="28"/>
        </w:rPr>
        <w:t xml:space="preserve">«Спортивной школе «Лидер» </w:t>
      </w:r>
    </w:p>
    <w:p w:rsidR="008D2C0D" w:rsidRPr="00C06AF4" w:rsidRDefault="008D2C0D" w:rsidP="00C06AF4">
      <w:pPr>
        <w:pStyle w:val="a4"/>
        <w:spacing w:line="192" w:lineRule="auto"/>
        <w:ind w:firstLine="9356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детям и взрослым</w:t>
      </w:r>
    </w:p>
    <w:p w:rsidR="008D2C0D" w:rsidRPr="00C06AF4" w:rsidRDefault="008D2C0D" w:rsidP="008D2C0D">
      <w:pPr>
        <w:pStyle w:val="a4"/>
        <w:ind w:firstLine="9356"/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8D2C0D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875" w:type="dxa"/>
        <w:tblInd w:w="93" w:type="dxa"/>
        <w:tblLayout w:type="fixed"/>
        <w:tblLook w:val="00A0"/>
      </w:tblPr>
      <w:tblGrid>
        <w:gridCol w:w="2140"/>
        <w:gridCol w:w="283"/>
        <w:gridCol w:w="1276"/>
        <w:gridCol w:w="852"/>
        <w:gridCol w:w="140"/>
        <w:gridCol w:w="711"/>
        <w:gridCol w:w="140"/>
        <w:gridCol w:w="1561"/>
        <w:gridCol w:w="140"/>
        <w:gridCol w:w="569"/>
        <w:gridCol w:w="139"/>
        <w:gridCol w:w="635"/>
        <w:gridCol w:w="358"/>
        <w:gridCol w:w="1134"/>
        <w:gridCol w:w="850"/>
        <w:gridCol w:w="142"/>
        <w:gridCol w:w="1134"/>
        <w:gridCol w:w="572"/>
        <w:gridCol w:w="2687"/>
        <w:gridCol w:w="412"/>
      </w:tblGrid>
      <w:tr w:rsidR="008D2C0D" w:rsidRPr="00C06AF4" w:rsidTr="00810CD1">
        <w:trPr>
          <w:gridAfter w:val="1"/>
          <w:wAfter w:w="412" w:type="dxa"/>
          <w:trHeight w:val="675"/>
        </w:trPr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Наименование  программы, подпрограммы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ГРБС </w:t>
            </w:r>
          </w:p>
        </w:tc>
        <w:tc>
          <w:tcPr>
            <w:tcW w:w="42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Расходы 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br/>
              <w:t>(тыс. руб.), годы</w:t>
            </w:r>
          </w:p>
        </w:tc>
        <w:tc>
          <w:tcPr>
            <w:tcW w:w="325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8D2C0D" w:rsidRPr="00C06AF4" w:rsidTr="00810CD1">
        <w:trPr>
          <w:gridAfter w:val="1"/>
          <w:wAfter w:w="412" w:type="dxa"/>
          <w:trHeight w:val="1092"/>
        </w:trPr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РзПр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Итого на период</w:t>
            </w:r>
          </w:p>
        </w:tc>
        <w:tc>
          <w:tcPr>
            <w:tcW w:w="3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D2C0D" w:rsidRPr="00C06AF4" w:rsidTr="00810CD1">
        <w:trPr>
          <w:gridAfter w:val="1"/>
          <w:wAfter w:w="412" w:type="dxa"/>
          <w:trHeight w:val="360"/>
        </w:trPr>
        <w:tc>
          <w:tcPr>
            <w:tcW w:w="154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Цель подпрограммы: Создание доступных условий для занятий детей различных возрастных групп физической культурой и спортом. Реализация программ дополнительного образования физкультурно-спортивной направленности детям.</w:t>
            </w:r>
          </w:p>
        </w:tc>
      </w:tr>
      <w:tr w:rsidR="008D2C0D" w:rsidRPr="00C06AF4" w:rsidTr="00810CD1">
        <w:trPr>
          <w:gridAfter w:val="1"/>
          <w:wAfter w:w="412" w:type="dxa"/>
          <w:trHeight w:val="360"/>
        </w:trPr>
        <w:tc>
          <w:tcPr>
            <w:tcW w:w="15463" w:type="dxa"/>
            <w:gridSpan w:val="1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Задача 1 </w:t>
            </w:r>
            <w:r w:rsidRPr="00C06AF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Формирование единой системы поиска, выявления и поддержки одаренных детей в области спорта.</w:t>
            </w:r>
          </w:p>
        </w:tc>
      </w:tr>
      <w:tr w:rsidR="008D2C0D" w:rsidRPr="00C06AF4" w:rsidTr="009A4F9D">
        <w:trPr>
          <w:gridAfter w:val="1"/>
          <w:wAfter w:w="412" w:type="dxa"/>
          <w:trHeight w:val="36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(оказания услуг) подведомственных учреждений</w:t>
            </w:r>
          </w:p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культуры, по делам молодёжи и спорта администрации Абанского района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0701</w:t>
            </w: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0920009910</w:t>
            </w: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12070,1</w:t>
            </w: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9811,4</w:t>
            </w: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9811,4</w:t>
            </w: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31692,9</w:t>
            </w: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0D" w:rsidRPr="00C06AF4" w:rsidRDefault="008D2C0D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Удельный вес занимающихся в Спортивной школе «Лидер» к общему числу детей 7 – 18 лет района увеличится с 20% в 2019 году до 30% в 2022 году.</w:t>
            </w:r>
          </w:p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 занимающихся,  имеющих разряды и звания по видам спорта к общему числу занимающихся в 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Спортивной школе «Лидер» увеличится с 15% в 2019 году до 25% в 2022 году.</w:t>
            </w:r>
          </w:p>
          <w:p w:rsidR="008D2C0D" w:rsidRPr="00C06AF4" w:rsidRDefault="008D2C0D" w:rsidP="00400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Количество обучающихся Спортивной школе «Лидер», принятых в процессе обучения кандидатами в спортивные сборные команды Красноярского края планируется до 4 человек в 2022 году.</w:t>
            </w:r>
          </w:p>
        </w:tc>
      </w:tr>
      <w:tr w:rsidR="00400CDF" w:rsidRPr="00C06AF4" w:rsidTr="009A4F9D">
        <w:trPr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DF" w:rsidRPr="00C06AF4" w:rsidRDefault="00400CDF" w:rsidP="00400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Всего: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CDF" w:rsidRPr="00C06AF4" w:rsidRDefault="00400CDF" w:rsidP="00400C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DF" w:rsidRPr="00C06AF4" w:rsidRDefault="00400CDF" w:rsidP="00400C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DF" w:rsidRPr="00C06AF4" w:rsidRDefault="00400CDF" w:rsidP="00400C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DF" w:rsidRPr="00C06AF4" w:rsidRDefault="00400CDF" w:rsidP="00400C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DF" w:rsidRPr="00C06AF4" w:rsidRDefault="00400CDF" w:rsidP="00400C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DF" w:rsidRPr="00C06AF4" w:rsidRDefault="00400CDF" w:rsidP="00400C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12070,1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CDF" w:rsidRPr="00C06AF4" w:rsidRDefault="00400CDF" w:rsidP="00400CDF">
            <w:pPr>
              <w:spacing w:after="0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9811,4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DF" w:rsidRPr="00C06AF4" w:rsidRDefault="00400CDF" w:rsidP="00400C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9811,4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DF" w:rsidRPr="00C06AF4" w:rsidRDefault="00400CDF" w:rsidP="00400C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31692,9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0CDF" w:rsidRPr="00C06AF4" w:rsidRDefault="00400CDF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CDF" w:rsidRPr="00C06AF4" w:rsidRDefault="00400CDF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" w:type="dxa"/>
            <w:tcBorders>
              <w:left w:val="nil"/>
              <w:bottom w:val="nil"/>
              <w:right w:val="single" w:sz="4" w:space="0" w:color="auto"/>
            </w:tcBorders>
          </w:tcPr>
          <w:p w:rsidR="00400CDF" w:rsidRPr="00C06AF4" w:rsidRDefault="00400CDF" w:rsidP="00400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2C0D" w:rsidRPr="00C06AF4" w:rsidRDefault="008D2C0D" w:rsidP="008D2C0D">
      <w:pPr>
        <w:rPr>
          <w:rFonts w:ascii="Times New Roman" w:hAnsi="Times New Roman" w:cs="Times New Roman"/>
          <w:sz w:val="28"/>
          <w:szCs w:val="28"/>
        </w:rPr>
      </w:pPr>
    </w:p>
    <w:p w:rsidR="008D2C0D" w:rsidRPr="00C06AF4" w:rsidRDefault="008D2C0D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8D2C0D" w:rsidRPr="00C06AF4" w:rsidSect="00400CD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38D" w:rsidRDefault="0041338D" w:rsidP="00400CDF">
      <w:pPr>
        <w:spacing w:after="0" w:line="240" w:lineRule="auto"/>
      </w:pPr>
      <w:r>
        <w:separator/>
      </w:r>
    </w:p>
  </w:endnote>
  <w:endnote w:type="continuationSeparator" w:id="0">
    <w:p w:rsidR="0041338D" w:rsidRDefault="0041338D" w:rsidP="00400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ltic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CDF" w:rsidRDefault="00400CDF" w:rsidP="00400CDF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00CDF" w:rsidRDefault="00400CDF" w:rsidP="00400CDF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CDF" w:rsidRDefault="00400CDF" w:rsidP="00400CDF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38D" w:rsidRDefault="0041338D" w:rsidP="00400CDF">
      <w:pPr>
        <w:spacing w:after="0" w:line="240" w:lineRule="auto"/>
      </w:pPr>
      <w:r>
        <w:separator/>
      </w:r>
    </w:p>
  </w:footnote>
  <w:footnote w:type="continuationSeparator" w:id="0">
    <w:p w:rsidR="0041338D" w:rsidRDefault="0041338D" w:rsidP="00400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CDF" w:rsidRDefault="00400CDF" w:rsidP="00400CDF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00CDF" w:rsidRDefault="00400CD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CDF" w:rsidRDefault="00400CDF" w:rsidP="00400CDF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A4F9D">
      <w:rPr>
        <w:rStyle w:val="ab"/>
        <w:noProof/>
      </w:rPr>
      <w:t>2</w:t>
    </w:r>
    <w:r>
      <w:rPr>
        <w:rStyle w:val="ab"/>
      </w:rPr>
      <w:fldChar w:fldCharType="end"/>
    </w:r>
  </w:p>
  <w:p w:rsidR="00400CDF" w:rsidRDefault="00400CD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CDF" w:rsidRDefault="00400CDF" w:rsidP="00400CDF">
    <w:pPr>
      <w:pStyle w:val="a9"/>
      <w:framePr w:wrap="around" w:vAnchor="text" w:hAnchor="margin" w:xAlign="right" w:y="1"/>
      <w:rPr>
        <w:rStyle w:val="ab"/>
      </w:rPr>
    </w:pPr>
  </w:p>
  <w:p w:rsidR="00400CDF" w:rsidRDefault="00400CDF" w:rsidP="00400CDF">
    <w:pPr>
      <w:pStyle w:val="a9"/>
      <w:framePr w:wrap="around" w:vAnchor="text" w:hAnchor="margin" w:xAlign="center" w:y="1"/>
      <w:ind w:right="360"/>
      <w:rPr>
        <w:rStyle w:val="ab"/>
      </w:rPr>
    </w:pPr>
  </w:p>
  <w:p w:rsidR="00400CDF" w:rsidRPr="00715764" w:rsidRDefault="00400CDF" w:rsidP="00400CDF">
    <w:pPr>
      <w:pStyle w:val="a9"/>
      <w:jc w:val="center"/>
      <w:rPr>
        <w:lang w:val="ru-RU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CDF" w:rsidRDefault="00400CDF">
    <w:pPr>
      <w:pStyle w:val="a9"/>
      <w:jc w:val="center"/>
    </w:pPr>
  </w:p>
  <w:p w:rsidR="00400CDF" w:rsidRDefault="00400CDF">
    <w:pPr>
      <w:pStyle w:val="a9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CDF" w:rsidRDefault="00400CDF">
    <w:pPr>
      <w:pStyle w:val="a9"/>
      <w:jc w:val="center"/>
    </w:pPr>
    <w:fldSimple w:instr=" PAGE   \* MERGEFORMAT ">
      <w:r w:rsidR="009A4F9D">
        <w:rPr>
          <w:noProof/>
        </w:rPr>
        <w:t>2</w:t>
      </w:r>
    </w:fldSimple>
  </w:p>
  <w:p w:rsidR="00400CDF" w:rsidRDefault="00400CD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9717C"/>
    <w:multiLevelType w:val="hybridMultilevel"/>
    <w:tmpl w:val="FFFCF0AA"/>
    <w:lvl w:ilvl="0" w:tplc="E424F176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2F867319"/>
    <w:multiLevelType w:val="hybridMultilevel"/>
    <w:tmpl w:val="7CA2C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55352"/>
    <w:multiLevelType w:val="hybridMultilevel"/>
    <w:tmpl w:val="5D749DD8"/>
    <w:lvl w:ilvl="0" w:tplc="2D569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FC0E12"/>
    <w:multiLevelType w:val="hybridMultilevel"/>
    <w:tmpl w:val="234C98D8"/>
    <w:lvl w:ilvl="0" w:tplc="C8E81E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978D7"/>
    <w:rsid w:val="000515B3"/>
    <w:rsid w:val="000868F8"/>
    <w:rsid w:val="00100ACF"/>
    <w:rsid w:val="00132BAF"/>
    <w:rsid w:val="001F03D3"/>
    <w:rsid w:val="00261438"/>
    <w:rsid w:val="00315FC6"/>
    <w:rsid w:val="003C200D"/>
    <w:rsid w:val="003D2FF0"/>
    <w:rsid w:val="00400CDF"/>
    <w:rsid w:val="0041338D"/>
    <w:rsid w:val="004F3707"/>
    <w:rsid w:val="00543276"/>
    <w:rsid w:val="00610C74"/>
    <w:rsid w:val="00662BCA"/>
    <w:rsid w:val="00665C38"/>
    <w:rsid w:val="006F55CA"/>
    <w:rsid w:val="00701314"/>
    <w:rsid w:val="00736C36"/>
    <w:rsid w:val="0077098C"/>
    <w:rsid w:val="007A4246"/>
    <w:rsid w:val="007B3566"/>
    <w:rsid w:val="00810CD1"/>
    <w:rsid w:val="008364E1"/>
    <w:rsid w:val="00876F9F"/>
    <w:rsid w:val="008B7086"/>
    <w:rsid w:val="008D2C0D"/>
    <w:rsid w:val="00912BFC"/>
    <w:rsid w:val="00935929"/>
    <w:rsid w:val="009A4F9D"/>
    <w:rsid w:val="009F38CF"/>
    <w:rsid w:val="00A14AD0"/>
    <w:rsid w:val="00A53CC8"/>
    <w:rsid w:val="00A5490A"/>
    <w:rsid w:val="00A65864"/>
    <w:rsid w:val="00AC1646"/>
    <w:rsid w:val="00BC04D3"/>
    <w:rsid w:val="00BE1101"/>
    <w:rsid w:val="00BE525E"/>
    <w:rsid w:val="00C06AF4"/>
    <w:rsid w:val="00C07280"/>
    <w:rsid w:val="00C259EB"/>
    <w:rsid w:val="00C978D7"/>
    <w:rsid w:val="00CB4D0A"/>
    <w:rsid w:val="00DA1ADC"/>
    <w:rsid w:val="00DC2759"/>
    <w:rsid w:val="00DE6387"/>
    <w:rsid w:val="00E0327A"/>
    <w:rsid w:val="00E03E85"/>
    <w:rsid w:val="00E86F6B"/>
    <w:rsid w:val="00EB2650"/>
    <w:rsid w:val="00EE5980"/>
    <w:rsid w:val="00F03C3E"/>
    <w:rsid w:val="00F304D0"/>
    <w:rsid w:val="00F37CEB"/>
    <w:rsid w:val="00F6354E"/>
    <w:rsid w:val="00F67FAF"/>
    <w:rsid w:val="00FB0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5CA"/>
  </w:style>
  <w:style w:type="paragraph" w:styleId="1">
    <w:name w:val="heading 1"/>
    <w:basedOn w:val="a"/>
    <w:next w:val="a"/>
    <w:link w:val="10"/>
    <w:qFormat/>
    <w:rsid w:val="00C978D7"/>
    <w:pPr>
      <w:keepNext/>
      <w:spacing w:after="0" w:line="240" w:lineRule="auto"/>
      <w:jc w:val="center"/>
      <w:outlineLvl w:val="0"/>
    </w:pPr>
    <w:rPr>
      <w:rFonts w:ascii="Baltica" w:eastAsia="Times New Roman" w:hAnsi="Baltica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8D7"/>
    <w:rPr>
      <w:rFonts w:ascii="Baltica" w:eastAsia="Times New Roman" w:hAnsi="Baltica" w:cs="Times New Roman"/>
      <w:b/>
      <w:sz w:val="40"/>
      <w:szCs w:val="20"/>
    </w:rPr>
  </w:style>
  <w:style w:type="character" w:styleId="a3">
    <w:name w:val="Hyperlink"/>
    <w:semiHidden/>
    <w:unhideWhenUsed/>
    <w:rsid w:val="00C978D7"/>
    <w:rPr>
      <w:color w:val="0000FF"/>
      <w:u w:val="single"/>
    </w:rPr>
  </w:style>
  <w:style w:type="paragraph" w:customStyle="1" w:styleId="ConsPlusNormal">
    <w:name w:val="ConsPlusNormal"/>
    <w:uiPriority w:val="99"/>
    <w:rsid w:val="00C978D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978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No Spacing"/>
    <w:link w:val="a5"/>
    <w:uiPriority w:val="99"/>
    <w:qFormat/>
    <w:rsid w:val="00F6354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14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4AD0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99"/>
    <w:locked/>
    <w:rsid w:val="00BC04D3"/>
  </w:style>
  <w:style w:type="paragraph" w:styleId="a8">
    <w:name w:val="List Paragraph"/>
    <w:basedOn w:val="a"/>
    <w:uiPriority w:val="99"/>
    <w:qFormat/>
    <w:rsid w:val="008D2C0D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ConsPlusCell">
    <w:name w:val="ConsPlusCell"/>
    <w:uiPriority w:val="99"/>
    <w:rsid w:val="008D2C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8D2C0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8D2C0D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b">
    <w:name w:val="page number"/>
    <w:basedOn w:val="a0"/>
    <w:rsid w:val="008D2C0D"/>
  </w:style>
  <w:style w:type="paragraph" w:styleId="ac">
    <w:name w:val="footer"/>
    <w:basedOn w:val="a"/>
    <w:link w:val="ad"/>
    <w:rsid w:val="008D2C0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d">
    <w:name w:val="Нижний колонтитул Знак"/>
    <w:basedOn w:val="a0"/>
    <w:link w:val="ac"/>
    <w:rsid w:val="008D2C0D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e">
    <w:name w:val="Title"/>
    <w:basedOn w:val="a"/>
    <w:link w:val="af"/>
    <w:qFormat/>
    <w:rsid w:val="008D2C0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Название Знак"/>
    <w:basedOn w:val="a0"/>
    <w:link w:val="ae"/>
    <w:rsid w:val="008D2C0D"/>
    <w:rPr>
      <w:rFonts w:ascii="Times New Roman" w:eastAsia="Times New Roman" w:hAnsi="Times New Roman" w:cs="Times New Roman"/>
      <w:sz w:val="28"/>
      <w:szCs w:val="20"/>
    </w:rPr>
  </w:style>
  <w:style w:type="table" w:styleId="af0">
    <w:name w:val="Table Grid"/>
    <w:basedOn w:val="a1"/>
    <w:uiPriority w:val="59"/>
    <w:rsid w:val="008D2C0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7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33</Pages>
  <Words>7034</Words>
  <Characters>40096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42</cp:revision>
  <cp:lastPrinted>2018-11-15T08:50:00Z</cp:lastPrinted>
  <dcterms:created xsi:type="dcterms:W3CDTF">2013-09-05T02:53:00Z</dcterms:created>
  <dcterms:modified xsi:type="dcterms:W3CDTF">2019-11-21T07:12:00Z</dcterms:modified>
</cp:coreProperties>
</file>