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19F" w:rsidRDefault="00112446" w:rsidP="00677220">
      <w:pPr>
        <w:shd w:val="clear" w:color="auto" w:fill="FFFFFF"/>
        <w:tabs>
          <w:tab w:val="left" w:pos="3900"/>
        </w:tabs>
        <w:spacing w:before="221"/>
        <w:rPr>
          <w:color w:val="000000"/>
          <w:spacing w:val="4"/>
          <w:sz w:val="28"/>
          <w:szCs w:val="28"/>
        </w:rPr>
      </w:pPr>
      <w:r w:rsidRPr="0011244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pt;margin-top:0;width:51.75pt;height:69.75pt;z-index:1" fillcolor="window">
            <v:imagedata r:id="rId4" o:title=""/>
            <w10:wrap type="square" side="left"/>
          </v:shape>
        </w:pict>
      </w:r>
      <w:r w:rsidR="0022019F">
        <w:rPr>
          <w:color w:val="000000"/>
          <w:spacing w:val="4"/>
          <w:sz w:val="28"/>
          <w:szCs w:val="28"/>
        </w:rPr>
        <w:br w:type="textWrapping" w:clear="all"/>
      </w:r>
    </w:p>
    <w:p w:rsidR="0022019F" w:rsidRDefault="0022019F" w:rsidP="00BA066E">
      <w:pPr>
        <w:pStyle w:val="ConsPlusTitle"/>
        <w:ind w:left="-180" w:firstLine="38"/>
        <w:jc w:val="center"/>
        <w:rPr>
          <w:rFonts w:ascii="Times New Roman" w:hAnsi="Times New Roman" w:cs="Times New Roman"/>
          <w:sz w:val="28"/>
          <w:szCs w:val="28"/>
        </w:rPr>
      </w:pPr>
      <w:r>
        <w:rPr>
          <w:rFonts w:ascii="Times New Roman" w:hAnsi="Times New Roman" w:cs="Times New Roman"/>
          <w:sz w:val="28"/>
          <w:szCs w:val="28"/>
        </w:rPr>
        <w:t>Администрация Абанского района</w:t>
      </w:r>
    </w:p>
    <w:p w:rsidR="0022019F" w:rsidRDefault="0022019F" w:rsidP="00BA066E">
      <w:pPr>
        <w:pStyle w:val="ConsPlusTitle"/>
        <w:ind w:left="-180" w:firstLine="38"/>
        <w:jc w:val="center"/>
        <w:rPr>
          <w:rFonts w:ascii="Times New Roman" w:hAnsi="Times New Roman" w:cs="Times New Roman"/>
          <w:sz w:val="28"/>
          <w:szCs w:val="28"/>
        </w:rPr>
      </w:pPr>
      <w:r>
        <w:rPr>
          <w:rFonts w:ascii="Times New Roman" w:hAnsi="Times New Roman" w:cs="Times New Roman"/>
          <w:sz w:val="28"/>
          <w:szCs w:val="28"/>
        </w:rPr>
        <w:t>Красноярского края</w:t>
      </w:r>
    </w:p>
    <w:p w:rsidR="0022019F" w:rsidRDefault="0022019F" w:rsidP="00BA066E">
      <w:pPr>
        <w:pStyle w:val="ConsPlusTitle"/>
        <w:ind w:left="-180" w:firstLine="38"/>
        <w:jc w:val="center"/>
        <w:rPr>
          <w:rFonts w:ascii="Times New Roman" w:hAnsi="Times New Roman" w:cs="Times New Roman"/>
          <w:b w:val="0"/>
          <w:bCs w:val="0"/>
          <w:sz w:val="28"/>
          <w:szCs w:val="28"/>
        </w:rPr>
      </w:pPr>
    </w:p>
    <w:p w:rsidR="0022019F" w:rsidRDefault="0022019F" w:rsidP="00BA066E">
      <w:pPr>
        <w:pStyle w:val="ConsPlusTitle"/>
        <w:ind w:left="-180" w:firstLine="38"/>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22019F" w:rsidRDefault="0022019F" w:rsidP="00BA066E">
      <w:pPr>
        <w:pStyle w:val="ConsPlusTitle"/>
        <w:ind w:left="-180" w:firstLine="38"/>
        <w:jc w:val="center"/>
        <w:rPr>
          <w:rFonts w:ascii="Times New Roman" w:hAnsi="Times New Roman" w:cs="Times New Roman"/>
          <w:b w:val="0"/>
          <w:bCs w:val="0"/>
          <w:sz w:val="28"/>
          <w:szCs w:val="28"/>
        </w:rPr>
      </w:pPr>
    </w:p>
    <w:p w:rsidR="0022019F" w:rsidRPr="00162E55" w:rsidRDefault="0022019F" w:rsidP="00BA066E">
      <w:pPr>
        <w:pStyle w:val="ConsPlusTitle"/>
        <w:ind w:left="-180" w:firstLine="38"/>
        <w:jc w:val="center"/>
        <w:rPr>
          <w:rFonts w:ascii="Times New Roman" w:hAnsi="Times New Roman" w:cs="Times New Roman"/>
          <w:b w:val="0"/>
          <w:bCs w:val="0"/>
          <w:sz w:val="28"/>
          <w:szCs w:val="28"/>
        </w:rPr>
      </w:pPr>
      <w:r>
        <w:rPr>
          <w:rFonts w:ascii="Times New Roman" w:hAnsi="Times New Roman" w:cs="Times New Roman"/>
          <w:b w:val="0"/>
          <w:bCs w:val="0"/>
          <w:sz w:val="28"/>
          <w:szCs w:val="28"/>
        </w:rPr>
        <w:t>31.10.</w:t>
      </w:r>
      <w:r w:rsidRPr="00162E55">
        <w:rPr>
          <w:rFonts w:ascii="Times New Roman" w:hAnsi="Times New Roman" w:cs="Times New Roman"/>
          <w:b w:val="0"/>
          <w:bCs w:val="0"/>
          <w:sz w:val="28"/>
          <w:szCs w:val="28"/>
        </w:rPr>
        <w:t>201</w:t>
      </w:r>
      <w:r>
        <w:rPr>
          <w:rFonts w:ascii="Times New Roman" w:hAnsi="Times New Roman" w:cs="Times New Roman"/>
          <w:b w:val="0"/>
          <w:bCs w:val="0"/>
          <w:sz w:val="28"/>
          <w:szCs w:val="28"/>
        </w:rPr>
        <w:t>1</w:t>
      </w:r>
      <w:r w:rsidRPr="00162E55">
        <w:rPr>
          <w:rFonts w:ascii="Times New Roman" w:hAnsi="Times New Roman" w:cs="Times New Roman"/>
          <w:b w:val="0"/>
          <w:bCs w:val="0"/>
          <w:sz w:val="28"/>
          <w:szCs w:val="28"/>
        </w:rPr>
        <w:tab/>
      </w:r>
      <w:r w:rsidRPr="00162E55">
        <w:rPr>
          <w:rFonts w:ascii="Times New Roman" w:hAnsi="Times New Roman" w:cs="Times New Roman"/>
          <w:b w:val="0"/>
          <w:bCs w:val="0"/>
          <w:sz w:val="28"/>
          <w:szCs w:val="28"/>
        </w:rPr>
        <w:tab/>
      </w:r>
      <w:r>
        <w:rPr>
          <w:rFonts w:ascii="Times New Roman" w:hAnsi="Times New Roman" w:cs="Times New Roman"/>
          <w:b w:val="0"/>
          <w:bCs w:val="0"/>
          <w:sz w:val="28"/>
          <w:szCs w:val="28"/>
        </w:rPr>
        <w:t xml:space="preserve">           </w:t>
      </w:r>
      <w:r w:rsidRPr="00162E55">
        <w:rPr>
          <w:rFonts w:ascii="Times New Roman" w:hAnsi="Times New Roman" w:cs="Times New Roman"/>
          <w:b w:val="0"/>
          <w:bCs w:val="0"/>
          <w:sz w:val="28"/>
          <w:szCs w:val="28"/>
        </w:rPr>
        <w:t xml:space="preserve">        п</w:t>
      </w:r>
      <w:proofErr w:type="gramStart"/>
      <w:r w:rsidRPr="00162E55">
        <w:rPr>
          <w:rFonts w:ascii="Times New Roman" w:hAnsi="Times New Roman" w:cs="Times New Roman"/>
          <w:b w:val="0"/>
          <w:bCs w:val="0"/>
          <w:sz w:val="28"/>
          <w:szCs w:val="28"/>
        </w:rPr>
        <w:t>.А</w:t>
      </w:r>
      <w:proofErr w:type="gramEnd"/>
      <w:r w:rsidRPr="00162E55">
        <w:rPr>
          <w:rFonts w:ascii="Times New Roman" w:hAnsi="Times New Roman" w:cs="Times New Roman"/>
          <w:b w:val="0"/>
          <w:bCs w:val="0"/>
          <w:sz w:val="28"/>
          <w:szCs w:val="28"/>
        </w:rPr>
        <w:t>бан</w:t>
      </w:r>
      <w:r w:rsidRPr="00162E55">
        <w:rPr>
          <w:rFonts w:ascii="Times New Roman" w:hAnsi="Times New Roman" w:cs="Times New Roman"/>
          <w:b w:val="0"/>
          <w:bCs w:val="0"/>
          <w:sz w:val="28"/>
          <w:szCs w:val="28"/>
        </w:rPr>
        <w:tab/>
        <w:t xml:space="preserve">                               № </w:t>
      </w:r>
      <w:r>
        <w:rPr>
          <w:rFonts w:ascii="Times New Roman" w:hAnsi="Times New Roman" w:cs="Times New Roman"/>
          <w:b w:val="0"/>
          <w:bCs w:val="0"/>
          <w:sz w:val="28"/>
          <w:szCs w:val="28"/>
        </w:rPr>
        <w:t>1100-п</w:t>
      </w:r>
    </w:p>
    <w:p w:rsidR="0022019F" w:rsidRDefault="0022019F" w:rsidP="00D0407F">
      <w:pPr>
        <w:rPr>
          <w:sz w:val="28"/>
          <w:szCs w:val="28"/>
        </w:rPr>
      </w:pPr>
    </w:p>
    <w:p w:rsidR="0022019F" w:rsidRPr="00F533AD" w:rsidRDefault="0022019F" w:rsidP="00BA066E">
      <w:pPr>
        <w:jc w:val="center"/>
        <w:rPr>
          <w:caps/>
          <w:sz w:val="28"/>
          <w:szCs w:val="28"/>
        </w:rPr>
      </w:pPr>
      <w:r w:rsidRPr="00F533AD">
        <w:rPr>
          <w:sz w:val="28"/>
          <w:szCs w:val="28"/>
        </w:rPr>
        <w:t>Об утверждении положения о порядке разработки,</w:t>
      </w:r>
    </w:p>
    <w:p w:rsidR="0022019F" w:rsidRPr="00F533AD" w:rsidRDefault="0022019F" w:rsidP="00BA066E">
      <w:pPr>
        <w:jc w:val="center"/>
        <w:rPr>
          <w:caps/>
          <w:sz w:val="28"/>
          <w:szCs w:val="28"/>
        </w:rPr>
      </w:pPr>
      <w:r w:rsidRPr="00F533AD">
        <w:rPr>
          <w:sz w:val="28"/>
          <w:szCs w:val="28"/>
        </w:rPr>
        <w:t>утверждения и реализации ведомственных целевых программ</w:t>
      </w:r>
    </w:p>
    <w:p w:rsidR="0022019F" w:rsidRPr="00D0407F" w:rsidRDefault="0022019F" w:rsidP="00D0407F">
      <w:pPr>
        <w:rPr>
          <w:caps/>
        </w:rPr>
      </w:pPr>
    </w:p>
    <w:p w:rsidR="0022019F" w:rsidRDefault="0022019F" w:rsidP="003F6A4E">
      <w:pPr>
        <w:pStyle w:val="ConsPlusNormal"/>
        <w:ind w:firstLine="540"/>
        <w:jc w:val="both"/>
        <w:outlineLvl w:val="0"/>
      </w:pPr>
    </w:p>
    <w:p w:rsidR="0022019F" w:rsidRPr="00E23282" w:rsidRDefault="0022019F" w:rsidP="003F6A4E">
      <w:pPr>
        <w:pStyle w:val="ConsPlusNormal"/>
        <w:ind w:firstLine="540"/>
        <w:jc w:val="both"/>
        <w:outlineLvl w:val="0"/>
        <w:rPr>
          <w:rFonts w:ascii="Times New Roman" w:hAnsi="Times New Roman" w:cs="Times New Roman"/>
          <w:sz w:val="28"/>
          <w:szCs w:val="28"/>
        </w:rPr>
      </w:pPr>
      <w:r w:rsidRPr="00E23282">
        <w:rPr>
          <w:rFonts w:ascii="Times New Roman" w:hAnsi="Times New Roman" w:cs="Times New Roman"/>
          <w:sz w:val="28"/>
          <w:szCs w:val="28"/>
        </w:rPr>
        <w:t xml:space="preserve">Руководствуясь </w:t>
      </w:r>
      <w:hyperlink r:id="rId5" w:history="1">
        <w:r w:rsidRPr="00E23282">
          <w:rPr>
            <w:rFonts w:ascii="Times New Roman" w:hAnsi="Times New Roman" w:cs="Times New Roman"/>
            <w:sz w:val="28"/>
            <w:szCs w:val="28"/>
          </w:rPr>
          <w:t>ст. 179.3</w:t>
        </w:r>
      </w:hyperlink>
      <w:r w:rsidRPr="00E23282">
        <w:rPr>
          <w:rFonts w:ascii="Times New Roman" w:hAnsi="Times New Roman" w:cs="Times New Roman"/>
          <w:sz w:val="28"/>
          <w:szCs w:val="28"/>
        </w:rPr>
        <w:t xml:space="preserve"> Бюджетного кодекса Российской Федерации, в соответствии с пунктом 22 </w:t>
      </w:r>
      <w:hyperlink r:id="rId6" w:history="1">
        <w:r w:rsidRPr="00E23282">
          <w:rPr>
            <w:rFonts w:ascii="Times New Roman" w:hAnsi="Times New Roman" w:cs="Times New Roman"/>
            <w:sz w:val="28"/>
            <w:szCs w:val="28"/>
          </w:rPr>
          <w:t>статьи 1</w:t>
        </w:r>
      </w:hyperlink>
      <w:r w:rsidRPr="00E23282">
        <w:rPr>
          <w:rFonts w:ascii="Times New Roman" w:hAnsi="Times New Roman" w:cs="Times New Roman"/>
          <w:sz w:val="28"/>
          <w:szCs w:val="28"/>
        </w:rPr>
        <w:t xml:space="preserve">1 Бюджетного процесса в </w:t>
      </w:r>
      <w:proofErr w:type="spellStart"/>
      <w:r w:rsidRPr="00E23282">
        <w:rPr>
          <w:rFonts w:ascii="Times New Roman" w:hAnsi="Times New Roman" w:cs="Times New Roman"/>
          <w:sz w:val="28"/>
          <w:szCs w:val="28"/>
        </w:rPr>
        <w:t>Абанском</w:t>
      </w:r>
      <w:proofErr w:type="spellEnd"/>
      <w:r w:rsidRPr="00E23282">
        <w:rPr>
          <w:rFonts w:ascii="Times New Roman" w:hAnsi="Times New Roman" w:cs="Times New Roman"/>
          <w:sz w:val="28"/>
          <w:szCs w:val="28"/>
        </w:rPr>
        <w:t xml:space="preserve"> районе постановляю:</w:t>
      </w:r>
    </w:p>
    <w:p w:rsidR="0022019F" w:rsidRPr="00271EDC" w:rsidRDefault="0022019F" w:rsidP="003F6A4E">
      <w:pPr>
        <w:pStyle w:val="ConsPlusNormal"/>
        <w:ind w:firstLine="540"/>
        <w:jc w:val="both"/>
        <w:outlineLvl w:val="0"/>
        <w:rPr>
          <w:rFonts w:ascii="Times New Roman" w:hAnsi="Times New Roman" w:cs="Times New Roman"/>
          <w:sz w:val="28"/>
          <w:szCs w:val="28"/>
        </w:rPr>
      </w:pPr>
      <w:r w:rsidRPr="00271EDC">
        <w:rPr>
          <w:rFonts w:ascii="Times New Roman" w:hAnsi="Times New Roman" w:cs="Times New Roman"/>
          <w:sz w:val="28"/>
          <w:szCs w:val="28"/>
        </w:rPr>
        <w:t>1. Утвердить</w:t>
      </w:r>
      <w:r>
        <w:rPr>
          <w:rFonts w:ascii="Times New Roman" w:hAnsi="Times New Roman" w:cs="Times New Roman"/>
          <w:sz w:val="28"/>
          <w:szCs w:val="28"/>
        </w:rPr>
        <w:t xml:space="preserve"> </w:t>
      </w:r>
      <w:hyperlink r:id="rId7" w:history="1">
        <w:r w:rsidRPr="00271EDC">
          <w:rPr>
            <w:rFonts w:ascii="Times New Roman" w:hAnsi="Times New Roman" w:cs="Times New Roman"/>
            <w:sz w:val="28"/>
            <w:szCs w:val="28"/>
          </w:rPr>
          <w:t>Положение</w:t>
        </w:r>
      </w:hyperlink>
      <w:r w:rsidRPr="00271EDC">
        <w:rPr>
          <w:rFonts w:ascii="Times New Roman" w:hAnsi="Times New Roman" w:cs="Times New Roman"/>
          <w:sz w:val="28"/>
          <w:szCs w:val="28"/>
        </w:rPr>
        <w:t xml:space="preserve"> о порядке разработки, утверждения и реализации ведомственных целевых программ </w:t>
      </w:r>
      <w:r>
        <w:rPr>
          <w:rFonts w:ascii="Times New Roman" w:hAnsi="Times New Roman" w:cs="Times New Roman"/>
          <w:sz w:val="28"/>
          <w:szCs w:val="28"/>
        </w:rPr>
        <w:t>(</w:t>
      </w:r>
      <w:r w:rsidRPr="00271EDC">
        <w:rPr>
          <w:rFonts w:ascii="Times New Roman" w:hAnsi="Times New Roman" w:cs="Times New Roman"/>
          <w:sz w:val="28"/>
          <w:szCs w:val="28"/>
        </w:rPr>
        <w:t>прил</w:t>
      </w:r>
      <w:r>
        <w:rPr>
          <w:rFonts w:ascii="Times New Roman" w:hAnsi="Times New Roman" w:cs="Times New Roman"/>
          <w:sz w:val="28"/>
          <w:szCs w:val="28"/>
        </w:rPr>
        <w:t>агается)</w:t>
      </w:r>
      <w:r w:rsidRPr="00271EDC">
        <w:rPr>
          <w:rFonts w:ascii="Times New Roman" w:hAnsi="Times New Roman" w:cs="Times New Roman"/>
          <w:sz w:val="28"/>
          <w:szCs w:val="28"/>
        </w:rPr>
        <w:t>.</w:t>
      </w:r>
    </w:p>
    <w:p w:rsidR="0022019F" w:rsidRPr="000B617A" w:rsidRDefault="0022019F" w:rsidP="003F6A4E">
      <w:pPr>
        <w:pStyle w:val="ConsPlusNormal"/>
        <w:ind w:firstLine="540"/>
        <w:jc w:val="both"/>
        <w:outlineLvl w:val="0"/>
        <w:rPr>
          <w:rFonts w:ascii="Times New Roman" w:hAnsi="Times New Roman" w:cs="Times New Roman"/>
          <w:sz w:val="28"/>
          <w:szCs w:val="28"/>
        </w:rPr>
      </w:pPr>
      <w:r w:rsidRPr="000B617A">
        <w:rPr>
          <w:rFonts w:ascii="Times New Roman" w:hAnsi="Times New Roman" w:cs="Times New Roman"/>
          <w:sz w:val="28"/>
          <w:szCs w:val="28"/>
        </w:rPr>
        <w:t>2. Признать утратившим силу  Постановление от 08.11.2007г. № 999-1 «Об утверждении порядка разработки,  утверждения и реализации ведомственных целевых программ, индикаторов оценки результативности и планируемых результатов»</w:t>
      </w:r>
      <w:r>
        <w:rPr>
          <w:rFonts w:ascii="Times New Roman" w:hAnsi="Times New Roman" w:cs="Times New Roman"/>
          <w:sz w:val="28"/>
          <w:szCs w:val="28"/>
        </w:rPr>
        <w:t>.</w:t>
      </w:r>
    </w:p>
    <w:p w:rsidR="0022019F" w:rsidRPr="000B617A" w:rsidRDefault="0022019F" w:rsidP="003F6A4E">
      <w:pPr>
        <w:pStyle w:val="ConsPlusNormal"/>
        <w:ind w:firstLine="540"/>
        <w:jc w:val="both"/>
        <w:outlineLvl w:val="0"/>
        <w:rPr>
          <w:rFonts w:ascii="Times New Roman" w:hAnsi="Times New Roman" w:cs="Times New Roman"/>
          <w:sz w:val="28"/>
          <w:szCs w:val="28"/>
        </w:rPr>
      </w:pPr>
      <w:r w:rsidRPr="000B617A">
        <w:rPr>
          <w:rFonts w:ascii="Times New Roman" w:hAnsi="Times New Roman" w:cs="Times New Roman"/>
          <w:sz w:val="28"/>
          <w:szCs w:val="28"/>
        </w:rPr>
        <w:t>3. Контроль исполнения настоящего Постановления оставляю за собой.</w:t>
      </w:r>
    </w:p>
    <w:p w:rsidR="0022019F" w:rsidRPr="000B617A" w:rsidRDefault="0022019F" w:rsidP="003F6A4E">
      <w:pPr>
        <w:pStyle w:val="ConsPlusNormal"/>
        <w:ind w:firstLine="540"/>
        <w:jc w:val="both"/>
        <w:outlineLvl w:val="0"/>
        <w:rPr>
          <w:rFonts w:ascii="Times New Roman" w:hAnsi="Times New Roman" w:cs="Times New Roman"/>
          <w:sz w:val="28"/>
          <w:szCs w:val="28"/>
        </w:rPr>
      </w:pPr>
      <w:r w:rsidRPr="000B617A">
        <w:rPr>
          <w:rFonts w:ascii="Times New Roman" w:hAnsi="Times New Roman" w:cs="Times New Roman"/>
          <w:sz w:val="28"/>
          <w:szCs w:val="28"/>
        </w:rPr>
        <w:t>4. Настоящее Постановление вступает в силу с момента его подписания.</w:t>
      </w:r>
    </w:p>
    <w:p w:rsidR="0022019F" w:rsidRPr="00F533AD" w:rsidRDefault="0022019F" w:rsidP="003F6A4E">
      <w:pPr>
        <w:pStyle w:val="ConsPlusNormal"/>
        <w:ind w:firstLine="540"/>
        <w:jc w:val="both"/>
        <w:outlineLvl w:val="0"/>
        <w:rPr>
          <w:sz w:val="28"/>
          <w:szCs w:val="28"/>
        </w:rPr>
      </w:pPr>
    </w:p>
    <w:p w:rsidR="0022019F" w:rsidRPr="00F533AD" w:rsidRDefault="0022019F" w:rsidP="003F6A4E">
      <w:pPr>
        <w:pStyle w:val="ConsPlusNormal"/>
        <w:ind w:firstLine="540"/>
        <w:jc w:val="both"/>
        <w:outlineLvl w:val="0"/>
        <w:rPr>
          <w:sz w:val="28"/>
          <w:szCs w:val="28"/>
        </w:rPr>
      </w:pPr>
    </w:p>
    <w:p w:rsidR="0022019F" w:rsidRPr="00F533AD" w:rsidRDefault="0022019F" w:rsidP="003F6A4E">
      <w:pPr>
        <w:pStyle w:val="ConsPlusNormal"/>
        <w:ind w:firstLine="540"/>
        <w:jc w:val="both"/>
        <w:outlineLvl w:val="0"/>
        <w:rPr>
          <w:sz w:val="28"/>
          <w:szCs w:val="28"/>
        </w:rPr>
      </w:pPr>
    </w:p>
    <w:p w:rsidR="0022019F" w:rsidRPr="000B617A" w:rsidRDefault="0022019F" w:rsidP="000B617A">
      <w:pPr>
        <w:pStyle w:val="ConsPlusNormal"/>
        <w:ind w:firstLine="0"/>
        <w:jc w:val="both"/>
        <w:outlineLvl w:val="0"/>
        <w:rPr>
          <w:rFonts w:ascii="Times New Roman" w:hAnsi="Times New Roman" w:cs="Times New Roman"/>
          <w:sz w:val="28"/>
          <w:szCs w:val="28"/>
        </w:rPr>
      </w:pPr>
      <w:r w:rsidRPr="000B617A">
        <w:rPr>
          <w:rFonts w:ascii="Times New Roman" w:hAnsi="Times New Roman" w:cs="Times New Roman"/>
          <w:sz w:val="28"/>
          <w:szCs w:val="28"/>
        </w:rPr>
        <w:t>Глава администрации</w:t>
      </w:r>
    </w:p>
    <w:p w:rsidR="0022019F" w:rsidRPr="000B617A" w:rsidRDefault="0022019F" w:rsidP="000B617A">
      <w:pPr>
        <w:pStyle w:val="ConsPlusNormal"/>
        <w:ind w:firstLine="0"/>
        <w:jc w:val="both"/>
        <w:outlineLvl w:val="0"/>
        <w:rPr>
          <w:rFonts w:ascii="Times New Roman" w:hAnsi="Times New Roman" w:cs="Times New Roman"/>
          <w:sz w:val="28"/>
          <w:szCs w:val="28"/>
        </w:rPr>
      </w:pPr>
      <w:r w:rsidRPr="000B617A">
        <w:rPr>
          <w:rFonts w:ascii="Times New Roman" w:hAnsi="Times New Roman" w:cs="Times New Roman"/>
          <w:sz w:val="28"/>
          <w:szCs w:val="28"/>
        </w:rPr>
        <w:t xml:space="preserve">Абанского района          </w:t>
      </w:r>
      <w:r>
        <w:rPr>
          <w:rFonts w:ascii="Times New Roman" w:hAnsi="Times New Roman" w:cs="Times New Roman"/>
          <w:sz w:val="28"/>
          <w:szCs w:val="28"/>
        </w:rPr>
        <w:t xml:space="preserve">         </w:t>
      </w:r>
      <w:r w:rsidRPr="000B617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B617A">
        <w:rPr>
          <w:rFonts w:ascii="Times New Roman" w:hAnsi="Times New Roman" w:cs="Times New Roman"/>
          <w:sz w:val="28"/>
          <w:szCs w:val="28"/>
        </w:rPr>
        <w:t xml:space="preserve">        Г.В. Иванченко</w:t>
      </w:r>
    </w:p>
    <w:p w:rsidR="0022019F" w:rsidRPr="000B617A" w:rsidRDefault="0022019F" w:rsidP="000B617A">
      <w:pPr>
        <w:pStyle w:val="ConsPlusNormal"/>
        <w:ind w:firstLine="0"/>
        <w:jc w:val="both"/>
        <w:outlineLvl w:val="0"/>
        <w:rPr>
          <w:rFonts w:ascii="Times New Roman" w:hAnsi="Times New Roman" w:cs="Times New Roman"/>
        </w:rPr>
      </w:pPr>
    </w:p>
    <w:p w:rsidR="0022019F" w:rsidRDefault="0022019F" w:rsidP="003F6A4E">
      <w:pPr>
        <w:pStyle w:val="ConsPlusNormal"/>
        <w:ind w:firstLine="540"/>
        <w:jc w:val="both"/>
        <w:outlineLvl w:val="0"/>
      </w:pPr>
    </w:p>
    <w:p w:rsidR="0022019F" w:rsidRDefault="0022019F" w:rsidP="003F6A4E">
      <w:pPr>
        <w:pStyle w:val="ConsPlusNormal"/>
        <w:ind w:firstLine="540"/>
        <w:jc w:val="both"/>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pPr>
    </w:p>
    <w:p w:rsidR="0022019F" w:rsidRDefault="0022019F" w:rsidP="003F6A4E">
      <w:pPr>
        <w:pStyle w:val="ConsPlusNormal"/>
        <w:ind w:firstLine="0"/>
        <w:jc w:val="right"/>
        <w:outlineLvl w:val="0"/>
        <w:rPr>
          <w:rFonts w:ascii="Times New Roman" w:hAnsi="Times New Roman" w:cs="Times New Roman"/>
          <w:sz w:val="28"/>
          <w:szCs w:val="28"/>
        </w:rPr>
      </w:pPr>
    </w:p>
    <w:p w:rsidR="00BB3A0F" w:rsidRDefault="00BB3A0F" w:rsidP="003F6A4E">
      <w:pPr>
        <w:pStyle w:val="ConsPlusNormal"/>
        <w:ind w:firstLine="0"/>
        <w:jc w:val="right"/>
        <w:outlineLvl w:val="0"/>
        <w:rPr>
          <w:rFonts w:ascii="Times New Roman" w:hAnsi="Times New Roman" w:cs="Times New Roman"/>
          <w:sz w:val="28"/>
          <w:szCs w:val="28"/>
        </w:rPr>
      </w:pPr>
    </w:p>
    <w:p w:rsidR="0022019F" w:rsidRPr="000B617A" w:rsidRDefault="0022019F" w:rsidP="003F6A4E">
      <w:pPr>
        <w:pStyle w:val="ConsPlusNormal"/>
        <w:ind w:firstLine="0"/>
        <w:jc w:val="right"/>
        <w:outlineLvl w:val="0"/>
        <w:rPr>
          <w:rFonts w:ascii="Times New Roman" w:hAnsi="Times New Roman" w:cs="Times New Roman"/>
          <w:sz w:val="28"/>
          <w:szCs w:val="28"/>
        </w:rPr>
      </w:pPr>
      <w:r w:rsidRPr="000B617A">
        <w:rPr>
          <w:rFonts w:ascii="Times New Roman" w:hAnsi="Times New Roman" w:cs="Times New Roman"/>
          <w:sz w:val="28"/>
          <w:szCs w:val="28"/>
        </w:rPr>
        <w:lastRenderedPageBreak/>
        <w:t xml:space="preserve">Приложение </w:t>
      </w:r>
    </w:p>
    <w:p w:rsidR="00BB3A0F" w:rsidRDefault="00BB3A0F" w:rsidP="00BB3A0F">
      <w:pPr>
        <w:pStyle w:val="ConsPlusNormal"/>
        <w:ind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22019F" w:rsidRPr="000B617A">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0022019F" w:rsidRPr="000B617A">
        <w:rPr>
          <w:rFonts w:ascii="Times New Roman" w:hAnsi="Times New Roman" w:cs="Times New Roman"/>
          <w:sz w:val="28"/>
          <w:szCs w:val="28"/>
        </w:rPr>
        <w:t>администрации</w:t>
      </w:r>
    </w:p>
    <w:p w:rsidR="0022019F" w:rsidRPr="000B617A" w:rsidRDefault="00BB3A0F" w:rsidP="00BB3A0F">
      <w:pPr>
        <w:pStyle w:val="ConsPlusNormal"/>
        <w:ind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22019F" w:rsidRPr="000B617A">
        <w:rPr>
          <w:rFonts w:ascii="Times New Roman" w:hAnsi="Times New Roman" w:cs="Times New Roman"/>
          <w:sz w:val="28"/>
          <w:szCs w:val="28"/>
        </w:rPr>
        <w:t xml:space="preserve"> Абанского  района</w:t>
      </w:r>
    </w:p>
    <w:p w:rsidR="0022019F" w:rsidRPr="000B617A" w:rsidRDefault="00BB3A0F" w:rsidP="00BB3A0F">
      <w:pPr>
        <w:pStyle w:val="ConsPlusNormal"/>
        <w:ind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22019F" w:rsidRPr="000B617A">
        <w:rPr>
          <w:rFonts w:ascii="Times New Roman" w:hAnsi="Times New Roman" w:cs="Times New Roman"/>
          <w:sz w:val="28"/>
          <w:szCs w:val="28"/>
        </w:rPr>
        <w:t xml:space="preserve">от </w:t>
      </w:r>
      <w:r>
        <w:rPr>
          <w:rFonts w:ascii="Times New Roman" w:hAnsi="Times New Roman" w:cs="Times New Roman"/>
          <w:sz w:val="28"/>
          <w:szCs w:val="28"/>
        </w:rPr>
        <w:t>00</w:t>
      </w:r>
      <w:r w:rsidR="0022019F">
        <w:rPr>
          <w:rFonts w:ascii="Times New Roman" w:hAnsi="Times New Roman" w:cs="Times New Roman"/>
          <w:sz w:val="28"/>
          <w:szCs w:val="28"/>
        </w:rPr>
        <w:t>.10.</w:t>
      </w:r>
      <w:r w:rsidR="0022019F" w:rsidRPr="000B617A">
        <w:rPr>
          <w:rFonts w:ascii="Times New Roman" w:hAnsi="Times New Roman" w:cs="Times New Roman"/>
          <w:sz w:val="28"/>
          <w:szCs w:val="28"/>
        </w:rPr>
        <w:t>2011 г. N _____</w:t>
      </w:r>
    </w:p>
    <w:p w:rsidR="0022019F" w:rsidRPr="000B617A" w:rsidRDefault="0022019F" w:rsidP="003F6A4E">
      <w:pPr>
        <w:pStyle w:val="ConsPlusNormal"/>
        <w:ind w:firstLine="540"/>
        <w:jc w:val="both"/>
        <w:outlineLvl w:val="0"/>
        <w:rPr>
          <w:rFonts w:ascii="Times New Roman" w:hAnsi="Times New Roman" w:cs="Times New Roman"/>
          <w:sz w:val="28"/>
          <w:szCs w:val="28"/>
        </w:rPr>
      </w:pPr>
    </w:p>
    <w:p w:rsidR="0022019F" w:rsidRPr="000B617A" w:rsidRDefault="0022019F" w:rsidP="003F6A4E">
      <w:pPr>
        <w:pStyle w:val="ConsPlusTitle"/>
        <w:jc w:val="center"/>
        <w:outlineLvl w:val="0"/>
        <w:rPr>
          <w:rFonts w:ascii="Times New Roman" w:hAnsi="Times New Roman" w:cs="Times New Roman"/>
          <w:sz w:val="28"/>
          <w:szCs w:val="28"/>
        </w:rPr>
      </w:pPr>
      <w:r w:rsidRPr="000B617A">
        <w:rPr>
          <w:rFonts w:ascii="Times New Roman" w:hAnsi="Times New Roman" w:cs="Times New Roman"/>
          <w:sz w:val="28"/>
          <w:szCs w:val="28"/>
        </w:rPr>
        <w:t>ПОЛОЖЕНИЕ</w:t>
      </w:r>
    </w:p>
    <w:p w:rsidR="0022019F" w:rsidRPr="000B617A" w:rsidRDefault="0022019F" w:rsidP="003F6A4E">
      <w:pPr>
        <w:pStyle w:val="ConsPlusTitle"/>
        <w:jc w:val="center"/>
        <w:outlineLvl w:val="0"/>
        <w:rPr>
          <w:rFonts w:ascii="Times New Roman" w:hAnsi="Times New Roman" w:cs="Times New Roman"/>
          <w:sz w:val="28"/>
          <w:szCs w:val="28"/>
        </w:rPr>
      </w:pPr>
      <w:r w:rsidRPr="000B617A">
        <w:rPr>
          <w:rFonts w:ascii="Times New Roman" w:hAnsi="Times New Roman" w:cs="Times New Roman"/>
          <w:sz w:val="28"/>
          <w:szCs w:val="28"/>
        </w:rPr>
        <w:t>О ПОРЯДКЕ РАЗРАБОТКИ, УТВЕРЖДЕНИЯ И РЕАЛИЗАЦИИ</w:t>
      </w:r>
    </w:p>
    <w:p w:rsidR="0022019F" w:rsidRPr="000B617A" w:rsidRDefault="0022019F" w:rsidP="003F6A4E">
      <w:pPr>
        <w:pStyle w:val="ConsPlusTitle"/>
        <w:jc w:val="center"/>
        <w:outlineLvl w:val="0"/>
        <w:rPr>
          <w:rFonts w:ascii="Times New Roman" w:hAnsi="Times New Roman" w:cs="Times New Roman"/>
          <w:sz w:val="28"/>
          <w:szCs w:val="28"/>
        </w:rPr>
      </w:pPr>
      <w:r w:rsidRPr="000B617A">
        <w:rPr>
          <w:rFonts w:ascii="Times New Roman" w:hAnsi="Times New Roman" w:cs="Times New Roman"/>
          <w:sz w:val="28"/>
          <w:szCs w:val="28"/>
        </w:rPr>
        <w:t>ВЕДОМСТВЕННЫХ ЦЕЛЕВЫХ ПРОГРАММ</w:t>
      </w:r>
    </w:p>
    <w:p w:rsidR="0022019F" w:rsidRDefault="0022019F" w:rsidP="003F6A4E">
      <w:pPr>
        <w:pStyle w:val="ConsPlusNormal"/>
        <w:ind w:firstLine="0"/>
        <w:jc w:val="center"/>
        <w:outlineLvl w:val="0"/>
      </w:pPr>
    </w:p>
    <w:p w:rsidR="0022019F" w:rsidRPr="000B617A" w:rsidRDefault="0022019F" w:rsidP="003F6A4E">
      <w:pPr>
        <w:pStyle w:val="ConsPlusNormal"/>
        <w:ind w:firstLine="0"/>
        <w:jc w:val="center"/>
        <w:outlineLvl w:val="1"/>
        <w:rPr>
          <w:rFonts w:ascii="Times New Roman" w:hAnsi="Times New Roman" w:cs="Times New Roman"/>
          <w:sz w:val="28"/>
          <w:szCs w:val="28"/>
        </w:rPr>
      </w:pPr>
      <w:r w:rsidRPr="000B617A">
        <w:rPr>
          <w:rFonts w:ascii="Times New Roman" w:hAnsi="Times New Roman" w:cs="Times New Roman"/>
          <w:sz w:val="28"/>
          <w:szCs w:val="28"/>
        </w:rPr>
        <w:t>1. ОБЩИЕ ПОЛОЖЕНИЯ</w:t>
      </w:r>
    </w:p>
    <w:p w:rsidR="0022019F" w:rsidRDefault="0022019F" w:rsidP="003F6A4E">
      <w:pPr>
        <w:pStyle w:val="ConsPlusNormal"/>
        <w:ind w:firstLine="540"/>
        <w:jc w:val="both"/>
        <w:outlineLvl w:val="1"/>
      </w:pPr>
    </w:p>
    <w:p w:rsidR="0022019F" w:rsidRPr="00D31B61" w:rsidRDefault="0022019F" w:rsidP="003F6A4E">
      <w:pPr>
        <w:pStyle w:val="ConsPlusNormal"/>
        <w:ind w:firstLine="540"/>
        <w:jc w:val="both"/>
        <w:outlineLvl w:val="1"/>
        <w:rPr>
          <w:rFonts w:ascii="Times New Roman" w:hAnsi="Times New Roman" w:cs="Times New Roman"/>
          <w:sz w:val="28"/>
          <w:szCs w:val="28"/>
        </w:rPr>
      </w:pPr>
      <w:r w:rsidRPr="00D31B61">
        <w:rPr>
          <w:rFonts w:ascii="Times New Roman" w:hAnsi="Times New Roman" w:cs="Times New Roman"/>
          <w:sz w:val="28"/>
          <w:szCs w:val="28"/>
        </w:rPr>
        <w:t>1.1. Положение о порядке разработки, утверждения и реализации ведомственных целевых программ (далее - Положение) определяет порядок разработки, утверждения и реализации ведомственных целевых программ, направленных на осуществление субъектами бюджетного планирования муниципальной политики в установленных сферах деятельности, обеспечение достижения целей и задач социально-экономического развития, повышение результативности расходов районного бюджета.</w:t>
      </w:r>
    </w:p>
    <w:p w:rsidR="0022019F" w:rsidRPr="00D31B61" w:rsidRDefault="0022019F" w:rsidP="003F6A4E">
      <w:pPr>
        <w:pStyle w:val="ConsPlusNormal"/>
        <w:ind w:firstLine="540"/>
        <w:jc w:val="both"/>
        <w:outlineLvl w:val="1"/>
        <w:rPr>
          <w:rFonts w:ascii="Times New Roman" w:hAnsi="Times New Roman" w:cs="Times New Roman"/>
          <w:sz w:val="28"/>
          <w:szCs w:val="28"/>
        </w:rPr>
      </w:pPr>
      <w:r w:rsidRPr="00D31B61">
        <w:rPr>
          <w:rFonts w:ascii="Times New Roman" w:hAnsi="Times New Roman" w:cs="Times New Roman"/>
          <w:sz w:val="28"/>
          <w:szCs w:val="28"/>
        </w:rPr>
        <w:t>1.2. Под субъектами бюджетного планирования понимаются главные распорядители, распорядители и получатели бюджетных средств, бюджетные и автономные учреждения имеющие право на получение сре</w:t>
      </w:r>
      <w:proofErr w:type="gramStart"/>
      <w:r w:rsidRPr="00D31B61">
        <w:rPr>
          <w:rFonts w:ascii="Times New Roman" w:hAnsi="Times New Roman" w:cs="Times New Roman"/>
          <w:sz w:val="28"/>
          <w:szCs w:val="28"/>
        </w:rPr>
        <w:t>дств в с</w:t>
      </w:r>
      <w:proofErr w:type="gramEnd"/>
      <w:r w:rsidRPr="00D31B61">
        <w:rPr>
          <w:rFonts w:ascii="Times New Roman" w:hAnsi="Times New Roman" w:cs="Times New Roman"/>
          <w:sz w:val="28"/>
          <w:szCs w:val="28"/>
        </w:rPr>
        <w:t>оответствии с ведомственной структурой расходов районного бюджета на очередной финансовый год и плановый период.</w:t>
      </w:r>
    </w:p>
    <w:p w:rsidR="0022019F" w:rsidRPr="00183B15" w:rsidRDefault="0022019F" w:rsidP="003F6A4E">
      <w:pPr>
        <w:pStyle w:val="ConsPlusNormal"/>
        <w:ind w:firstLine="540"/>
        <w:jc w:val="both"/>
        <w:outlineLvl w:val="1"/>
        <w:rPr>
          <w:rFonts w:ascii="Times New Roman" w:hAnsi="Times New Roman" w:cs="Times New Roman"/>
          <w:sz w:val="28"/>
          <w:szCs w:val="28"/>
        </w:rPr>
      </w:pPr>
      <w:r w:rsidRPr="00183B15">
        <w:rPr>
          <w:rFonts w:ascii="Times New Roman" w:hAnsi="Times New Roman" w:cs="Times New Roman"/>
          <w:sz w:val="28"/>
          <w:szCs w:val="28"/>
        </w:rPr>
        <w:t>1.3. Ведомственная целевая программа - разрабатываемый субъектом бюджетного планирования комплекс взаимоувязанных мероприятий, направленных на решение полного перечня конкретных тактических задач, стоящих перед субъектом бюджетного планирования. При этом тактические задачи должны соответствовать перечню муниципальных услуг, предоставление которых находится в компетенции субъекта бюджетного планирования, а также реестру расходных обязательств данного субъекта бюджетного планирования, исполняемых за счет районного бюджета.</w:t>
      </w:r>
    </w:p>
    <w:p w:rsidR="0022019F" w:rsidRDefault="0022019F" w:rsidP="003F6A4E">
      <w:pPr>
        <w:pStyle w:val="ConsPlusNormal"/>
        <w:ind w:firstLine="540"/>
        <w:jc w:val="both"/>
        <w:outlineLvl w:val="1"/>
        <w:rPr>
          <w:rFonts w:ascii="Times New Roman" w:hAnsi="Times New Roman" w:cs="Times New Roman"/>
          <w:sz w:val="28"/>
          <w:szCs w:val="28"/>
        </w:rPr>
      </w:pPr>
      <w:r w:rsidRPr="00166E7A">
        <w:rPr>
          <w:rFonts w:ascii="Times New Roman" w:hAnsi="Times New Roman" w:cs="Times New Roman"/>
          <w:sz w:val="28"/>
          <w:szCs w:val="28"/>
        </w:rPr>
        <w:t>1.4. Для оценки эффективности Программы устанавливаются показатели, характеризующие достижение цели и результаты реализации Программы (далее - целевые показатели и показатели результативности).</w:t>
      </w:r>
    </w:p>
    <w:p w:rsidR="0022019F" w:rsidRPr="00590BAE" w:rsidRDefault="0022019F" w:rsidP="00590BAE">
      <w:pPr>
        <w:autoSpaceDE w:val="0"/>
        <w:autoSpaceDN w:val="0"/>
        <w:adjustRightInd w:val="0"/>
        <w:ind w:firstLine="540"/>
        <w:jc w:val="both"/>
        <w:rPr>
          <w:sz w:val="28"/>
          <w:szCs w:val="28"/>
        </w:rPr>
      </w:pPr>
      <w:r w:rsidRPr="000623CF">
        <w:rPr>
          <w:sz w:val="28"/>
          <w:szCs w:val="28"/>
        </w:rPr>
        <w:t xml:space="preserve">1.5. Субъекты бюджетного планирования </w:t>
      </w:r>
      <w:r w:rsidRPr="00590BAE">
        <w:rPr>
          <w:sz w:val="28"/>
          <w:szCs w:val="28"/>
        </w:rPr>
        <w:t xml:space="preserve">разрабатывают проект Программы по </w:t>
      </w:r>
      <w:hyperlink r:id="rId8" w:history="1">
        <w:r w:rsidRPr="00590BAE">
          <w:rPr>
            <w:sz w:val="28"/>
            <w:szCs w:val="28"/>
          </w:rPr>
          <w:t>макету</w:t>
        </w:r>
      </w:hyperlink>
      <w:r w:rsidRPr="00590BAE">
        <w:rPr>
          <w:sz w:val="28"/>
          <w:szCs w:val="28"/>
        </w:rPr>
        <w:t xml:space="preserve"> ведомственной целевой программы согласно приложению 1 к настоящему Положению исходя из задач и в соответствии с полномочиями и функциями ведомства.</w:t>
      </w:r>
    </w:p>
    <w:p w:rsidR="0022019F" w:rsidRPr="000623CF" w:rsidRDefault="0022019F" w:rsidP="003F6A4E">
      <w:pPr>
        <w:pStyle w:val="ConsPlusNormal"/>
        <w:ind w:firstLine="540"/>
        <w:jc w:val="both"/>
        <w:outlineLvl w:val="1"/>
        <w:rPr>
          <w:rFonts w:ascii="Times New Roman" w:hAnsi="Times New Roman" w:cs="Times New Roman"/>
          <w:sz w:val="28"/>
          <w:szCs w:val="28"/>
        </w:rPr>
      </w:pPr>
      <w:r w:rsidRPr="000623CF">
        <w:rPr>
          <w:rFonts w:ascii="Times New Roman" w:hAnsi="Times New Roman" w:cs="Times New Roman"/>
          <w:sz w:val="28"/>
          <w:szCs w:val="28"/>
        </w:rPr>
        <w:t>1.6. Информация о мероприятиях, осуществляемых субъектом бюджетного планирования в рамках федеральных, краевых и районных целевых программ, приводится в ведомственных целевых программах.</w:t>
      </w:r>
    </w:p>
    <w:p w:rsidR="0022019F" w:rsidRDefault="0022019F" w:rsidP="003F6A4E">
      <w:pPr>
        <w:pStyle w:val="ConsPlusNormal"/>
        <w:ind w:firstLine="540"/>
        <w:jc w:val="both"/>
        <w:outlineLvl w:val="1"/>
      </w:pPr>
    </w:p>
    <w:p w:rsidR="0022019F" w:rsidRPr="00B43B68" w:rsidRDefault="0022019F" w:rsidP="006F2A5F">
      <w:pPr>
        <w:autoSpaceDE w:val="0"/>
        <w:autoSpaceDN w:val="0"/>
        <w:adjustRightInd w:val="0"/>
        <w:jc w:val="center"/>
        <w:outlineLvl w:val="1"/>
        <w:rPr>
          <w:sz w:val="28"/>
          <w:szCs w:val="28"/>
        </w:rPr>
      </w:pPr>
      <w:r w:rsidRPr="00B43B68">
        <w:rPr>
          <w:sz w:val="28"/>
          <w:szCs w:val="28"/>
        </w:rPr>
        <w:t>II. РАЗРАБОТКА ВЕДОМСТВЕННОЙ ЦЕЛЕВОЙ ПРОГРАММЫ</w:t>
      </w:r>
    </w:p>
    <w:p w:rsidR="0022019F" w:rsidRDefault="0022019F" w:rsidP="006F2A5F">
      <w:pPr>
        <w:autoSpaceDE w:val="0"/>
        <w:autoSpaceDN w:val="0"/>
        <w:adjustRightInd w:val="0"/>
        <w:ind w:firstLine="540"/>
        <w:jc w:val="both"/>
      </w:pPr>
    </w:p>
    <w:p w:rsidR="0022019F" w:rsidRPr="00B43B68" w:rsidRDefault="0022019F" w:rsidP="006F2A5F">
      <w:pPr>
        <w:autoSpaceDE w:val="0"/>
        <w:autoSpaceDN w:val="0"/>
        <w:adjustRightInd w:val="0"/>
        <w:ind w:firstLine="540"/>
        <w:jc w:val="both"/>
        <w:rPr>
          <w:sz w:val="28"/>
          <w:szCs w:val="28"/>
        </w:rPr>
      </w:pPr>
      <w:r w:rsidRPr="00B43B68">
        <w:rPr>
          <w:sz w:val="28"/>
          <w:szCs w:val="28"/>
        </w:rPr>
        <w:t xml:space="preserve">2.1. </w:t>
      </w:r>
      <w:proofErr w:type="gramStart"/>
      <w:r w:rsidRPr="00B43B68">
        <w:rPr>
          <w:sz w:val="28"/>
          <w:szCs w:val="28"/>
        </w:rPr>
        <w:t>Субъекты</w:t>
      </w:r>
      <w:r w:rsidRPr="000623CF">
        <w:rPr>
          <w:sz w:val="28"/>
          <w:szCs w:val="28"/>
        </w:rPr>
        <w:t xml:space="preserve"> бюджетного планирования</w:t>
      </w:r>
      <w:r>
        <w:t xml:space="preserve"> </w:t>
      </w:r>
      <w:r w:rsidRPr="006923FE">
        <w:rPr>
          <w:sz w:val="28"/>
          <w:szCs w:val="28"/>
        </w:rPr>
        <w:t xml:space="preserve">разрабатывают Программу на очередной финансовый год и плановый период в рамках предельных объемов </w:t>
      </w:r>
      <w:r w:rsidRPr="006923FE">
        <w:rPr>
          <w:sz w:val="28"/>
          <w:szCs w:val="28"/>
        </w:rPr>
        <w:lastRenderedPageBreak/>
        <w:t>бюджетных ассигнований, доведенных финансовым</w:t>
      </w:r>
      <w:r>
        <w:t xml:space="preserve"> </w:t>
      </w:r>
      <w:r w:rsidRPr="00B43B68">
        <w:rPr>
          <w:sz w:val="28"/>
          <w:szCs w:val="28"/>
        </w:rPr>
        <w:t>управлением администрации района до главных распорядителей бюджетных средств, органов администрации Абанского района, выполняющих функции и полномочия учредителя по соответствующим направлениям на планируемый трехлетний период с выделением сумм по каждому году планового периода и средств бюджетов других уровней бюджетной системы Российской</w:t>
      </w:r>
      <w:proofErr w:type="gramEnd"/>
      <w:r w:rsidRPr="00B43B68">
        <w:rPr>
          <w:sz w:val="28"/>
          <w:szCs w:val="28"/>
        </w:rPr>
        <w:t xml:space="preserve"> Федерации.</w:t>
      </w:r>
    </w:p>
    <w:p w:rsidR="0022019F" w:rsidRPr="00B43B68" w:rsidRDefault="0022019F" w:rsidP="006F2A5F">
      <w:pPr>
        <w:autoSpaceDE w:val="0"/>
        <w:autoSpaceDN w:val="0"/>
        <w:adjustRightInd w:val="0"/>
        <w:ind w:firstLine="540"/>
        <w:jc w:val="both"/>
        <w:rPr>
          <w:sz w:val="28"/>
          <w:szCs w:val="28"/>
        </w:rPr>
      </w:pPr>
      <w:r w:rsidRPr="00B43B68">
        <w:rPr>
          <w:sz w:val="28"/>
          <w:szCs w:val="28"/>
        </w:rPr>
        <w:t>2.2. При определении объема финансирования расходов в плановом периоде объемы бюджетных ассигнований могут корректироваться с учетом изменений целей, задач и полномочий органа администрации района, установленных правовыми актами района, с целью повышения эффективности и результативности бюджетных расходов.</w:t>
      </w:r>
    </w:p>
    <w:p w:rsidR="0022019F" w:rsidRPr="00B43B68" w:rsidRDefault="0022019F" w:rsidP="006F2A5F">
      <w:pPr>
        <w:autoSpaceDE w:val="0"/>
        <w:autoSpaceDN w:val="0"/>
        <w:adjustRightInd w:val="0"/>
        <w:ind w:firstLine="540"/>
        <w:jc w:val="both"/>
        <w:rPr>
          <w:sz w:val="28"/>
          <w:szCs w:val="28"/>
        </w:rPr>
      </w:pPr>
      <w:r w:rsidRPr="00B43B68">
        <w:rPr>
          <w:sz w:val="28"/>
          <w:szCs w:val="28"/>
        </w:rPr>
        <w:t xml:space="preserve">2.3. Методическое руководство и координацию деятельности органов администрации </w:t>
      </w:r>
      <w:r>
        <w:rPr>
          <w:sz w:val="28"/>
          <w:szCs w:val="28"/>
        </w:rPr>
        <w:t>района</w:t>
      </w:r>
      <w:r w:rsidRPr="00B43B68">
        <w:rPr>
          <w:sz w:val="28"/>
          <w:szCs w:val="28"/>
        </w:rPr>
        <w:t xml:space="preserve"> по разработке и реализации Программ осуществляют </w:t>
      </w:r>
      <w:r>
        <w:rPr>
          <w:sz w:val="28"/>
          <w:szCs w:val="28"/>
        </w:rPr>
        <w:t>отдел социально-</w:t>
      </w:r>
      <w:r w:rsidRPr="00B43B68">
        <w:rPr>
          <w:sz w:val="28"/>
          <w:szCs w:val="28"/>
        </w:rPr>
        <w:t>экономи</w:t>
      </w:r>
      <w:r>
        <w:rPr>
          <w:sz w:val="28"/>
          <w:szCs w:val="28"/>
        </w:rPr>
        <w:t xml:space="preserve">ческого развития </w:t>
      </w:r>
      <w:r w:rsidRPr="00B43B68">
        <w:rPr>
          <w:sz w:val="28"/>
          <w:szCs w:val="28"/>
        </w:rPr>
        <w:t>администрации Абанского района и финансов</w:t>
      </w:r>
      <w:r>
        <w:rPr>
          <w:sz w:val="28"/>
          <w:szCs w:val="28"/>
        </w:rPr>
        <w:t>ое управление</w:t>
      </w:r>
      <w:r w:rsidRPr="00B43B68">
        <w:rPr>
          <w:sz w:val="28"/>
          <w:szCs w:val="28"/>
        </w:rPr>
        <w:t xml:space="preserve"> администрации </w:t>
      </w:r>
      <w:r>
        <w:rPr>
          <w:sz w:val="28"/>
          <w:szCs w:val="28"/>
        </w:rPr>
        <w:t>Абанского района</w:t>
      </w:r>
      <w:r w:rsidRPr="00B43B68">
        <w:rPr>
          <w:sz w:val="28"/>
          <w:szCs w:val="28"/>
        </w:rPr>
        <w:t>.</w:t>
      </w:r>
    </w:p>
    <w:p w:rsidR="0022019F" w:rsidRDefault="0022019F" w:rsidP="006F2A5F">
      <w:pPr>
        <w:autoSpaceDE w:val="0"/>
        <w:autoSpaceDN w:val="0"/>
        <w:adjustRightInd w:val="0"/>
        <w:ind w:firstLine="540"/>
        <w:jc w:val="both"/>
      </w:pPr>
    </w:p>
    <w:p w:rsidR="0022019F" w:rsidRPr="00B43B68" w:rsidRDefault="0022019F" w:rsidP="006F2A5F">
      <w:pPr>
        <w:autoSpaceDE w:val="0"/>
        <w:autoSpaceDN w:val="0"/>
        <w:adjustRightInd w:val="0"/>
        <w:jc w:val="center"/>
        <w:outlineLvl w:val="1"/>
        <w:rPr>
          <w:sz w:val="28"/>
          <w:szCs w:val="28"/>
        </w:rPr>
      </w:pPr>
      <w:r w:rsidRPr="00B43B68">
        <w:rPr>
          <w:sz w:val="28"/>
          <w:szCs w:val="28"/>
        </w:rPr>
        <w:t xml:space="preserve">III. РАССМОТРЕНИЕ И СОГЛАСОВАНИЕ </w:t>
      </w:r>
      <w:proofErr w:type="gramStart"/>
      <w:r w:rsidRPr="00B43B68">
        <w:rPr>
          <w:sz w:val="28"/>
          <w:szCs w:val="28"/>
        </w:rPr>
        <w:t>ВЕДОМСТВЕННЫХ</w:t>
      </w:r>
      <w:proofErr w:type="gramEnd"/>
    </w:p>
    <w:p w:rsidR="0022019F" w:rsidRPr="00B43B68" w:rsidRDefault="0022019F" w:rsidP="006F2A5F">
      <w:pPr>
        <w:autoSpaceDE w:val="0"/>
        <w:autoSpaceDN w:val="0"/>
        <w:adjustRightInd w:val="0"/>
        <w:jc w:val="center"/>
        <w:rPr>
          <w:sz w:val="28"/>
          <w:szCs w:val="28"/>
        </w:rPr>
      </w:pPr>
      <w:r w:rsidRPr="00B43B68">
        <w:rPr>
          <w:sz w:val="28"/>
          <w:szCs w:val="28"/>
        </w:rPr>
        <w:t>ЦЕЛЕВЫХ ПРОГРАММ</w:t>
      </w:r>
    </w:p>
    <w:p w:rsidR="0022019F" w:rsidRDefault="0022019F" w:rsidP="006F2A5F">
      <w:pPr>
        <w:autoSpaceDE w:val="0"/>
        <w:autoSpaceDN w:val="0"/>
        <w:adjustRightInd w:val="0"/>
        <w:ind w:firstLine="540"/>
        <w:jc w:val="both"/>
      </w:pPr>
    </w:p>
    <w:p w:rsidR="0022019F" w:rsidRPr="00B43B68" w:rsidRDefault="0022019F" w:rsidP="006F2A5F">
      <w:pPr>
        <w:autoSpaceDE w:val="0"/>
        <w:autoSpaceDN w:val="0"/>
        <w:adjustRightInd w:val="0"/>
        <w:ind w:firstLine="540"/>
        <w:jc w:val="both"/>
        <w:rPr>
          <w:sz w:val="28"/>
          <w:szCs w:val="28"/>
        </w:rPr>
      </w:pPr>
      <w:r w:rsidRPr="00B43B68">
        <w:rPr>
          <w:sz w:val="28"/>
          <w:szCs w:val="28"/>
        </w:rPr>
        <w:t>3.1. Программа утверждается постановлением администрации района, в срок до утверждения решения Абанского районного Совета депутатов о районном бюджете на очередной финансовый год и плановый период.</w:t>
      </w:r>
    </w:p>
    <w:p w:rsidR="0022019F" w:rsidRDefault="0022019F" w:rsidP="006F2A5F">
      <w:pPr>
        <w:autoSpaceDE w:val="0"/>
        <w:autoSpaceDN w:val="0"/>
        <w:adjustRightInd w:val="0"/>
        <w:ind w:firstLine="540"/>
        <w:jc w:val="both"/>
      </w:pPr>
      <w:r w:rsidRPr="00B43B68">
        <w:rPr>
          <w:sz w:val="28"/>
          <w:szCs w:val="28"/>
        </w:rPr>
        <w:t>Проект распоряжения об утверждении Программы на очередной финансовый год и плановый период подлежит обязательному рассмотрению и согласованию</w:t>
      </w:r>
      <w:r>
        <w:t xml:space="preserve"> </w:t>
      </w:r>
      <w:r>
        <w:rPr>
          <w:sz w:val="28"/>
          <w:szCs w:val="28"/>
        </w:rPr>
        <w:t>в отделе социально-</w:t>
      </w:r>
      <w:r w:rsidRPr="00B43B68">
        <w:rPr>
          <w:sz w:val="28"/>
          <w:szCs w:val="28"/>
        </w:rPr>
        <w:t>экономи</w:t>
      </w:r>
      <w:r>
        <w:rPr>
          <w:sz w:val="28"/>
          <w:szCs w:val="28"/>
        </w:rPr>
        <w:t xml:space="preserve">ческого развития </w:t>
      </w:r>
      <w:r w:rsidRPr="00B43B68">
        <w:rPr>
          <w:sz w:val="28"/>
          <w:szCs w:val="28"/>
        </w:rPr>
        <w:t>администрации Абанского района и финансов</w:t>
      </w:r>
      <w:r>
        <w:rPr>
          <w:sz w:val="28"/>
          <w:szCs w:val="28"/>
        </w:rPr>
        <w:t>ом управлении</w:t>
      </w:r>
      <w:r w:rsidRPr="00B43B68">
        <w:rPr>
          <w:sz w:val="28"/>
          <w:szCs w:val="28"/>
        </w:rPr>
        <w:t xml:space="preserve"> администрации </w:t>
      </w:r>
      <w:r>
        <w:rPr>
          <w:sz w:val="28"/>
          <w:szCs w:val="28"/>
        </w:rPr>
        <w:t>Абанского района</w:t>
      </w:r>
      <w:r>
        <w:t>.</w:t>
      </w:r>
    </w:p>
    <w:p w:rsidR="0022019F" w:rsidRPr="005D535C" w:rsidRDefault="0022019F" w:rsidP="006F2A5F">
      <w:pPr>
        <w:autoSpaceDE w:val="0"/>
        <w:autoSpaceDN w:val="0"/>
        <w:adjustRightInd w:val="0"/>
        <w:ind w:firstLine="540"/>
        <w:jc w:val="both"/>
        <w:rPr>
          <w:sz w:val="28"/>
          <w:szCs w:val="28"/>
        </w:rPr>
      </w:pPr>
      <w:r w:rsidRPr="005D535C">
        <w:rPr>
          <w:sz w:val="28"/>
          <w:szCs w:val="28"/>
        </w:rPr>
        <w:t xml:space="preserve">3.2. </w:t>
      </w:r>
      <w:r>
        <w:rPr>
          <w:sz w:val="28"/>
          <w:szCs w:val="28"/>
        </w:rPr>
        <w:t>Отдел социально-</w:t>
      </w:r>
      <w:r w:rsidRPr="00B43B68">
        <w:rPr>
          <w:sz w:val="28"/>
          <w:szCs w:val="28"/>
        </w:rPr>
        <w:t>экономи</w:t>
      </w:r>
      <w:r>
        <w:rPr>
          <w:sz w:val="28"/>
          <w:szCs w:val="28"/>
        </w:rPr>
        <w:t xml:space="preserve">ческого развития </w:t>
      </w:r>
      <w:r w:rsidRPr="00B43B68">
        <w:rPr>
          <w:sz w:val="28"/>
          <w:szCs w:val="28"/>
        </w:rPr>
        <w:t xml:space="preserve">администрации Абанского района </w:t>
      </w:r>
      <w:r w:rsidRPr="005D535C">
        <w:rPr>
          <w:sz w:val="28"/>
          <w:szCs w:val="28"/>
        </w:rPr>
        <w:t xml:space="preserve">в срок не более 7 рабочих дней </w:t>
      </w:r>
      <w:proofErr w:type="gramStart"/>
      <w:r w:rsidRPr="005D535C">
        <w:rPr>
          <w:sz w:val="28"/>
          <w:szCs w:val="28"/>
        </w:rPr>
        <w:t>с даты поступления</w:t>
      </w:r>
      <w:proofErr w:type="gramEnd"/>
      <w:r w:rsidRPr="005D535C">
        <w:rPr>
          <w:sz w:val="28"/>
          <w:szCs w:val="28"/>
        </w:rPr>
        <w:t xml:space="preserve"> проекта Программы рассматривает, согласовывает и готовит замечания по следующим направлениям:</w:t>
      </w:r>
    </w:p>
    <w:p w:rsidR="0022019F" w:rsidRPr="005D535C" w:rsidRDefault="0022019F" w:rsidP="006F2A5F">
      <w:pPr>
        <w:autoSpaceDE w:val="0"/>
        <w:autoSpaceDN w:val="0"/>
        <w:adjustRightInd w:val="0"/>
        <w:ind w:firstLine="540"/>
        <w:jc w:val="both"/>
        <w:rPr>
          <w:sz w:val="28"/>
          <w:szCs w:val="28"/>
        </w:rPr>
      </w:pPr>
      <w:r w:rsidRPr="005D535C">
        <w:rPr>
          <w:sz w:val="28"/>
          <w:szCs w:val="28"/>
        </w:rPr>
        <w:t>а) соответствие макету Программы;</w:t>
      </w:r>
    </w:p>
    <w:p w:rsidR="0022019F" w:rsidRPr="005D535C" w:rsidRDefault="0022019F" w:rsidP="006F2A5F">
      <w:pPr>
        <w:autoSpaceDE w:val="0"/>
        <w:autoSpaceDN w:val="0"/>
        <w:adjustRightInd w:val="0"/>
        <w:ind w:firstLine="540"/>
        <w:jc w:val="both"/>
        <w:rPr>
          <w:sz w:val="28"/>
          <w:szCs w:val="28"/>
        </w:rPr>
      </w:pPr>
      <w:r w:rsidRPr="005D535C">
        <w:rPr>
          <w:sz w:val="28"/>
          <w:szCs w:val="28"/>
        </w:rPr>
        <w:t>б) соответствие программных мероприятий задачам, направленным на достижение поставленных целей;</w:t>
      </w:r>
    </w:p>
    <w:p w:rsidR="0022019F" w:rsidRPr="005D535C" w:rsidRDefault="0022019F" w:rsidP="006F2A5F">
      <w:pPr>
        <w:autoSpaceDE w:val="0"/>
        <w:autoSpaceDN w:val="0"/>
        <w:adjustRightInd w:val="0"/>
        <w:ind w:firstLine="540"/>
        <w:jc w:val="both"/>
        <w:rPr>
          <w:sz w:val="28"/>
          <w:szCs w:val="28"/>
        </w:rPr>
      </w:pPr>
      <w:r w:rsidRPr="005D535C">
        <w:rPr>
          <w:sz w:val="28"/>
          <w:szCs w:val="28"/>
        </w:rPr>
        <w:t>в) целевые показатели и показатели результативности Программы.</w:t>
      </w:r>
    </w:p>
    <w:p w:rsidR="0022019F" w:rsidRPr="005D535C" w:rsidRDefault="0022019F" w:rsidP="006F2A5F">
      <w:pPr>
        <w:autoSpaceDE w:val="0"/>
        <w:autoSpaceDN w:val="0"/>
        <w:adjustRightInd w:val="0"/>
        <w:ind w:firstLine="540"/>
        <w:jc w:val="both"/>
        <w:rPr>
          <w:sz w:val="28"/>
          <w:szCs w:val="28"/>
        </w:rPr>
      </w:pPr>
      <w:r w:rsidRPr="005D535C">
        <w:rPr>
          <w:sz w:val="28"/>
          <w:szCs w:val="28"/>
        </w:rPr>
        <w:t xml:space="preserve">3.3. </w:t>
      </w:r>
      <w:r>
        <w:rPr>
          <w:sz w:val="28"/>
          <w:szCs w:val="28"/>
        </w:rPr>
        <w:t>Ф</w:t>
      </w:r>
      <w:r w:rsidRPr="00B43B68">
        <w:rPr>
          <w:sz w:val="28"/>
          <w:szCs w:val="28"/>
        </w:rPr>
        <w:t>инансов</w:t>
      </w:r>
      <w:r>
        <w:rPr>
          <w:sz w:val="28"/>
          <w:szCs w:val="28"/>
        </w:rPr>
        <w:t>ое управление</w:t>
      </w:r>
      <w:r w:rsidRPr="00B43B68">
        <w:rPr>
          <w:sz w:val="28"/>
          <w:szCs w:val="28"/>
        </w:rPr>
        <w:t xml:space="preserve"> администрации </w:t>
      </w:r>
      <w:r>
        <w:rPr>
          <w:sz w:val="28"/>
          <w:szCs w:val="28"/>
        </w:rPr>
        <w:t xml:space="preserve">Абанского района </w:t>
      </w:r>
      <w:r w:rsidRPr="005D535C">
        <w:rPr>
          <w:sz w:val="28"/>
          <w:szCs w:val="28"/>
        </w:rPr>
        <w:t xml:space="preserve">в срок не более 7 рабочих дней </w:t>
      </w:r>
      <w:proofErr w:type="gramStart"/>
      <w:r w:rsidRPr="005D535C">
        <w:rPr>
          <w:sz w:val="28"/>
          <w:szCs w:val="28"/>
        </w:rPr>
        <w:t>с даты поступления</w:t>
      </w:r>
      <w:proofErr w:type="gramEnd"/>
      <w:r w:rsidRPr="005D535C">
        <w:rPr>
          <w:sz w:val="28"/>
          <w:szCs w:val="28"/>
        </w:rPr>
        <w:t xml:space="preserve"> проекта Программы рассматривает, согласовывает и готовит замечания по следующим направлениям:</w:t>
      </w:r>
    </w:p>
    <w:p w:rsidR="0022019F" w:rsidRPr="005D535C" w:rsidRDefault="0022019F" w:rsidP="006F2A5F">
      <w:pPr>
        <w:autoSpaceDE w:val="0"/>
        <w:autoSpaceDN w:val="0"/>
        <w:adjustRightInd w:val="0"/>
        <w:ind w:firstLine="540"/>
        <w:jc w:val="both"/>
        <w:rPr>
          <w:sz w:val="28"/>
          <w:szCs w:val="28"/>
        </w:rPr>
      </w:pPr>
      <w:r w:rsidRPr="005D535C">
        <w:rPr>
          <w:sz w:val="28"/>
          <w:szCs w:val="28"/>
        </w:rPr>
        <w:t>а) соответствие макету Программы;</w:t>
      </w:r>
    </w:p>
    <w:p w:rsidR="0022019F" w:rsidRPr="005D535C" w:rsidRDefault="0022019F" w:rsidP="006F2A5F">
      <w:pPr>
        <w:autoSpaceDE w:val="0"/>
        <w:autoSpaceDN w:val="0"/>
        <w:adjustRightInd w:val="0"/>
        <w:ind w:firstLine="540"/>
        <w:jc w:val="both"/>
        <w:rPr>
          <w:sz w:val="28"/>
          <w:szCs w:val="28"/>
        </w:rPr>
      </w:pPr>
      <w:r w:rsidRPr="005D535C">
        <w:rPr>
          <w:sz w:val="28"/>
          <w:szCs w:val="28"/>
        </w:rPr>
        <w:t>б) соответствие программных мероприятий задачам, направленным на достижение поставленных целей;</w:t>
      </w:r>
    </w:p>
    <w:p w:rsidR="0022019F" w:rsidRPr="005D535C" w:rsidRDefault="0022019F" w:rsidP="006F2A5F">
      <w:pPr>
        <w:autoSpaceDE w:val="0"/>
        <w:autoSpaceDN w:val="0"/>
        <w:adjustRightInd w:val="0"/>
        <w:ind w:firstLine="540"/>
        <w:jc w:val="both"/>
        <w:rPr>
          <w:sz w:val="28"/>
          <w:szCs w:val="28"/>
        </w:rPr>
      </w:pPr>
      <w:r w:rsidRPr="005D535C">
        <w:rPr>
          <w:sz w:val="28"/>
          <w:szCs w:val="28"/>
        </w:rPr>
        <w:t>в) объемы бюджетных ассигнований на реализацию Программы, в том числе по годам;</w:t>
      </w:r>
    </w:p>
    <w:p w:rsidR="0022019F" w:rsidRPr="005D535C" w:rsidRDefault="0022019F" w:rsidP="006F2A5F">
      <w:pPr>
        <w:autoSpaceDE w:val="0"/>
        <w:autoSpaceDN w:val="0"/>
        <w:adjustRightInd w:val="0"/>
        <w:ind w:firstLine="540"/>
        <w:jc w:val="both"/>
        <w:rPr>
          <w:sz w:val="28"/>
          <w:szCs w:val="28"/>
        </w:rPr>
      </w:pPr>
      <w:r w:rsidRPr="005D535C">
        <w:rPr>
          <w:sz w:val="28"/>
          <w:szCs w:val="28"/>
        </w:rPr>
        <w:t>г) распределение объемов финансирования Программы.</w:t>
      </w:r>
    </w:p>
    <w:p w:rsidR="0022019F" w:rsidRPr="005D535C" w:rsidRDefault="0022019F" w:rsidP="006F2A5F">
      <w:pPr>
        <w:autoSpaceDE w:val="0"/>
        <w:autoSpaceDN w:val="0"/>
        <w:adjustRightInd w:val="0"/>
        <w:ind w:firstLine="540"/>
        <w:jc w:val="both"/>
        <w:rPr>
          <w:sz w:val="28"/>
          <w:szCs w:val="28"/>
        </w:rPr>
      </w:pPr>
      <w:r w:rsidRPr="005D535C">
        <w:rPr>
          <w:sz w:val="28"/>
          <w:szCs w:val="28"/>
        </w:rPr>
        <w:lastRenderedPageBreak/>
        <w:t>3.4. В случае необходимости доработки проекта Программы орган администрации района, ответственный за ее разработку, в срок не более 5 рабочих дней дорабатывает проект Программы и направляет в отделе социально-экономического развития и финансовом управлении администрации Абанского района на повторное рассмотрение.</w:t>
      </w:r>
    </w:p>
    <w:p w:rsidR="0022019F" w:rsidRPr="00BA066E" w:rsidRDefault="0022019F" w:rsidP="006F2A5F">
      <w:pPr>
        <w:autoSpaceDE w:val="0"/>
        <w:autoSpaceDN w:val="0"/>
        <w:adjustRightInd w:val="0"/>
        <w:ind w:firstLine="540"/>
        <w:jc w:val="both"/>
        <w:rPr>
          <w:sz w:val="28"/>
          <w:szCs w:val="28"/>
        </w:rPr>
      </w:pPr>
      <w:r w:rsidRPr="005D535C">
        <w:rPr>
          <w:sz w:val="28"/>
          <w:szCs w:val="28"/>
        </w:rPr>
        <w:t xml:space="preserve">3.6. </w:t>
      </w:r>
      <w:proofErr w:type="gramStart"/>
      <w:r w:rsidRPr="005D535C">
        <w:rPr>
          <w:sz w:val="28"/>
          <w:szCs w:val="28"/>
        </w:rPr>
        <w:t>В случае корректировки объема расходных обязательств и (или) структуры расходных обязательств Программы вследствие внесения изменений в решение Абанского районного Совета депутатов о районном бюджете на очередной финансовый год и плановый период орган администрации района, ответственный за разработку Программы, в срок не более 7 рабочих дней после доведения финансовым управлением администрации Абанского района бюджетных ассигнований и лимитов бюджетных обязательств до главных</w:t>
      </w:r>
      <w:proofErr w:type="gramEnd"/>
      <w:r w:rsidRPr="005D535C">
        <w:rPr>
          <w:sz w:val="28"/>
          <w:szCs w:val="28"/>
        </w:rPr>
        <w:t xml:space="preserve"> распорядителей бюджетных средств готовит проект распоряжения о внесении соответствующих изменений в Программу и направляет его на согласование в органы</w:t>
      </w:r>
      <w:r>
        <w:rPr>
          <w:sz w:val="28"/>
          <w:szCs w:val="28"/>
        </w:rPr>
        <w:t xml:space="preserve"> </w:t>
      </w:r>
      <w:r w:rsidRPr="00BA066E">
        <w:rPr>
          <w:sz w:val="28"/>
          <w:szCs w:val="28"/>
        </w:rPr>
        <w:t>(структурные подразделения)  администрации района.</w:t>
      </w:r>
    </w:p>
    <w:p w:rsidR="0022019F" w:rsidRDefault="0022019F" w:rsidP="006F2A5F">
      <w:pPr>
        <w:autoSpaceDE w:val="0"/>
        <w:autoSpaceDN w:val="0"/>
        <w:adjustRightInd w:val="0"/>
        <w:ind w:firstLine="540"/>
        <w:jc w:val="both"/>
      </w:pPr>
    </w:p>
    <w:p w:rsidR="0022019F" w:rsidRPr="00BA066E" w:rsidRDefault="0022019F" w:rsidP="001A3291">
      <w:pPr>
        <w:autoSpaceDE w:val="0"/>
        <w:autoSpaceDN w:val="0"/>
        <w:adjustRightInd w:val="0"/>
        <w:jc w:val="center"/>
        <w:outlineLvl w:val="1"/>
        <w:rPr>
          <w:sz w:val="28"/>
          <w:szCs w:val="28"/>
        </w:rPr>
      </w:pPr>
      <w:r w:rsidRPr="00BA066E">
        <w:rPr>
          <w:sz w:val="28"/>
          <w:szCs w:val="28"/>
        </w:rPr>
        <w:t xml:space="preserve">IV. РЕАЛИЗАЦИЯ И </w:t>
      </w:r>
      <w:proofErr w:type="gramStart"/>
      <w:r w:rsidRPr="00BA066E">
        <w:rPr>
          <w:sz w:val="28"/>
          <w:szCs w:val="28"/>
        </w:rPr>
        <w:t>КОНТРОЛЬ ЗА</w:t>
      </w:r>
      <w:proofErr w:type="gramEnd"/>
      <w:r w:rsidRPr="00BA066E">
        <w:rPr>
          <w:sz w:val="28"/>
          <w:szCs w:val="28"/>
        </w:rPr>
        <w:t xml:space="preserve"> ХОДОМ ВЫПОЛНЕНИЯ ВЕДОМСТВЕННЫХ ЦЕЛЕВЫХ ПРОГРАММ</w:t>
      </w:r>
    </w:p>
    <w:p w:rsidR="0022019F" w:rsidRPr="00BA066E" w:rsidRDefault="0022019F" w:rsidP="006F2A5F">
      <w:pPr>
        <w:autoSpaceDE w:val="0"/>
        <w:autoSpaceDN w:val="0"/>
        <w:adjustRightInd w:val="0"/>
        <w:ind w:firstLine="540"/>
        <w:jc w:val="both"/>
        <w:rPr>
          <w:sz w:val="28"/>
          <w:szCs w:val="28"/>
        </w:rPr>
      </w:pPr>
    </w:p>
    <w:p w:rsidR="0022019F" w:rsidRPr="00BA066E" w:rsidRDefault="0022019F" w:rsidP="006F2A5F">
      <w:pPr>
        <w:autoSpaceDE w:val="0"/>
        <w:autoSpaceDN w:val="0"/>
        <w:adjustRightInd w:val="0"/>
        <w:ind w:firstLine="540"/>
        <w:jc w:val="both"/>
        <w:rPr>
          <w:sz w:val="28"/>
          <w:szCs w:val="28"/>
        </w:rPr>
      </w:pPr>
      <w:r w:rsidRPr="00BA066E">
        <w:rPr>
          <w:sz w:val="28"/>
          <w:szCs w:val="28"/>
        </w:rPr>
        <w:t>4.1. Программа реализуется органом (структурным подразделением) администрации района.</w:t>
      </w:r>
    </w:p>
    <w:p w:rsidR="0022019F" w:rsidRPr="00BA066E" w:rsidRDefault="0022019F" w:rsidP="006F2A5F">
      <w:pPr>
        <w:autoSpaceDE w:val="0"/>
        <w:autoSpaceDN w:val="0"/>
        <w:adjustRightInd w:val="0"/>
        <w:ind w:firstLine="540"/>
        <w:jc w:val="both"/>
        <w:rPr>
          <w:sz w:val="28"/>
          <w:szCs w:val="28"/>
        </w:rPr>
      </w:pPr>
      <w:r w:rsidRPr="00BA066E">
        <w:rPr>
          <w:sz w:val="28"/>
          <w:szCs w:val="28"/>
        </w:rPr>
        <w:t>4.2. Финансирование расходов на реализацию Программ осуществляется в соответствии с решением Абанского районного Совета депутатов о районном бюджете на очередной финансовый год и плановый период.</w:t>
      </w:r>
    </w:p>
    <w:p w:rsidR="0022019F" w:rsidRPr="00BA066E" w:rsidRDefault="0022019F" w:rsidP="006F2A5F">
      <w:pPr>
        <w:autoSpaceDE w:val="0"/>
        <w:autoSpaceDN w:val="0"/>
        <w:adjustRightInd w:val="0"/>
        <w:ind w:firstLine="540"/>
        <w:jc w:val="both"/>
        <w:rPr>
          <w:sz w:val="28"/>
          <w:szCs w:val="28"/>
        </w:rPr>
      </w:pPr>
      <w:r w:rsidRPr="00BA066E">
        <w:rPr>
          <w:sz w:val="28"/>
          <w:szCs w:val="28"/>
        </w:rPr>
        <w:t>4.3. Руководитель органа (структурного подразделения)  администрации района осуществляет контроль и несет ответственность за реализацию Программы.</w:t>
      </w:r>
    </w:p>
    <w:p w:rsidR="0022019F" w:rsidRPr="00BA066E" w:rsidRDefault="0022019F" w:rsidP="006F2A5F">
      <w:pPr>
        <w:autoSpaceDE w:val="0"/>
        <w:autoSpaceDN w:val="0"/>
        <w:adjustRightInd w:val="0"/>
        <w:ind w:firstLine="540"/>
        <w:jc w:val="both"/>
        <w:rPr>
          <w:sz w:val="28"/>
          <w:szCs w:val="28"/>
        </w:rPr>
      </w:pPr>
      <w:r w:rsidRPr="00BA066E">
        <w:rPr>
          <w:sz w:val="28"/>
          <w:szCs w:val="28"/>
        </w:rPr>
        <w:t xml:space="preserve">4.4. </w:t>
      </w:r>
      <w:proofErr w:type="gramStart"/>
      <w:r w:rsidRPr="00BA066E">
        <w:rPr>
          <w:sz w:val="28"/>
          <w:szCs w:val="28"/>
        </w:rPr>
        <w:t xml:space="preserve">Для обеспечения мониторинга и анализа реализации Программы орган (структурное подразделение)  администрации района организует ведение и представление отчетности в соответствии с </w:t>
      </w:r>
      <w:hyperlink r:id="rId9" w:history="1">
        <w:r w:rsidRPr="00BA066E">
          <w:rPr>
            <w:sz w:val="28"/>
            <w:szCs w:val="28"/>
          </w:rPr>
          <w:t>макетом отчета</w:t>
        </w:r>
      </w:hyperlink>
      <w:r w:rsidRPr="00BA066E">
        <w:rPr>
          <w:sz w:val="28"/>
          <w:szCs w:val="28"/>
        </w:rPr>
        <w:t xml:space="preserve"> о реализации ведомственной целевой программы (приложение 2 к настоящему Положению) в отдел социально-экономического развития и финансовое управление администрации района ежеквартально не позднее 10-го числа второго месяца, следующего за отчетным, и ежегодно в срок до 5 марта года, следующего</w:t>
      </w:r>
      <w:proofErr w:type="gramEnd"/>
      <w:r w:rsidRPr="00BA066E">
        <w:rPr>
          <w:sz w:val="28"/>
          <w:szCs w:val="28"/>
        </w:rPr>
        <w:t xml:space="preserve"> за отчетным годом.</w:t>
      </w:r>
    </w:p>
    <w:p w:rsidR="0022019F" w:rsidRPr="006D3274" w:rsidRDefault="0022019F" w:rsidP="006F2A5F">
      <w:pPr>
        <w:autoSpaceDE w:val="0"/>
        <w:autoSpaceDN w:val="0"/>
        <w:adjustRightInd w:val="0"/>
        <w:ind w:firstLine="540"/>
        <w:jc w:val="both"/>
        <w:rPr>
          <w:sz w:val="28"/>
          <w:szCs w:val="28"/>
        </w:rPr>
      </w:pPr>
      <w:r w:rsidRPr="006D3274">
        <w:rPr>
          <w:sz w:val="28"/>
          <w:szCs w:val="28"/>
        </w:rPr>
        <w:t>4.5. При подготовке отчетности о реализации Программы за отчетный год орган (структурное подразделение)  администрации района согласовывает с финансовым управлением администрации района объемы финансирования Программы ежегодно в срок до 1 марта года, следующего за отчетным годом.</w:t>
      </w:r>
    </w:p>
    <w:p w:rsidR="0022019F" w:rsidRPr="006D3274" w:rsidRDefault="0022019F" w:rsidP="006F2A5F">
      <w:pPr>
        <w:autoSpaceDE w:val="0"/>
        <w:autoSpaceDN w:val="0"/>
        <w:adjustRightInd w:val="0"/>
        <w:ind w:firstLine="540"/>
        <w:jc w:val="both"/>
        <w:rPr>
          <w:sz w:val="28"/>
          <w:szCs w:val="28"/>
        </w:rPr>
      </w:pPr>
      <w:r w:rsidRPr="006D3274">
        <w:rPr>
          <w:sz w:val="28"/>
          <w:szCs w:val="28"/>
        </w:rPr>
        <w:t>4.6. Ежегодно до 5 апреля года, следующего за отчетным годом, отдел социально-экономического развития администрации района готовит сводную отчетность о реализации Программ за отчетный год</w:t>
      </w:r>
      <w:r>
        <w:rPr>
          <w:sz w:val="28"/>
          <w:szCs w:val="28"/>
        </w:rPr>
        <w:t>.</w:t>
      </w:r>
    </w:p>
    <w:p w:rsidR="0022019F" w:rsidRPr="00314B9A" w:rsidRDefault="0022019F" w:rsidP="006F2A5F">
      <w:pPr>
        <w:autoSpaceDE w:val="0"/>
        <w:autoSpaceDN w:val="0"/>
        <w:adjustRightInd w:val="0"/>
        <w:ind w:firstLine="540"/>
        <w:jc w:val="both"/>
        <w:rPr>
          <w:sz w:val="28"/>
          <w:szCs w:val="28"/>
        </w:rPr>
      </w:pPr>
      <w:r w:rsidRPr="00314B9A">
        <w:rPr>
          <w:sz w:val="28"/>
          <w:szCs w:val="28"/>
        </w:rPr>
        <w:lastRenderedPageBreak/>
        <w:t xml:space="preserve">4.7. </w:t>
      </w:r>
      <w:r>
        <w:rPr>
          <w:sz w:val="28"/>
          <w:szCs w:val="28"/>
        </w:rPr>
        <w:t>С</w:t>
      </w:r>
      <w:r w:rsidRPr="00314B9A">
        <w:rPr>
          <w:sz w:val="28"/>
          <w:szCs w:val="28"/>
        </w:rPr>
        <w:t>водн</w:t>
      </w:r>
      <w:r>
        <w:rPr>
          <w:sz w:val="28"/>
          <w:szCs w:val="28"/>
        </w:rPr>
        <w:t>ая</w:t>
      </w:r>
      <w:r w:rsidRPr="00314B9A">
        <w:rPr>
          <w:sz w:val="28"/>
          <w:szCs w:val="28"/>
        </w:rPr>
        <w:t xml:space="preserve"> отчетность о реализации Программ за отчетный год направляется:</w:t>
      </w:r>
    </w:p>
    <w:p w:rsidR="0022019F" w:rsidRPr="00314B9A" w:rsidRDefault="0022019F" w:rsidP="006F2A5F">
      <w:pPr>
        <w:autoSpaceDE w:val="0"/>
        <w:autoSpaceDN w:val="0"/>
        <w:adjustRightInd w:val="0"/>
        <w:ind w:firstLine="540"/>
        <w:jc w:val="both"/>
        <w:rPr>
          <w:sz w:val="28"/>
          <w:szCs w:val="28"/>
        </w:rPr>
      </w:pPr>
      <w:r w:rsidRPr="00314B9A">
        <w:rPr>
          <w:sz w:val="28"/>
          <w:szCs w:val="28"/>
        </w:rPr>
        <w:t xml:space="preserve">- в орган </w:t>
      </w:r>
      <w:r>
        <w:rPr>
          <w:sz w:val="28"/>
          <w:szCs w:val="28"/>
        </w:rPr>
        <w:t xml:space="preserve">(структурное подразделение) </w:t>
      </w:r>
      <w:r w:rsidRPr="00314B9A">
        <w:rPr>
          <w:sz w:val="28"/>
          <w:szCs w:val="28"/>
        </w:rPr>
        <w:t xml:space="preserve">администрации </w:t>
      </w:r>
      <w:r>
        <w:rPr>
          <w:sz w:val="28"/>
          <w:szCs w:val="28"/>
        </w:rPr>
        <w:t>района</w:t>
      </w:r>
      <w:r w:rsidRPr="00314B9A">
        <w:rPr>
          <w:sz w:val="28"/>
          <w:szCs w:val="28"/>
        </w:rPr>
        <w:t>, реализующий Программу;</w:t>
      </w:r>
    </w:p>
    <w:p w:rsidR="0022019F" w:rsidRPr="00314B9A" w:rsidRDefault="0022019F" w:rsidP="006F2A5F">
      <w:pPr>
        <w:autoSpaceDE w:val="0"/>
        <w:autoSpaceDN w:val="0"/>
        <w:adjustRightInd w:val="0"/>
        <w:ind w:firstLine="540"/>
        <w:jc w:val="both"/>
        <w:rPr>
          <w:sz w:val="28"/>
          <w:szCs w:val="28"/>
        </w:rPr>
      </w:pPr>
      <w:r w:rsidRPr="00314B9A">
        <w:rPr>
          <w:sz w:val="28"/>
          <w:szCs w:val="28"/>
        </w:rPr>
        <w:t xml:space="preserve">- </w:t>
      </w:r>
      <w:proofErr w:type="gramStart"/>
      <w:r w:rsidRPr="00314B9A">
        <w:rPr>
          <w:sz w:val="28"/>
          <w:szCs w:val="28"/>
        </w:rPr>
        <w:t>в финансов</w:t>
      </w:r>
      <w:r>
        <w:rPr>
          <w:sz w:val="28"/>
          <w:szCs w:val="28"/>
        </w:rPr>
        <w:t>ое управление</w:t>
      </w:r>
      <w:r w:rsidRPr="00314B9A">
        <w:rPr>
          <w:sz w:val="28"/>
          <w:szCs w:val="28"/>
        </w:rPr>
        <w:t xml:space="preserve"> администрации </w:t>
      </w:r>
      <w:r>
        <w:rPr>
          <w:sz w:val="28"/>
          <w:szCs w:val="28"/>
        </w:rPr>
        <w:t>района</w:t>
      </w:r>
      <w:r w:rsidRPr="00314B9A">
        <w:rPr>
          <w:sz w:val="28"/>
          <w:szCs w:val="28"/>
        </w:rPr>
        <w:t xml:space="preserve"> для использования при составлении отчета об исполнении </w:t>
      </w:r>
      <w:r>
        <w:rPr>
          <w:sz w:val="28"/>
          <w:szCs w:val="28"/>
        </w:rPr>
        <w:t xml:space="preserve">районного </w:t>
      </w:r>
      <w:r w:rsidRPr="00314B9A">
        <w:rPr>
          <w:sz w:val="28"/>
          <w:szCs w:val="28"/>
        </w:rPr>
        <w:t>бюджета за отчетный год</w:t>
      </w:r>
      <w:proofErr w:type="gramEnd"/>
      <w:r w:rsidRPr="00314B9A">
        <w:rPr>
          <w:sz w:val="28"/>
          <w:szCs w:val="28"/>
        </w:rPr>
        <w:t>.</w:t>
      </w:r>
    </w:p>
    <w:p w:rsidR="0022019F" w:rsidRDefault="0022019F" w:rsidP="006F2A5F">
      <w:pPr>
        <w:autoSpaceDE w:val="0"/>
        <w:autoSpaceDN w:val="0"/>
        <w:adjustRightInd w:val="0"/>
        <w:ind w:firstLine="540"/>
        <w:jc w:val="both"/>
        <w:rPr>
          <w:sz w:val="28"/>
          <w:szCs w:val="28"/>
        </w:rPr>
      </w:pPr>
      <w:r w:rsidRPr="00314B9A">
        <w:rPr>
          <w:sz w:val="28"/>
          <w:szCs w:val="28"/>
        </w:rPr>
        <w:t xml:space="preserve">4.8. Орган </w:t>
      </w:r>
      <w:r>
        <w:rPr>
          <w:sz w:val="28"/>
          <w:szCs w:val="28"/>
        </w:rPr>
        <w:t xml:space="preserve">(структурное подразделение) </w:t>
      </w:r>
      <w:r w:rsidRPr="00314B9A">
        <w:rPr>
          <w:sz w:val="28"/>
          <w:szCs w:val="28"/>
        </w:rPr>
        <w:t xml:space="preserve">администрации </w:t>
      </w:r>
      <w:r>
        <w:rPr>
          <w:sz w:val="28"/>
          <w:szCs w:val="28"/>
        </w:rPr>
        <w:t>района</w:t>
      </w:r>
      <w:r w:rsidRPr="00314B9A">
        <w:rPr>
          <w:sz w:val="28"/>
          <w:szCs w:val="28"/>
        </w:rPr>
        <w:t xml:space="preserve"> при формировании ведомственной целевой программы на очередной финансовый год и плановый период учитывает </w:t>
      </w:r>
      <w:r>
        <w:rPr>
          <w:sz w:val="28"/>
          <w:szCs w:val="28"/>
        </w:rPr>
        <w:t>оценку</w:t>
      </w:r>
      <w:r w:rsidRPr="00314B9A">
        <w:rPr>
          <w:sz w:val="28"/>
          <w:szCs w:val="28"/>
        </w:rPr>
        <w:t xml:space="preserve"> эффективности реализации Программы за отчетный год.</w:t>
      </w:r>
    </w:p>
    <w:p w:rsidR="0022019F" w:rsidRPr="00314B9A" w:rsidRDefault="0022019F" w:rsidP="006F2A5F">
      <w:pPr>
        <w:autoSpaceDE w:val="0"/>
        <w:autoSpaceDN w:val="0"/>
        <w:adjustRightInd w:val="0"/>
        <w:ind w:firstLine="540"/>
        <w:jc w:val="both"/>
        <w:rPr>
          <w:sz w:val="28"/>
          <w:szCs w:val="28"/>
        </w:rPr>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Default="0022019F" w:rsidP="00314B9A">
      <w:pPr>
        <w:autoSpaceDE w:val="0"/>
        <w:autoSpaceDN w:val="0"/>
        <w:adjustRightInd w:val="0"/>
        <w:jc w:val="right"/>
        <w:outlineLvl w:val="1"/>
      </w:pPr>
    </w:p>
    <w:p w:rsidR="0022019F" w:rsidRPr="008227F7" w:rsidRDefault="0022019F" w:rsidP="008227F7">
      <w:pPr>
        <w:autoSpaceDE w:val="0"/>
        <w:autoSpaceDN w:val="0"/>
        <w:adjustRightInd w:val="0"/>
        <w:jc w:val="right"/>
        <w:outlineLvl w:val="1"/>
        <w:rPr>
          <w:sz w:val="28"/>
          <w:szCs w:val="28"/>
        </w:rPr>
      </w:pPr>
      <w:r w:rsidRPr="008227F7">
        <w:rPr>
          <w:sz w:val="28"/>
          <w:szCs w:val="28"/>
        </w:rPr>
        <w:lastRenderedPageBreak/>
        <w:t>Приложение 1</w:t>
      </w:r>
    </w:p>
    <w:p w:rsidR="0022019F" w:rsidRPr="008227F7" w:rsidRDefault="0022019F" w:rsidP="008227F7">
      <w:pPr>
        <w:autoSpaceDE w:val="0"/>
        <w:autoSpaceDN w:val="0"/>
        <w:adjustRightInd w:val="0"/>
        <w:jc w:val="right"/>
        <w:rPr>
          <w:sz w:val="28"/>
          <w:szCs w:val="28"/>
        </w:rPr>
      </w:pPr>
      <w:r w:rsidRPr="008227F7">
        <w:rPr>
          <w:sz w:val="28"/>
          <w:szCs w:val="28"/>
        </w:rPr>
        <w:t>к Положению</w:t>
      </w:r>
    </w:p>
    <w:p w:rsidR="0022019F" w:rsidRPr="008227F7" w:rsidRDefault="0022019F" w:rsidP="008227F7">
      <w:pPr>
        <w:autoSpaceDE w:val="0"/>
        <w:autoSpaceDN w:val="0"/>
        <w:adjustRightInd w:val="0"/>
        <w:jc w:val="right"/>
        <w:rPr>
          <w:sz w:val="28"/>
          <w:szCs w:val="28"/>
        </w:rPr>
      </w:pPr>
      <w:r w:rsidRPr="008227F7">
        <w:rPr>
          <w:sz w:val="28"/>
          <w:szCs w:val="28"/>
        </w:rPr>
        <w:t>о порядке разработки, утверждения</w:t>
      </w:r>
    </w:p>
    <w:p w:rsidR="0022019F" w:rsidRPr="008227F7" w:rsidRDefault="0022019F" w:rsidP="008227F7">
      <w:pPr>
        <w:autoSpaceDE w:val="0"/>
        <w:autoSpaceDN w:val="0"/>
        <w:adjustRightInd w:val="0"/>
        <w:jc w:val="right"/>
        <w:rPr>
          <w:sz w:val="28"/>
          <w:szCs w:val="28"/>
        </w:rPr>
      </w:pPr>
      <w:r w:rsidRPr="008227F7">
        <w:rPr>
          <w:sz w:val="28"/>
          <w:szCs w:val="28"/>
        </w:rPr>
        <w:t xml:space="preserve">и реализации </w:t>
      </w:r>
      <w:proofErr w:type="gramStart"/>
      <w:r w:rsidRPr="008227F7">
        <w:rPr>
          <w:sz w:val="28"/>
          <w:szCs w:val="28"/>
        </w:rPr>
        <w:t>ведомственных</w:t>
      </w:r>
      <w:proofErr w:type="gramEnd"/>
    </w:p>
    <w:p w:rsidR="0022019F" w:rsidRPr="008227F7" w:rsidRDefault="0022019F" w:rsidP="008227F7">
      <w:pPr>
        <w:autoSpaceDE w:val="0"/>
        <w:autoSpaceDN w:val="0"/>
        <w:adjustRightInd w:val="0"/>
        <w:jc w:val="right"/>
        <w:rPr>
          <w:sz w:val="28"/>
          <w:szCs w:val="28"/>
        </w:rPr>
      </w:pPr>
      <w:r w:rsidRPr="008227F7">
        <w:rPr>
          <w:sz w:val="28"/>
          <w:szCs w:val="28"/>
        </w:rPr>
        <w:t>целевых программ</w:t>
      </w:r>
    </w:p>
    <w:p w:rsidR="0022019F" w:rsidRPr="008227F7" w:rsidRDefault="0022019F" w:rsidP="008227F7">
      <w:pPr>
        <w:autoSpaceDE w:val="0"/>
        <w:autoSpaceDN w:val="0"/>
        <w:adjustRightInd w:val="0"/>
        <w:jc w:val="right"/>
        <w:rPr>
          <w:sz w:val="28"/>
          <w:szCs w:val="28"/>
        </w:rPr>
      </w:pPr>
    </w:p>
    <w:p w:rsidR="0022019F" w:rsidRPr="008227F7" w:rsidRDefault="0022019F" w:rsidP="008227F7">
      <w:pPr>
        <w:autoSpaceDE w:val="0"/>
        <w:autoSpaceDN w:val="0"/>
        <w:adjustRightInd w:val="0"/>
        <w:jc w:val="center"/>
        <w:rPr>
          <w:sz w:val="28"/>
          <w:szCs w:val="28"/>
        </w:rPr>
      </w:pPr>
      <w:r w:rsidRPr="008227F7">
        <w:rPr>
          <w:sz w:val="28"/>
          <w:szCs w:val="28"/>
        </w:rPr>
        <w:t>МАКЕТ</w:t>
      </w:r>
    </w:p>
    <w:p w:rsidR="0022019F" w:rsidRPr="008227F7" w:rsidRDefault="0022019F" w:rsidP="008227F7">
      <w:pPr>
        <w:autoSpaceDE w:val="0"/>
        <w:autoSpaceDN w:val="0"/>
        <w:adjustRightInd w:val="0"/>
        <w:jc w:val="center"/>
        <w:rPr>
          <w:sz w:val="28"/>
          <w:szCs w:val="28"/>
        </w:rPr>
      </w:pPr>
      <w:r w:rsidRPr="008227F7">
        <w:rPr>
          <w:sz w:val="28"/>
          <w:szCs w:val="28"/>
        </w:rPr>
        <w:t>ВЕДОМСТВЕННОЙ ЦЕЛЕВОЙ ПРОГРАММЫ</w:t>
      </w:r>
    </w:p>
    <w:p w:rsidR="0022019F" w:rsidRPr="008227F7" w:rsidRDefault="0022019F" w:rsidP="008227F7">
      <w:pPr>
        <w:autoSpaceDE w:val="0"/>
        <w:autoSpaceDN w:val="0"/>
        <w:adjustRightInd w:val="0"/>
        <w:jc w:val="right"/>
        <w:rPr>
          <w:sz w:val="28"/>
          <w:szCs w:val="28"/>
        </w:rPr>
      </w:pPr>
    </w:p>
    <w:p w:rsidR="0022019F" w:rsidRPr="008227F7" w:rsidRDefault="0022019F" w:rsidP="008227F7">
      <w:pPr>
        <w:autoSpaceDE w:val="0"/>
        <w:autoSpaceDN w:val="0"/>
        <w:adjustRightInd w:val="0"/>
        <w:jc w:val="center"/>
        <w:outlineLvl w:val="2"/>
        <w:rPr>
          <w:sz w:val="28"/>
          <w:szCs w:val="28"/>
        </w:rPr>
      </w:pPr>
      <w:r w:rsidRPr="008227F7">
        <w:rPr>
          <w:sz w:val="28"/>
          <w:szCs w:val="28"/>
        </w:rPr>
        <w:t>ПАСПОРТ</w:t>
      </w:r>
    </w:p>
    <w:p w:rsidR="0022019F" w:rsidRPr="008227F7" w:rsidRDefault="0022019F" w:rsidP="008227F7">
      <w:pPr>
        <w:autoSpaceDE w:val="0"/>
        <w:autoSpaceDN w:val="0"/>
        <w:adjustRightInd w:val="0"/>
        <w:jc w:val="center"/>
        <w:rPr>
          <w:sz w:val="28"/>
          <w:szCs w:val="28"/>
        </w:rPr>
      </w:pPr>
      <w:r w:rsidRPr="008227F7">
        <w:rPr>
          <w:sz w:val="28"/>
          <w:szCs w:val="28"/>
        </w:rPr>
        <w:t>ВЕДОМСТВЕННОЙ ЦЕЛЕВОЙ ПРОГРАММЫ</w:t>
      </w:r>
    </w:p>
    <w:p w:rsidR="0022019F" w:rsidRPr="008227F7" w:rsidRDefault="0022019F" w:rsidP="008227F7">
      <w:pPr>
        <w:autoSpaceDE w:val="0"/>
        <w:autoSpaceDN w:val="0"/>
        <w:adjustRightInd w:val="0"/>
        <w:jc w:val="both"/>
        <w:rPr>
          <w:sz w:val="28"/>
          <w:szCs w:val="28"/>
        </w:rPr>
      </w:pPr>
    </w:p>
    <w:p w:rsidR="0022019F" w:rsidRPr="008227F7" w:rsidRDefault="0022019F" w:rsidP="008227F7">
      <w:pPr>
        <w:autoSpaceDE w:val="0"/>
        <w:autoSpaceDN w:val="0"/>
        <w:adjustRightInd w:val="0"/>
        <w:jc w:val="both"/>
        <w:rPr>
          <w:sz w:val="28"/>
          <w:szCs w:val="28"/>
        </w:rPr>
      </w:pPr>
      <w:r w:rsidRPr="008227F7">
        <w:rPr>
          <w:sz w:val="28"/>
          <w:szCs w:val="28"/>
        </w:rPr>
        <w:t>Паспорт ведомственной целевой программы включает:</w:t>
      </w:r>
    </w:p>
    <w:p w:rsidR="0022019F" w:rsidRPr="008227F7" w:rsidRDefault="0022019F" w:rsidP="008227F7">
      <w:pPr>
        <w:autoSpaceDE w:val="0"/>
        <w:autoSpaceDN w:val="0"/>
        <w:adjustRightInd w:val="0"/>
        <w:jc w:val="both"/>
        <w:rPr>
          <w:sz w:val="28"/>
          <w:szCs w:val="28"/>
        </w:rPr>
      </w:pPr>
      <w:r w:rsidRPr="008227F7">
        <w:rPr>
          <w:sz w:val="28"/>
          <w:szCs w:val="28"/>
        </w:rPr>
        <w:t>- наименование Программы;</w:t>
      </w:r>
    </w:p>
    <w:p w:rsidR="0022019F" w:rsidRPr="008227F7" w:rsidRDefault="0022019F" w:rsidP="008227F7">
      <w:pPr>
        <w:autoSpaceDE w:val="0"/>
        <w:autoSpaceDN w:val="0"/>
        <w:adjustRightInd w:val="0"/>
        <w:jc w:val="both"/>
        <w:rPr>
          <w:sz w:val="28"/>
          <w:szCs w:val="28"/>
        </w:rPr>
      </w:pPr>
      <w:r w:rsidRPr="008227F7">
        <w:rPr>
          <w:sz w:val="28"/>
          <w:szCs w:val="28"/>
        </w:rPr>
        <w:t>- наименование органа (структурного подразделения) администрации района - разработчика Программы;</w:t>
      </w:r>
    </w:p>
    <w:p w:rsidR="0022019F" w:rsidRPr="008227F7" w:rsidRDefault="0022019F" w:rsidP="008227F7">
      <w:pPr>
        <w:autoSpaceDE w:val="0"/>
        <w:autoSpaceDN w:val="0"/>
        <w:adjustRightInd w:val="0"/>
        <w:jc w:val="both"/>
        <w:rPr>
          <w:sz w:val="28"/>
          <w:szCs w:val="28"/>
        </w:rPr>
      </w:pPr>
      <w:r w:rsidRPr="008227F7">
        <w:rPr>
          <w:sz w:val="28"/>
          <w:szCs w:val="28"/>
        </w:rPr>
        <w:t>- основание для разработки Программы (наименование и реквизиты нормативного правового акта);</w:t>
      </w:r>
    </w:p>
    <w:p w:rsidR="0022019F" w:rsidRPr="008227F7" w:rsidRDefault="0022019F" w:rsidP="008227F7">
      <w:pPr>
        <w:autoSpaceDE w:val="0"/>
        <w:autoSpaceDN w:val="0"/>
        <w:adjustRightInd w:val="0"/>
        <w:jc w:val="both"/>
        <w:rPr>
          <w:sz w:val="28"/>
          <w:szCs w:val="28"/>
        </w:rPr>
      </w:pPr>
      <w:r w:rsidRPr="008227F7">
        <w:rPr>
          <w:sz w:val="28"/>
          <w:szCs w:val="28"/>
        </w:rPr>
        <w:t>- цели и задачи Программы;</w:t>
      </w:r>
    </w:p>
    <w:p w:rsidR="0022019F" w:rsidRPr="008227F7" w:rsidRDefault="0022019F" w:rsidP="008227F7">
      <w:pPr>
        <w:autoSpaceDE w:val="0"/>
        <w:autoSpaceDN w:val="0"/>
        <w:adjustRightInd w:val="0"/>
        <w:jc w:val="both"/>
        <w:rPr>
          <w:sz w:val="28"/>
          <w:szCs w:val="28"/>
        </w:rPr>
      </w:pPr>
      <w:r w:rsidRPr="008227F7">
        <w:rPr>
          <w:sz w:val="28"/>
          <w:szCs w:val="28"/>
        </w:rPr>
        <w:t>- срок реализации;</w:t>
      </w:r>
    </w:p>
    <w:p w:rsidR="0022019F" w:rsidRPr="008227F7" w:rsidRDefault="0022019F" w:rsidP="008227F7">
      <w:pPr>
        <w:autoSpaceDE w:val="0"/>
        <w:autoSpaceDN w:val="0"/>
        <w:adjustRightInd w:val="0"/>
        <w:jc w:val="both"/>
        <w:rPr>
          <w:sz w:val="28"/>
          <w:szCs w:val="28"/>
        </w:rPr>
      </w:pPr>
      <w:r w:rsidRPr="008227F7">
        <w:rPr>
          <w:sz w:val="28"/>
          <w:szCs w:val="28"/>
        </w:rPr>
        <w:t>- общий объем финансирования с разбивкой по годам;</w:t>
      </w:r>
    </w:p>
    <w:p w:rsidR="0022019F" w:rsidRPr="008227F7" w:rsidRDefault="0022019F" w:rsidP="008227F7">
      <w:pPr>
        <w:autoSpaceDE w:val="0"/>
        <w:autoSpaceDN w:val="0"/>
        <w:adjustRightInd w:val="0"/>
        <w:jc w:val="both"/>
        <w:rPr>
          <w:sz w:val="28"/>
          <w:szCs w:val="28"/>
        </w:rPr>
      </w:pPr>
      <w:r w:rsidRPr="008227F7">
        <w:rPr>
          <w:sz w:val="28"/>
          <w:szCs w:val="28"/>
        </w:rPr>
        <w:t>- целевые показатели;</w:t>
      </w:r>
    </w:p>
    <w:p w:rsidR="0022019F" w:rsidRPr="008227F7" w:rsidRDefault="0022019F" w:rsidP="008227F7">
      <w:pPr>
        <w:autoSpaceDE w:val="0"/>
        <w:autoSpaceDN w:val="0"/>
        <w:adjustRightInd w:val="0"/>
        <w:jc w:val="both"/>
        <w:rPr>
          <w:sz w:val="28"/>
          <w:szCs w:val="28"/>
        </w:rPr>
      </w:pPr>
      <w:r w:rsidRPr="008227F7">
        <w:rPr>
          <w:sz w:val="28"/>
          <w:szCs w:val="28"/>
        </w:rPr>
        <w:t>- показатели результативности.</w:t>
      </w:r>
    </w:p>
    <w:p w:rsidR="0022019F" w:rsidRPr="008227F7" w:rsidRDefault="0022019F" w:rsidP="008227F7">
      <w:pPr>
        <w:autoSpaceDE w:val="0"/>
        <w:autoSpaceDN w:val="0"/>
        <w:adjustRightInd w:val="0"/>
        <w:jc w:val="both"/>
        <w:rPr>
          <w:sz w:val="28"/>
          <w:szCs w:val="28"/>
        </w:rPr>
      </w:pPr>
    </w:p>
    <w:p w:rsidR="0022019F" w:rsidRPr="008227F7" w:rsidRDefault="0022019F" w:rsidP="008227F7">
      <w:pPr>
        <w:autoSpaceDE w:val="0"/>
        <w:autoSpaceDN w:val="0"/>
        <w:adjustRightInd w:val="0"/>
        <w:jc w:val="center"/>
        <w:outlineLvl w:val="2"/>
        <w:rPr>
          <w:sz w:val="28"/>
          <w:szCs w:val="28"/>
        </w:rPr>
      </w:pPr>
      <w:r w:rsidRPr="008227F7">
        <w:rPr>
          <w:sz w:val="28"/>
          <w:szCs w:val="28"/>
        </w:rPr>
        <w:t>ОСНОВНЫЕ РАЗДЕЛЫ ВЕДОМСТВЕННОЙ ЦЕЛЕВОЙ ПРОГРАММЫ</w:t>
      </w:r>
    </w:p>
    <w:p w:rsidR="0022019F" w:rsidRPr="008227F7" w:rsidRDefault="0022019F" w:rsidP="008227F7">
      <w:pPr>
        <w:autoSpaceDE w:val="0"/>
        <w:autoSpaceDN w:val="0"/>
        <w:adjustRightInd w:val="0"/>
        <w:jc w:val="center"/>
        <w:rPr>
          <w:sz w:val="28"/>
          <w:szCs w:val="28"/>
        </w:rPr>
      </w:pPr>
    </w:p>
    <w:p w:rsidR="0022019F" w:rsidRPr="008227F7" w:rsidRDefault="0022019F" w:rsidP="008227F7">
      <w:pPr>
        <w:autoSpaceDE w:val="0"/>
        <w:autoSpaceDN w:val="0"/>
        <w:adjustRightInd w:val="0"/>
        <w:jc w:val="center"/>
        <w:outlineLvl w:val="3"/>
        <w:rPr>
          <w:sz w:val="28"/>
          <w:szCs w:val="28"/>
        </w:rPr>
      </w:pPr>
      <w:r w:rsidRPr="008227F7">
        <w:rPr>
          <w:sz w:val="28"/>
          <w:szCs w:val="28"/>
        </w:rPr>
        <w:t>I. ЦЕЛИ И ЗАДАЧИ</w:t>
      </w:r>
    </w:p>
    <w:p w:rsidR="0022019F" w:rsidRDefault="0022019F" w:rsidP="00314B9A">
      <w:pPr>
        <w:autoSpaceDE w:val="0"/>
        <w:autoSpaceDN w:val="0"/>
        <w:adjustRightInd w:val="0"/>
        <w:ind w:firstLine="540"/>
        <w:jc w:val="both"/>
      </w:pPr>
    </w:p>
    <w:p w:rsidR="0022019F" w:rsidRPr="008227F7" w:rsidRDefault="0022019F" w:rsidP="00314B9A">
      <w:pPr>
        <w:autoSpaceDE w:val="0"/>
        <w:autoSpaceDN w:val="0"/>
        <w:adjustRightInd w:val="0"/>
        <w:ind w:firstLine="540"/>
        <w:jc w:val="both"/>
        <w:rPr>
          <w:sz w:val="28"/>
          <w:szCs w:val="28"/>
        </w:rPr>
      </w:pPr>
      <w:r w:rsidRPr="008227F7">
        <w:rPr>
          <w:sz w:val="28"/>
          <w:szCs w:val="28"/>
        </w:rPr>
        <w:t>Раздел содержит основные цели и задачи Программы, дающие представление об основных значимых для общества целях деятельности органа администрации города, направлениях и механизмах реализации этих целей.</w:t>
      </w:r>
    </w:p>
    <w:p w:rsidR="0022019F" w:rsidRPr="008227F7" w:rsidRDefault="0022019F" w:rsidP="00314B9A">
      <w:pPr>
        <w:autoSpaceDE w:val="0"/>
        <w:autoSpaceDN w:val="0"/>
        <w:adjustRightInd w:val="0"/>
        <w:ind w:firstLine="540"/>
        <w:jc w:val="both"/>
        <w:rPr>
          <w:sz w:val="28"/>
          <w:szCs w:val="28"/>
        </w:rPr>
      </w:pPr>
      <w:r w:rsidRPr="008227F7">
        <w:rPr>
          <w:sz w:val="28"/>
          <w:szCs w:val="28"/>
        </w:rPr>
        <w:t xml:space="preserve">Совокупность целей охватывает все направления деятельности органа (структурного подразделения) администрации района и связана с деятельностью и (или) реализацией функций органа (структурного подразделения) администрации </w:t>
      </w:r>
      <w:r>
        <w:rPr>
          <w:sz w:val="28"/>
          <w:szCs w:val="28"/>
        </w:rPr>
        <w:t>района</w:t>
      </w:r>
      <w:r w:rsidRPr="008227F7">
        <w:rPr>
          <w:sz w:val="28"/>
          <w:szCs w:val="28"/>
        </w:rPr>
        <w:t>.</w:t>
      </w:r>
    </w:p>
    <w:p w:rsidR="0022019F" w:rsidRPr="008227F7" w:rsidRDefault="0022019F" w:rsidP="00314B9A">
      <w:pPr>
        <w:autoSpaceDE w:val="0"/>
        <w:autoSpaceDN w:val="0"/>
        <w:adjustRightInd w:val="0"/>
        <w:ind w:firstLine="540"/>
        <w:jc w:val="both"/>
        <w:rPr>
          <w:sz w:val="28"/>
          <w:szCs w:val="28"/>
        </w:rPr>
      </w:pPr>
      <w:r w:rsidRPr="008227F7">
        <w:rPr>
          <w:sz w:val="28"/>
          <w:szCs w:val="28"/>
        </w:rPr>
        <w:t>Основным принципом формирования задач Программы является конкретизация отдельных направлений достижения цели, в рамках которых предусматривается получение количественно измеримых общественно значимых результатов в течение определенного периода времени или к определенному сроку.</w:t>
      </w:r>
    </w:p>
    <w:p w:rsidR="0022019F" w:rsidRPr="008227F7" w:rsidRDefault="0022019F" w:rsidP="00314B9A">
      <w:pPr>
        <w:autoSpaceDE w:val="0"/>
        <w:autoSpaceDN w:val="0"/>
        <w:adjustRightInd w:val="0"/>
        <w:ind w:firstLine="540"/>
        <w:jc w:val="both"/>
        <w:rPr>
          <w:sz w:val="28"/>
          <w:szCs w:val="28"/>
        </w:rPr>
      </w:pPr>
    </w:p>
    <w:p w:rsidR="0022019F" w:rsidRPr="008227F7" w:rsidRDefault="0022019F" w:rsidP="00314B9A">
      <w:pPr>
        <w:autoSpaceDE w:val="0"/>
        <w:autoSpaceDN w:val="0"/>
        <w:adjustRightInd w:val="0"/>
        <w:jc w:val="center"/>
        <w:outlineLvl w:val="3"/>
        <w:rPr>
          <w:sz w:val="28"/>
          <w:szCs w:val="28"/>
        </w:rPr>
      </w:pPr>
      <w:r w:rsidRPr="008227F7">
        <w:rPr>
          <w:sz w:val="28"/>
          <w:szCs w:val="28"/>
        </w:rPr>
        <w:t>II. РАСХОДНЫЕ ОБЯЗАТЕЛЬСТВА</w:t>
      </w:r>
    </w:p>
    <w:p w:rsidR="0022019F" w:rsidRPr="008227F7" w:rsidRDefault="0022019F" w:rsidP="00314B9A">
      <w:pPr>
        <w:autoSpaceDE w:val="0"/>
        <w:autoSpaceDN w:val="0"/>
        <w:adjustRightInd w:val="0"/>
        <w:ind w:firstLine="540"/>
        <w:jc w:val="both"/>
        <w:rPr>
          <w:sz w:val="28"/>
          <w:szCs w:val="28"/>
        </w:rPr>
      </w:pPr>
    </w:p>
    <w:p w:rsidR="0022019F" w:rsidRPr="008227F7" w:rsidRDefault="0022019F" w:rsidP="00314B9A">
      <w:pPr>
        <w:autoSpaceDE w:val="0"/>
        <w:autoSpaceDN w:val="0"/>
        <w:adjustRightInd w:val="0"/>
        <w:ind w:firstLine="540"/>
        <w:jc w:val="both"/>
        <w:rPr>
          <w:sz w:val="28"/>
          <w:szCs w:val="28"/>
        </w:rPr>
      </w:pPr>
      <w:r w:rsidRPr="008227F7">
        <w:rPr>
          <w:sz w:val="28"/>
          <w:szCs w:val="28"/>
        </w:rPr>
        <w:lastRenderedPageBreak/>
        <w:t xml:space="preserve">Раздел содержит сведения об объеме исполняемых расходных обязательств органа (структурного подразделения) администрации района по Программе, в том числе по годам. Перечень </w:t>
      </w:r>
      <w:hyperlink r:id="rId10" w:history="1">
        <w:r w:rsidRPr="00112F82">
          <w:rPr>
            <w:sz w:val="28"/>
            <w:szCs w:val="28"/>
          </w:rPr>
          <w:t>расходных обязательств</w:t>
        </w:r>
      </w:hyperlink>
      <w:r w:rsidRPr="00112F82">
        <w:rPr>
          <w:sz w:val="28"/>
          <w:szCs w:val="28"/>
        </w:rPr>
        <w:t xml:space="preserve"> органа (структурного подразделения) администрации района оформляетс</w:t>
      </w:r>
      <w:r w:rsidRPr="008227F7">
        <w:rPr>
          <w:sz w:val="28"/>
          <w:szCs w:val="28"/>
        </w:rPr>
        <w:t>я в соответствии с приложением 1 к макету ведомственной целевой программы (далее - Макет), в котором для каждого исполняемого расходного обязательства приводится ссылка на положения правовых актов и решений (название, номер, дата принятия, номер раздела, пункта, подпункта, абзаца статьи).</w:t>
      </w:r>
    </w:p>
    <w:p w:rsidR="0022019F" w:rsidRDefault="0022019F" w:rsidP="00314B9A">
      <w:pPr>
        <w:autoSpaceDE w:val="0"/>
        <w:autoSpaceDN w:val="0"/>
        <w:adjustRightInd w:val="0"/>
        <w:ind w:firstLine="540"/>
        <w:jc w:val="both"/>
      </w:pPr>
    </w:p>
    <w:p w:rsidR="0022019F" w:rsidRPr="00382255" w:rsidRDefault="0022019F" w:rsidP="00314B9A">
      <w:pPr>
        <w:autoSpaceDE w:val="0"/>
        <w:autoSpaceDN w:val="0"/>
        <w:adjustRightInd w:val="0"/>
        <w:jc w:val="center"/>
        <w:outlineLvl w:val="3"/>
        <w:rPr>
          <w:sz w:val="28"/>
          <w:szCs w:val="28"/>
        </w:rPr>
      </w:pPr>
      <w:r w:rsidRPr="00382255">
        <w:rPr>
          <w:sz w:val="28"/>
          <w:szCs w:val="28"/>
        </w:rPr>
        <w:t>III. ПЛАНИРУЕМЫЕ РЕЗУЛЬТАТЫ ДЕЯТЕЛЬНОСТИ</w:t>
      </w:r>
    </w:p>
    <w:p w:rsidR="0022019F" w:rsidRDefault="0022019F" w:rsidP="00314B9A">
      <w:pPr>
        <w:autoSpaceDE w:val="0"/>
        <w:autoSpaceDN w:val="0"/>
        <w:adjustRightInd w:val="0"/>
        <w:ind w:firstLine="540"/>
        <w:jc w:val="both"/>
      </w:pPr>
    </w:p>
    <w:p w:rsidR="0022019F" w:rsidRPr="00382255" w:rsidRDefault="0022019F" w:rsidP="00314B9A">
      <w:pPr>
        <w:autoSpaceDE w:val="0"/>
        <w:autoSpaceDN w:val="0"/>
        <w:adjustRightInd w:val="0"/>
        <w:ind w:firstLine="540"/>
        <w:jc w:val="both"/>
        <w:rPr>
          <w:sz w:val="28"/>
          <w:szCs w:val="28"/>
        </w:rPr>
      </w:pPr>
      <w:r w:rsidRPr="00382255">
        <w:rPr>
          <w:sz w:val="28"/>
          <w:szCs w:val="28"/>
        </w:rPr>
        <w:t>В разделе представляется система показателей, необходимых для осуществления мониторинга реализации Программы и степени достижения целей, решения задач Программы.</w:t>
      </w:r>
    </w:p>
    <w:p w:rsidR="0022019F" w:rsidRPr="00382255" w:rsidRDefault="0022019F" w:rsidP="00314B9A">
      <w:pPr>
        <w:autoSpaceDE w:val="0"/>
        <w:autoSpaceDN w:val="0"/>
        <w:adjustRightInd w:val="0"/>
        <w:ind w:firstLine="540"/>
        <w:jc w:val="both"/>
        <w:rPr>
          <w:sz w:val="28"/>
          <w:szCs w:val="28"/>
        </w:rPr>
      </w:pPr>
      <w:r w:rsidRPr="00382255">
        <w:rPr>
          <w:sz w:val="28"/>
          <w:szCs w:val="28"/>
        </w:rPr>
        <w:t>По каждому целевому показателю и показателю результативности приводятся:</w:t>
      </w:r>
    </w:p>
    <w:p w:rsidR="0022019F" w:rsidRPr="00382255" w:rsidRDefault="0022019F" w:rsidP="00314B9A">
      <w:pPr>
        <w:autoSpaceDE w:val="0"/>
        <w:autoSpaceDN w:val="0"/>
        <w:adjustRightInd w:val="0"/>
        <w:ind w:firstLine="540"/>
        <w:jc w:val="both"/>
        <w:rPr>
          <w:sz w:val="28"/>
          <w:szCs w:val="28"/>
        </w:rPr>
      </w:pPr>
      <w:r w:rsidRPr="00382255">
        <w:rPr>
          <w:sz w:val="28"/>
          <w:szCs w:val="28"/>
        </w:rPr>
        <w:t>- источник информации;</w:t>
      </w:r>
    </w:p>
    <w:p w:rsidR="0022019F" w:rsidRPr="00382255" w:rsidRDefault="0022019F" w:rsidP="00314B9A">
      <w:pPr>
        <w:autoSpaceDE w:val="0"/>
        <w:autoSpaceDN w:val="0"/>
        <w:adjustRightInd w:val="0"/>
        <w:ind w:firstLine="540"/>
        <w:jc w:val="both"/>
        <w:rPr>
          <w:sz w:val="28"/>
          <w:szCs w:val="28"/>
        </w:rPr>
      </w:pPr>
      <w:r w:rsidRPr="00382255">
        <w:rPr>
          <w:sz w:val="28"/>
          <w:szCs w:val="28"/>
        </w:rPr>
        <w:t>- фактическое значение за отчетный год;</w:t>
      </w:r>
    </w:p>
    <w:p w:rsidR="0022019F" w:rsidRPr="00382255" w:rsidRDefault="0022019F" w:rsidP="00314B9A">
      <w:pPr>
        <w:autoSpaceDE w:val="0"/>
        <w:autoSpaceDN w:val="0"/>
        <w:adjustRightInd w:val="0"/>
        <w:ind w:firstLine="540"/>
        <w:jc w:val="both"/>
        <w:rPr>
          <w:sz w:val="28"/>
          <w:szCs w:val="28"/>
        </w:rPr>
      </w:pPr>
      <w:r w:rsidRPr="00382255">
        <w:rPr>
          <w:sz w:val="28"/>
          <w:szCs w:val="28"/>
        </w:rPr>
        <w:t>- плановые значения на текущий год;</w:t>
      </w:r>
    </w:p>
    <w:p w:rsidR="0022019F" w:rsidRPr="00382255" w:rsidRDefault="0022019F" w:rsidP="00314B9A">
      <w:pPr>
        <w:autoSpaceDE w:val="0"/>
        <w:autoSpaceDN w:val="0"/>
        <w:adjustRightInd w:val="0"/>
        <w:ind w:firstLine="540"/>
        <w:jc w:val="both"/>
        <w:rPr>
          <w:sz w:val="28"/>
          <w:szCs w:val="28"/>
        </w:rPr>
      </w:pPr>
      <w:r w:rsidRPr="00382255">
        <w:rPr>
          <w:sz w:val="28"/>
          <w:szCs w:val="28"/>
        </w:rPr>
        <w:t>- плановые значения на плановый период (два последующих года после текущего).</w:t>
      </w:r>
    </w:p>
    <w:p w:rsidR="0022019F" w:rsidRPr="00382255" w:rsidRDefault="0022019F" w:rsidP="00314B9A">
      <w:pPr>
        <w:autoSpaceDE w:val="0"/>
        <w:autoSpaceDN w:val="0"/>
        <w:adjustRightInd w:val="0"/>
        <w:ind w:firstLine="540"/>
        <w:jc w:val="both"/>
        <w:rPr>
          <w:sz w:val="28"/>
          <w:szCs w:val="28"/>
        </w:rPr>
      </w:pPr>
      <w:r w:rsidRPr="00382255">
        <w:rPr>
          <w:sz w:val="28"/>
          <w:szCs w:val="28"/>
        </w:rPr>
        <w:t>По каждому показателю результативности приводится весовой критерий, характеризующий приоритетность данного показателя в соответствии с приоритетами социально-экономического развития Абанского района. Суммарное значение весовых критериев по показателям результативности должно равняться единице.</w:t>
      </w:r>
    </w:p>
    <w:p w:rsidR="0022019F" w:rsidRPr="00382255" w:rsidRDefault="00112446" w:rsidP="00314B9A">
      <w:pPr>
        <w:autoSpaceDE w:val="0"/>
        <w:autoSpaceDN w:val="0"/>
        <w:adjustRightInd w:val="0"/>
        <w:ind w:firstLine="540"/>
        <w:jc w:val="both"/>
        <w:rPr>
          <w:sz w:val="28"/>
          <w:szCs w:val="28"/>
        </w:rPr>
      </w:pPr>
      <w:hyperlink r:id="rId11" w:history="1">
        <w:r w:rsidR="0022019F" w:rsidRPr="00382255">
          <w:rPr>
            <w:sz w:val="28"/>
            <w:szCs w:val="28"/>
          </w:rPr>
          <w:t>Цели</w:t>
        </w:r>
      </w:hyperlink>
      <w:r w:rsidR="0022019F" w:rsidRPr="00382255">
        <w:rPr>
          <w:sz w:val="28"/>
          <w:szCs w:val="28"/>
        </w:rPr>
        <w:t>, целевые показатели, задачи, показатели результативности оформляются в соответствии с приложением 2 к Макету.</w:t>
      </w:r>
    </w:p>
    <w:p w:rsidR="0022019F" w:rsidRPr="00382255" w:rsidRDefault="0022019F" w:rsidP="00314B9A">
      <w:pPr>
        <w:autoSpaceDE w:val="0"/>
        <w:autoSpaceDN w:val="0"/>
        <w:adjustRightInd w:val="0"/>
        <w:ind w:firstLine="540"/>
        <w:jc w:val="both"/>
        <w:rPr>
          <w:sz w:val="28"/>
          <w:szCs w:val="28"/>
        </w:rPr>
      </w:pPr>
    </w:p>
    <w:p w:rsidR="0022019F" w:rsidRPr="00382255" w:rsidRDefault="0022019F" w:rsidP="00314B9A">
      <w:pPr>
        <w:autoSpaceDE w:val="0"/>
        <w:autoSpaceDN w:val="0"/>
        <w:adjustRightInd w:val="0"/>
        <w:jc w:val="center"/>
        <w:outlineLvl w:val="3"/>
        <w:rPr>
          <w:sz w:val="28"/>
          <w:szCs w:val="28"/>
        </w:rPr>
      </w:pPr>
      <w:r w:rsidRPr="00382255">
        <w:rPr>
          <w:sz w:val="28"/>
          <w:szCs w:val="28"/>
        </w:rPr>
        <w:t>IV. РАСПРЕДЕЛЕНИЕ РАСХОДОВ ПО ЦЕЛЯМ,</w:t>
      </w:r>
    </w:p>
    <w:p w:rsidR="0022019F" w:rsidRPr="00382255" w:rsidRDefault="0022019F" w:rsidP="00314B9A">
      <w:pPr>
        <w:autoSpaceDE w:val="0"/>
        <w:autoSpaceDN w:val="0"/>
        <w:adjustRightInd w:val="0"/>
        <w:jc w:val="center"/>
        <w:rPr>
          <w:sz w:val="28"/>
          <w:szCs w:val="28"/>
        </w:rPr>
      </w:pPr>
      <w:r w:rsidRPr="00382255">
        <w:rPr>
          <w:sz w:val="28"/>
          <w:szCs w:val="28"/>
        </w:rPr>
        <w:t>ЗАДАЧАМ И МЕРОПРИЯТИЯМ</w:t>
      </w:r>
    </w:p>
    <w:p w:rsidR="0022019F" w:rsidRPr="00382255" w:rsidRDefault="0022019F" w:rsidP="00314B9A">
      <w:pPr>
        <w:autoSpaceDE w:val="0"/>
        <w:autoSpaceDN w:val="0"/>
        <w:adjustRightInd w:val="0"/>
        <w:ind w:firstLine="540"/>
        <w:jc w:val="both"/>
        <w:rPr>
          <w:sz w:val="28"/>
          <w:szCs w:val="28"/>
        </w:rPr>
      </w:pPr>
    </w:p>
    <w:p w:rsidR="0022019F" w:rsidRPr="00382255" w:rsidRDefault="0022019F" w:rsidP="00314B9A">
      <w:pPr>
        <w:autoSpaceDE w:val="0"/>
        <w:autoSpaceDN w:val="0"/>
        <w:adjustRightInd w:val="0"/>
        <w:ind w:firstLine="540"/>
        <w:jc w:val="both"/>
        <w:rPr>
          <w:sz w:val="28"/>
          <w:szCs w:val="28"/>
        </w:rPr>
      </w:pPr>
      <w:proofErr w:type="gramStart"/>
      <w:r w:rsidRPr="00382255">
        <w:rPr>
          <w:sz w:val="28"/>
          <w:szCs w:val="28"/>
        </w:rPr>
        <w:t>Раздел содержит сведения о распределении бюджетных расходов по целям, задачам, мероприятиям Программы в отчетном, текущем и планируемом периодах.</w:t>
      </w:r>
      <w:proofErr w:type="gramEnd"/>
      <w:r w:rsidRPr="00382255">
        <w:rPr>
          <w:sz w:val="28"/>
          <w:szCs w:val="28"/>
        </w:rPr>
        <w:t xml:space="preserve"> По каждой задаче Программы приводится краткая характеристика основных мероприятий. При этом выделяются расходы по долгосрочным целевым программам.</w:t>
      </w:r>
    </w:p>
    <w:p w:rsidR="0022019F" w:rsidRPr="00382255" w:rsidRDefault="00112446" w:rsidP="00314B9A">
      <w:pPr>
        <w:autoSpaceDE w:val="0"/>
        <w:autoSpaceDN w:val="0"/>
        <w:adjustRightInd w:val="0"/>
        <w:ind w:firstLine="540"/>
        <w:jc w:val="both"/>
        <w:rPr>
          <w:sz w:val="28"/>
          <w:szCs w:val="28"/>
        </w:rPr>
      </w:pPr>
      <w:hyperlink r:id="rId12" w:history="1">
        <w:r w:rsidR="0022019F" w:rsidRPr="00382255">
          <w:rPr>
            <w:sz w:val="28"/>
            <w:szCs w:val="28"/>
          </w:rPr>
          <w:t>Распределение</w:t>
        </w:r>
      </w:hyperlink>
      <w:r w:rsidR="0022019F" w:rsidRPr="00382255">
        <w:rPr>
          <w:sz w:val="28"/>
          <w:szCs w:val="28"/>
        </w:rPr>
        <w:t xml:space="preserve"> планируемых расходов органов </w:t>
      </w:r>
      <w:r w:rsidR="0022019F" w:rsidRPr="008227F7">
        <w:rPr>
          <w:sz w:val="28"/>
          <w:szCs w:val="28"/>
        </w:rPr>
        <w:t>(структурн</w:t>
      </w:r>
      <w:r w:rsidR="0022019F">
        <w:rPr>
          <w:sz w:val="28"/>
          <w:szCs w:val="28"/>
        </w:rPr>
        <w:t>ых</w:t>
      </w:r>
      <w:r w:rsidR="0022019F" w:rsidRPr="008227F7">
        <w:rPr>
          <w:sz w:val="28"/>
          <w:szCs w:val="28"/>
        </w:rPr>
        <w:t xml:space="preserve"> подразделени</w:t>
      </w:r>
      <w:r w:rsidR="0022019F">
        <w:rPr>
          <w:sz w:val="28"/>
          <w:szCs w:val="28"/>
        </w:rPr>
        <w:t>й</w:t>
      </w:r>
      <w:r w:rsidR="0022019F" w:rsidRPr="008227F7">
        <w:rPr>
          <w:sz w:val="28"/>
          <w:szCs w:val="28"/>
        </w:rPr>
        <w:t xml:space="preserve">) </w:t>
      </w:r>
      <w:r w:rsidR="0022019F" w:rsidRPr="00382255">
        <w:rPr>
          <w:sz w:val="28"/>
          <w:szCs w:val="28"/>
        </w:rPr>
        <w:t xml:space="preserve">администрации </w:t>
      </w:r>
      <w:r w:rsidR="0022019F">
        <w:rPr>
          <w:sz w:val="28"/>
          <w:szCs w:val="28"/>
        </w:rPr>
        <w:t>района</w:t>
      </w:r>
      <w:r w:rsidR="0022019F" w:rsidRPr="00382255">
        <w:rPr>
          <w:sz w:val="28"/>
          <w:szCs w:val="28"/>
        </w:rPr>
        <w:t xml:space="preserve"> по целям, задачам и мероприятиям Программы оформляется в соответствии с приложением 3 к Макету.</w:t>
      </w:r>
    </w:p>
    <w:p w:rsidR="0022019F" w:rsidRPr="001C2688" w:rsidRDefault="0022019F" w:rsidP="00314B9A">
      <w:pPr>
        <w:autoSpaceDE w:val="0"/>
        <w:autoSpaceDN w:val="0"/>
        <w:adjustRightInd w:val="0"/>
        <w:ind w:firstLine="540"/>
        <w:jc w:val="both"/>
        <w:rPr>
          <w:sz w:val="28"/>
          <w:szCs w:val="28"/>
        </w:rPr>
      </w:pPr>
      <w:r w:rsidRPr="001C2688">
        <w:rPr>
          <w:sz w:val="28"/>
          <w:szCs w:val="28"/>
        </w:rPr>
        <w:t xml:space="preserve">Объем финансовых средств (включая расходы на содержание органов (структурных подразделений) администрации района), который не может быть распределен по отдельным целям, задачам и (или) мероприятиям Программы, приводится в </w:t>
      </w:r>
      <w:hyperlink r:id="rId13" w:history="1">
        <w:r w:rsidRPr="001C2688">
          <w:rPr>
            <w:sz w:val="28"/>
            <w:szCs w:val="28"/>
          </w:rPr>
          <w:t>приложении 3</w:t>
        </w:r>
      </w:hyperlink>
      <w:r w:rsidRPr="001C2688">
        <w:rPr>
          <w:sz w:val="28"/>
          <w:szCs w:val="28"/>
        </w:rPr>
        <w:t xml:space="preserve"> к Макету отдельной строкой.</w:t>
      </w:r>
    </w:p>
    <w:p w:rsidR="0022019F" w:rsidRPr="001C2688" w:rsidRDefault="0022019F" w:rsidP="00314B9A">
      <w:pPr>
        <w:autoSpaceDE w:val="0"/>
        <w:autoSpaceDN w:val="0"/>
        <w:adjustRightInd w:val="0"/>
        <w:ind w:firstLine="540"/>
        <w:jc w:val="both"/>
        <w:rPr>
          <w:sz w:val="28"/>
          <w:szCs w:val="28"/>
        </w:rPr>
      </w:pPr>
      <w:r w:rsidRPr="00112F82">
        <w:rPr>
          <w:sz w:val="28"/>
          <w:szCs w:val="28"/>
        </w:rPr>
        <w:lastRenderedPageBreak/>
        <w:t xml:space="preserve">Кроме того, планируемые объемы финансирования Программы распределяются по кодам классификации операций сектора государственного управления, относящихся к расходам бюджетов, как в целом по Программе, так и отдельно по каждой задаче Программы и оформляются согласно </w:t>
      </w:r>
      <w:hyperlink r:id="rId14" w:history="1">
        <w:r w:rsidRPr="00112F82">
          <w:rPr>
            <w:sz w:val="28"/>
            <w:szCs w:val="28"/>
          </w:rPr>
          <w:t xml:space="preserve">приложениям </w:t>
        </w:r>
      </w:hyperlink>
      <w:r w:rsidRPr="00112F82">
        <w:rPr>
          <w:sz w:val="28"/>
          <w:szCs w:val="28"/>
        </w:rPr>
        <w:t xml:space="preserve">4 и </w:t>
      </w:r>
      <w:hyperlink r:id="rId15" w:history="1">
        <w:r w:rsidRPr="00112F82">
          <w:rPr>
            <w:sz w:val="28"/>
            <w:szCs w:val="28"/>
          </w:rPr>
          <w:t>5</w:t>
        </w:r>
      </w:hyperlink>
      <w:r w:rsidRPr="00112F82">
        <w:rPr>
          <w:sz w:val="28"/>
          <w:szCs w:val="28"/>
        </w:rPr>
        <w:t xml:space="preserve"> к Макету.</w:t>
      </w:r>
    </w:p>
    <w:p w:rsidR="0022019F" w:rsidRDefault="0022019F" w:rsidP="00314B9A">
      <w:pPr>
        <w:autoSpaceDE w:val="0"/>
        <w:autoSpaceDN w:val="0"/>
        <w:adjustRightInd w:val="0"/>
        <w:ind w:firstLine="540"/>
        <w:jc w:val="both"/>
      </w:pPr>
    </w:p>
    <w:p w:rsidR="0022019F" w:rsidRPr="001C2688" w:rsidRDefault="0022019F" w:rsidP="001C2688">
      <w:pPr>
        <w:autoSpaceDE w:val="0"/>
        <w:autoSpaceDN w:val="0"/>
        <w:adjustRightInd w:val="0"/>
        <w:jc w:val="center"/>
        <w:outlineLvl w:val="3"/>
        <w:rPr>
          <w:sz w:val="28"/>
          <w:szCs w:val="28"/>
        </w:rPr>
      </w:pPr>
      <w:r w:rsidRPr="001C2688">
        <w:rPr>
          <w:sz w:val="28"/>
          <w:szCs w:val="28"/>
        </w:rPr>
        <w:t>V. ПЛАН ДЕЙСТВИЙ ОРГАНА (СТРУКТУРНОГО ПОДРАЗДЕЛЕНИЯ) АДМИНИСТРАЦИИ РАЙОНА ПО РЕАЛИЗАЦИИ ПРОГРАММНЫХ МЕРОПРИЯТИЙ НА ОЧЕРЕДНОЙ ФИНАНСОВЫЙ ГОД</w:t>
      </w:r>
    </w:p>
    <w:p w:rsidR="0022019F" w:rsidRDefault="0022019F" w:rsidP="00314B9A">
      <w:pPr>
        <w:autoSpaceDE w:val="0"/>
        <w:autoSpaceDN w:val="0"/>
        <w:adjustRightInd w:val="0"/>
        <w:ind w:firstLine="540"/>
        <w:jc w:val="both"/>
      </w:pPr>
    </w:p>
    <w:p w:rsidR="0022019F" w:rsidRPr="001C2688" w:rsidRDefault="0022019F" w:rsidP="00314B9A">
      <w:pPr>
        <w:autoSpaceDE w:val="0"/>
        <w:autoSpaceDN w:val="0"/>
        <w:adjustRightInd w:val="0"/>
        <w:ind w:firstLine="540"/>
        <w:jc w:val="both"/>
        <w:rPr>
          <w:sz w:val="28"/>
          <w:szCs w:val="28"/>
        </w:rPr>
      </w:pPr>
      <w:r w:rsidRPr="001C2688">
        <w:rPr>
          <w:sz w:val="28"/>
          <w:szCs w:val="28"/>
        </w:rPr>
        <w:t xml:space="preserve">В разделе приводится план действий органа (структурного подразделения) администрации района по реализации программных мероприятий, содержащий перечень мероприятий, осуществляемых органом (структурным подразделением) администрации района, направленных на достижение планируемых целевых показателей и показателей результативности Программы. </w:t>
      </w:r>
      <w:hyperlink r:id="rId16" w:history="1">
        <w:r w:rsidRPr="001C2688">
          <w:rPr>
            <w:sz w:val="28"/>
            <w:szCs w:val="28"/>
          </w:rPr>
          <w:t>План</w:t>
        </w:r>
      </w:hyperlink>
      <w:r w:rsidRPr="001C2688">
        <w:rPr>
          <w:sz w:val="28"/>
          <w:szCs w:val="28"/>
        </w:rPr>
        <w:t xml:space="preserve"> действий органа</w:t>
      </w:r>
      <w:r>
        <w:t xml:space="preserve"> </w:t>
      </w:r>
      <w:r w:rsidRPr="008227F7">
        <w:rPr>
          <w:sz w:val="28"/>
          <w:szCs w:val="28"/>
        </w:rPr>
        <w:t>(структурного подразделения</w:t>
      </w:r>
      <w:r w:rsidRPr="001C2688">
        <w:rPr>
          <w:sz w:val="28"/>
          <w:szCs w:val="28"/>
        </w:rPr>
        <w:t xml:space="preserve">) администрации района составляется на текущий год и оформляется в соответствии с приложением </w:t>
      </w:r>
      <w:r>
        <w:rPr>
          <w:sz w:val="28"/>
          <w:szCs w:val="28"/>
        </w:rPr>
        <w:t>6</w:t>
      </w:r>
      <w:r w:rsidRPr="001C2688">
        <w:rPr>
          <w:sz w:val="28"/>
          <w:szCs w:val="28"/>
        </w:rPr>
        <w:t xml:space="preserve"> к Макету.</w:t>
      </w:r>
    </w:p>
    <w:p w:rsidR="0022019F" w:rsidRPr="001C2688" w:rsidRDefault="0022019F" w:rsidP="00314B9A">
      <w:pPr>
        <w:autoSpaceDE w:val="0"/>
        <w:autoSpaceDN w:val="0"/>
        <w:adjustRightInd w:val="0"/>
        <w:ind w:firstLine="540"/>
        <w:jc w:val="both"/>
        <w:rPr>
          <w:sz w:val="28"/>
          <w:szCs w:val="28"/>
        </w:rPr>
      </w:pPr>
    </w:p>
    <w:p w:rsidR="0022019F" w:rsidRDefault="0022019F" w:rsidP="003F6A4E">
      <w:pPr>
        <w:pStyle w:val="ConsPlusNormal"/>
        <w:ind w:firstLine="0"/>
        <w:jc w:val="right"/>
        <w:outlineLvl w:val="1"/>
      </w:pPr>
    </w:p>
    <w:p w:rsidR="0022019F" w:rsidRPr="0050341B" w:rsidRDefault="0022019F" w:rsidP="001C2688">
      <w:pPr>
        <w:autoSpaceDE w:val="0"/>
        <w:autoSpaceDN w:val="0"/>
        <w:adjustRightInd w:val="0"/>
        <w:jc w:val="right"/>
        <w:outlineLvl w:val="2"/>
        <w:rPr>
          <w:sz w:val="28"/>
          <w:szCs w:val="28"/>
        </w:rPr>
      </w:pPr>
      <w:r w:rsidRPr="0050341B">
        <w:rPr>
          <w:sz w:val="28"/>
          <w:szCs w:val="28"/>
        </w:rPr>
        <w:t>Приложение 1</w:t>
      </w:r>
    </w:p>
    <w:p w:rsidR="0022019F" w:rsidRPr="0050341B" w:rsidRDefault="0022019F" w:rsidP="001C2688">
      <w:pPr>
        <w:autoSpaceDE w:val="0"/>
        <w:autoSpaceDN w:val="0"/>
        <w:adjustRightInd w:val="0"/>
        <w:jc w:val="right"/>
        <w:rPr>
          <w:sz w:val="28"/>
          <w:szCs w:val="28"/>
        </w:rPr>
      </w:pPr>
      <w:r w:rsidRPr="0050341B">
        <w:rPr>
          <w:sz w:val="28"/>
          <w:szCs w:val="28"/>
        </w:rPr>
        <w:t>к макету</w:t>
      </w:r>
    </w:p>
    <w:p w:rsidR="0022019F" w:rsidRPr="0050341B" w:rsidRDefault="0022019F" w:rsidP="001C2688">
      <w:pPr>
        <w:autoSpaceDE w:val="0"/>
        <w:autoSpaceDN w:val="0"/>
        <w:adjustRightInd w:val="0"/>
        <w:jc w:val="right"/>
        <w:rPr>
          <w:sz w:val="28"/>
          <w:szCs w:val="28"/>
        </w:rPr>
      </w:pPr>
      <w:r w:rsidRPr="0050341B">
        <w:rPr>
          <w:sz w:val="28"/>
          <w:szCs w:val="28"/>
        </w:rPr>
        <w:t>ведомственной целевой программы</w:t>
      </w:r>
    </w:p>
    <w:p w:rsidR="0022019F" w:rsidRPr="0050341B" w:rsidRDefault="0022019F" w:rsidP="001C2688">
      <w:pPr>
        <w:autoSpaceDE w:val="0"/>
        <w:autoSpaceDN w:val="0"/>
        <w:adjustRightInd w:val="0"/>
        <w:jc w:val="right"/>
        <w:rPr>
          <w:sz w:val="28"/>
          <w:szCs w:val="28"/>
        </w:rPr>
      </w:pPr>
    </w:p>
    <w:p w:rsidR="0022019F" w:rsidRPr="0050341B" w:rsidRDefault="0022019F" w:rsidP="001C2688">
      <w:pPr>
        <w:autoSpaceDE w:val="0"/>
        <w:autoSpaceDN w:val="0"/>
        <w:adjustRightInd w:val="0"/>
        <w:jc w:val="center"/>
        <w:rPr>
          <w:sz w:val="28"/>
          <w:szCs w:val="28"/>
        </w:rPr>
      </w:pPr>
      <w:r w:rsidRPr="0050341B">
        <w:rPr>
          <w:sz w:val="28"/>
          <w:szCs w:val="28"/>
        </w:rPr>
        <w:t xml:space="preserve">РАСХОДНЫЕ ОБЯЗАТЕЛЬСТВА ОРГАНА (СТРУКТУРНОГО ПОДРАЗДЕЛЕНИЯ) </w:t>
      </w:r>
    </w:p>
    <w:p w:rsidR="0022019F" w:rsidRPr="0050341B" w:rsidRDefault="0022019F" w:rsidP="001C2688">
      <w:pPr>
        <w:autoSpaceDE w:val="0"/>
        <w:autoSpaceDN w:val="0"/>
        <w:adjustRightInd w:val="0"/>
        <w:jc w:val="center"/>
        <w:rPr>
          <w:sz w:val="28"/>
          <w:szCs w:val="28"/>
        </w:rPr>
      </w:pPr>
      <w:r w:rsidRPr="0050341B">
        <w:rPr>
          <w:sz w:val="28"/>
          <w:szCs w:val="28"/>
        </w:rPr>
        <w:t>АДМИНИСТРАЦИИ РАЙОНА</w:t>
      </w:r>
    </w:p>
    <w:p w:rsidR="0022019F" w:rsidRDefault="0022019F" w:rsidP="001C2688">
      <w:pPr>
        <w:autoSpaceDE w:val="0"/>
        <w:autoSpaceDN w:val="0"/>
        <w:adjustRightInd w:val="0"/>
        <w:jc w:val="right"/>
      </w:pPr>
    </w:p>
    <w:p w:rsidR="0022019F" w:rsidRDefault="0022019F" w:rsidP="001C2688">
      <w:pPr>
        <w:autoSpaceDE w:val="0"/>
        <w:autoSpaceDN w:val="0"/>
        <w:adjustRightInd w:val="0"/>
        <w:jc w:val="right"/>
      </w:pPr>
      <w:r>
        <w:t>Тыс. рублей</w:t>
      </w:r>
    </w:p>
    <w:tbl>
      <w:tblPr>
        <w:tblW w:w="0" w:type="auto"/>
        <w:tblInd w:w="2" w:type="dxa"/>
        <w:tblLayout w:type="fixed"/>
        <w:tblCellMar>
          <w:left w:w="70" w:type="dxa"/>
          <w:right w:w="70" w:type="dxa"/>
        </w:tblCellMar>
        <w:tblLook w:val="0000"/>
      </w:tblPr>
      <w:tblGrid>
        <w:gridCol w:w="540"/>
        <w:gridCol w:w="3510"/>
        <w:gridCol w:w="1620"/>
        <w:gridCol w:w="1620"/>
        <w:gridCol w:w="1215"/>
        <w:gridCol w:w="1485"/>
      </w:tblGrid>
      <w:tr w:rsidR="0022019F" w:rsidTr="0030136A">
        <w:trPr>
          <w:cantSplit/>
          <w:trHeight w:val="480"/>
        </w:trPr>
        <w:tc>
          <w:tcPr>
            <w:tcW w:w="5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51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расходного </w:t>
            </w:r>
            <w:r>
              <w:rPr>
                <w:rFonts w:ascii="Times New Roman" w:hAnsi="Times New Roman" w:cs="Times New Roman"/>
                <w:sz w:val="24"/>
                <w:szCs w:val="24"/>
              </w:rPr>
              <w:br/>
              <w:t xml:space="preserve">обязательства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Отчетный  </w:t>
            </w:r>
            <w:r>
              <w:rPr>
                <w:rFonts w:ascii="Times New Roman" w:hAnsi="Times New Roman" w:cs="Times New Roman"/>
                <w:sz w:val="24"/>
                <w:szCs w:val="24"/>
              </w:rPr>
              <w:br/>
              <w:t xml:space="preserve">год     </w:t>
            </w:r>
          </w:p>
        </w:tc>
        <w:tc>
          <w:tcPr>
            <w:tcW w:w="4320" w:type="dxa"/>
            <w:gridSpan w:val="3"/>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Текущий год и плановый период </w:t>
            </w:r>
            <w:r>
              <w:rPr>
                <w:rFonts w:ascii="Times New Roman" w:hAnsi="Times New Roman" w:cs="Times New Roman"/>
                <w:sz w:val="24"/>
                <w:szCs w:val="24"/>
              </w:rPr>
              <w:br/>
              <w:t xml:space="preserve">(два последующих года после  </w:t>
            </w:r>
            <w:r>
              <w:rPr>
                <w:rFonts w:ascii="Times New Roman" w:hAnsi="Times New Roman" w:cs="Times New Roman"/>
                <w:sz w:val="24"/>
                <w:szCs w:val="24"/>
              </w:rPr>
              <w:br/>
              <w:t xml:space="preserve">текущего)           </w:t>
            </w:r>
          </w:p>
        </w:tc>
      </w:tr>
      <w:tr w:rsidR="0022019F" w:rsidTr="0030136A">
        <w:trPr>
          <w:cantSplit/>
          <w:trHeight w:val="240"/>
        </w:trPr>
        <w:tc>
          <w:tcPr>
            <w:tcW w:w="5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r>
      <w:tr w:rsidR="0022019F" w:rsidTr="0030136A">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Расходные обязательства  </w:t>
            </w:r>
            <w:r>
              <w:rPr>
                <w:rFonts w:ascii="Times New Roman" w:hAnsi="Times New Roman" w:cs="Times New Roman"/>
                <w:sz w:val="24"/>
                <w:szCs w:val="24"/>
              </w:rPr>
              <w:br/>
              <w:t xml:space="preserve">(по предметам ведения с  </w:t>
            </w:r>
            <w:r>
              <w:rPr>
                <w:rFonts w:ascii="Times New Roman" w:hAnsi="Times New Roman" w:cs="Times New Roman"/>
                <w:sz w:val="24"/>
                <w:szCs w:val="24"/>
              </w:rPr>
              <w:br/>
              <w:t>указанием правового акта)</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  </w:t>
            </w: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1C2688">
      <w:pPr>
        <w:autoSpaceDE w:val="0"/>
        <w:autoSpaceDN w:val="0"/>
        <w:adjustRightInd w:val="0"/>
        <w:jc w:val="right"/>
      </w:pPr>
    </w:p>
    <w:p w:rsidR="0022019F" w:rsidRDefault="0022019F" w:rsidP="001C2688">
      <w:pPr>
        <w:autoSpaceDE w:val="0"/>
        <w:autoSpaceDN w:val="0"/>
        <w:adjustRightInd w:val="0"/>
        <w:jc w:val="right"/>
        <w:sectPr w:rsidR="0022019F" w:rsidSect="002C4510">
          <w:pgSz w:w="11906" w:h="16838"/>
          <w:pgMar w:top="1134" w:right="850" w:bottom="1134" w:left="1701" w:header="708" w:footer="708" w:gutter="0"/>
          <w:cols w:space="708"/>
          <w:docGrid w:linePitch="360"/>
        </w:sectPr>
      </w:pPr>
    </w:p>
    <w:p w:rsidR="0022019F" w:rsidRDefault="0022019F" w:rsidP="001C2688">
      <w:pPr>
        <w:autoSpaceDE w:val="0"/>
        <w:autoSpaceDN w:val="0"/>
        <w:adjustRightInd w:val="0"/>
        <w:jc w:val="right"/>
      </w:pPr>
    </w:p>
    <w:p w:rsidR="0022019F" w:rsidRPr="0050341B" w:rsidRDefault="0022019F" w:rsidP="001C2688">
      <w:pPr>
        <w:autoSpaceDE w:val="0"/>
        <w:autoSpaceDN w:val="0"/>
        <w:adjustRightInd w:val="0"/>
        <w:jc w:val="right"/>
        <w:outlineLvl w:val="2"/>
        <w:rPr>
          <w:sz w:val="28"/>
          <w:szCs w:val="28"/>
        </w:rPr>
      </w:pPr>
      <w:r w:rsidRPr="0050341B">
        <w:rPr>
          <w:sz w:val="28"/>
          <w:szCs w:val="28"/>
        </w:rPr>
        <w:t>Приложение 2</w:t>
      </w:r>
    </w:p>
    <w:p w:rsidR="0022019F" w:rsidRPr="0050341B" w:rsidRDefault="0022019F" w:rsidP="001C2688">
      <w:pPr>
        <w:autoSpaceDE w:val="0"/>
        <w:autoSpaceDN w:val="0"/>
        <w:adjustRightInd w:val="0"/>
        <w:jc w:val="right"/>
        <w:rPr>
          <w:sz w:val="28"/>
          <w:szCs w:val="28"/>
        </w:rPr>
      </w:pPr>
      <w:r w:rsidRPr="0050341B">
        <w:rPr>
          <w:sz w:val="28"/>
          <w:szCs w:val="28"/>
        </w:rPr>
        <w:t>к макету</w:t>
      </w:r>
    </w:p>
    <w:p w:rsidR="0022019F" w:rsidRPr="0050341B" w:rsidRDefault="0022019F" w:rsidP="001C2688">
      <w:pPr>
        <w:autoSpaceDE w:val="0"/>
        <w:autoSpaceDN w:val="0"/>
        <w:adjustRightInd w:val="0"/>
        <w:jc w:val="right"/>
        <w:rPr>
          <w:sz w:val="28"/>
          <w:szCs w:val="28"/>
        </w:rPr>
      </w:pPr>
      <w:r w:rsidRPr="0050341B">
        <w:rPr>
          <w:sz w:val="28"/>
          <w:szCs w:val="28"/>
        </w:rPr>
        <w:t>ведомственной целевой программы</w:t>
      </w:r>
    </w:p>
    <w:p w:rsidR="0022019F" w:rsidRPr="0050341B" w:rsidRDefault="0022019F" w:rsidP="001C2688">
      <w:pPr>
        <w:autoSpaceDE w:val="0"/>
        <w:autoSpaceDN w:val="0"/>
        <w:adjustRightInd w:val="0"/>
        <w:jc w:val="right"/>
        <w:rPr>
          <w:sz w:val="28"/>
          <w:szCs w:val="28"/>
        </w:rPr>
      </w:pPr>
    </w:p>
    <w:p w:rsidR="0022019F" w:rsidRPr="0050341B" w:rsidRDefault="0022019F" w:rsidP="001C2688">
      <w:pPr>
        <w:autoSpaceDE w:val="0"/>
        <w:autoSpaceDN w:val="0"/>
        <w:adjustRightInd w:val="0"/>
        <w:jc w:val="center"/>
        <w:rPr>
          <w:sz w:val="28"/>
          <w:szCs w:val="28"/>
        </w:rPr>
      </w:pPr>
      <w:r w:rsidRPr="0050341B">
        <w:rPr>
          <w:sz w:val="28"/>
          <w:szCs w:val="28"/>
        </w:rPr>
        <w:t>ЦЕЛИ, ЦЕЛЕВЫЕ ПОКАЗАТЕЛИ, ЗАДАЧИ,</w:t>
      </w:r>
    </w:p>
    <w:p w:rsidR="0022019F" w:rsidRPr="0050341B" w:rsidRDefault="0022019F" w:rsidP="001C2688">
      <w:pPr>
        <w:autoSpaceDE w:val="0"/>
        <w:autoSpaceDN w:val="0"/>
        <w:adjustRightInd w:val="0"/>
        <w:jc w:val="center"/>
        <w:rPr>
          <w:sz w:val="28"/>
          <w:szCs w:val="28"/>
        </w:rPr>
      </w:pPr>
      <w:r w:rsidRPr="0050341B">
        <w:rPr>
          <w:sz w:val="28"/>
          <w:szCs w:val="28"/>
        </w:rPr>
        <w:t>ПОКАЗАТЕЛИ РЕЗУЛЬТАТИВНОСТИ</w:t>
      </w:r>
    </w:p>
    <w:p w:rsidR="0022019F" w:rsidRDefault="0022019F" w:rsidP="001C2688">
      <w:pPr>
        <w:autoSpaceDE w:val="0"/>
        <w:autoSpaceDN w:val="0"/>
        <w:adjustRightInd w:val="0"/>
        <w:jc w:val="right"/>
      </w:pPr>
    </w:p>
    <w:tbl>
      <w:tblPr>
        <w:tblW w:w="0" w:type="auto"/>
        <w:tblInd w:w="2" w:type="dxa"/>
        <w:tblLayout w:type="fixed"/>
        <w:tblCellMar>
          <w:left w:w="70" w:type="dxa"/>
          <w:right w:w="70" w:type="dxa"/>
        </w:tblCellMar>
        <w:tblLook w:val="0000"/>
      </w:tblPr>
      <w:tblGrid>
        <w:gridCol w:w="810"/>
        <w:gridCol w:w="2295"/>
        <w:gridCol w:w="675"/>
        <w:gridCol w:w="2295"/>
        <w:gridCol w:w="1485"/>
        <w:gridCol w:w="1215"/>
        <w:gridCol w:w="540"/>
        <w:gridCol w:w="540"/>
        <w:gridCol w:w="675"/>
      </w:tblGrid>
      <w:tr w:rsidR="0022019F" w:rsidTr="0030136A">
        <w:trPr>
          <w:cantSplit/>
          <w:trHeight w:val="840"/>
        </w:trPr>
        <w:tc>
          <w:tcPr>
            <w:tcW w:w="81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 xml:space="preserve"> </w:t>
            </w:r>
          </w:p>
        </w:tc>
        <w:tc>
          <w:tcPr>
            <w:tcW w:w="229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Цели,      </w:t>
            </w:r>
            <w:r>
              <w:rPr>
                <w:rFonts w:ascii="Times New Roman" w:hAnsi="Times New Roman" w:cs="Times New Roman"/>
                <w:sz w:val="24"/>
                <w:szCs w:val="24"/>
              </w:rPr>
              <w:br/>
              <w:t xml:space="preserve">задачи,     </w:t>
            </w:r>
            <w:r>
              <w:rPr>
                <w:rFonts w:ascii="Times New Roman" w:hAnsi="Times New Roman" w:cs="Times New Roman"/>
                <w:sz w:val="24"/>
                <w:szCs w:val="24"/>
              </w:rPr>
              <w:br/>
              <w:t xml:space="preserve">целевые     </w:t>
            </w:r>
            <w:r>
              <w:rPr>
                <w:rFonts w:ascii="Times New Roman" w:hAnsi="Times New Roman" w:cs="Times New Roman"/>
                <w:sz w:val="24"/>
                <w:szCs w:val="24"/>
              </w:rPr>
              <w:br/>
              <w:t xml:space="preserve">показатели,   </w:t>
            </w:r>
            <w:r>
              <w:rPr>
                <w:rFonts w:ascii="Times New Roman" w:hAnsi="Times New Roman" w:cs="Times New Roman"/>
                <w:sz w:val="24"/>
                <w:szCs w:val="24"/>
              </w:rPr>
              <w:br/>
              <w:t xml:space="preserve">показатели   </w:t>
            </w:r>
            <w:r>
              <w:rPr>
                <w:rFonts w:ascii="Times New Roman" w:hAnsi="Times New Roman" w:cs="Times New Roman"/>
                <w:sz w:val="24"/>
                <w:szCs w:val="24"/>
              </w:rPr>
              <w:br/>
              <w:t>результативности</w:t>
            </w:r>
          </w:p>
        </w:tc>
        <w:tc>
          <w:tcPr>
            <w:tcW w:w="67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Ед. </w:t>
            </w:r>
            <w:r>
              <w:rPr>
                <w:rFonts w:ascii="Times New Roman" w:hAnsi="Times New Roman" w:cs="Times New Roman"/>
                <w:sz w:val="24"/>
                <w:szCs w:val="24"/>
              </w:rPr>
              <w:br/>
            </w:r>
            <w:proofErr w:type="spellStart"/>
            <w:r>
              <w:rPr>
                <w:rFonts w:ascii="Times New Roman" w:hAnsi="Times New Roman" w:cs="Times New Roman"/>
                <w:sz w:val="24"/>
                <w:szCs w:val="24"/>
              </w:rPr>
              <w:t>изм</w:t>
            </w:r>
            <w:proofErr w:type="spellEnd"/>
            <w:r>
              <w:rPr>
                <w:rFonts w:ascii="Times New Roman" w:hAnsi="Times New Roman" w:cs="Times New Roman"/>
                <w:sz w:val="24"/>
                <w:szCs w:val="24"/>
              </w:rPr>
              <w:t>.</w:t>
            </w:r>
          </w:p>
        </w:tc>
        <w:tc>
          <w:tcPr>
            <w:tcW w:w="229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Вес       </w:t>
            </w:r>
            <w:r>
              <w:rPr>
                <w:rFonts w:ascii="Times New Roman" w:hAnsi="Times New Roman" w:cs="Times New Roman"/>
                <w:sz w:val="24"/>
                <w:szCs w:val="24"/>
              </w:rPr>
              <w:br/>
              <w:t xml:space="preserve">показателя   </w:t>
            </w:r>
            <w:r>
              <w:rPr>
                <w:rFonts w:ascii="Times New Roman" w:hAnsi="Times New Roman" w:cs="Times New Roman"/>
                <w:sz w:val="24"/>
                <w:szCs w:val="24"/>
              </w:rPr>
              <w:br/>
              <w:t>результативности</w:t>
            </w:r>
          </w:p>
        </w:tc>
        <w:tc>
          <w:tcPr>
            <w:tcW w:w="148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Источник </w:t>
            </w:r>
            <w:r>
              <w:rPr>
                <w:rFonts w:ascii="Times New Roman" w:hAnsi="Times New Roman" w:cs="Times New Roman"/>
                <w:sz w:val="24"/>
                <w:szCs w:val="24"/>
              </w:rPr>
              <w:br/>
              <w:t>информации</w:t>
            </w: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Отчетный</w:t>
            </w:r>
            <w:r>
              <w:rPr>
                <w:rFonts w:ascii="Times New Roman" w:hAnsi="Times New Roman" w:cs="Times New Roman"/>
                <w:sz w:val="24"/>
                <w:szCs w:val="24"/>
              </w:rPr>
              <w:br/>
              <w:t xml:space="preserve">год   </w:t>
            </w:r>
          </w:p>
        </w:tc>
        <w:tc>
          <w:tcPr>
            <w:tcW w:w="1755" w:type="dxa"/>
            <w:gridSpan w:val="3"/>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Текущий год </w:t>
            </w:r>
            <w:r>
              <w:rPr>
                <w:rFonts w:ascii="Times New Roman" w:hAnsi="Times New Roman" w:cs="Times New Roman"/>
                <w:sz w:val="24"/>
                <w:szCs w:val="24"/>
              </w:rPr>
              <w:br/>
              <w:t xml:space="preserve">и плановый </w:t>
            </w:r>
            <w:r>
              <w:rPr>
                <w:rFonts w:ascii="Times New Roman" w:hAnsi="Times New Roman" w:cs="Times New Roman"/>
                <w:sz w:val="24"/>
                <w:szCs w:val="24"/>
              </w:rPr>
              <w:br/>
              <w:t xml:space="preserve">период (два </w:t>
            </w:r>
            <w:r>
              <w:rPr>
                <w:rFonts w:ascii="Times New Roman" w:hAnsi="Times New Roman" w:cs="Times New Roman"/>
                <w:sz w:val="24"/>
                <w:szCs w:val="24"/>
              </w:rPr>
              <w:br/>
              <w:t xml:space="preserve">последующих </w:t>
            </w:r>
            <w:r>
              <w:rPr>
                <w:rFonts w:ascii="Times New Roman" w:hAnsi="Times New Roman" w:cs="Times New Roman"/>
                <w:sz w:val="24"/>
                <w:szCs w:val="24"/>
              </w:rPr>
              <w:br/>
              <w:t xml:space="preserve">года после </w:t>
            </w:r>
            <w:r>
              <w:rPr>
                <w:rFonts w:ascii="Times New Roman" w:hAnsi="Times New Roman" w:cs="Times New Roman"/>
                <w:sz w:val="24"/>
                <w:szCs w:val="24"/>
              </w:rPr>
              <w:br/>
              <w:t xml:space="preserve">текущего)  </w:t>
            </w:r>
          </w:p>
        </w:tc>
      </w:tr>
      <w:tr w:rsidR="0022019F" w:rsidTr="0030136A">
        <w:trPr>
          <w:cantSplit/>
          <w:trHeight w:val="240"/>
        </w:trPr>
        <w:tc>
          <w:tcPr>
            <w:tcW w:w="81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Цель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Целевой         </w:t>
            </w:r>
            <w:r>
              <w:rPr>
                <w:rFonts w:ascii="Times New Roman" w:hAnsi="Times New Roman" w:cs="Times New Roman"/>
                <w:sz w:val="24"/>
                <w:szCs w:val="24"/>
              </w:rPr>
              <w:br/>
              <w:t xml:space="preserve">показатель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X        </w:t>
            </w: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1.1  </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1.1.1</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(показатели)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1.1.2</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1.2  </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2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1.2.1</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(показатели)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 т.д. по целям </w:t>
            </w:r>
            <w:r>
              <w:rPr>
                <w:rFonts w:ascii="Times New Roman" w:hAnsi="Times New Roman" w:cs="Times New Roman"/>
                <w:sz w:val="24"/>
                <w:szCs w:val="24"/>
              </w:rPr>
              <w:br/>
              <w:t xml:space="preserve">и задачам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1C2688">
      <w:pPr>
        <w:autoSpaceDE w:val="0"/>
        <w:autoSpaceDN w:val="0"/>
        <w:adjustRightInd w:val="0"/>
        <w:jc w:val="right"/>
      </w:pPr>
    </w:p>
    <w:p w:rsidR="0022019F" w:rsidRDefault="0022019F" w:rsidP="001C2688">
      <w:pPr>
        <w:autoSpaceDE w:val="0"/>
        <w:autoSpaceDN w:val="0"/>
        <w:adjustRightInd w:val="0"/>
        <w:jc w:val="right"/>
        <w:sectPr w:rsidR="0022019F">
          <w:pgSz w:w="16838" w:h="11905" w:orient="landscape" w:code="9"/>
          <w:pgMar w:top="850" w:right="1134" w:bottom="1701" w:left="1134" w:header="720" w:footer="720" w:gutter="0"/>
          <w:cols w:space="720"/>
        </w:sectPr>
      </w:pPr>
    </w:p>
    <w:p w:rsidR="0022019F" w:rsidRDefault="0022019F" w:rsidP="001C2688">
      <w:pPr>
        <w:autoSpaceDE w:val="0"/>
        <w:autoSpaceDN w:val="0"/>
        <w:adjustRightInd w:val="0"/>
        <w:jc w:val="right"/>
      </w:pPr>
    </w:p>
    <w:p w:rsidR="0022019F" w:rsidRPr="0050341B" w:rsidRDefault="0022019F" w:rsidP="001C2688">
      <w:pPr>
        <w:autoSpaceDE w:val="0"/>
        <w:autoSpaceDN w:val="0"/>
        <w:adjustRightInd w:val="0"/>
        <w:jc w:val="right"/>
        <w:outlineLvl w:val="2"/>
        <w:rPr>
          <w:sz w:val="28"/>
          <w:szCs w:val="28"/>
        </w:rPr>
      </w:pPr>
      <w:r w:rsidRPr="0050341B">
        <w:rPr>
          <w:sz w:val="28"/>
          <w:szCs w:val="28"/>
        </w:rPr>
        <w:t>Приложение 3</w:t>
      </w:r>
    </w:p>
    <w:p w:rsidR="0022019F" w:rsidRPr="0050341B" w:rsidRDefault="0022019F" w:rsidP="001C2688">
      <w:pPr>
        <w:autoSpaceDE w:val="0"/>
        <w:autoSpaceDN w:val="0"/>
        <w:adjustRightInd w:val="0"/>
        <w:jc w:val="right"/>
        <w:rPr>
          <w:sz w:val="28"/>
          <w:szCs w:val="28"/>
        </w:rPr>
      </w:pPr>
      <w:r w:rsidRPr="0050341B">
        <w:rPr>
          <w:sz w:val="28"/>
          <w:szCs w:val="28"/>
        </w:rPr>
        <w:t>к макету</w:t>
      </w:r>
    </w:p>
    <w:p w:rsidR="0022019F" w:rsidRPr="0050341B" w:rsidRDefault="0022019F" w:rsidP="001C2688">
      <w:pPr>
        <w:autoSpaceDE w:val="0"/>
        <w:autoSpaceDN w:val="0"/>
        <w:adjustRightInd w:val="0"/>
        <w:jc w:val="right"/>
        <w:rPr>
          <w:sz w:val="28"/>
          <w:szCs w:val="28"/>
        </w:rPr>
      </w:pPr>
      <w:r w:rsidRPr="0050341B">
        <w:rPr>
          <w:sz w:val="28"/>
          <w:szCs w:val="28"/>
        </w:rPr>
        <w:t>ведомственной целевой программы</w:t>
      </w:r>
    </w:p>
    <w:p w:rsidR="0022019F" w:rsidRPr="0050341B" w:rsidRDefault="0022019F" w:rsidP="001C2688">
      <w:pPr>
        <w:autoSpaceDE w:val="0"/>
        <w:autoSpaceDN w:val="0"/>
        <w:adjustRightInd w:val="0"/>
        <w:jc w:val="center"/>
        <w:rPr>
          <w:sz w:val="28"/>
          <w:szCs w:val="28"/>
        </w:rPr>
      </w:pPr>
    </w:p>
    <w:p w:rsidR="0022019F" w:rsidRPr="0050341B" w:rsidRDefault="0022019F" w:rsidP="001C2688">
      <w:pPr>
        <w:autoSpaceDE w:val="0"/>
        <w:autoSpaceDN w:val="0"/>
        <w:adjustRightInd w:val="0"/>
        <w:jc w:val="center"/>
        <w:rPr>
          <w:sz w:val="28"/>
          <w:szCs w:val="28"/>
        </w:rPr>
      </w:pPr>
      <w:r w:rsidRPr="0050341B">
        <w:rPr>
          <w:sz w:val="28"/>
          <w:szCs w:val="28"/>
        </w:rPr>
        <w:t xml:space="preserve">РАСПРЕДЕЛЕНИЕ ПЛАНИРУЕМЫХ РАСХОДОВ ОРГАНА (СТРУКТУРНОГО ПОДРАЗДЕЛЕНИЯ) АДМИНИСТРАЦИИ РАЙОНА ПО ЦЕЛЯМ, ЗАДАЧАМ И МЕРОПРИЯТИЯМ </w:t>
      </w:r>
    </w:p>
    <w:p w:rsidR="0022019F" w:rsidRPr="0050341B" w:rsidRDefault="0022019F" w:rsidP="001C2688">
      <w:pPr>
        <w:autoSpaceDE w:val="0"/>
        <w:autoSpaceDN w:val="0"/>
        <w:adjustRightInd w:val="0"/>
        <w:jc w:val="center"/>
        <w:rPr>
          <w:sz w:val="28"/>
          <w:szCs w:val="28"/>
        </w:rPr>
      </w:pPr>
      <w:r w:rsidRPr="0050341B">
        <w:rPr>
          <w:sz w:val="28"/>
          <w:szCs w:val="28"/>
        </w:rPr>
        <w:t>ВЕДОМСТВЕННОЙ ЦЕЛЕВОЙ ПРОГРАММЫ</w:t>
      </w:r>
    </w:p>
    <w:p w:rsidR="0022019F" w:rsidRDefault="0022019F" w:rsidP="001C268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3240"/>
        <w:gridCol w:w="1620"/>
        <w:gridCol w:w="1215"/>
        <w:gridCol w:w="1080"/>
        <w:gridCol w:w="1080"/>
        <w:gridCol w:w="1215"/>
      </w:tblGrid>
      <w:tr w:rsidR="0022019F" w:rsidTr="0030136A">
        <w:trPr>
          <w:cantSplit/>
          <w:trHeight w:val="360"/>
        </w:trPr>
        <w:tc>
          <w:tcPr>
            <w:tcW w:w="5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2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Цели, задачи,     </w:t>
            </w:r>
            <w:r>
              <w:rPr>
                <w:rFonts w:ascii="Times New Roman" w:hAnsi="Times New Roman" w:cs="Times New Roman"/>
                <w:sz w:val="24"/>
                <w:szCs w:val="24"/>
              </w:rPr>
              <w:br/>
              <w:t xml:space="preserve">мероприятия      </w:t>
            </w:r>
          </w:p>
        </w:tc>
        <w:tc>
          <w:tcPr>
            <w:tcW w:w="162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Срок    </w:t>
            </w:r>
            <w:r>
              <w:rPr>
                <w:rFonts w:ascii="Times New Roman" w:hAnsi="Times New Roman" w:cs="Times New Roman"/>
                <w:sz w:val="24"/>
                <w:szCs w:val="24"/>
              </w:rPr>
              <w:br/>
              <w:t>выполнения,</w:t>
            </w:r>
            <w:r>
              <w:rPr>
                <w:rFonts w:ascii="Times New Roman" w:hAnsi="Times New Roman" w:cs="Times New Roman"/>
                <w:sz w:val="24"/>
                <w:szCs w:val="24"/>
              </w:rPr>
              <w:br/>
              <w:t xml:space="preserve">год    </w:t>
            </w:r>
          </w:p>
        </w:tc>
        <w:tc>
          <w:tcPr>
            <w:tcW w:w="4590" w:type="dxa"/>
            <w:gridSpan w:val="4"/>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Объем финансирования из районного бюджета, тыс. рублей        </w:t>
            </w:r>
          </w:p>
        </w:tc>
      </w:tr>
      <w:tr w:rsidR="0022019F" w:rsidTr="0030136A">
        <w:trPr>
          <w:cantSplit/>
          <w:trHeight w:val="600"/>
        </w:trPr>
        <w:tc>
          <w:tcPr>
            <w:tcW w:w="540"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3375" w:type="dxa"/>
            <w:gridSpan w:val="3"/>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по годам  </w:t>
            </w:r>
            <w:r>
              <w:rPr>
                <w:rFonts w:ascii="Times New Roman" w:hAnsi="Times New Roman" w:cs="Times New Roman"/>
                <w:sz w:val="24"/>
                <w:szCs w:val="24"/>
              </w:rPr>
              <w:br/>
              <w:t xml:space="preserve">(текущий год и плановый </w:t>
            </w:r>
            <w:r>
              <w:rPr>
                <w:rFonts w:ascii="Times New Roman" w:hAnsi="Times New Roman" w:cs="Times New Roman"/>
                <w:sz w:val="24"/>
                <w:szCs w:val="24"/>
              </w:rPr>
              <w:br/>
              <w:t>период - два последующих</w:t>
            </w:r>
            <w:r>
              <w:rPr>
                <w:rFonts w:ascii="Times New Roman" w:hAnsi="Times New Roman" w:cs="Times New Roman"/>
                <w:sz w:val="24"/>
                <w:szCs w:val="24"/>
              </w:rPr>
              <w:br/>
              <w:t xml:space="preserve">года после текущего)  </w:t>
            </w:r>
          </w:p>
        </w:tc>
      </w:tr>
      <w:tr w:rsidR="0022019F" w:rsidTr="0030136A">
        <w:trPr>
          <w:cantSplit/>
          <w:trHeight w:val="240"/>
        </w:trPr>
        <w:tc>
          <w:tcPr>
            <w:tcW w:w="5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Цель 1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(мероприятия)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  </w:t>
            </w: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по задаче 1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2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(мероприятия)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  </w:t>
            </w: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по задаче 2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по цели 1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Цель 2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по целям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Сумма нераспределенных </w:t>
            </w:r>
            <w:r>
              <w:rPr>
                <w:rFonts w:ascii="Times New Roman" w:hAnsi="Times New Roman" w:cs="Times New Roman"/>
                <w:sz w:val="24"/>
                <w:szCs w:val="24"/>
              </w:rPr>
              <w:br/>
              <w:t xml:space="preserve">расходов               </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2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Всего по               </w:t>
            </w:r>
            <w:r>
              <w:rPr>
                <w:rFonts w:ascii="Times New Roman" w:hAnsi="Times New Roman" w:cs="Times New Roman"/>
                <w:sz w:val="24"/>
                <w:szCs w:val="24"/>
              </w:rPr>
              <w:br/>
              <w:t>ведомственной программе</w:t>
            </w:r>
          </w:p>
        </w:tc>
        <w:tc>
          <w:tcPr>
            <w:tcW w:w="162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1C2688">
      <w:pPr>
        <w:autoSpaceDE w:val="0"/>
        <w:autoSpaceDN w:val="0"/>
        <w:adjustRightInd w:val="0"/>
        <w:jc w:val="right"/>
      </w:pPr>
    </w:p>
    <w:p w:rsidR="0022019F" w:rsidRDefault="0022019F" w:rsidP="001C2688">
      <w:pPr>
        <w:autoSpaceDE w:val="0"/>
        <w:autoSpaceDN w:val="0"/>
        <w:adjustRightInd w:val="0"/>
        <w:jc w:val="right"/>
      </w:pPr>
    </w:p>
    <w:p w:rsidR="0022019F" w:rsidRPr="00112F82" w:rsidRDefault="0022019F" w:rsidP="00112F82">
      <w:pPr>
        <w:autoSpaceDE w:val="0"/>
        <w:autoSpaceDN w:val="0"/>
        <w:adjustRightInd w:val="0"/>
        <w:jc w:val="right"/>
        <w:outlineLvl w:val="2"/>
        <w:rPr>
          <w:sz w:val="28"/>
          <w:szCs w:val="28"/>
        </w:rPr>
      </w:pPr>
      <w:r w:rsidRPr="00112F82">
        <w:rPr>
          <w:sz w:val="28"/>
          <w:szCs w:val="28"/>
        </w:rPr>
        <w:t>Приложение 4</w:t>
      </w:r>
    </w:p>
    <w:p w:rsidR="0022019F" w:rsidRPr="00112F82" w:rsidRDefault="0022019F" w:rsidP="00112F82">
      <w:pPr>
        <w:autoSpaceDE w:val="0"/>
        <w:autoSpaceDN w:val="0"/>
        <w:adjustRightInd w:val="0"/>
        <w:jc w:val="right"/>
        <w:rPr>
          <w:sz w:val="28"/>
          <w:szCs w:val="28"/>
        </w:rPr>
      </w:pPr>
      <w:r w:rsidRPr="00112F82">
        <w:rPr>
          <w:sz w:val="28"/>
          <w:szCs w:val="28"/>
        </w:rPr>
        <w:t>к макету</w:t>
      </w:r>
    </w:p>
    <w:p w:rsidR="0022019F" w:rsidRPr="00112F82" w:rsidRDefault="0022019F" w:rsidP="00112F82">
      <w:pPr>
        <w:autoSpaceDE w:val="0"/>
        <w:autoSpaceDN w:val="0"/>
        <w:adjustRightInd w:val="0"/>
        <w:jc w:val="right"/>
        <w:rPr>
          <w:sz w:val="28"/>
          <w:szCs w:val="28"/>
        </w:rPr>
      </w:pPr>
      <w:r w:rsidRPr="00112F82">
        <w:rPr>
          <w:sz w:val="28"/>
          <w:szCs w:val="28"/>
        </w:rPr>
        <w:t>ведомственной целевой программы</w:t>
      </w:r>
    </w:p>
    <w:p w:rsidR="0022019F" w:rsidRPr="00112F82" w:rsidRDefault="0022019F" w:rsidP="00112F82">
      <w:pPr>
        <w:autoSpaceDE w:val="0"/>
        <w:autoSpaceDN w:val="0"/>
        <w:adjustRightInd w:val="0"/>
        <w:jc w:val="center"/>
        <w:rPr>
          <w:sz w:val="28"/>
          <w:szCs w:val="28"/>
        </w:rPr>
      </w:pPr>
    </w:p>
    <w:p w:rsidR="0022019F" w:rsidRPr="00112F82" w:rsidRDefault="0022019F" w:rsidP="00112F82">
      <w:pPr>
        <w:autoSpaceDE w:val="0"/>
        <w:autoSpaceDN w:val="0"/>
        <w:adjustRightInd w:val="0"/>
        <w:jc w:val="center"/>
        <w:rPr>
          <w:sz w:val="28"/>
          <w:szCs w:val="28"/>
        </w:rPr>
      </w:pPr>
      <w:r w:rsidRPr="00112F82">
        <w:rPr>
          <w:sz w:val="28"/>
          <w:szCs w:val="28"/>
        </w:rPr>
        <w:t>РАСПРЕДЕЛЕНИЕ ПЛАНИРУЕМЫХ ОБЪЕМОВ ФИНАНСИРОВАНИЯ</w:t>
      </w:r>
    </w:p>
    <w:p w:rsidR="0022019F" w:rsidRDefault="0022019F" w:rsidP="00112F82">
      <w:pPr>
        <w:autoSpaceDE w:val="0"/>
        <w:autoSpaceDN w:val="0"/>
        <w:adjustRightInd w:val="0"/>
        <w:jc w:val="center"/>
        <w:rPr>
          <w:sz w:val="28"/>
          <w:szCs w:val="28"/>
        </w:rPr>
      </w:pPr>
      <w:r w:rsidRPr="00112F82">
        <w:rPr>
          <w:sz w:val="28"/>
          <w:szCs w:val="28"/>
        </w:rPr>
        <w:t>ВЕДОМСТВЕННЫХ ЦЕЛЕВЫХ ПРОГРАММ ПО КОДАМ КЛАССИФИКАЦИИ</w:t>
      </w:r>
      <w:r>
        <w:rPr>
          <w:sz w:val="28"/>
          <w:szCs w:val="28"/>
        </w:rPr>
        <w:t xml:space="preserve"> </w:t>
      </w:r>
      <w:r w:rsidRPr="00112F82">
        <w:rPr>
          <w:sz w:val="28"/>
          <w:szCs w:val="28"/>
        </w:rPr>
        <w:t xml:space="preserve">ОПЕРАЦИЙ СЕКТОРА </w:t>
      </w:r>
    </w:p>
    <w:p w:rsidR="0022019F" w:rsidRPr="00112F82" w:rsidRDefault="0022019F" w:rsidP="00112F82">
      <w:pPr>
        <w:autoSpaceDE w:val="0"/>
        <w:autoSpaceDN w:val="0"/>
        <w:adjustRightInd w:val="0"/>
        <w:jc w:val="center"/>
        <w:rPr>
          <w:sz w:val="28"/>
          <w:szCs w:val="28"/>
        </w:rPr>
      </w:pPr>
      <w:r w:rsidRPr="00112F82">
        <w:rPr>
          <w:sz w:val="28"/>
          <w:szCs w:val="28"/>
        </w:rPr>
        <w:t>ГОСУДАРСТВЕННОГО УПРАВЛЕНИЯ (В ЦЕЛОМ</w:t>
      </w:r>
      <w:r>
        <w:rPr>
          <w:sz w:val="28"/>
          <w:szCs w:val="28"/>
        </w:rPr>
        <w:t xml:space="preserve"> </w:t>
      </w:r>
      <w:r w:rsidRPr="00112F82">
        <w:rPr>
          <w:sz w:val="28"/>
          <w:szCs w:val="28"/>
        </w:rPr>
        <w:t>ПО ВЕДОМСТВЕННОЙ ЦЕЛЕВОЙ ПРОГРАММЕ)</w:t>
      </w:r>
    </w:p>
    <w:p w:rsidR="0022019F" w:rsidRDefault="0022019F" w:rsidP="00112F82">
      <w:pPr>
        <w:autoSpaceDE w:val="0"/>
        <w:autoSpaceDN w:val="0"/>
        <w:adjustRightInd w:val="0"/>
        <w:ind w:firstLine="540"/>
        <w:jc w:val="both"/>
      </w:pPr>
    </w:p>
    <w:p w:rsidR="0022019F" w:rsidRDefault="0022019F" w:rsidP="00112F82">
      <w:pPr>
        <w:autoSpaceDE w:val="0"/>
        <w:autoSpaceDN w:val="0"/>
        <w:adjustRightInd w:val="0"/>
        <w:jc w:val="right"/>
      </w:pPr>
      <w:r>
        <w:t>Тыс. рублей</w:t>
      </w:r>
    </w:p>
    <w:tbl>
      <w:tblPr>
        <w:tblW w:w="0" w:type="auto"/>
        <w:tblInd w:w="2" w:type="dxa"/>
        <w:tblLayout w:type="fixed"/>
        <w:tblCellMar>
          <w:left w:w="70" w:type="dxa"/>
          <w:right w:w="70" w:type="dxa"/>
        </w:tblCellMar>
        <w:tblLook w:val="0000"/>
      </w:tblPr>
      <w:tblGrid>
        <w:gridCol w:w="4455"/>
        <w:gridCol w:w="1080"/>
        <w:gridCol w:w="1350"/>
        <w:gridCol w:w="1350"/>
        <w:gridCol w:w="1755"/>
      </w:tblGrid>
      <w:tr w:rsidR="0022019F" w:rsidTr="0030136A">
        <w:trPr>
          <w:cantSplit/>
          <w:trHeight w:val="600"/>
        </w:trPr>
        <w:tc>
          <w:tcPr>
            <w:tcW w:w="445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Коды классификации операций   </w:t>
            </w:r>
            <w:r>
              <w:rPr>
                <w:rFonts w:ascii="Times New Roman" w:hAnsi="Times New Roman" w:cs="Times New Roman"/>
                <w:sz w:val="24"/>
                <w:szCs w:val="24"/>
              </w:rPr>
              <w:br/>
              <w:t xml:space="preserve">сектора государственного    </w:t>
            </w:r>
            <w:r>
              <w:rPr>
                <w:rFonts w:ascii="Times New Roman" w:hAnsi="Times New Roman" w:cs="Times New Roman"/>
                <w:sz w:val="24"/>
                <w:szCs w:val="24"/>
              </w:rPr>
              <w:br/>
              <w:t xml:space="preserve">управления           </w:t>
            </w:r>
          </w:p>
        </w:tc>
        <w:tc>
          <w:tcPr>
            <w:tcW w:w="108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4455" w:type="dxa"/>
            <w:gridSpan w:val="3"/>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по годам      </w:t>
            </w:r>
            <w:r>
              <w:rPr>
                <w:rFonts w:ascii="Times New Roman" w:hAnsi="Times New Roman" w:cs="Times New Roman"/>
                <w:sz w:val="24"/>
                <w:szCs w:val="24"/>
              </w:rPr>
              <w:br/>
              <w:t>(текущий год и плановый период -</w:t>
            </w:r>
            <w:r>
              <w:rPr>
                <w:rFonts w:ascii="Times New Roman" w:hAnsi="Times New Roman" w:cs="Times New Roman"/>
                <w:sz w:val="24"/>
                <w:szCs w:val="24"/>
              </w:rPr>
              <w:br/>
              <w:t xml:space="preserve">два последующих года после   </w:t>
            </w:r>
            <w:r>
              <w:rPr>
                <w:rFonts w:ascii="Times New Roman" w:hAnsi="Times New Roman" w:cs="Times New Roman"/>
                <w:sz w:val="24"/>
                <w:szCs w:val="24"/>
              </w:rPr>
              <w:br/>
              <w:t xml:space="preserve">текущего)            </w:t>
            </w:r>
          </w:p>
        </w:tc>
      </w:tr>
      <w:tr w:rsidR="0022019F" w:rsidTr="0030136A">
        <w:trPr>
          <w:cantSplit/>
          <w:trHeight w:val="240"/>
        </w:trPr>
        <w:tc>
          <w:tcPr>
            <w:tcW w:w="445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4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      </w:t>
            </w: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Сумма средств бюджета города,   </w:t>
            </w:r>
            <w:r>
              <w:rPr>
                <w:rFonts w:ascii="Times New Roman" w:hAnsi="Times New Roman" w:cs="Times New Roman"/>
                <w:sz w:val="24"/>
                <w:szCs w:val="24"/>
              </w:rPr>
              <w:br/>
              <w:t xml:space="preserve">всего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200 Расходы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210 Оплата труда и начисления на</w:t>
            </w:r>
            <w:r>
              <w:rPr>
                <w:rFonts w:ascii="Times New Roman" w:hAnsi="Times New Roman" w:cs="Times New Roman"/>
                <w:sz w:val="24"/>
                <w:szCs w:val="24"/>
              </w:rPr>
              <w:br/>
              <w:t xml:space="preserve">оплату труда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211 Заработная плата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212</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 xml:space="preserve">рочие выплаты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213 Начисления на оплату труда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220 Приобретение услуг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221 Услуги связи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222 Транспортные услуги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223 Коммунальные услуги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224 Арендная плата за           </w:t>
            </w:r>
            <w:r>
              <w:rPr>
                <w:rFonts w:ascii="Times New Roman" w:hAnsi="Times New Roman" w:cs="Times New Roman"/>
                <w:sz w:val="24"/>
                <w:szCs w:val="24"/>
              </w:rPr>
              <w:br/>
              <w:t xml:space="preserve">пользование имуществом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225 Услуги по содержанию        </w:t>
            </w:r>
            <w:r>
              <w:rPr>
                <w:rFonts w:ascii="Times New Roman" w:hAnsi="Times New Roman" w:cs="Times New Roman"/>
                <w:sz w:val="24"/>
                <w:szCs w:val="24"/>
              </w:rPr>
              <w:br/>
              <w:t xml:space="preserve">имущества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капитальный ремонт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226</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 xml:space="preserve">рочие услуги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240 Безвозмездные и             </w:t>
            </w:r>
            <w:r>
              <w:rPr>
                <w:rFonts w:ascii="Times New Roman" w:hAnsi="Times New Roman" w:cs="Times New Roman"/>
                <w:sz w:val="24"/>
                <w:szCs w:val="24"/>
              </w:rPr>
              <w:br/>
              <w:t xml:space="preserve">безвозвратные перечисления      </w:t>
            </w:r>
            <w:r>
              <w:rPr>
                <w:rFonts w:ascii="Times New Roman" w:hAnsi="Times New Roman" w:cs="Times New Roman"/>
                <w:sz w:val="24"/>
                <w:szCs w:val="24"/>
              </w:rPr>
              <w:br/>
              <w:t xml:space="preserve">организациям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60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241 Безвозмездные и             </w:t>
            </w:r>
            <w:r>
              <w:rPr>
                <w:rFonts w:ascii="Times New Roman" w:hAnsi="Times New Roman" w:cs="Times New Roman"/>
                <w:sz w:val="24"/>
                <w:szCs w:val="24"/>
              </w:rPr>
              <w:br/>
              <w:t xml:space="preserve">безвозвратные перечисления      </w:t>
            </w:r>
            <w:r>
              <w:rPr>
                <w:rFonts w:ascii="Times New Roman" w:hAnsi="Times New Roman" w:cs="Times New Roman"/>
                <w:sz w:val="24"/>
                <w:szCs w:val="24"/>
              </w:rPr>
              <w:br/>
              <w:t xml:space="preserve">государственным и муниципальным </w:t>
            </w:r>
            <w:r>
              <w:rPr>
                <w:rFonts w:ascii="Times New Roman" w:hAnsi="Times New Roman" w:cs="Times New Roman"/>
                <w:sz w:val="24"/>
                <w:szCs w:val="24"/>
              </w:rPr>
              <w:br/>
              <w:t xml:space="preserve">организациям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в том числе расходы капитального</w:t>
            </w:r>
            <w:r>
              <w:rPr>
                <w:rFonts w:ascii="Times New Roman" w:hAnsi="Times New Roman" w:cs="Times New Roman"/>
                <w:sz w:val="24"/>
                <w:szCs w:val="24"/>
              </w:rPr>
              <w:br/>
              <w:t xml:space="preserve">характера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72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242 Безвозмездные и             </w:t>
            </w:r>
            <w:r>
              <w:rPr>
                <w:rFonts w:ascii="Times New Roman" w:hAnsi="Times New Roman" w:cs="Times New Roman"/>
                <w:sz w:val="24"/>
                <w:szCs w:val="24"/>
              </w:rPr>
              <w:br/>
              <w:t xml:space="preserve">безвозвратные перечисления      </w:t>
            </w:r>
            <w:r>
              <w:rPr>
                <w:rFonts w:ascii="Times New Roman" w:hAnsi="Times New Roman" w:cs="Times New Roman"/>
                <w:sz w:val="24"/>
                <w:szCs w:val="24"/>
              </w:rPr>
              <w:br/>
              <w:t xml:space="preserve">организациям, за исключением    </w:t>
            </w:r>
            <w:r>
              <w:rPr>
                <w:rFonts w:ascii="Times New Roman" w:hAnsi="Times New Roman" w:cs="Times New Roman"/>
                <w:sz w:val="24"/>
                <w:szCs w:val="24"/>
              </w:rPr>
              <w:br/>
              <w:t xml:space="preserve">государственных и муниципальных </w:t>
            </w:r>
            <w:r>
              <w:rPr>
                <w:rFonts w:ascii="Times New Roman" w:hAnsi="Times New Roman" w:cs="Times New Roman"/>
                <w:sz w:val="24"/>
                <w:szCs w:val="24"/>
              </w:rPr>
              <w:br/>
              <w:t xml:space="preserve">организаций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251 Перечисления другим бюджетам</w:t>
            </w:r>
            <w:r>
              <w:rPr>
                <w:rFonts w:ascii="Times New Roman" w:hAnsi="Times New Roman" w:cs="Times New Roman"/>
                <w:sz w:val="24"/>
                <w:szCs w:val="24"/>
              </w:rPr>
              <w:br/>
              <w:t xml:space="preserve">бюджетной системы Российской    </w:t>
            </w:r>
            <w:r>
              <w:rPr>
                <w:rFonts w:ascii="Times New Roman" w:hAnsi="Times New Roman" w:cs="Times New Roman"/>
                <w:sz w:val="24"/>
                <w:szCs w:val="24"/>
              </w:rPr>
              <w:br/>
              <w:t xml:space="preserve">Федерации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расходы             </w:t>
            </w:r>
            <w:r>
              <w:rPr>
                <w:rFonts w:ascii="Times New Roman" w:hAnsi="Times New Roman" w:cs="Times New Roman"/>
                <w:sz w:val="24"/>
                <w:szCs w:val="24"/>
              </w:rPr>
              <w:br/>
              <w:t xml:space="preserve">капитального характера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260 Социальное обеспечение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60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261 Пенсии, пособия и выплаты по</w:t>
            </w:r>
            <w:r>
              <w:rPr>
                <w:rFonts w:ascii="Times New Roman" w:hAnsi="Times New Roman" w:cs="Times New Roman"/>
                <w:sz w:val="24"/>
                <w:szCs w:val="24"/>
              </w:rPr>
              <w:br/>
              <w:t xml:space="preserve">пенсионному, социальному и      </w:t>
            </w:r>
            <w:r>
              <w:rPr>
                <w:rFonts w:ascii="Times New Roman" w:hAnsi="Times New Roman" w:cs="Times New Roman"/>
                <w:sz w:val="24"/>
                <w:szCs w:val="24"/>
              </w:rPr>
              <w:br/>
              <w:t xml:space="preserve">медицинскому страхованию        </w:t>
            </w:r>
            <w:r>
              <w:rPr>
                <w:rFonts w:ascii="Times New Roman" w:hAnsi="Times New Roman" w:cs="Times New Roman"/>
                <w:sz w:val="24"/>
                <w:szCs w:val="24"/>
              </w:rPr>
              <w:br/>
              <w:t xml:space="preserve">населения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lastRenderedPageBreak/>
              <w:t>262 Пособия по социальной помощи</w:t>
            </w:r>
            <w:r>
              <w:rPr>
                <w:rFonts w:ascii="Times New Roman" w:hAnsi="Times New Roman" w:cs="Times New Roman"/>
                <w:sz w:val="24"/>
                <w:szCs w:val="24"/>
              </w:rPr>
              <w:br/>
              <w:t xml:space="preserve">населению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60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263 Пенсии, пособия,            </w:t>
            </w:r>
            <w:r>
              <w:rPr>
                <w:rFonts w:ascii="Times New Roman" w:hAnsi="Times New Roman" w:cs="Times New Roman"/>
                <w:sz w:val="24"/>
                <w:szCs w:val="24"/>
              </w:rPr>
              <w:br/>
              <w:t xml:space="preserve">выплачиваемые организациями     </w:t>
            </w:r>
            <w:r>
              <w:rPr>
                <w:rFonts w:ascii="Times New Roman" w:hAnsi="Times New Roman" w:cs="Times New Roman"/>
                <w:sz w:val="24"/>
                <w:szCs w:val="24"/>
              </w:rPr>
              <w:br/>
              <w:t xml:space="preserve">сектора государственного        </w:t>
            </w:r>
            <w:r>
              <w:rPr>
                <w:rFonts w:ascii="Times New Roman" w:hAnsi="Times New Roman" w:cs="Times New Roman"/>
                <w:sz w:val="24"/>
                <w:szCs w:val="24"/>
              </w:rPr>
              <w:br/>
              <w:t xml:space="preserve">управления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290</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 xml:space="preserve">рочие расходы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в том числе расходы капитального</w:t>
            </w:r>
            <w:r>
              <w:rPr>
                <w:rFonts w:ascii="Times New Roman" w:hAnsi="Times New Roman" w:cs="Times New Roman"/>
                <w:sz w:val="24"/>
                <w:szCs w:val="24"/>
              </w:rPr>
              <w:br/>
              <w:t xml:space="preserve">характера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300 Поступление нефинансовых    </w:t>
            </w:r>
            <w:r>
              <w:rPr>
                <w:rFonts w:ascii="Times New Roman" w:hAnsi="Times New Roman" w:cs="Times New Roman"/>
                <w:sz w:val="24"/>
                <w:szCs w:val="24"/>
              </w:rPr>
              <w:br/>
              <w:t xml:space="preserve">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310 Увеличение стоимости        </w:t>
            </w:r>
            <w:r>
              <w:rPr>
                <w:rFonts w:ascii="Times New Roman" w:hAnsi="Times New Roman" w:cs="Times New Roman"/>
                <w:sz w:val="24"/>
                <w:szCs w:val="24"/>
              </w:rPr>
              <w:br/>
              <w:t xml:space="preserve">основных средств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капитальное         </w:t>
            </w:r>
            <w:r>
              <w:rPr>
                <w:rFonts w:ascii="Times New Roman" w:hAnsi="Times New Roman" w:cs="Times New Roman"/>
                <w:sz w:val="24"/>
                <w:szCs w:val="24"/>
              </w:rPr>
              <w:br/>
              <w:t xml:space="preserve">строительство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320 Увеличение стоимости        </w:t>
            </w:r>
            <w:r>
              <w:rPr>
                <w:rFonts w:ascii="Times New Roman" w:hAnsi="Times New Roman" w:cs="Times New Roman"/>
                <w:sz w:val="24"/>
                <w:szCs w:val="24"/>
              </w:rPr>
              <w:br/>
              <w:t xml:space="preserve">нематериальных 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340 Увеличение стоимости        </w:t>
            </w:r>
            <w:r>
              <w:rPr>
                <w:rFonts w:ascii="Times New Roman" w:hAnsi="Times New Roman" w:cs="Times New Roman"/>
                <w:sz w:val="24"/>
                <w:szCs w:val="24"/>
              </w:rPr>
              <w:br/>
              <w:t xml:space="preserve">материальных запасов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500 Поступление финансовых      </w:t>
            </w:r>
            <w:r>
              <w:rPr>
                <w:rFonts w:ascii="Times New Roman" w:hAnsi="Times New Roman" w:cs="Times New Roman"/>
                <w:sz w:val="24"/>
                <w:szCs w:val="24"/>
              </w:rPr>
              <w:br/>
              <w:t xml:space="preserve">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540 Увеличение задолженности по </w:t>
            </w:r>
            <w:r>
              <w:rPr>
                <w:rFonts w:ascii="Times New Roman" w:hAnsi="Times New Roman" w:cs="Times New Roman"/>
                <w:sz w:val="24"/>
                <w:szCs w:val="24"/>
              </w:rPr>
              <w:br/>
              <w:t xml:space="preserve">бюджетным кредитам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600 Выбытие финансовых 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620 Уменьшение стоимости ценных </w:t>
            </w:r>
            <w:r>
              <w:rPr>
                <w:rFonts w:ascii="Times New Roman" w:hAnsi="Times New Roman" w:cs="Times New Roman"/>
                <w:sz w:val="24"/>
                <w:szCs w:val="24"/>
              </w:rPr>
              <w:br/>
              <w:t xml:space="preserve">бумаг, кроме акций и иных форм  </w:t>
            </w:r>
            <w:r>
              <w:rPr>
                <w:rFonts w:ascii="Times New Roman" w:hAnsi="Times New Roman" w:cs="Times New Roman"/>
                <w:sz w:val="24"/>
                <w:szCs w:val="24"/>
              </w:rPr>
              <w:br/>
              <w:t xml:space="preserve">участия в капитале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640 Уменьшение задолженности по </w:t>
            </w:r>
            <w:r>
              <w:rPr>
                <w:rFonts w:ascii="Times New Roman" w:hAnsi="Times New Roman" w:cs="Times New Roman"/>
                <w:sz w:val="24"/>
                <w:szCs w:val="24"/>
              </w:rPr>
              <w:br/>
              <w:t xml:space="preserve">бюджетным кредитам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112F82">
      <w:pPr>
        <w:autoSpaceDE w:val="0"/>
        <w:autoSpaceDN w:val="0"/>
        <w:adjustRightInd w:val="0"/>
        <w:jc w:val="right"/>
      </w:pPr>
    </w:p>
    <w:p w:rsidR="0022019F" w:rsidRDefault="0022019F" w:rsidP="00112F82">
      <w:pPr>
        <w:autoSpaceDE w:val="0"/>
        <w:autoSpaceDN w:val="0"/>
        <w:adjustRightInd w:val="0"/>
        <w:jc w:val="right"/>
      </w:pPr>
    </w:p>
    <w:p w:rsidR="0022019F" w:rsidRPr="00112F82" w:rsidRDefault="0022019F" w:rsidP="00112F82">
      <w:pPr>
        <w:autoSpaceDE w:val="0"/>
        <w:autoSpaceDN w:val="0"/>
        <w:adjustRightInd w:val="0"/>
        <w:jc w:val="right"/>
        <w:outlineLvl w:val="2"/>
        <w:rPr>
          <w:sz w:val="28"/>
          <w:szCs w:val="28"/>
        </w:rPr>
      </w:pPr>
      <w:r w:rsidRPr="00112F82">
        <w:rPr>
          <w:sz w:val="28"/>
          <w:szCs w:val="28"/>
        </w:rPr>
        <w:t>Приложение 5</w:t>
      </w:r>
    </w:p>
    <w:p w:rsidR="0022019F" w:rsidRPr="00112F82" w:rsidRDefault="0022019F" w:rsidP="00112F82">
      <w:pPr>
        <w:autoSpaceDE w:val="0"/>
        <w:autoSpaceDN w:val="0"/>
        <w:adjustRightInd w:val="0"/>
        <w:jc w:val="right"/>
        <w:rPr>
          <w:sz w:val="28"/>
          <w:szCs w:val="28"/>
        </w:rPr>
      </w:pPr>
      <w:r w:rsidRPr="00112F82">
        <w:rPr>
          <w:sz w:val="28"/>
          <w:szCs w:val="28"/>
        </w:rPr>
        <w:t>к макету</w:t>
      </w:r>
    </w:p>
    <w:p w:rsidR="0022019F" w:rsidRPr="00112F82" w:rsidRDefault="0022019F" w:rsidP="00112F82">
      <w:pPr>
        <w:autoSpaceDE w:val="0"/>
        <w:autoSpaceDN w:val="0"/>
        <w:adjustRightInd w:val="0"/>
        <w:jc w:val="right"/>
        <w:rPr>
          <w:sz w:val="28"/>
          <w:szCs w:val="28"/>
        </w:rPr>
      </w:pPr>
      <w:r w:rsidRPr="00112F82">
        <w:rPr>
          <w:sz w:val="28"/>
          <w:szCs w:val="28"/>
        </w:rPr>
        <w:t>ведомственной целевой программы</w:t>
      </w:r>
    </w:p>
    <w:p w:rsidR="0022019F" w:rsidRPr="00112F82" w:rsidRDefault="0022019F" w:rsidP="00112F82">
      <w:pPr>
        <w:autoSpaceDE w:val="0"/>
        <w:autoSpaceDN w:val="0"/>
        <w:adjustRightInd w:val="0"/>
        <w:jc w:val="center"/>
        <w:rPr>
          <w:sz w:val="28"/>
          <w:szCs w:val="28"/>
        </w:rPr>
      </w:pPr>
    </w:p>
    <w:p w:rsidR="0022019F" w:rsidRPr="00112F82" w:rsidRDefault="0022019F" w:rsidP="00112F82">
      <w:pPr>
        <w:autoSpaceDE w:val="0"/>
        <w:autoSpaceDN w:val="0"/>
        <w:adjustRightInd w:val="0"/>
        <w:jc w:val="center"/>
        <w:rPr>
          <w:sz w:val="28"/>
          <w:szCs w:val="28"/>
        </w:rPr>
      </w:pPr>
      <w:r w:rsidRPr="00112F82">
        <w:rPr>
          <w:sz w:val="28"/>
          <w:szCs w:val="28"/>
        </w:rPr>
        <w:t>РАСПРЕДЕЛЕНИЕ ПЛАНИРУЕМЫХ ОБЪЕМОВ ФИНАНСИРОВАНИЯ</w:t>
      </w:r>
    </w:p>
    <w:p w:rsidR="0022019F" w:rsidRPr="00112F82" w:rsidRDefault="0022019F" w:rsidP="00112F82">
      <w:pPr>
        <w:autoSpaceDE w:val="0"/>
        <w:autoSpaceDN w:val="0"/>
        <w:adjustRightInd w:val="0"/>
        <w:jc w:val="center"/>
        <w:rPr>
          <w:sz w:val="28"/>
          <w:szCs w:val="28"/>
        </w:rPr>
      </w:pPr>
      <w:proofErr w:type="gramStart"/>
      <w:r w:rsidRPr="00112F82">
        <w:rPr>
          <w:sz w:val="28"/>
          <w:szCs w:val="28"/>
        </w:rPr>
        <w:t>ВЕДОМСТВЕННОЙ ЦЕЛЕВОЙ ПРОГРАММЫ ПО КОДАМ КЛАССИФИКАЦИИ</w:t>
      </w:r>
      <w:r>
        <w:rPr>
          <w:sz w:val="28"/>
          <w:szCs w:val="28"/>
        </w:rPr>
        <w:t xml:space="preserve"> </w:t>
      </w:r>
      <w:r w:rsidRPr="00112F82">
        <w:rPr>
          <w:sz w:val="28"/>
          <w:szCs w:val="28"/>
        </w:rPr>
        <w:t>ОПЕРАЦИЙ СЕКТОРА ГОСУДАРСТВЕННОГО УПРАВЛЕНИЯ (ПО КАЖДОЙ</w:t>
      </w:r>
      <w:proofErr w:type="gramEnd"/>
    </w:p>
    <w:p w:rsidR="0022019F" w:rsidRPr="00112F82" w:rsidRDefault="0022019F" w:rsidP="00112F82">
      <w:pPr>
        <w:autoSpaceDE w:val="0"/>
        <w:autoSpaceDN w:val="0"/>
        <w:adjustRightInd w:val="0"/>
        <w:jc w:val="center"/>
        <w:rPr>
          <w:sz w:val="28"/>
          <w:szCs w:val="28"/>
        </w:rPr>
      </w:pPr>
      <w:proofErr w:type="gramStart"/>
      <w:r w:rsidRPr="00112F82">
        <w:rPr>
          <w:sz w:val="28"/>
          <w:szCs w:val="28"/>
        </w:rPr>
        <w:t>ЗАДАЧЕ ВЕДОМСТВЕННОЙ ЦЕЛЕВОЙ ПРОГРАММЫ)</w:t>
      </w:r>
      <w:proofErr w:type="gramEnd"/>
    </w:p>
    <w:p w:rsidR="0022019F" w:rsidRDefault="0022019F" w:rsidP="00112F82">
      <w:pPr>
        <w:autoSpaceDE w:val="0"/>
        <w:autoSpaceDN w:val="0"/>
        <w:adjustRightInd w:val="0"/>
        <w:ind w:firstLine="540"/>
        <w:jc w:val="both"/>
      </w:pPr>
    </w:p>
    <w:p w:rsidR="0022019F" w:rsidRDefault="0022019F" w:rsidP="00112F82">
      <w:pPr>
        <w:autoSpaceDE w:val="0"/>
        <w:autoSpaceDN w:val="0"/>
        <w:adjustRightInd w:val="0"/>
        <w:jc w:val="right"/>
      </w:pPr>
      <w:r>
        <w:t>Тыс. рублей</w:t>
      </w:r>
    </w:p>
    <w:tbl>
      <w:tblPr>
        <w:tblW w:w="0" w:type="auto"/>
        <w:tblInd w:w="2" w:type="dxa"/>
        <w:tblLayout w:type="fixed"/>
        <w:tblCellMar>
          <w:left w:w="70" w:type="dxa"/>
          <w:right w:w="70" w:type="dxa"/>
        </w:tblCellMar>
        <w:tblLook w:val="0000"/>
      </w:tblPr>
      <w:tblGrid>
        <w:gridCol w:w="4455"/>
        <w:gridCol w:w="1080"/>
        <w:gridCol w:w="1350"/>
        <w:gridCol w:w="1350"/>
        <w:gridCol w:w="1755"/>
      </w:tblGrid>
      <w:tr w:rsidR="0022019F" w:rsidTr="0030136A">
        <w:trPr>
          <w:cantSplit/>
          <w:trHeight w:val="600"/>
        </w:trPr>
        <w:tc>
          <w:tcPr>
            <w:tcW w:w="445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Коды классификации операций   </w:t>
            </w:r>
            <w:r>
              <w:rPr>
                <w:rFonts w:ascii="Times New Roman" w:hAnsi="Times New Roman" w:cs="Times New Roman"/>
                <w:sz w:val="24"/>
                <w:szCs w:val="24"/>
              </w:rPr>
              <w:br/>
              <w:t xml:space="preserve">сектора государственного    </w:t>
            </w:r>
            <w:r>
              <w:rPr>
                <w:rFonts w:ascii="Times New Roman" w:hAnsi="Times New Roman" w:cs="Times New Roman"/>
                <w:sz w:val="24"/>
                <w:szCs w:val="24"/>
              </w:rPr>
              <w:br/>
              <w:t xml:space="preserve">управления           </w:t>
            </w:r>
          </w:p>
        </w:tc>
        <w:tc>
          <w:tcPr>
            <w:tcW w:w="108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4455" w:type="dxa"/>
            <w:gridSpan w:val="3"/>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по годам      </w:t>
            </w:r>
            <w:r>
              <w:rPr>
                <w:rFonts w:ascii="Times New Roman" w:hAnsi="Times New Roman" w:cs="Times New Roman"/>
                <w:sz w:val="24"/>
                <w:szCs w:val="24"/>
              </w:rPr>
              <w:br/>
              <w:t>(текущий год и плановый период -</w:t>
            </w:r>
            <w:r>
              <w:rPr>
                <w:rFonts w:ascii="Times New Roman" w:hAnsi="Times New Roman" w:cs="Times New Roman"/>
                <w:sz w:val="24"/>
                <w:szCs w:val="24"/>
              </w:rPr>
              <w:br/>
              <w:t xml:space="preserve">два последующих года после   </w:t>
            </w:r>
            <w:r>
              <w:rPr>
                <w:rFonts w:ascii="Times New Roman" w:hAnsi="Times New Roman" w:cs="Times New Roman"/>
                <w:sz w:val="24"/>
                <w:szCs w:val="24"/>
              </w:rPr>
              <w:br/>
              <w:t xml:space="preserve">текущего)            </w:t>
            </w:r>
          </w:p>
        </w:tc>
      </w:tr>
      <w:tr w:rsidR="0022019F" w:rsidTr="0030136A">
        <w:trPr>
          <w:cantSplit/>
          <w:trHeight w:val="240"/>
        </w:trPr>
        <w:tc>
          <w:tcPr>
            <w:tcW w:w="445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08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4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      </w:t>
            </w: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(содержание задачи)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200 Расходы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210 Оплата труда и начисления на</w:t>
            </w:r>
            <w:r>
              <w:rPr>
                <w:rFonts w:ascii="Times New Roman" w:hAnsi="Times New Roman" w:cs="Times New Roman"/>
                <w:sz w:val="24"/>
                <w:szCs w:val="24"/>
              </w:rPr>
              <w:br/>
              <w:t xml:space="preserve">оплату труда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211 Заработная плата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212</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 xml:space="preserve">рочие выплаты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213 Начисления на оплату труда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220 Приобретение услуг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221 Услуги связи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222 Транспортные услуги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223 Коммунальные услуги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224 Арендная плата за           </w:t>
            </w:r>
            <w:r>
              <w:rPr>
                <w:rFonts w:ascii="Times New Roman" w:hAnsi="Times New Roman" w:cs="Times New Roman"/>
                <w:sz w:val="24"/>
                <w:szCs w:val="24"/>
              </w:rPr>
              <w:br/>
              <w:t xml:space="preserve">пользование имуществом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225 Услуги по содержанию        </w:t>
            </w:r>
            <w:r>
              <w:rPr>
                <w:rFonts w:ascii="Times New Roman" w:hAnsi="Times New Roman" w:cs="Times New Roman"/>
                <w:sz w:val="24"/>
                <w:szCs w:val="24"/>
              </w:rPr>
              <w:br/>
              <w:t xml:space="preserve">имущества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капитальный ремонт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226</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 xml:space="preserve">рочие услуги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240 Безвозмездные и             </w:t>
            </w:r>
            <w:r>
              <w:rPr>
                <w:rFonts w:ascii="Times New Roman" w:hAnsi="Times New Roman" w:cs="Times New Roman"/>
                <w:sz w:val="24"/>
                <w:szCs w:val="24"/>
              </w:rPr>
              <w:br/>
              <w:t xml:space="preserve">безвозвратные перечисления      </w:t>
            </w:r>
            <w:r>
              <w:rPr>
                <w:rFonts w:ascii="Times New Roman" w:hAnsi="Times New Roman" w:cs="Times New Roman"/>
                <w:sz w:val="24"/>
                <w:szCs w:val="24"/>
              </w:rPr>
              <w:br/>
              <w:t xml:space="preserve">организациям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60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241 Безвозмездные и             </w:t>
            </w:r>
            <w:r>
              <w:rPr>
                <w:rFonts w:ascii="Times New Roman" w:hAnsi="Times New Roman" w:cs="Times New Roman"/>
                <w:sz w:val="24"/>
                <w:szCs w:val="24"/>
              </w:rPr>
              <w:br/>
              <w:t xml:space="preserve">безвозвратные перечисления      </w:t>
            </w:r>
            <w:r>
              <w:rPr>
                <w:rFonts w:ascii="Times New Roman" w:hAnsi="Times New Roman" w:cs="Times New Roman"/>
                <w:sz w:val="24"/>
                <w:szCs w:val="24"/>
              </w:rPr>
              <w:br/>
              <w:t xml:space="preserve">государственным и муниципальным </w:t>
            </w:r>
            <w:r>
              <w:rPr>
                <w:rFonts w:ascii="Times New Roman" w:hAnsi="Times New Roman" w:cs="Times New Roman"/>
                <w:sz w:val="24"/>
                <w:szCs w:val="24"/>
              </w:rPr>
              <w:br/>
              <w:t xml:space="preserve">организациям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в том числе расходы капитального</w:t>
            </w:r>
            <w:r>
              <w:rPr>
                <w:rFonts w:ascii="Times New Roman" w:hAnsi="Times New Roman" w:cs="Times New Roman"/>
                <w:sz w:val="24"/>
                <w:szCs w:val="24"/>
              </w:rPr>
              <w:br/>
              <w:t xml:space="preserve">характера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72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242 Безвозмездные и             </w:t>
            </w:r>
            <w:r>
              <w:rPr>
                <w:rFonts w:ascii="Times New Roman" w:hAnsi="Times New Roman" w:cs="Times New Roman"/>
                <w:sz w:val="24"/>
                <w:szCs w:val="24"/>
              </w:rPr>
              <w:br/>
              <w:t xml:space="preserve">безвозвратные перечисления      </w:t>
            </w:r>
            <w:r>
              <w:rPr>
                <w:rFonts w:ascii="Times New Roman" w:hAnsi="Times New Roman" w:cs="Times New Roman"/>
                <w:sz w:val="24"/>
                <w:szCs w:val="24"/>
              </w:rPr>
              <w:br/>
              <w:t xml:space="preserve">организациям, за исключением    </w:t>
            </w:r>
            <w:r>
              <w:rPr>
                <w:rFonts w:ascii="Times New Roman" w:hAnsi="Times New Roman" w:cs="Times New Roman"/>
                <w:sz w:val="24"/>
                <w:szCs w:val="24"/>
              </w:rPr>
              <w:br/>
              <w:t xml:space="preserve">государственных и муниципальных </w:t>
            </w:r>
            <w:r>
              <w:rPr>
                <w:rFonts w:ascii="Times New Roman" w:hAnsi="Times New Roman" w:cs="Times New Roman"/>
                <w:sz w:val="24"/>
                <w:szCs w:val="24"/>
              </w:rPr>
              <w:br/>
              <w:t xml:space="preserve">организаций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251 Перечисления другим бюджетам</w:t>
            </w:r>
            <w:r>
              <w:rPr>
                <w:rFonts w:ascii="Times New Roman" w:hAnsi="Times New Roman" w:cs="Times New Roman"/>
                <w:sz w:val="24"/>
                <w:szCs w:val="24"/>
              </w:rPr>
              <w:br/>
              <w:t xml:space="preserve">бюджетной системы Российской    </w:t>
            </w:r>
            <w:r>
              <w:rPr>
                <w:rFonts w:ascii="Times New Roman" w:hAnsi="Times New Roman" w:cs="Times New Roman"/>
                <w:sz w:val="24"/>
                <w:szCs w:val="24"/>
              </w:rPr>
              <w:br/>
              <w:t xml:space="preserve">Федерации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расходы             </w:t>
            </w:r>
            <w:r>
              <w:rPr>
                <w:rFonts w:ascii="Times New Roman" w:hAnsi="Times New Roman" w:cs="Times New Roman"/>
                <w:sz w:val="24"/>
                <w:szCs w:val="24"/>
              </w:rPr>
              <w:br/>
              <w:t xml:space="preserve">капитального характера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260 Социальное обеспечение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60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261 Пенсии, пособия и выплаты по</w:t>
            </w:r>
            <w:r>
              <w:rPr>
                <w:rFonts w:ascii="Times New Roman" w:hAnsi="Times New Roman" w:cs="Times New Roman"/>
                <w:sz w:val="24"/>
                <w:szCs w:val="24"/>
              </w:rPr>
              <w:br/>
              <w:t xml:space="preserve">пенсионному, социальному и      </w:t>
            </w:r>
            <w:r>
              <w:rPr>
                <w:rFonts w:ascii="Times New Roman" w:hAnsi="Times New Roman" w:cs="Times New Roman"/>
                <w:sz w:val="24"/>
                <w:szCs w:val="24"/>
              </w:rPr>
              <w:br/>
              <w:t xml:space="preserve">медицинскому страхованию        </w:t>
            </w:r>
            <w:r>
              <w:rPr>
                <w:rFonts w:ascii="Times New Roman" w:hAnsi="Times New Roman" w:cs="Times New Roman"/>
                <w:sz w:val="24"/>
                <w:szCs w:val="24"/>
              </w:rPr>
              <w:br/>
              <w:t xml:space="preserve">населения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262 Пособия по социальной помощи</w:t>
            </w:r>
            <w:r>
              <w:rPr>
                <w:rFonts w:ascii="Times New Roman" w:hAnsi="Times New Roman" w:cs="Times New Roman"/>
                <w:sz w:val="24"/>
                <w:szCs w:val="24"/>
              </w:rPr>
              <w:br/>
              <w:t xml:space="preserve">населению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60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263 Пенсии, пособия,            </w:t>
            </w:r>
            <w:r>
              <w:rPr>
                <w:rFonts w:ascii="Times New Roman" w:hAnsi="Times New Roman" w:cs="Times New Roman"/>
                <w:sz w:val="24"/>
                <w:szCs w:val="24"/>
              </w:rPr>
              <w:br/>
              <w:t xml:space="preserve">выплачиваемые организациями     </w:t>
            </w:r>
            <w:r>
              <w:rPr>
                <w:rFonts w:ascii="Times New Roman" w:hAnsi="Times New Roman" w:cs="Times New Roman"/>
                <w:sz w:val="24"/>
                <w:szCs w:val="24"/>
              </w:rPr>
              <w:br/>
              <w:t xml:space="preserve">сектора государственного        </w:t>
            </w:r>
            <w:r>
              <w:rPr>
                <w:rFonts w:ascii="Times New Roman" w:hAnsi="Times New Roman" w:cs="Times New Roman"/>
                <w:sz w:val="24"/>
                <w:szCs w:val="24"/>
              </w:rPr>
              <w:br/>
              <w:t xml:space="preserve">управления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290</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 xml:space="preserve">рочие расходы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300 Поступление нефинансовых    </w:t>
            </w:r>
            <w:r>
              <w:rPr>
                <w:rFonts w:ascii="Times New Roman" w:hAnsi="Times New Roman" w:cs="Times New Roman"/>
                <w:sz w:val="24"/>
                <w:szCs w:val="24"/>
              </w:rPr>
              <w:br/>
              <w:t xml:space="preserve">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310 Увеличение стоимости        </w:t>
            </w:r>
            <w:r>
              <w:rPr>
                <w:rFonts w:ascii="Times New Roman" w:hAnsi="Times New Roman" w:cs="Times New Roman"/>
                <w:sz w:val="24"/>
                <w:szCs w:val="24"/>
              </w:rPr>
              <w:br/>
              <w:t xml:space="preserve">основных средств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в том числе: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капитальное строительство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оборудование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320 Увеличение стоимости        </w:t>
            </w:r>
            <w:r>
              <w:rPr>
                <w:rFonts w:ascii="Times New Roman" w:hAnsi="Times New Roman" w:cs="Times New Roman"/>
                <w:sz w:val="24"/>
                <w:szCs w:val="24"/>
              </w:rPr>
              <w:br/>
              <w:t xml:space="preserve">нематериальных 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340 Увеличение стоимости        </w:t>
            </w:r>
            <w:r>
              <w:rPr>
                <w:rFonts w:ascii="Times New Roman" w:hAnsi="Times New Roman" w:cs="Times New Roman"/>
                <w:sz w:val="24"/>
                <w:szCs w:val="24"/>
              </w:rPr>
              <w:br/>
              <w:t xml:space="preserve">материальных запасов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500 Поступление финансовых      </w:t>
            </w:r>
            <w:r>
              <w:rPr>
                <w:rFonts w:ascii="Times New Roman" w:hAnsi="Times New Roman" w:cs="Times New Roman"/>
                <w:sz w:val="24"/>
                <w:szCs w:val="24"/>
              </w:rPr>
              <w:br/>
              <w:t xml:space="preserve">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540 Увеличение задолженности по </w:t>
            </w:r>
            <w:r>
              <w:rPr>
                <w:rFonts w:ascii="Times New Roman" w:hAnsi="Times New Roman" w:cs="Times New Roman"/>
                <w:sz w:val="24"/>
                <w:szCs w:val="24"/>
              </w:rPr>
              <w:br/>
              <w:t xml:space="preserve">бюджетным кредитам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600 Выбытие финансовых активов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620 Уменьшение стоимости ценных </w:t>
            </w:r>
            <w:r>
              <w:rPr>
                <w:rFonts w:ascii="Times New Roman" w:hAnsi="Times New Roman" w:cs="Times New Roman"/>
                <w:sz w:val="24"/>
                <w:szCs w:val="24"/>
              </w:rPr>
              <w:br/>
              <w:t xml:space="preserve">бумаг, кроме акций и иных форм  </w:t>
            </w:r>
            <w:r>
              <w:rPr>
                <w:rFonts w:ascii="Times New Roman" w:hAnsi="Times New Roman" w:cs="Times New Roman"/>
                <w:sz w:val="24"/>
                <w:szCs w:val="24"/>
              </w:rPr>
              <w:br/>
              <w:t xml:space="preserve">участия в капитале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640 Уменьшение задолженности по </w:t>
            </w:r>
            <w:r>
              <w:rPr>
                <w:rFonts w:ascii="Times New Roman" w:hAnsi="Times New Roman" w:cs="Times New Roman"/>
                <w:sz w:val="24"/>
                <w:szCs w:val="24"/>
              </w:rPr>
              <w:br/>
              <w:t xml:space="preserve">бюджетным кредитам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 т.д. по задаче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44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по задаче                 </w:t>
            </w:r>
          </w:p>
        </w:tc>
        <w:tc>
          <w:tcPr>
            <w:tcW w:w="108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112F82">
      <w:pPr>
        <w:autoSpaceDE w:val="0"/>
        <w:autoSpaceDN w:val="0"/>
        <w:adjustRightInd w:val="0"/>
        <w:jc w:val="right"/>
      </w:pPr>
    </w:p>
    <w:p w:rsidR="0022019F" w:rsidRDefault="0022019F" w:rsidP="00112F82">
      <w:pPr>
        <w:autoSpaceDE w:val="0"/>
        <w:autoSpaceDN w:val="0"/>
        <w:adjustRightInd w:val="0"/>
        <w:jc w:val="right"/>
      </w:pPr>
    </w:p>
    <w:p w:rsidR="0022019F" w:rsidRPr="00112F82" w:rsidRDefault="0022019F" w:rsidP="00112F82">
      <w:pPr>
        <w:autoSpaceDE w:val="0"/>
        <w:autoSpaceDN w:val="0"/>
        <w:adjustRightInd w:val="0"/>
        <w:jc w:val="right"/>
        <w:outlineLvl w:val="2"/>
        <w:rPr>
          <w:sz w:val="28"/>
          <w:szCs w:val="28"/>
        </w:rPr>
      </w:pPr>
      <w:r w:rsidRPr="00112F82">
        <w:rPr>
          <w:sz w:val="28"/>
          <w:szCs w:val="28"/>
        </w:rPr>
        <w:t>Приложение 6</w:t>
      </w:r>
    </w:p>
    <w:p w:rsidR="0022019F" w:rsidRPr="00112F82" w:rsidRDefault="0022019F" w:rsidP="00112F82">
      <w:pPr>
        <w:autoSpaceDE w:val="0"/>
        <w:autoSpaceDN w:val="0"/>
        <w:adjustRightInd w:val="0"/>
        <w:jc w:val="right"/>
        <w:rPr>
          <w:sz w:val="28"/>
          <w:szCs w:val="28"/>
        </w:rPr>
      </w:pPr>
      <w:r w:rsidRPr="00112F82">
        <w:rPr>
          <w:sz w:val="28"/>
          <w:szCs w:val="28"/>
        </w:rPr>
        <w:t>к макету</w:t>
      </w:r>
    </w:p>
    <w:p w:rsidR="0022019F" w:rsidRPr="00112F82" w:rsidRDefault="0022019F" w:rsidP="00112F82">
      <w:pPr>
        <w:autoSpaceDE w:val="0"/>
        <w:autoSpaceDN w:val="0"/>
        <w:adjustRightInd w:val="0"/>
        <w:jc w:val="right"/>
        <w:rPr>
          <w:sz w:val="28"/>
          <w:szCs w:val="28"/>
        </w:rPr>
      </w:pPr>
      <w:r w:rsidRPr="00112F82">
        <w:rPr>
          <w:sz w:val="28"/>
          <w:szCs w:val="28"/>
        </w:rPr>
        <w:t>ведомственной целевой программы</w:t>
      </w:r>
    </w:p>
    <w:p w:rsidR="0022019F" w:rsidRPr="00112F82" w:rsidRDefault="0022019F" w:rsidP="00112F82">
      <w:pPr>
        <w:autoSpaceDE w:val="0"/>
        <w:autoSpaceDN w:val="0"/>
        <w:adjustRightInd w:val="0"/>
        <w:jc w:val="center"/>
        <w:rPr>
          <w:sz w:val="28"/>
          <w:szCs w:val="28"/>
        </w:rPr>
      </w:pPr>
    </w:p>
    <w:p w:rsidR="0022019F" w:rsidRPr="00112F82" w:rsidRDefault="0022019F" w:rsidP="00112F82">
      <w:pPr>
        <w:autoSpaceDE w:val="0"/>
        <w:autoSpaceDN w:val="0"/>
        <w:adjustRightInd w:val="0"/>
        <w:jc w:val="center"/>
        <w:rPr>
          <w:sz w:val="28"/>
          <w:szCs w:val="28"/>
        </w:rPr>
      </w:pPr>
      <w:r w:rsidRPr="00112F82">
        <w:rPr>
          <w:sz w:val="28"/>
          <w:szCs w:val="28"/>
        </w:rPr>
        <w:t>ПЛАН ДЕЙСТВИЙ ОРГАНА (СТРУКТУРНОГО ПОДРАЗДЕЛЕНИЯ) АДМИНИСТРАЦИИ РАЙОНА ПО РЕАЛИЗАЦИИ МЕРОПРИЯТИЙ ВЕДОМСТВЕННОЙ ЦЕЛЕВОЙ ПРОГРАММЫ</w:t>
      </w:r>
    </w:p>
    <w:p w:rsidR="0022019F" w:rsidRPr="00112F82" w:rsidRDefault="0022019F" w:rsidP="00112F82">
      <w:pPr>
        <w:autoSpaceDE w:val="0"/>
        <w:autoSpaceDN w:val="0"/>
        <w:adjustRightInd w:val="0"/>
        <w:jc w:val="center"/>
        <w:rPr>
          <w:sz w:val="28"/>
          <w:szCs w:val="28"/>
        </w:rPr>
      </w:pPr>
      <w:r w:rsidRPr="00112F82">
        <w:rPr>
          <w:sz w:val="28"/>
          <w:szCs w:val="28"/>
        </w:rPr>
        <w:t>НА ТЕКУЩИЙ ГОД</w:t>
      </w:r>
    </w:p>
    <w:p w:rsidR="0022019F" w:rsidRDefault="0022019F" w:rsidP="00112F82">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4590"/>
        <w:gridCol w:w="1890"/>
        <w:gridCol w:w="2970"/>
      </w:tblGrid>
      <w:tr w:rsidR="0022019F" w:rsidTr="0030136A">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5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Мероприятие,           </w:t>
            </w:r>
            <w:r>
              <w:rPr>
                <w:rFonts w:ascii="Times New Roman" w:hAnsi="Times New Roman" w:cs="Times New Roman"/>
                <w:sz w:val="24"/>
                <w:szCs w:val="24"/>
              </w:rPr>
              <w:br/>
              <w:t xml:space="preserve">осуществляемое органом (структурным подразделением) администрации района       </w:t>
            </w: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Срок     </w:t>
            </w:r>
            <w:r>
              <w:rPr>
                <w:rFonts w:ascii="Times New Roman" w:hAnsi="Times New Roman" w:cs="Times New Roman"/>
                <w:sz w:val="24"/>
                <w:szCs w:val="24"/>
              </w:rPr>
              <w:br/>
              <w:t xml:space="preserve">реализации  </w:t>
            </w:r>
          </w:p>
        </w:tc>
        <w:tc>
          <w:tcPr>
            <w:tcW w:w="297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Ответственный    </w:t>
            </w:r>
            <w:r>
              <w:rPr>
                <w:rFonts w:ascii="Times New Roman" w:hAnsi="Times New Roman" w:cs="Times New Roman"/>
                <w:sz w:val="24"/>
                <w:szCs w:val="24"/>
              </w:rPr>
              <w:br/>
              <w:t xml:space="preserve">исполнитель     </w:t>
            </w:r>
            <w:r>
              <w:rPr>
                <w:rFonts w:ascii="Times New Roman" w:hAnsi="Times New Roman" w:cs="Times New Roman"/>
                <w:sz w:val="24"/>
                <w:szCs w:val="24"/>
              </w:rPr>
              <w:br/>
              <w:t xml:space="preserve">(с указанием Ф.И.О.) </w:t>
            </w: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45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w:t>
            </w: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45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мероприятия по задаче 1          </w:t>
            </w: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45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45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45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мероприятия по задаче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45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112F82">
      <w:pPr>
        <w:autoSpaceDE w:val="0"/>
        <w:autoSpaceDN w:val="0"/>
        <w:adjustRightInd w:val="0"/>
        <w:jc w:val="right"/>
      </w:pPr>
    </w:p>
    <w:p w:rsidR="0022019F" w:rsidRDefault="0022019F" w:rsidP="00112F82">
      <w:pPr>
        <w:autoSpaceDE w:val="0"/>
        <w:autoSpaceDN w:val="0"/>
        <w:adjustRightInd w:val="0"/>
        <w:jc w:val="right"/>
      </w:pPr>
    </w:p>
    <w:p w:rsidR="0022019F" w:rsidRPr="00420EE4" w:rsidRDefault="0022019F" w:rsidP="00420EE4">
      <w:pPr>
        <w:autoSpaceDE w:val="0"/>
        <w:autoSpaceDN w:val="0"/>
        <w:adjustRightInd w:val="0"/>
        <w:jc w:val="right"/>
        <w:outlineLvl w:val="1"/>
        <w:rPr>
          <w:sz w:val="28"/>
          <w:szCs w:val="28"/>
        </w:rPr>
      </w:pPr>
      <w:r w:rsidRPr="00420EE4">
        <w:rPr>
          <w:sz w:val="28"/>
          <w:szCs w:val="28"/>
        </w:rPr>
        <w:t>Приложение 2</w:t>
      </w:r>
    </w:p>
    <w:p w:rsidR="0022019F" w:rsidRPr="00420EE4" w:rsidRDefault="0022019F" w:rsidP="00420EE4">
      <w:pPr>
        <w:autoSpaceDE w:val="0"/>
        <w:autoSpaceDN w:val="0"/>
        <w:adjustRightInd w:val="0"/>
        <w:jc w:val="right"/>
        <w:rPr>
          <w:sz w:val="28"/>
          <w:szCs w:val="28"/>
        </w:rPr>
      </w:pPr>
      <w:r w:rsidRPr="00420EE4">
        <w:rPr>
          <w:sz w:val="28"/>
          <w:szCs w:val="28"/>
        </w:rPr>
        <w:t>к Положению</w:t>
      </w:r>
    </w:p>
    <w:p w:rsidR="0022019F" w:rsidRPr="00420EE4" w:rsidRDefault="0022019F" w:rsidP="00420EE4">
      <w:pPr>
        <w:autoSpaceDE w:val="0"/>
        <w:autoSpaceDN w:val="0"/>
        <w:adjustRightInd w:val="0"/>
        <w:jc w:val="right"/>
        <w:rPr>
          <w:sz w:val="28"/>
          <w:szCs w:val="28"/>
        </w:rPr>
      </w:pPr>
      <w:r w:rsidRPr="00420EE4">
        <w:rPr>
          <w:sz w:val="28"/>
          <w:szCs w:val="28"/>
        </w:rPr>
        <w:t>о порядке разработки, утверждения</w:t>
      </w:r>
    </w:p>
    <w:p w:rsidR="0022019F" w:rsidRPr="00420EE4" w:rsidRDefault="0022019F" w:rsidP="00420EE4">
      <w:pPr>
        <w:autoSpaceDE w:val="0"/>
        <w:autoSpaceDN w:val="0"/>
        <w:adjustRightInd w:val="0"/>
        <w:jc w:val="right"/>
        <w:rPr>
          <w:sz w:val="28"/>
          <w:szCs w:val="28"/>
        </w:rPr>
      </w:pPr>
      <w:r w:rsidRPr="00420EE4">
        <w:rPr>
          <w:sz w:val="28"/>
          <w:szCs w:val="28"/>
        </w:rPr>
        <w:t xml:space="preserve">и реализации </w:t>
      </w:r>
      <w:proofErr w:type="gramStart"/>
      <w:r w:rsidRPr="00420EE4">
        <w:rPr>
          <w:sz w:val="28"/>
          <w:szCs w:val="28"/>
        </w:rPr>
        <w:t>ведомственных</w:t>
      </w:r>
      <w:proofErr w:type="gramEnd"/>
    </w:p>
    <w:p w:rsidR="0022019F" w:rsidRPr="00420EE4" w:rsidRDefault="0022019F" w:rsidP="00420EE4">
      <w:pPr>
        <w:autoSpaceDE w:val="0"/>
        <w:autoSpaceDN w:val="0"/>
        <w:adjustRightInd w:val="0"/>
        <w:jc w:val="right"/>
        <w:rPr>
          <w:sz w:val="28"/>
          <w:szCs w:val="28"/>
        </w:rPr>
      </w:pPr>
      <w:r w:rsidRPr="00420EE4">
        <w:rPr>
          <w:sz w:val="28"/>
          <w:szCs w:val="28"/>
        </w:rPr>
        <w:t>целевых программ</w:t>
      </w:r>
    </w:p>
    <w:p w:rsidR="0022019F" w:rsidRPr="00420EE4" w:rsidRDefault="0022019F" w:rsidP="00420EE4">
      <w:pPr>
        <w:autoSpaceDE w:val="0"/>
        <w:autoSpaceDN w:val="0"/>
        <w:adjustRightInd w:val="0"/>
        <w:jc w:val="right"/>
        <w:rPr>
          <w:sz w:val="28"/>
          <w:szCs w:val="28"/>
        </w:rPr>
      </w:pPr>
    </w:p>
    <w:p w:rsidR="0022019F" w:rsidRDefault="0022019F" w:rsidP="00420EE4">
      <w:pPr>
        <w:autoSpaceDE w:val="0"/>
        <w:autoSpaceDN w:val="0"/>
        <w:adjustRightInd w:val="0"/>
        <w:jc w:val="center"/>
        <w:rPr>
          <w:sz w:val="28"/>
          <w:szCs w:val="28"/>
        </w:rPr>
      </w:pPr>
    </w:p>
    <w:p w:rsidR="0022019F" w:rsidRPr="00420EE4" w:rsidRDefault="0022019F" w:rsidP="00420EE4">
      <w:pPr>
        <w:autoSpaceDE w:val="0"/>
        <w:autoSpaceDN w:val="0"/>
        <w:adjustRightInd w:val="0"/>
        <w:jc w:val="center"/>
        <w:rPr>
          <w:sz w:val="28"/>
          <w:szCs w:val="28"/>
        </w:rPr>
      </w:pPr>
      <w:r w:rsidRPr="00420EE4">
        <w:rPr>
          <w:sz w:val="28"/>
          <w:szCs w:val="28"/>
        </w:rPr>
        <w:lastRenderedPageBreak/>
        <w:t>МАКЕТ</w:t>
      </w:r>
    </w:p>
    <w:p w:rsidR="0022019F" w:rsidRPr="00420EE4" w:rsidRDefault="0022019F" w:rsidP="00420EE4">
      <w:pPr>
        <w:autoSpaceDE w:val="0"/>
        <w:autoSpaceDN w:val="0"/>
        <w:adjustRightInd w:val="0"/>
        <w:jc w:val="center"/>
        <w:rPr>
          <w:sz w:val="28"/>
          <w:szCs w:val="28"/>
        </w:rPr>
      </w:pPr>
      <w:r w:rsidRPr="00420EE4">
        <w:rPr>
          <w:sz w:val="28"/>
          <w:szCs w:val="28"/>
        </w:rPr>
        <w:t>ОТЧЕТА О РЕАЛИЗАЦИИ ВЕДОМСТВЕННОЙ ЦЕЛЕВОЙ ПРОГРАММЫ</w:t>
      </w:r>
    </w:p>
    <w:p w:rsidR="0022019F" w:rsidRPr="00420EE4" w:rsidRDefault="0022019F" w:rsidP="00420EE4">
      <w:pPr>
        <w:autoSpaceDE w:val="0"/>
        <w:autoSpaceDN w:val="0"/>
        <w:adjustRightInd w:val="0"/>
        <w:jc w:val="right"/>
        <w:rPr>
          <w:sz w:val="28"/>
          <w:szCs w:val="28"/>
        </w:rPr>
      </w:pPr>
    </w:p>
    <w:p w:rsidR="0022019F" w:rsidRPr="00420EE4" w:rsidRDefault="0022019F" w:rsidP="00420EE4">
      <w:pPr>
        <w:autoSpaceDE w:val="0"/>
        <w:autoSpaceDN w:val="0"/>
        <w:adjustRightInd w:val="0"/>
        <w:jc w:val="center"/>
        <w:outlineLvl w:val="2"/>
        <w:rPr>
          <w:sz w:val="28"/>
          <w:szCs w:val="28"/>
        </w:rPr>
      </w:pPr>
      <w:r w:rsidRPr="00420EE4">
        <w:rPr>
          <w:sz w:val="28"/>
          <w:szCs w:val="28"/>
        </w:rPr>
        <w:t>I. ОБЩИЕ ПОЛОЖЕНИЯ</w:t>
      </w:r>
    </w:p>
    <w:p w:rsidR="0022019F" w:rsidRPr="00420EE4" w:rsidRDefault="0022019F" w:rsidP="00420EE4">
      <w:pPr>
        <w:autoSpaceDE w:val="0"/>
        <w:autoSpaceDN w:val="0"/>
        <w:adjustRightInd w:val="0"/>
        <w:ind w:firstLine="540"/>
        <w:jc w:val="both"/>
        <w:rPr>
          <w:sz w:val="28"/>
          <w:szCs w:val="28"/>
        </w:rPr>
      </w:pPr>
    </w:p>
    <w:p w:rsidR="0022019F" w:rsidRPr="00420EE4" w:rsidRDefault="0022019F" w:rsidP="00420EE4">
      <w:pPr>
        <w:autoSpaceDE w:val="0"/>
        <w:autoSpaceDN w:val="0"/>
        <w:adjustRightInd w:val="0"/>
        <w:ind w:firstLine="540"/>
        <w:jc w:val="both"/>
        <w:rPr>
          <w:sz w:val="28"/>
          <w:szCs w:val="28"/>
        </w:rPr>
      </w:pPr>
      <w:r w:rsidRPr="00420EE4">
        <w:rPr>
          <w:sz w:val="28"/>
          <w:szCs w:val="28"/>
        </w:rPr>
        <w:t>Настоящий макет отчета о реализации Программы (далее - Макет) разработан в целях обеспечения ежеквартального (ежегодного) мониторинга реализации Программы.</w:t>
      </w:r>
    </w:p>
    <w:p w:rsidR="0022019F" w:rsidRPr="00420EE4" w:rsidRDefault="0022019F" w:rsidP="00420EE4">
      <w:pPr>
        <w:autoSpaceDE w:val="0"/>
        <w:autoSpaceDN w:val="0"/>
        <w:adjustRightInd w:val="0"/>
        <w:ind w:firstLine="540"/>
        <w:jc w:val="both"/>
        <w:rPr>
          <w:sz w:val="28"/>
          <w:szCs w:val="28"/>
        </w:rPr>
      </w:pPr>
      <w:r w:rsidRPr="00420EE4">
        <w:rPr>
          <w:sz w:val="28"/>
          <w:szCs w:val="28"/>
        </w:rPr>
        <w:t xml:space="preserve">Отчет о реализации Программы за отчетный квартал (год) готовится органом </w:t>
      </w:r>
      <w:r>
        <w:rPr>
          <w:sz w:val="28"/>
          <w:szCs w:val="28"/>
        </w:rPr>
        <w:t xml:space="preserve">(структурным подразделением) </w:t>
      </w:r>
      <w:r w:rsidRPr="00420EE4">
        <w:rPr>
          <w:sz w:val="28"/>
          <w:szCs w:val="28"/>
        </w:rPr>
        <w:t xml:space="preserve">администрации </w:t>
      </w:r>
      <w:r>
        <w:rPr>
          <w:sz w:val="28"/>
          <w:szCs w:val="28"/>
        </w:rPr>
        <w:t>района</w:t>
      </w:r>
      <w:r w:rsidRPr="00420EE4">
        <w:rPr>
          <w:sz w:val="28"/>
          <w:szCs w:val="28"/>
        </w:rPr>
        <w:t>, ответственным за реализацию Программы.</w:t>
      </w:r>
    </w:p>
    <w:p w:rsidR="0022019F" w:rsidRPr="00420EE4" w:rsidRDefault="0022019F" w:rsidP="00420EE4">
      <w:pPr>
        <w:autoSpaceDE w:val="0"/>
        <w:autoSpaceDN w:val="0"/>
        <w:adjustRightInd w:val="0"/>
        <w:ind w:firstLine="540"/>
        <w:jc w:val="both"/>
        <w:rPr>
          <w:sz w:val="28"/>
          <w:szCs w:val="28"/>
        </w:rPr>
      </w:pPr>
      <w:r w:rsidRPr="00420EE4">
        <w:rPr>
          <w:sz w:val="28"/>
          <w:szCs w:val="28"/>
        </w:rPr>
        <w:t xml:space="preserve">Отчет о реализации Программы за 1, 2, 3-й кварталы текущего года представляется органом </w:t>
      </w:r>
      <w:r>
        <w:rPr>
          <w:sz w:val="28"/>
          <w:szCs w:val="28"/>
        </w:rPr>
        <w:t xml:space="preserve">(структурным подразделением) </w:t>
      </w:r>
      <w:r w:rsidRPr="00420EE4">
        <w:rPr>
          <w:sz w:val="28"/>
          <w:szCs w:val="28"/>
        </w:rPr>
        <w:t xml:space="preserve">администрации </w:t>
      </w:r>
      <w:r>
        <w:rPr>
          <w:sz w:val="28"/>
          <w:szCs w:val="28"/>
        </w:rPr>
        <w:t>района</w:t>
      </w:r>
      <w:r w:rsidRPr="00420EE4">
        <w:rPr>
          <w:sz w:val="28"/>
          <w:szCs w:val="28"/>
        </w:rPr>
        <w:t xml:space="preserve">, ответственным за реализацию Программы, в </w:t>
      </w:r>
      <w:r>
        <w:rPr>
          <w:sz w:val="28"/>
          <w:szCs w:val="28"/>
        </w:rPr>
        <w:t>отдел социально-экономического развития</w:t>
      </w:r>
      <w:r w:rsidRPr="00420EE4">
        <w:rPr>
          <w:sz w:val="28"/>
          <w:szCs w:val="28"/>
        </w:rPr>
        <w:t xml:space="preserve"> и </w:t>
      </w:r>
      <w:r>
        <w:rPr>
          <w:sz w:val="28"/>
          <w:szCs w:val="28"/>
        </w:rPr>
        <w:t>финансовое управление</w:t>
      </w:r>
      <w:r w:rsidRPr="00420EE4">
        <w:rPr>
          <w:sz w:val="28"/>
          <w:szCs w:val="28"/>
        </w:rPr>
        <w:t xml:space="preserve"> администрации </w:t>
      </w:r>
      <w:r>
        <w:rPr>
          <w:sz w:val="28"/>
          <w:szCs w:val="28"/>
        </w:rPr>
        <w:t>района</w:t>
      </w:r>
      <w:r w:rsidRPr="00420EE4">
        <w:rPr>
          <w:sz w:val="28"/>
          <w:szCs w:val="28"/>
        </w:rPr>
        <w:t xml:space="preserve"> в срок до 10-го числа второго месяца, следующего за отчетным кварталом.</w:t>
      </w:r>
    </w:p>
    <w:p w:rsidR="0022019F" w:rsidRPr="00420EE4" w:rsidRDefault="0022019F" w:rsidP="00420EE4">
      <w:pPr>
        <w:autoSpaceDE w:val="0"/>
        <w:autoSpaceDN w:val="0"/>
        <w:adjustRightInd w:val="0"/>
        <w:ind w:firstLine="540"/>
        <w:jc w:val="both"/>
        <w:rPr>
          <w:sz w:val="28"/>
          <w:szCs w:val="28"/>
        </w:rPr>
      </w:pPr>
      <w:r w:rsidRPr="00420EE4">
        <w:rPr>
          <w:sz w:val="28"/>
          <w:szCs w:val="28"/>
        </w:rPr>
        <w:t>Отчет о реализации Программы за 1, 2, 3-й кварталы текущего года включает в себя следующие таблицы по формам, представленным в приложениях к Макету:</w:t>
      </w:r>
    </w:p>
    <w:p w:rsidR="0022019F" w:rsidRPr="00420EE4" w:rsidRDefault="00112446" w:rsidP="00420EE4">
      <w:pPr>
        <w:autoSpaceDE w:val="0"/>
        <w:autoSpaceDN w:val="0"/>
        <w:adjustRightInd w:val="0"/>
        <w:ind w:firstLine="540"/>
        <w:jc w:val="both"/>
        <w:rPr>
          <w:sz w:val="28"/>
          <w:szCs w:val="28"/>
        </w:rPr>
      </w:pPr>
      <w:hyperlink r:id="rId17" w:history="1">
        <w:r w:rsidR="0022019F" w:rsidRPr="00420EE4">
          <w:rPr>
            <w:sz w:val="28"/>
            <w:szCs w:val="28"/>
          </w:rPr>
          <w:t>целевые показатели</w:t>
        </w:r>
      </w:hyperlink>
      <w:r w:rsidR="0022019F" w:rsidRPr="00420EE4">
        <w:rPr>
          <w:sz w:val="28"/>
          <w:szCs w:val="28"/>
        </w:rPr>
        <w:t xml:space="preserve"> и показатели результативности (приложение 1 к Макету);</w:t>
      </w:r>
    </w:p>
    <w:p w:rsidR="0022019F" w:rsidRPr="00420EE4" w:rsidRDefault="00112446" w:rsidP="00420EE4">
      <w:pPr>
        <w:autoSpaceDE w:val="0"/>
        <w:autoSpaceDN w:val="0"/>
        <w:adjustRightInd w:val="0"/>
        <w:ind w:firstLine="540"/>
        <w:jc w:val="both"/>
        <w:rPr>
          <w:sz w:val="28"/>
          <w:szCs w:val="28"/>
        </w:rPr>
      </w:pPr>
      <w:hyperlink r:id="rId18" w:history="1">
        <w:r w:rsidR="0022019F" w:rsidRPr="00420EE4">
          <w:rPr>
            <w:sz w:val="28"/>
            <w:szCs w:val="28"/>
          </w:rPr>
          <w:t>финансирование</w:t>
        </w:r>
      </w:hyperlink>
      <w:r w:rsidR="0022019F" w:rsidRPr="00420EE4">
        <w:rPr>
          <w:sz w:val="28"/>
          <w:szCs w:val="28"/>
        </w:rPr>
        <w:t xml:space="preserve"> Программы по задачам, программным мероприятиям (приложение 2 к Макету);</w:t>
      </w:r>
    </w:p>
    <w:p w:rsidR="0022019F" w:rsidRPr="00420EE4" w:rsidRDefault="0022019F" w:rsidP="00420EE4">
      <w:pPr>
        <w:autoSpaceDE w:val="0"/>
        <w:autoSpaceDN w:val="0"/>
        <w:adjustRightInd w:val="0"/>
        <w:ind w:firstLine="540"/>
        <w:jc w:val="both"/>
        <w:rPr>
          <w:sz w:val="28"/>
          <w:szCs w:val="28"/>
        </w:rPr>
      </w:pPr>
      <w:r w:rsidRPr="00420EE4">
        <w:rPr>
          <w:sz w:val="28"/>
          <w:szCs w:val="28"/>
        </w:rPr>
        <w:t xml:space="preserve">Отчет о реализации Программы за 1, 2, 3-й кварталы текущего года включает в себя краткую пояснительную записку к таблицам, в которой необходимо провести анализ причин неполного освоения бюджетных ассигнований за соответствующий отчетный период (1, 2, 3-й кварталы текущего года) в разрезе мероприятий Программы; анализ причин отклонений фактических значений целевых показателей и показателей результативности от плановых за соответствующий отчетный период (1, 2, 3-й кварталы текущего года) в разрезе целей и задач Программы. В случае невозможности оценить фактические значения целевых показателей и показателей результативности за соответствующий отчетный период (1, 2, 3-й кварталы текущего года) анализ причин их </w:t>
      </w:r>
      <w:proofErr w:type="spellStart"/>
      <w:r w:rsidRPr="00420EE4">
        <w:rPr>
          <w:sz w:val="28"/>
          <w:szCs w:val="28"/>
        </w:rPr>
        <w:t>недостижения</w:t>
      </w:r>
      <w:proofErr w:type="spellEnd"/>
      <w:r w:rsidRPr="00420EE4">
        <w:rPr>
          <w:sz w:val="28"/>
          <w:szCs w:val="28"/>
        </w:rPr>
        <w:t xml:space="preserve"> не проводится.</w:t>
      </w:r>
    </w:p>
    <w:p w:rsidR="0022019F" w:rsidRPr="00420EE4" w:rsidRDefault="0022019F" w:rsidP="00420EE4">
      <w:pPr>
        <w:autoSpaceDE w:val="0"/>
        <w:autoSpaceDN w:val="0"/>
        <w:adjustRightInd w:val="0"/>
        <w:ind w:firstLine="540"/>
        <w:jc w:val="both"/>
        <w:rPr>
          <w:sz w:val="28"/>
          <w:szCs w:val="28"/>
        </w:rPr>
      </w:pPr>
      <w:r w:rsidRPr="00420EE4">
        <w:rPr>
          <w:sz w:val="28"/>
          <w:szCs w:val="28"/>
        </w:rPr>
        <w:t>Отчет о реализации Программы за отчетный год представляется органом (структурным подразделением) администрации района в</w:t>
      </w:r>
      <w:r>
        <w:t xml:space="preserve"> </w:t>
      </w:r>
      <w:r w:rsidRPr="00420EE4">
        <w:rPr>
          <w:sz w:val="28"/>
          <w:szCs w:val="28"/>
        </w:rPr>
        <w:t>отдел социально-экономического развития и  финансовое управление администрации района ежегодно в срок до 5 марта года, следующего за отчетным годом.</w:t>
      </w:r>
    </w:p>
    <w:p w:rsidR="0022019F" w:rsidRPr="00420EE4" w:rsidRDefault="0022019F" w:rsidP="00420EE4">
      <w:pPr>
        <w:autoSpaceDE w:val="0"/>
        <w:autoSpaceDN w:val="0"/>
        <w:adjustRightInd w:val="0"/>
        <w:ind w:firstLine="540"/>
        <w:jc w:val="both"/>
        <w:rPr>
          <w:sz w:val="28"/>
          <w:szCs w:val="28"/>
        </w:rPr>
      </w:pPr>
      <w:r w:rsidRPr="00420EE4">
        <w:rPr>
          <w:sz w:val="28"/>
          <w:szCs w:val="28"/>
        </w:rPr>
        <w:t>Отчет о реализации Программы за отчетный год включает в себя следующие таблицы по формам, представленным в приложениях к Макету:</w:t>
      </w:r>
    </w:p>
    <w:p w:rsidR="0022019F" w:rsidRPr="001A5824" w:rsidRDefault="00112446" w:rsidP="00420EE4">
      <w:pPr>
        <w:autoSpaceDE w:val="0"/>
        <w:autoSpaceDN w:val="0"/>
        <w:adjustRightInd w:val="0"/>
        <w:ind w:firstLine="540"/>
        <w:jc w:val="both"/>
        <w:rPr>
          <w:sz w:val="28"/>
          <w:szCs w:val="28"/>
        </w:rPr>
      </w:pPr>
      <w:hyperlink r:id="rId19" w:history="1">
        <w:r w:rsidR="0022019F" w:rsidRPr="001A5824">
          <w:rPr>
            <w:sz w:val="28"/>
            <w:szCs w:val="28"/>
          </w:rPr>
          <w:t>целевые показатели</w:t>
        </w:r>
      </w:hyperlink>
      <w:r w:rsidR="0022019F" w:rsidRPr="001A5824">
        <w:rPr>
          <w:sz w:val="28"/>
          <w:szCs w:val="28"/>
        </w:rPr>
        <w:t xml:space="preserve"> и показатели результативности (приложение 1 к Макету);</w:t>
      </w:r>
    </w:p>
    <w:p w:rsidR="0022019F" w:rsidRPr="001A5824" w:rsidRDefault="00112446" w:rsidP="00420EE4">
      <w:pPr>
        <w:autoSpaceDE w:val="0"/>
        <w:autoSpaceDN w:val="0"/>
        <w:adjustRightInd w:val="0"/>
        <w:ind w:firstLine="540"/>
        <w:jc w:val="both"/>
        <w:rPr>
          <w:sz w:val="28"/>
          <w:szCs w:val="28"/>
        </w:rPr>
      </w:pPr>
      <w:hyperlink r:id="rId20" w:history="1">
        <w:r w:rsidR="0022019F" w:rsidRPr="001A5824">
          <w:rPr>
            <w:sz w:val="28"/>
            <w:szCs w:val="28"/>
          </w:rPr>
          <w:t>финансирование</w:t>
        </w:r>
      </w:hyperlink>
      <w:r w:rsidR="0022019F" w:rsidRPr="001A5824">
        <w:rPr>
          <w:sz w:val="28"/>
          <w:szCs w:val="28"/>
        </w:rPr>
        <w:t xml:space="preserve"> Программы по задачам, программным мероприятиям (приложение 2 к Макету);</w:t>
      </w:r>
    </w:p>
    <w:p w:rsidR="0022019F" w:rsidRPr="001A5824" w:rsidRDefault="00112446" w:rsidP="00420EE4">
      <w:pPr>
        <w:autoSpaceDE w:val="0"/>
        <w:autoSpaceDN w:val="0"/>
        <w:adjustRightInd w:val="0"/>
        <w:ind w:firstLine="540"/>
        <w:jc w:val="both"/>
        <w:rPr>
          <w:sz w:val="28"/>
          <w:szCs w:val="28"/>
        </w:rPr>
      </w:pPr>
      <w:hyperlink r:id="rId21" w:history="1">
        <w:r w:rsidR="0022019F" w:rsidRPr="001A5824">
          <w:rPr>
            <w:sz w:val="28"/>
            <w:szCs w:val="28"/>
          </w:rPr>
          <w:t>финансирование</w:t>
        </w:r>
      </w:hyperlink>
      <w:r w:rsidR="0022019F" w:rsidRPr="001A5824">
        <w:rPr>
          <w:sz w:val="28"/>
          <w:szCs w:val="28"/>
        </w:rPr>
        <w:t xml:space="preserve"> объектов капитального строительства, включенных в Программу (при наличии) (приложение 2а к Макету);</w:t>
      </w:r>
    </w:p>
    <w:p w:rsidR="0022019F" w:rsidRPr="00420EE4" w:rsidRDefault="00112446" w:rsidP="00420EE4">
      <w:pPr>
        <w:autoSpaceDE w:val="0"/>
        <w:autoSpaceDN w:val="0"/>
        <w:adjustRightInd w:val="0"/>
        <w:ind w:firstLine="540"/>
        <w:jc w:val="both"/>
        <w:rPr>
          <w:sz w:val="28"/>
          <w:szCs w:val="28"/>
        </w:rPr>
      </w:pPr>
      <w:hyperlink r:id="rId22" w:history="1">
        <w:r w:rsidR="0022019F" w:rsidRPr="001A5824">
          <w:rPr>
            <w:sz w:val="28"/>
            <w:szCs w:val="28"/>
          </w:rPr>
          <w:t>отчет</w:t>
        </w:r>
      </w:hyperlink>
      <w:r w:rsidR="0022019F" w:rsidRPr="001A5824">
        <w:rPr>
          <w:sz w:val="28"/>
          <w:szCs w:val="28"/>
        </w:rPr>
        <w:t xml:space="preserve"> о действиях органа (структурного подразделения) администрации района по реализации программных мероприятий за отчетный год (приложение 3 к Маке</w:t>
      </w:r>
      <w:r w:rsidR="0022019F" w:rsidRPr="00420EE4">
        <w:rPr>
          <w:sz w:val="28"/>
          <w:szCs w:val="28"/>
        </w:rPr>
        <w:t>ту);</w:t>
      </w:r>
    </w:p>
    <w:p w:rsidR="0022019F" w:rsidRPr="00420EE4" w:rsidRDefault="0022019F" w:rsidP="00420EE4">
      <w:pPr>
        <w:autoSpaceDE w:val="0"/>
        <w:autoSpaceDN w:val="0"/>
        <w:adjustRightInd w:val="0"/>
        <w:ind w:firstLine="540"/>
        <w:jc w:val="both"/>
        <w:rPr>
          <w:sz w:val="28"/>
          <w:szCs w:val="28"/>
        </w:rPr>
      </w:pPr>
      <w:r w:rsidRPr="00420EE4">
        <w:rPr>
          <w:sz w:val="28"/>
          <w:szCs w:val="28"/>
        </w:rPr>
        <w:t>оценку эффективности реализации Программы за отчетный год.</w:t>
      </w:r>
    </w:p>
    <w:p w:rsidR="0022019F" w:rsidRPr="001A5824" w:rsidRDefault="0022019F" w:rsidP="00420EE4">
      <w:pPr>
        <w:autoSpaceDE w:val="0"/>
        <w:autoSpaceDN w:val="0"/>
        <w:adjustRightInd w:val="0"/>
        <w:ind w:firstLine="540"/>
        <w:jc w:val="both"/>
        <w:rPr>
          <w:sz w:val="28"/>
          <w:szCs w:val="28"/>
        </w:rPr>
      </w:pPr>
      <w:r w:rsidRPr="00420EE4">
        <w:rPr>
          <w:sz w:val="28"/>
          <w:szCs w:val="28"/>
        </w:rPr>
        <w:t xml:space="preserve">Отчет о реализации Программы за отчетный год включает в себя подробную пояснительную записку, подготовленную согласно </w:t>
      </w:r>
      <w:hyperlink r:id="rId23" w:history="1">
        <w:r w:rsidRPr="001A5824">
          <w:rPr>
            <w:sz w:val="28"/>
            <w:szCs w:val="28"/>
          </w:rPr>
          <w:t>разделу II</w:t>
        </w:r>
      </w:hyperlink>
      <w:r w:rsidRPr="001A5824">
        <w:rPr>
          <w:sz w:val="28"/>
          <w:szCs w:val="28"/>
        </w:rPr>
        <w:t xml:space="preserve"> Макета.</w:t>
      </w:r>
    </w:p>
    <w:p w:rsidR="0022019F" w:rsidRDefault="0022019F" w:rsidP="00420EE4">
      <w:pPr>
        <w:autoSpaceDE w:val="0"/>
        <w:autoSpaceDN w:val="0"/>
        <w:adjustRightInd w:val="0"/>
        <w:ind w:firstLine="540"/>
        <w:jc w:val="both"/>
      </w:pPr>
    </w:p>
    <w:p w:rsidR="0022019F" w:rsidRPr="00420EE4" w:rsidRDefault="0022019F" w:rsidP="00420EE4">
      <w:pPr>
        <w:autoSpaceDE w:val="0"/>
        <w:autoSpaceDN w:val="0"/>
        <w:adjustRightInd w:val="0"/>
        <w:jc w:val="center"/>
        <w:outlineLvl w:val="2"/>
        <w:rPr>
          <w:sz w:val="28"/>
          <w:szCs w:val="28"/>
        </w:rPr>
      </w:pPr>
      <w:r w:rsidRPr="00420EE4">
        <w:rPr>
          <w:sz w:val="28"/>
          <w:szCs w:val="28"/>
        </w:rPr>
        <w:t>II. ОСНОВНЫЕ РАЗДЕЛЫ ПОЯСНИТЕЛЬНОЙ ЗАПИСКИ К ОТЧЕТУ</w:t>
      </w:r>
    </w:p>
    <w:p w:rsidR="0022019F" w:rsidRPr="00420EE4" w:rsidRDefault="0022019F" w:rsidP="00420EE4">
      <w:pPr>
        <w:autoSpaceDE w:val="0"/>
        <w:autoSpaceDN w:val="0"/>
        <w:adjustRightInd w:val="0"/>
        <w:jc w:val="center"/>
        <w:rPr>
          <w:sz w:val="28"/>
          <w:szCs w:val="28"/>
        </w:rPr>
      </w:pPr>
      <w:r w:rsidRPr="00420EE4">
        <w:rPr>
          <w:sz w:val="28"/>
          <w:szCs w:val="28"/>
        </w:rPr>
        <w:t>О РЕАЛИЗАЦИИ ПРОГРАММЫ ЗА ОТЧЕТНЫЙ ГОД</w:t>
      </w:r>
    </w:p>
    <w:p w:rsidR="0022019F" w:rsidRPr="00420EE4" w:rsidRDefault="0022019F" w:rsidP="00420EE4">
      <w:pPr>
        <w:autoSpaceDE w:val="0"/>
        <w:autoSpaceDN w:val="0"/>
        <w:adjustRightInd w:val="0"/>
        <w:ind w:firstLine="540"/>
        <w:jc w:val="both"/>
        <w:rPr>
          <w:sz w:val="28"/>
          <w:szCs w:val="28"/>
        </w:rPr>
      </w:pPr>
    </w:p>
    <w:p w:rsidR="0022019F" w:rsidRPr="00420EE4" w:rsidRDefault="0022019F" w:rsidP="00420EE4">
      <w:pPr>
        <w:autoSpaceDE w:val="0"/>
        <w:autoSpaceDN w:val="0"/>
        <w:adjustRightInd w:val="0"/>
        <w:jc w:val="center"/>
        <w:outlineLvl w:val="3"/>
        <w:rPr>
          <w:sz w:val="28"/>
          <w:szCs w:val="28"/>
        </w:rPr>
      </w:pPr>
      <w:r w:rsidRPr="00420EE4">
        <w:rPr>
          <w:sz w:val="28"/>
          <w:szCs w:val="28"/>
        </w:rPr>
        <w:t>2.1. Целевые показатели и показатели результативности</w:t>
      </w:r>
    </w:p>
    <w:p w:rsidR="0022019F" w:rsidRPr="00420EE4" w:rsidRDefault="0022019F" w:rsidP="00420EE4">
      <w:pPr>
        <w:autoSpaceDE w:val="0"/>
        <w:autoSpaceDN w:val="0"/>
        <w:adjustRightInd w:val="0"/>
        <w:ind w:firstLine="540"/>
        <w:jc w:val="both"/>
        <w:rPr>
          <w:sz w:val="28"/>
          <w:szCs w:val="28"/>
        </w:rPr>
      </w:pPr>
    </w:p>
    <w:p w:rsidR="0022019F" w:rsidRPr="00420EE4" w:rsidRDefault="0022019F" w:rsidP="00420EE4">
      <w:pPr>
        <w:autoSpaceDE w:val="0"/>
        <w:autoSpaceDN w:val="0"/>
        <w:adjustRightInd w:val="0"/>
        <w:ind w:firstLine="540"/>
        <w:jc w:val="both"/>
        <w:rPr>
          <w:sz w:val="28"/>
          <w:szCs w:val="28"/>
        </w:rPr>
      </w:pPr>
      <w:r w:rsidRPr="00420EE4">
        <w:rPr>
          <w:sz w:val="28"/>
          <w:szCs w:val="28"/>
        </w:rPr>
        <w:t>Раздел содержит информацию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достигнутых значениях показателей за отчетный год.</w:t>
      </w:r>
    </w:p>
    <w:p w:rsidR="0022019F" w:rsidRPr="00420EE4" w:rsidRDefault="0022019F" w:rsidP="00420EE4">
      <w:pPr>
        <w:autoSpaceDE w:val="0"/>
        <w:autoSpaceDN w:val="0"/>
        <w:adjustRightInd w:val="0"/>
        <w:ind w:firstLine="540"/>
        <w:jc w:val="both"/>
        <w:rPr>
          <w:sz w:val="28"/>
          <w:szCs w:val="28"/>
        </w:rPr>
      </w:pPr>
      <w:r w:rsidRPr="00420EE4">
        <w:rPr>
          <w:sz w:val="28"/>
          <w:szCs w:val="28"/>
        </w:rPr>
        <w:t>Если плановые и фактические показатели за текущий период не совпадают, то приводится описание причин отклонения от плановых показателей, описание возможных изменений значений и структуры целевых показателей и показателей результативности на плановый период.</w:t>
      </w:r>
    </w:p>
    <w:p w:rsidR="0022019F" w:rsidRPr="00420EE4" w:rsidRDefault="0022019F" w:rsidP="00420EE4">
      <w:pPr>
        <w:autoSpaceDE w:val="0"/>
        <w:autoSpaceDN w:val="0"/>
        <w:adjustRightInd w:val="0"/>
        <w:ind w:firstLine="540"/>
        <w:jc w:val="both"/>
        <w:rPr>
          <w:sz w:val="28"/>
          <w:szCs w:val="28"/>
        </w:rPr>
      </w:pPr>
      <w:r w:rsidRPr="00420EE4">
        <w:rPr>
          <w:sz w:val="28"/>
          <w:szCs w:val="28"/>
        </w:rPr>
        <w:t xml:space="preserve">Орган (структурное подразделение) администрации района оформляет результаты мониторинга </w:t>
      </w:r>
      <w:hyperlink r:id="rId24" w:history="1">
        <w:r w:rsidRPr="00420EE4">
          <w:rPr>
            <w:sz w:val="28"/>
            <w:szCs w:val="28"/>
          </w:rPr>
          <w:t>целевых показателей</w:t>
        </w:r>
      </w:hyperlink>
      <w:r w:rsidRPr="00420EE4">
        <w:rPr>
          <w:sz w:val="28"/>
          <w:szCs w:val="28"/>
        </w:rPr>
        <w:t xml:space="preserve"> и показателей результативности согласно приложению 1 к настоящему Макету.</w:t>
      </w:r>
    </w:p>
    <w:p w:rsidR="0022019F" w:rsidRPr="00420EE4" w:rsidRDefault="0022019F" w:rsidP="00420EE4">
      <w:pPr>
        <w:autoSpaceDE w:val="0"/>
        <w:autoSpaceDN w:val="0"/>
        <w:adjustRightInd w:val="0"/>
        <w:ind w:firstLine="540"/>
        <w:jc w:val="both"/>
        <w:rPr>
          <w:sz w:val="28"/>
          <w:szCs w:val="28"/>
        </w:rPr>
      </w:pPr>
    </w:p>
    <w:p w:rsidR="0022019F" w:rsidRPr="00420EE4" w:rsidRDefault="0022019F" w:rsidP="00420EE4">
      <w:pPr>
        <w:autoSpaceDE w:val="0"/>
        <w:autoSpaceDN w:val="0"/>
        <w:adjustRightInd w:val="0"/>
        <w:jc w:val="center"/>
        <w:outlineLvl w:val="3"/>
        <w:rPr>
          <w:sz w:val="28"/>
          <w:szCs w:val="28"/>
        </w:rPr>
      </w:pPr>
      <w:r w:rsidRPr="00420EE4">
        <w:rPr>
          <w:sz w:val="28"/>
          <w:szCs w:val="28"/>
        </w:rPr>
        <w:t>2.2. Объем финансирования Программы по задачам,</w:t>
      </w:r>
    </w:p>
    <w:p w:rsidR="0022019F" w:rsidRPr="00420EE4" w:rsidRDefault="0022019F" w:rsidP="00420EE4">
      <w:pPr>
        <w:autoSpaceDE w:val="0"/>
        <w:autoSpaceDN w:val="0"/>
        <w:adjustRightInd w:val="0"/>
        <w:jc w:val="center"/>
        <w:rPr>
          <w:sz w:val="28"/>
          <w:szCs w:val="28"/>
        </w:rPr>
      </w:pPr>
      <w:r w:rsidRPr="00420EE4">
        <w:rPr>
          <w:sz w:val="28"/>
          <w:szCs w:val="28"/>
        </w:rPr>
        <w:t>программным мероприятиям</w:t>
      </w:r>
    </w:p>
    <w:p w:rsidR="0022019F" w:rsidRDefault="0022019F" w:rsidP="00420EE4">
      <w:pPr>
        <w:autoSpaceDE w:val="0"/>
        <w:autoSpaceDN w:val="0"/>
        <w:adjustRightInd w:val="0"/>
        <w:ind w:firstLine="540"/>
        <w:jc w:val="both"/>
      </w:pPr>
    </w:p>
    <w:p w:rsidR="0022019F" w:rsidRPr="00420EE4" w:rsidRDefault="0022019F" w:rsidP="00420EE4">
      <w:pPr>
        <w:autoSpaceDE w:val="0"/>
        <w:autoSpaceDN w:val="0"/>
        <w:adjustRightInd w:val="0"/>
        <w:ind w:firstLine="540"/>
        <w:jc w:val="both"/>
        <w:rPr>
          <w:sz w:val="28"/>
          <w:szCs w:val="28"/>
        </w:rPr>
      </w:pPr>
      <w:r w:rsidRPr="00420EE4">
        <w:rPr>
          <w:sz w:val="28"/>
          <w:szCs w:val="28"/>
        </w:rPr>
        <w:t>Раздел содержит информацию об общем объеме финансирования Программы по задачам и программным мероприятиям с учетом всех источников финансирования и направлениях расходования средств. Приводится анализ изменения их объемов и структуры за отчетный год и возможных изменений их объемов и структуры на плановый период, анализ причин неполного освоения бюджетных ассигнований за отчетный год.</w:t>
      </w:r>
    </w:p>
    <w:p w:rsidR="0022019F" w:rsidRPr="00420EE4" w:rsidRDefault="0022019F" w:rsidP="00420EE4">
      <w:pPr>
        <w:autoSpaceDE w:val="0"/>
        <w:autoSpaceDN w:val="0"/>
        <w:adjustRightInd w:val="0"/>
        <w:ind w:firstLine="540"/>
        <w:jc w:val="both"/>
        <w:rPr>
          <w:sz w:val="28"/>
          <w:szCs w:val="28"/>
        </w:rPr>
      </w:pPr>
      <w:r w:rsidRPr="00420EE4">
        <w:rPr>
          <w:sz w:val="28"/>
          <w:szCs w:val="28"/>
        </w:rPr>
        <w:t xml:space="preserve">Результаты мониторинга объемов </w:t>
      </w:r>
      <w:hyperlink r:id="rId25" w:history="1">
        <w:r w:rsidRPr="00420EE4">
          <w:rPr>
            <w:sz w:val="28"/>
            <w:szCs w:val="28"/>
          </w:rPr>
          <w:t>финансирования</w:t>
        </w:r>
      </w:hyperlink>
      <w:r w:rsidRPr="00420EE4">
        <w:rPr>
          <w:sz w:val="28"/>
          <w:szCs w:val="28"/>
        </w:rPr>
        <w:t xml:space="preserve"> Программы оформляются согласно приложению 2 к Макету.</w:t>
      </w:r>
    </w:p>
    <w:p w:rsidR="0022019F" w:rsidRPr="00420EE4" w:rsidRDefault="0022019F" w:rsidP="00420EE4">
      <w:pPr>
        <w:autoSpaceDE w:val="0"/>
        <w:autoSpaceDN w:val="0"/>
        <w:adjustRightInd w:val="0"/>
        <w:ind w:firstLine="540"/>
        <w:jc w:val="both"/>
        <w:rPr>
          <w:sz w:val="28"/>
          <w:szCs w:val="28"/>
        </w:rPr>
      </w:pPr>
      <w:r w:rsidRPr="00420EE4">
        <w:rPr>
          <w:sz w:val="28"/>
          <w:szCs w:val="28"/>
        </w:rPr>
        <w:t xml:space="preserve">Дополнительно проводится анализ расходов капитального характера, включающий в себя обоснование объемов финансирования объектов капитального строительства. Расшифровка </w:t>
      </w:r>
      <w:hyperlink r:id="rId26" w:history="1">
        <w:r w:rsidRPr="00420EE4">
          <w:rPr>
            <w:sz w:val="28"/>
            <w:szCs w:val="28"/>
          </w:rPr>
          <w:t>финансирования</w:t>
        </w:r>
      </w:hyperlink>
      <w:r w:rsidRPr="00420EE4">
        <w:rPr>
          <w:sz w:val="28"/>
          <w:szCs w:val="28"/>
        </w:rPr>
        <w:t xml:space="preserve"> по объектам капитального строительства, включенным в Программу, оформляется согласно приложению 2а к Макету.</w:t>
      </w:r>
    </w:p>
    <w:p w:rsidR="0022019F" w:rsidRDefault="0022019F" w:rsidP="00420EE4">
      <w:pPr>
        <w:autoSpaceDE w:val="0"/>
        <w:autoSpaceDN w:val="0"/>
        <w:adjustRightInd w:val="0"/>
        <w:ind w:firstLine="540"/>
        <w:jc w:val="both"/>
      </w:pPr>
    </w:p>
    <w:p w:rsidR="0022019F" w:rsidRPr="00420EE4" w:rsidRDefault="0022019F" w:rsidP="00420EE4">
      <w:pPr>
        <w:autoSpaceDE w:val="0"/>
        <w:autoSpaceDN w:val="0"/>
        <w:adjustRightInd w:val="0"/>
        <w:jc w:val="center"/>
        <w:outlineLvl w:val="3"/>
        <w:rPr>
          <w:sz w:val="28"/>
          <w:szCs w:val="28"/>
        </w:rPr>
      </w:pPr>
      <w:r w:rsidRPr="00420EE4">
        <w:rPr>
          <w:sz w:val="28"/>
          <w:szCs w:val="28"/>
        </w:rPr>
        <w:t>2.3. Действия органа (структурного подразделения) администрации района по реализации</w:t>
      </w:r>
    </w:p>
    <w:p w:rsidR="0022019F" w:rsidRPr="00420EE4" w:rsidRDefault="0022019F" w:rsidP="00420EE4">
      <w:pPr>
        <w:autoSpaceDE w:val="0"/>
        <w:autoSpaceDN w:val="0"/>
        <w:adjustRightInd w:val="0"/>
        <w:jc w:val="center"/>
        <w:rPr>
          <w:sz w:val="28"/>
          <w:szCs w:val="28"/>
        </w:rPr>
      </w:pPr>
      <w:r w:rsidRPr="00420EE4">
        <w:rPr>
          <w:sz w:val="28"/>
          <w:szCs w:val="28"/>
        </w:rPr>
        <w:lastRenderedPageBreak/>
        <w:t>программных мероприятий за отчетный год</w:t>
      </w:r>
    </w:p>
    <w:p w:rsidR="0022019F" w:rsidRPr="00420EE4" w:rsidRDefault="0022019F" w:rsidP="00420EE4">
      <w:pPr>
        <w:autoSpaceDE w:val="0"/>
        <w:autoSpaceDN w:val="0"/>
        <w:adjustRightInd w:val="0"/>
        <w:ind w:firstLine="540"/>
        <w:jc w:val="both"/>
        <w:rPr>
          <w:sz w:val="28"/>
          <w:szCs w:val="28"/>
        </w:rPr>
      </w:pPr>
    </w:p>
    <w:p w:rsidR="0022019F" w:rsidRPr="00420EE4" w:rsidRDefault="0022019F" w:rsidP="00420EE4">
      <w:pPr>
        <w:autoSpaceDE w:val="0"/>
        <w:autoSpaceDN w:val="0"/>
        <w:adjustRightInd w:val="0"/>
        <w:ind w:firstLine="540"/>
        <w:jc w:val="both"/>
        <w:rPr>
          <w:sz w:val="28"/>
          <w:szCs w:val="28"/>
        </w:rPr>
      </w:pPr>
      <w:r w:rsidRPr="00420EE4">
        <w:rPr>
          <w:sz w:val="28"/>
          <w:szCs w:val="28"/>
        </w:rPr>
        <w:t xml:space="preserve">В разделе приводится информация о результатах реализации плана действий органа </w:t>
      </w:r>
      <w:r>
        <w:rPr>
          <w:sz w:val="28"/>
          <w:szCs w:val="28"/>
        </w:rPr>
        <w:t xml:space="preserve">(структурного подразделения) </w:t>
      </w:r>
      <w:r w:rsidRPr="00420EE4">
        <w:rPr>
          <w:sz w:val="28"/>
          <w:szCs w:val="28"/>
        </w:rPr>
        <w:t xml:space="preserve">администрации района по реализации программных мероприятий за отчетный год. Если план действий органа </w:t>
      </w:r>
      <w:r>
        <w:rPr>
          <w:sz w:val="28"/>
          <w:szCs w:val="28"/>
        </w:rPr>
        <w:t xml:space="preserve">(структурного подразделения) </w:t>
      </w:r>
      <w:r w:rsidRPr="00420EE4">
        <w:rPr>
          <w:sz w:val="28"/>
          <w:szCs w:val="28"/>
        </w:rPr>
        <w:t xml:space="preserve">администрации района частично или полностью не реализован, то в отчете за год приводится описание причин его </w:t>
      </w:r>
      <w:proofErr w:type="spellStart"/>
      <w:r w:rsidRPr="00420EE4">
        <w:rPr>
          <w:sz w:val="28"/>
          <w:szCs w:val="28"/>
        </w:rPr>
        <w:t>нереализации</w:t>
      </w:r>
      <w:proofErr w:type="spellEnd"/>
      <w:r w:rsidRPr="00420EE4">
        <w:rPr>
          <w:sz w:val="28"/>
          <w:szCs w:val="28"/>
        </w:rPr>
        <w:t xml:space="preserve">. Результаты реализации плана действий органа </w:t>
      </w:r>
      <w:r>
        <w:rPr>
          <w:sz w:val="28"/>
          <w:szCs w:val="28"/>
        </w:rPr>
        <w:t xml:space="preserve">(структурного подразделения) </w:t>
      </w:r>
      <w:r w:rsidRPr="00420EE4">
        <w:rPr>
          <w:sz w:val="28"/>
          <w:szCs w:val="28"/>
        </w:rPr>
        <w:t xml:space="preserve">администрации района по реализации программных мероприятий за отчетный год оформляются согласно </w:t>
      </w:r>
      <w:hyperlink r:id="rId27" w:history="1">
        <w:r w:rsidRPr="00420EE4">
          <w:rPr>
            <w:sz w:val="28"/>
            <w:szCs w:val="28"/>
          </w:rPr>
          <w:t>приложению 3</w:t>
        </w:r>
      </w:hyperlink>
      <w:r w:rsidRPr="00420EE4">
        <w:rPr>
          <w:sz w:val="28"/>
          <w:szCs w:val="28"/>
        </w:rPr>
        <w:t xml:space="preserve"> к Макету.</w:t>
      </w:r>
    </w:p>
    <w:p w:rsidR="0022019F" w:rsidRPr="00420EE4" w:rsidRDefault="0022019F" w:rsidP="00420EE4">
      <w:pPr>
        <w:autoSpaceDE w:val="0"/>
        <w:autoSpaceDN w:val="0"/>
        <w:adjustRightInd w:val="0"/>
        <w:ind w:firstLine="540"/>
        <w:jc w:val="both"/>
        <w:rPr>
          <w:sz w:val="28"/>
          <w:szCs w:val="28"/>
        </w:rPr>
      </w:pPr>
    </w:p>
    <w:p w:rsidR="0022019F" w:rsidRPr="001A5824" w:rsidRDefault="0022019F" w:rsidP="00420EE4">
      <w:pPr>
        <w:autoSpaceDE w:val="0"/>
        <w:autoSpaceDN w:val="0"/>
        <w:adjustRightInd w:val="0"/>
        <w:jc w:val="center"/>
        <w:outlineLvl w:val="3"/>
        <w:rPr>
          <w:sz w:val="28"/>
          <w:szCs w:val="28"/>
        </w:rPr>
      </w:pPr>
      <w:r w:rsidRPr="001A5824">
        <w:rPr>
          <w:sz w:val="28"/>
          <w:szCs w:val="28"/>
        </w:rPr>
        <w:t>2.4. Оценка эффективности реализации Программы</w:t>
      </w:r>
    </w:p>
    <w:p w:rsidR="0022019F" w:rsidRPr="001A5824" w:rsidRDefault="0022019F" w:rsidP="00420EE4">
      <w:pPr>
        <w:autoSpaceDE w:val="0"/>
        <w:autoSpaceDN w:val="0"/>
        <w:adjustRightInd w:val="0"/>
        <w:jc w:val="center"/>
        <w:rPr>
          <w:sz w:val="28"/>
          <w:szCs w:val="28"/>
        </w:rPr>
      </w:pPr>
      <w:r w:rsidRPr="001A5824">
        <w:rPr>
          <w:sz w:val="28"/>
          <w:szCs w:val="28"/>
        </w:rPr>
        <w:t>за отчетный год</w:t>
      </w:r>
    </w:p>
    <w:p w:rsidR="0022019F" w:rsidRPr="001A5824" w:rsidRDefault="0022019F" w:rsidP="00420EE4">
      <w:pPr>
        <w:autoSpaceDE w:val="0"/>
        <w:autoSpaceDN w:val="0"/>
        <w:adjustRightInd w:val="0"/>
        <w:ind w:firstLine="540"/>
        <w:jc w:val="both"/>
        <w:rPr>
          <w:sz w:val="28"/>
          <w:szCs w:val="28"/>
        </w:rPr>
      </w:pPr>
    </w:p>
    <w:p w:rsidR="0022019F" w:rsidRPr="001A5824" w:rsidRDefault="0022019F" w:rsidP="00420EE4">
      <w:pPr>
        <w:autoSpaceDE w:val="0"/>
        <w:autoSpaceDN w:val="0"/>
        <w:adjustRightInd w:val="0"/>
        <w:ind w:firstLine="540"/>
        <w:jc w:val="both"/>
        <w:rPr>
          <w:sz w:val="28"/>
          <w:szCs w:val="28"/>
        </w:rPr>
      </w:pPr>
      <w:r w:rsidRPr="001A5824">
        <w:rPr>
          <w:sz w:val="28"/>
          <w:szCs w:val="28"/>
        </w:rPr>
        <w:t xml:space="preserve">Оценка эффективности реализации Программы за отчетный год проводится в соответствии с </w:t>
      </w:r>
      <w:hyperlink r:id="rId28" w:history="1">
        <w:r w:rsidRPr="001A5824">
          <w:rPr>
            <w:sz w:val="28"/>
            <w:szCs w:val="28"/>
          </w:rPr>
          <w:t>Постановлением</w:t>
        </w:r>
      </w:hyperlink>
      <w:r w:rsidRPr="001A5824">
        <w:rPr>
          <w:sz w:val="28"/>
          <w:szCs w:val="28"/>
        </w:rPr>
        <w:t xml:space="preserve"> Главы </w:t>
      </w:r>
      <w:r>
        <w:rPr>
          <w:sz w:val="28"/>
          <w:szCs w:val="28"/>
        </w:rPr>
        <w:t xml:space="preserve">администрации </w:t>
      </w:r>
      <w:r w:rsidRPr="001A5824">
        <w:rPr>
          <w:sz w:val="28"/>
          <w:szCs w:val="28"/>
        </w:rPr>
        <w:t xml:space="preserve">района </w:t>
      </w:r>
      <w:r w:rsidRPr="00020DB8">
        <w:rPr>
          <w:sz w:val="28"/>
          <w:szCs w:val="28"/>
        </w:rPr>
        <w:t xml:space="preserve">от 28.10.2011 N </w:t>
      </w:r>
      <w:r w:rsidRPr="001A5824">
        <w:rPr>
          <w:sz w:val="28"/>
          <w:szCs w:val="28"/>
          <w:highlight w:val="yellow"/>
        </w:rPr>
        <w:t xml:space="preserve">912 </w:t>
      </w:r>
      <w:r w:rsidRPr="00020DB8">
        <w:rPr>
          <w:sz w:val="28"/>
          <w:szCs w:val="28"/>
        </w:rPr>
        <w:t>"О порядке проведения оценки эффективности и результативности расходов районного бюджета".</w:t>
      </w:r>
    </w:p>
    <w:p w:rsidR="0022019F" w:rsidRPr="001A5824" w:rsidRDefault="0022019F" w:rsidP="00420EE4">
      <w:pPr>
        <w:autoSpaceDE w:val="0"/>
        <w:autoSpaceDN w:val="0"/>
        <w:adjustRightInd w:val="0"/>
        <w:ind w:firstLine="540"/>
        <w:jc w:val="both"/>
        <w:rPr>
          <w:sz w:val="28"/>
          <w:szCs w:val="28"/>
        </w:rPr>
      </w:pPr>
      <w:proofErr w:type="gramStart"/>
      <w:r w:rsidRPr="001A5824">
        <w:rPr>
          <w:sz w:val="28"/>
          <w:szCs w:val="28"/>
        </w:rPr>
        <w:t xml:space="preserve">По результатам проведенной оценки эффективности реализации Программы орган </w:t>
      </w:r>
      <w:r>
        <w:rPr>
          <w:sz w:val="28"/>
          <w:szCs w:val="28"/>
        </w:rPr>
        <w:t xml:space="preserve">(структурное подразделение) </w:t>
      </w:r>
      <w:r w:rsidRPr="001A5824">
        <w:rPr>
          <w:sz w:val="28"/>
          <w:szCs w:val="28"/>
        </w:rPr>
        <w:t>администрации района проводит обоснование возможного изменения целей, задач, целевых показателей, состава показателей результативности, прекращения либо инициирования отдельных программных мероприятий, а также изменения расходов по сравнению с предыдущими периодами в целях повышения эффективности бюджетных расходов, качества управления результатами и достижения количественного эффекта от осуществления этих мероприятий (в виде экономии расходов или</w:t>
      </w:r>
      <w:proofErr w:type="gramEnd"/>
      <w:r w:rsidRPr="001A5824">
        <w:rPr>
          <w:sz w:val="28"/>
          <w:szCs w:val="28"/>
        </w:rPr>
        <w:t xml:space="preserve"> увеличения результатов при данном объеме расходов).</w:t>
      </w:r>
    </w:p>
    <w:p w:rsidR="0022019F" w:rsidRDefault="0022019F" w:rsidP="00420EE4">
      <w:pPr>
        <w:autoSpaceDE w:val="0"/>
        <w:autoSpaceDN w:val="0"/>
        <w:adjustRightInd w:val="0"/>
        <w:jc w:val="right"/>
        <w:outlineLvl w:val="2"/>
        <w:rPr>
          <w:sz w:val="28"/>
          <w:szCs w:val="28"/>
        </w:rPr>
        <w:sectPr w:rsidR="0022019F" w:rsidSect="00420EE4">
          <w:pgSz w:w="11906" w:h="16838" w:code="9"/>
          <w:pgMar w:top="1134" w:right="850" w:bottom="1134" w:left="1701" w:header="720" w:footer="720" w:gutter="0"/>
          <w:cols w:space="720"/>
        </w:sectPr>
      </w:pPr>
    </w:p>
    <w:p w:rsidR="0022019F" w:rsidRPr="001A5824" w:rsidRDefault="0022019F" w:rsidP="00420EE4">
      <w:pPr>
        <w:autoSpaceDE w:val="0"/>
        <w:autoSpaceDN w:val="0"/>
        <w:adjustRightInd w:val="0"/>
        <w:jc w:val="right"/>
        <w:outlineLvl w:val="2"/>
        <w:rPr>
          <w:sz w:val="28"/>
          <w:szCs w:val="28"/>
        </w:rPr>
      </w:pPr>
      <w:r w:rsidRPr="001A5824">
        <w:rPr>
          <w:sz w:val="28"/>
          <w:szCs w:val="28"/>
        </w:rPr>
        <w:lastRenderedPageBreak/>
        <w:t>Приложение 1</w:t>
      </w:r>
    </w:p>
    <w:p w:rsidR="0022019F" w:rsidRPr="001A5824" w:rsidRDefault="0022019F" w:rsidP="00420EE4">
      <w:pPr>
        <w:autoSpaceDE w:val="0"/>
        <w:autoSpaceDN w:val="0"/>
        <w:adjustRightInd w:val="0"/>
        <w:jc w:val="right"/>
        <w:rPr>
          <w:sz w:val="28"/>
          <w:szCs w:val="28"/>
        </w:rPr>
      </w:pPr>
      <w:r w:rsidRPr="001A5824">
        <w:rPr>
          <w:sz w:val="28"/>
          <w:szCs w:val="28"/>
        </w:rPr>
        <w:t>к макету</w:t>
      </w:r>
    </w:p>
    <w:p w:rsidR="0022019F" w:rsidRPr="001A5824" w:rsidRDefault="0022019F" w:rsidP="00420EE4">
      <w:pPr>
        <w:autoSpaceDE w:val="0"/>
        <w:autoSpaceDN w:val="0"/>
        <w:adjustRightInd w:val="0"/>
        <w:jc w:val="right"/>
        <w:rPr>
          <w:sz w:val="28"/>
          <w:szCs w:val="28"/>
        </w:rPr>
      </w:pPr>
      <w:r w:rsidRPr="001A5824">
        <w:rPr>
          <w:sz w:val="28"/>
          <w:szCs w:val="28"/>
        </w:rPr>
        <w:t>отчета о реализации</w:t>
      </w:r>
    </w:p>
    <w:p w:rsidR="0022019F" w:rsidRPr="001A5824" w:rsidRDefault="0022019F" w:rsidP="00420EE4">
      <w:pPr>
        <w:autoSpaceDE w:val="0"/>
        <w:autoSpaceDN w:val="0"/>
        <w:adjustRightInd w:val="0"/>
        <w:jc w:val="right"/>
        <w:rPr>
          <w:sz w:val="28"/>
          <w:szCs w:val="28"/>
        </w:rPr>
      </w:pPr>
      <w:r w:rsidRPr="001A5824">
        <w:rPr>
          <w:sz w:val="28"/>
          <w:szCs w:val="28"/>
        </w:rPr>
        <w:t>ведомственной целевой программы</w:t>
      </w:r>
    </w:p>
    <w:p w:rsidR="0022019F" w:rsidRPr="001A5824" w:rsidRDefault="0022019F" w:rsidP="00420EE4">
      <w:pPr>
        <w:autoSpaceDE w:val="0"/>
        <w:autoSpaceDN w:val="0"/>
        <w:adjustRightInd w:val="0"/>
        <w:jc w:val="right"/>
        <w:rPr>
          <w:sz w:val="28"/>
          <w:szCs w:val="28"/>
        </w:rPr>
      </w:pPr>
    </w:p>
    <w:p w:rsidR="0022019F" w:rsidRPr="001A5824" w:rsidRDefault="0022019F" w:rsidP="00420EE4">
      <w:pPr>
        <w:autoSpaceDE w:val="0"/>
        <w:autoSpaceDN w:val="0"/>
        <w:adjustRightInd w:val="0"/>
        <w:jc w:val="center"/>
        <w:rPr>
          <w:sz w:val="28"/>
          <w:szCs w:val="28"/>
        </w:rPr>
      </w:pPr>
      <w:r w:rsidRPr="001A5824">
        <w:rPr>
          <w:sz w:val="28"/>
          <w:szCs w:val="28"/>
        </w:rPr>
        <w:t>ЦЕЛЕВЫЕ ПОКАЗАТЕЛИ И ПОКАЗАТЕЛИ РЕЗУЛЬТАТИВНОСТИ</w:t>
      </w:r>
    </w:p>
    <w:p w:rsidR="0022019F" w:rsidRPr="001A5824" w:rsidRDefault="0022019F" w:rsidP="00420EE4">
      <w:pPr>
        <w:autoSpaceDE w:val="0"/>
        <w:autoSpaceDN w:val="0"/>
        <w:adjustRightInd w:val="0"/>
        <w:jc w:val="center"/>
        <w:rPr>
          <w:sz w:val="28"/>
          <w:szCs w:val="28"/>
        </w:rPr>
      </w:pPr>
      <w:r w:rsidRPr="001A5824">
        <w:rPr>
          <w:sz w:val="28"/>
          <w:szCs w:val="28"/>
        </w:rPr>
        <w:t>ВЕДОМСТВЕННОЙ ЦЕЛЕВОЙ ПРОГРАММЫ</w:t>
      </w:r>
    </w:p>
    <w:p w:rsidR="0022019F" w:rsidRDefault="0022019F" w:rsidP="00420EE4">
      <w:pPr>
        <w:autoSpaceDE w:val="0"/>
        <w:autoSpaceDN w:val="0"/>
        <w:adjustRightInd w:val="0"/>
        <w:jc w:val="right"/>
      </w:pPr>
    </w:p>
    <w:tbl>
      <w:tblPr>
        <w:tblW w:w="0" w:type="auto"/>
        <w:tblInd w:w="2" w:type="dxa"/>
        <w:tblLayout w:type="fixed"/>
        <w:tblCellMar>
          <w:left w:w="70" w:type="dxa"/>
          <w:right w:w="70" w:type="dxa"/>
        </w:tblCellMar>
        <w:tblLook w:val="0000"/>
      </w:tblPr>
      <w:tblGrid>
        <w:gridCol w:w="540"/>
        <w:gridCol w:w="1485"/>
        <w:gridCol w:w="1350"/>
        <w:gridCol w:w="2295"/>
        <w:gridCol w:w="675"/>
        <w:gridCol w:w="675"/>
        <w:gridCol w:w="675"/>
        <w:gridCol w:w="1755"/>
        <w:gridCol w:w="1485"/>
        <w:gridCol w:w="540"/>
        <w:gridCol w:w="810"/>
        <w:gridCol w:w="1755"/>
      </w:tblGrid>
      <w:tr w:rsidR="0022019F" w:rsidTr="0030136A">
        <w:trPr>
          <w:cantSplit/>
          <w:trHeight w:val="600"/>
        </w:trPr>
        <w:tc>
          <w:tcPr>
            <w:tcW w:w="5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48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Цель,   </w:t>
            </w:r>
            <w:r>
              <w:rPr>
                <w:rFonts w:ascii="Times New Roman" w:hAnsi="Times New Roman" w:cs="Times New Roman"/>
                <w:sz w:val="24"/>
                <w:szCs w:val="24"/>
              </w:rPr>
              <w:br/>
              <w:t xml:space="preserve">задачи,  </w:t>
            </w:r>
            <w:r>
              <w:rPr>
                <w:rFonts w:ascii="Times New Roman" w:hAnsi="Times New Roman" w:cs="Times New Roman"/>
                <w:sz w:val="24"/>
                <w:szCs w:val="24"/>
              </w:rPr>
              <w:br/>
              <w:t>показатели</w:t>
            </w:r>
          </w:p>
        </w:tc>
        <w:tc>
          <w:tcPr>
            <w:tcW w:w="135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Ед.   </w:t>
            </w:r>
            <w:r>
              <w:rPr>
                <w:rFonts w:ascii="Times New Roman" w:hAnsi="Times New Roman" w:cs="Times New Roman"/>
                <w:sz w:val="24"/>
                <w:szCs w:val="24"/>
              </w:rPr>
              <w:br/>
              <w:t>измерения</w:t>
            </w:r>
          </w:p>
        </w:tc>
        <w:tc>
          <w:tcPr>
            <w:tcW w:w="229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Вес показателя </w:t>
            </w:r>
            <w:r>
              <w:rPr>
                <w:rFonts w:ascii="Times New Roman" w:hAnsi="Times New Roman" w:cs="Times New Roman"/>
                <w:sz w:val="24"/>
                <w:szCs w:val="24"/>
              </w:rPr>
              <w:br/>
              <w:t>результативности</w:t>
            </w:r>
          </w:p>
        </w:tc>
        <w:tc>
          <w:tcPr>
            <w:tcW w:w="1350" w:type="dxa"/>
            <w:gridSpan w:val="2"/>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Отчетный </w:t>
            </w:r>
            <w:r>
              <w:rPr>
                <w:rFonts w:ascii="Times New Roman" w:hAnsi="Times New Roman" w:cs="Times New Roman"/>
                <w:sz w:val="24"/>
                <w:szCs w:val="24"/>
              </w:rPr>
              <w:br/>
              <w:t xml:space="preserve">год   </w:t>
            </w:r>
            <w:r>
              <w:rPr>
                <w:rFonts w:ascii="Times New Roman" w:hAnsi="Times New Roman" w:cs="Times New Roman"/>
                <w:sz w:val="24"/>
                <w:szCs w:val="24"/>
              </w:rPr>
              <w:br/>
              <w:t xml:space="preserve">20__   </w:t>
            </w:r>
          </w:p>
        </w:tc>
        <w:tc>
          <w:tcPr>
            <w:tcW w:w="3915" w:type="dxa"/>
            <w:gridSpan w:val="3"/>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Текущий год         </w:t>
            </w:r>
          </w:p>
        </w:tc>
        <w:tc>
          <w:tcPr>
            <w:tcW w:w="1350" w:type="dxa"/>
            <w:gridSpan w:val="2"/>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Плановый </w:t>
            </w:r>
            <w:r>
              <w:rPr>
                <w:rFonts w:ascii="Times New Roman" w:hAnsi="Times New Roman" w:cs="Times New Roman"/>
                <w:sz w:val="24"/>
                <w:szCs w:val="24"/>
              </w:rPr>
              <w:br/>
              <w:t xml:space="preserve">период  </w:t>
            </w:r>
          </w:p>
        </w:tc>
        <w:tc>
          <w:tcPr>
            <w:tcW w:w="175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Примечание </w:t>
            </w:r>
            <w:r>
              <w:rPr>
                <w:rFonts w:ascii="Times New Roman" w:hAnsi="Times New Roman" w:cs="Times New Roman"/>
                <w:sz w:val="24"/>
                <w:szCs w:val="24"/>
              </w:rPr>
              <w:br/>
              <w:t xml:space="preserve">(причины  </w:t>
            </w:r>
            <w:r>
              <w:rPr>
                <w:rFonts w:ascii="Times New Roman" w:hAnsi="Times New Roman" w:cs="Times New Roman"/>
                <w:sz w:val="24"/>
                <w:szCs w:val="24"/>
              </w:rPr>
              <w:br/>
              <w:t xml:space="preserve">отклонения </w:t>
            </w:r>
            <w:r>
              <w:rPr>
                <w:rFonts w:ascii="Times New Roman" w:hAnsi="Times New Roman" w:cs="Times New Roman"/>
                <w:sz w:val="24"/>
                <w:szCs w:val="24"/>
              </w:rPr>
              <w:br/>
              <w:t xml:space="preserve">фактических </w:t>
            </w:r>
            <w:r>
              <w:rPr>
                <w:rFonts w:ascii="Times New Roman" w:hAnsi="Times New Roman" w:cs="Times New Roman"/>
                <w:sz w:val="24"/>
                <w:szCs w:val="24"/>
              </w:rPr>
              <w:br/>
              <w:t xml:space="preserve">значений  </w:t>
            </w:r>
            <w:r>
              <w:rPr>
                <w:rFonts w:ascii="Times New Roman" w:hAnsi="Times New Roman" w:cs="Times New Roman"/>
                <w:sz w:val="24"/>
                <w:szCs w:val="24"/>
              </w:rPr>
              <w:br/>
              <w:t xml:space="preserve">показателей </w:t>
            </w:r>
            <w:r>
              <w:rPr>
                <w:rFonts w:ascii="Times New Roman" w:hAnsi="Times New Roman" w:cs="Times New Roman"/>
                <w:sz w:val="24"/>
                <w:szCs w:val="24"/>
              </w:rPr>
              <w:br/>
              <w:t>от плановых,</w:t>
            </w:r>
            <w:r>
              <w:rPr>
                <w:rFonts w:ascii="Times New Roman" w:hAnsi="Times New Roman" w:cs="Times New Roman"/>
                <w:sz w:val="24"/>
                <w:szCs w:val="24"/>
              </w:rPr>
              <w:br/>
              <w:t xml:space="preserve">оценка   </w:t>
            </w:r>
            <w:r>
              <w:rPr>
                <w:rFonts w:ascii="Times New Roman" w:hAnsi="Times New Roman" w:cs="Times New Roman"/>
                <w:sz w:val="24"/>
                <w:szCs w:val="24"/>
              </w:rPr>
              <w:br/>
              <w:t xml:space="preserve">рисков   </w:t>
            </w:r>
            <w:r>
              <w:rPr>
                <w:rFonts w:ascii="Times New Roman" w:hAnsi="Times New Roman" w:cs="Times New Roman"/>
                <w:sz w:val="24"/>
                <w:szCs w:val="24"/>
              </w:rPr>
              <w:br/>
              <w:t>невыполнения</w:t>
            </w:r>
            <w:r>
              <w:rPr>
                <w:rFonts w:ascii="Times New Roman" w:hAnsi="Times New Roman" w:cs="Times New Roman"/>
                <w:sz w:val="24"/>
                <w:szCs w:val="24"/>
              </w:rPr>
              <w:br/>
              <w:t>показателей)</w:t>
            </w:r>
          </w:p>
        </w:tc>
      </w:tr>
      <w:tr w:rsidR="0022019F" w:rsidTr="0030136A">
        <w:trPr>
          <w:cantSplit/>
          <w:trHeight w:val="840"/>
        </w:trPr>
        <w:tc>
          <w:tcPr>
            <w:tcW w:w="540"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gridSpan w:val="2"/>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915" w:type="dxa"/>
            <w:gridSpan w:val="3"/>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1-й</w:t>
            </w:r>
            <w:r>
              <w:rPr>
                <w:rFonts w:ascii="Times New Roman" w:hAnsi="Times New Roman" w:cs="Times New Roman"/>
                <w:sz w:val="24"/>
                <w:szCs w:val="24"/>
              </w:rPr>
              <w:br/>
              <w:t>год</w:t>
            </w:r>
            <w:r>
              <w:rPr>
                <w:rFonts w:ascii="Times New Roman" w:hAnsi="Times New Roman" w:cs="Times New Roman"/>
                <w:sz w:val="24"/>
                <w:szCs w:val="24"/>
              </w:rPr>
              <w:br/>
              <w:t>20_</w:t>
            </w:r>
          </w:p>
        </w:tc>
        <w:tc>
          <w:tcPr>
            <w:tcW w:w="81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2-й </w:t>
            </w:r>
            <w:r>
              <w:rPr>
                <w:rFonts w:ascii="Times New Roman" w:hAnsi="Times New Roman" w:cs="Times New Roman"/>
                <w:sz w:val="24"/>
                <w:szCs w:val="24"/>
              </w:rPr>
              <w:br/>
              <w:t xml:space="preserve">год </w:t>
            </w:r>
            <w:r>
              <w:rPr>
                <w:rFonts w:ascii="Times New Roman" w:hAnsi="Times New Roman" w:cs="Times New Roman"/>
                <w:sz w:val="24"/>
                <w:szCs w:val="24"/>
              </w:rPr>
              <w:br/>
              <w:t xml:space="preserve">20_ </w:t>
            </w:r>
          </w:p>
        </w:tc>
        <w:tc>
          <w:tcPr>
            <w:tcW w:w="1755"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1238"/>
        </w:trPr>
        <w:tc>
          <w:tcPr>
            <w:tcW w:w="5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план</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факт</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план</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факт    </w:t>
            </w:r>
            <w:r>
              <w:rPr>
                <w:rFonts w:ascii="Times New Roman" w:hAnsi="Times New Roman" w:cs="Times New Roman"/>
                <w:sz w:val="24"/>
                <w:szCs w:val="24"/>
              </w:rPr>
              <w:br/>
              <w:t>(нарастающим</w:t>
            </w:r>
            <w:r>
              <w:rPr>
                <w:rFonts w:ascii="Times New Roman" w:hAnsi="Times New Roman" w:cs="Times New Roman"/>
                <w:sz w:val="24"/>
                <w:szCs w:val="24"/>
              </w:rPr>
              <w:br/>
              <w:t xml:space="preserve">итогом с  </w:t>
            </w:r>
            <w:r>
              <w:rPr>
                <w:rFonts w:ascii="Times New Roman" w:hAnsi="Times New Roman" w:cs="Times New Roman"/>
                <w:sz w:val="24"/>
                <w:szCs w:val="24"/>
              </w:rPr>
              <w:br/>
              <w:t>начала года)</w:t>
            </w: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исполнения</w:t>
            </w:r>
            <w:r>
              <w:rPr>
                <w:rFonts w:ascii="Times New Roman" w:hAnsi="Times New Roman" w:cs="Times New Roman"/>
                <w:sz w:val="24"/>
                <w:szCs w:val="24"/>
              </w:rPr>
              <w:br/>
              <w:t xml:space="preserve">от плана </w:t>
            </w:r>
          </w:p>
        </w:tc>
        <w:tc>
          <w:tcPr>
            <w:tcW w:w="5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4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7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8      </w:t>
            </w: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9     </w:t>
            </w: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10 </w:t>
            </w: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11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12     </w:t>
            </w: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Цель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Целевой   </w:t>
            </w:r>
            <w:r>
              <w:rPr>
                <w:rFonts w:ascii="Times New Roman" w:hAnsi="Times New Roman" w:cs="Times New Roman"/>
                <w:sz w:val="24"/>
                <w:szCs w:val="24"/>
              </w:rPr>
              <w:br/>
              <w:t>показатель</w:t>
            </w:r>
            <w:r>
              <w:rPr>
                <w:rFonts w:ascii="Times New Roman" w:hAnsi="Times New Roman" w:cs="Times New Roman"/>
                <w:sz w:val="24"/>
                <w:szCs w:val="24"/>
              </w:rPr>
              <w:br/>
              <w:t xml:space="preserve">1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X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Целевой   </w:t>
            </w:r>
            <w:r>
              <w:rPr>
                <w:rFonts w:ascii="Times New Roman" w:hAnsi="Times New Roman" w:cs="Times New Roman"/>
                <w:sz w:val="24"/>
                <w:szCs w:val="24"/>
              </w:rPr>
              <w:br/>
              <w:t>показатель</w:t>
            </w:r>
            <w:r>
              <w:rPr>
                <w:rFonts w:ascii="Times New Roman" w:hAnsi="Times New Roman" w:cs="Times New Roman"/>
                <w:sz w:val="24"/>
                <w:szCs w:val="24"/>
              </w:rPr>
              <w:br/>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X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Показатель</w:t>
            </w:r>
            <w:r>
              <w:rPr>
                <w:rFonts w:ascii="Times New Roman" w:hAnsi="Times New Roman" w:cs="Times New Roman"/>
                <w:sz w:val="24"/>
                <w:szCs w:val="24"/>
              </w:rPr>
              <w:br/>
              <w:t xml:space="preserve">1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Показатель</w:t>
            </w:r>
            <w:r>
              <w:rPr>
                <w:rFonts w:ascii="Times New Roman" w:hAnsi="Times New Roman" w:cs="Times New Roman"/>
                <w:sz w:val="24"/>
                <w:szCs w:val="24"/>
              </w:rPr>
              <w:br/>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2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Показатель</w:t>
            </w:r>
            <w:r>
              <w:rPr>
                <w:rFonts w:ascii="Times New Roman" w:hAnsi="Times New Roman" w:cs="Times New Roman"/>
                <w:sz w:val="24"/>
                <w:szCs w:val="24"/>
              </w:rPr>
              <w:br/>
              <w:t xml:space="preserve">1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Показатель</w:t>
            </w:r>
            <w:r>
              <w:rPr>
                <w:rFonts w:ascii="Times New Roman" w:hAnsi="Times New Roman" w:cs="Times New Roman"/>
                <w:sz w:val="24"/>
                <w:szCs w:val="24"/>
              </w:rPr>
              <w:br/>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Показатель</w:t>
            </w:r>
            <w:r>
              <w:rPr>
                <w:rFonts w:ascii="Times New Roman" w:hAnsi="Times New Roman" w:cs="Times New Roman"/>
                <w:sz w:val="24"/>
                <w:szCs w:val="24"/>
              </w:rPr>
              <w:br/>
              <w:t xml:space="preserve">1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Показатель</w:t>
            </w:r>
            <w:r>
              <w:rPr>
                <w:rFonts w:ascii="Times New Roman" w:hAnsi="Times New Roman" w:cs="Times New Roman"/>
                <w:sz w:val="24"/>
                <w:szCs w:val="24"/>
              </w:rPr>
              <w:br/>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420EE4">
      <w:pPr>
        <w:autoSpaceDE w:val="0"/>
        <w:autoSpaceDN w:val="0"/>
        <w:adjustRightInd w:val="0"/>
        <w:jc w:val="right"/>
      </w:pPr>
    </w:p>
    <w:p w:rsidR="0022019F" w:rsidRPr="001A5824" w:rsidRDefault="0022019F" w:rsidP="00420EE4">
      <w:pPr>
        <w:autoSpaceDE w:val="0"/>
        <w:autoSpaceDN w:val="0"/>
        <w:adjustRightInd w:val="0"/>
        <w:rPr>
          <w:sz w:val="28"/>
          <w:szCs w:val="28"/>
        </w:rPr>
      </w:pPr>
      <w:r w:rsidRPr="001A5824">
        <w:rPr>
          <w:sz w:val="28"/>
          <w:szCs w:val="28"/>
        </w:rPr>
        <w:t>Подпись</w:t>
      </w:r>
    </w:p>
    <w:p w:rsidR="0022019F" w:rsidRPr="001A5824" w:rsidRDefault="0022019F" w:rsidP="00420EE4">
      <w:pPr>
        <w:autoSpaceDE w:val="0"/>
        <w:autoSpaceDN w:val="0"/>
        <w:adjustRightInd w:val="0"/>
        <w:rPr>
          <w:sz w:val="28"/>
          <w:szCs w:val="28"/>
        </w:rPr>
      </w:pPr>
      <w:r w:rsidRPr="001A5824">
        <w:rPr>
          <w:sz w:val="28"/>
          <w:szCs w:val="28"/>
        </w:rPr>
        <w:t>руководителя</w:t>
      </w: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pPr>
    </w:p>
    <w:p w:rsidR="0022019F" w:rsidRDefault="0022019F" w:rsidP="00420EE4">
      <w:pPr>
        <w:autoSpaceDE w:val="0"/>
        <w:autoSpaceDN w:val="0"/>
        <w:adjustRightInd w:val="0"/>
        <w:jc w:val="right"/>
        <w:outlineLvl w:val="2"/>
        <w:sectPr w:rsidR="0022019F" w:rsidSect="001A5824">
          <w:pgSz w:w="16838" w:h="11906" w:orient="landscape" w:code="9"/>
          <w:pgMar w:top="1701" w:right="1134" w:bottom="851" w:left="1134" w:header="720" w:footer="720" w:gutter="0"/>
          <w:cols w:space="720"/>
        </w:sectPr>
      </w:pPr>
    </w:p>
    <w:p w:rsidR="0022019F" w:rsidRPr="001A5824" w:rsidRDefault="0022019F" w:rsidP="00420EE4">
      <w:pPr>
        <w:autoSpaceDE w:val="0"/>
        <w:autoSpaceDN w:val="0"/>
        <w:adjustRightInd w:val="0"/>
        <w:jc w:val="right"/>
        <w:outlineLvl w:val="2"/>
        <w:rPr>
          <w:sz w:val="28"/>
          <w:szCs w:val="28"/>
        </w:rPr>
      </w:pPr>
      <w:r w:rsidRPr="001A5824">
        <w:rPr>
          <w:sz w:val="28"/>
          <w:szCs w:val="28"/>
        </w:rPr>
        <w:lastRenderedPageBreak/>
        <w:t>Приложение 2</w:t>
      </w:r>
    </w:p>
    <w:p w:rsidR="0022019F" w:rsidRPr="001A5824" w:rsidRDefault="0022019F" w:rsidP="00420EE4">
      <w:pPr>
        <w:autoSpaceDE w:val="0"/>
        <w:autoSpaceDN w:val="0"/>
        <w:adjustRightInd w:val="0"/>
        <w:jc w:val="right"/>
        <w:rPr>
          <w:sz w:val="28"/>
          <w:szCs w:val="28"/>
        </w:rPr>
      </w:pPr>
      <w:r w:rsidRPr="001A5824">
        <w:rPr>
          <w:sz w:val="28"/>
          <w:szCs w:val="28"/>
        </w:rPr>
        <w:t>к макету</w:t>
      </w:r>
      <w:r>
        <w:rPr>
          <w:sz w:val="28"/>
          <w:szCs w:val="28"/>
        </w:rPr>
        <w:t xml:space="preserve"> </w:t>
      </w:r>
      <w:r w:rsidRPr="001A5824">
        <w:rPr>
          <w:sz w:val="28"/>
          <w:szCs w:val="28"/>
        </w:rPr>
        <w:t>отчета о реализации</w:t>
      </w:r>
    </w:p>
    <w:p w:rsidR="0022019F" w:rsidRPr="001A5824" w:rsidRDefault="0022019F" w:rsidP="00420EE4">
      <w:pPr>
        <w:autoSpaceDE w:val="0"/>
        <w:autoSpaceDN w:val="0"/>
        <w:adjustRightInd w:val="0"/>
        <w:jc w:val="right"/>
        <w:rPr>
          <w:sz w:val="28"/>
          <w:szCs w:val="28"/>
        </w:rPr>
      </w:pPr>
      <w:r w:rsidRPr="001A5824">
        <w:rPr>
          <w:sz w:val="28"/>
          <w:szCs w:val="28"/>
        </w:rPr>
        <w:t>ведомственной целевой программы</w:t>
      </w:r>
    </w:p>
    <w:p w:rsidR="0022019F" w:rsidRPr="001A5824" w:rsidRDefault="0022019F" w:rsidP="00420EE4">
      <w:pPr>
        <w:autoSpaceDE w:val="0"/>
        <w:autoSpaceDN w:val="0"/>
        <w:adjustRightInd w:val="0"/>
        <w:jc w:val="right"/>
        <w:rPr>
          <w:sz w:val="28"/>
          <w:szCs w:val="28"/>
        </w:rPr>
      </w:pPr>
    </w:p>
    <w:p w:rsidR="0022019F" w:rsidRPr="001A5824" w:rsidRDefault="0022019F" w:rsidP="00420EE4">
      <w:pPr>
        <w:autoSpaceDE w:val="0"/>
        <w:autoSpaceDN w:val="0"/>
        <w:adjustRightInd w:val="0"/>
        <w:jc w:val="center"/>
        <w:rPr>
          <w:sz w:val="28"/>
          <w:szCs w:val="28"/>
        </w:rPr>
      </w:pPr>
      <w:r w:rsidRPr="001A5824">
        <w:rPr>
          <w:sz w:val="28"/>
          <w:szCs w:val="28"/>
        </w:rPr>
        <w:t>ФИНАНСИРОВАНИЕ ВЕДОМСТВЕННОЙ ЦЕЛЕВОЙ ПРОГРАММЫ</w:t>
      </w:r>
    </w:p>
    <w:p w:rsidR="0022019F" w:rsidRPr="001A5824" w:rsidRDefault="0022019F" w:rsidP="00420EE4">
      <w:pPr>
        <w:autoSpaceDE w:val="0"/>
        <w:autoSpaceDN w:val="0"/>
        <w:adjustRightInd w:val="0"/>
        <w:jc w:val="right"/>
        <w:rPr>
          <w:sz w:val="28"/>
          <w:szCs w:val="28"/>
        </w:rPr>
      </w:pPr>
    </w:p>
    <w:p w:rsidR="0022019F" w:rsidRDefault="0022019F" w:rsidP="00420EE4">
      <w:pPr>
        <w:autoSpaceDE w:val="0"/>
        <w:autoSpaceDN w:val="0"/>
        <w:adjustRightInd w:val="0"/>
        <w:jc w:val="right"/>
      </w:pPr>
      <w:r>
        <w:t>Тыс. рублей</w:t>
      </w:r>
    </w:p>
    <w:tbl>
      <w:tblPr>
        <w:tblW w:w="11205" w:type="dxa"/>
        <w:tblInd w:w="-1414" w:type="dxa"/>
        <w:tblLayout w:type="fixed"/>
        <w:tblCellMar>
          <w:left w:w="70" w:type="dxa"/>
          <w:right w:w="70" w:type="dxa"/>
        </w:tblCellMar>
        <w:tblLook w:val="0000"/>
      </w:tblPr>
      <w:tblGrid>
        <w:gridCol w:w="540"/>
        <w:gridCol w:w="2430"/>
        <w:gridCol w:w="675"/>
        <w:gridCol w:w="675"/>
        <w:gridCol w:w="675"/>
        <w:gridCol w:w="1755"/>
        <w:gridCol w:w="1485"/>
        <w:gridCol w:w="540"/>
        <w:gridCol w:w="675"/>
        <w:gridCol w:w="1755"/>
      </w:tblGrid>
      <w:tr w:rsidR="0022019F" w:rsidTr="001A5824">
        <w:trPr>
          <w:cantSplit/>
          <w:trHeight w:val="360"/>
        </w:trPr>
        <w:tc>
          <w:tcPr>
            <w:tcW w:w="5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Цель, задачи,  </w:t>
            </w:r>
            <w:r>
              <w:rPr>
                <w:rFonts w:ascii="Times New Roman" w:hAnsi="Times New Roman" w:cs="Times New Roman"/>
                <w:sz w:val="24"/>
                <w:szCs w:val="24"/>
              </w:rPr>
              <w:br/>
              <w:t xml:space="preserve">мероприятия   </w:t>
            </w:r>
          </w:p>
        </w:tc>
        <w:tc>
          <w:tcPr>
            <w:tcW w:w="1350" w:type="dxa"/>
            <w:gridSpan w:val="2"/>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Отчетный </w:t>
            </w:r>
            <w:r>
              <w:rPr>
                <w:rFonts w:ascii="Times New Roman" w:hAnsi="Times New Roman" w:cs="Times New Roman"/>
                <w:sz w:val="24"/>
                <w:szCs w:val="24"/>
              </w:rPr>
              <w:br/>
              <w:t xml:space="preserve">год   </w:t>
            </w:r>
            <w:r>
              <w:rPr>
                <w:rFonts w:ascii="Times New Roman" w:hAnsi="Times New Roman" w:cs="Times New Roman"/>
                <w:sz w:val="24"/>
                <w:szCs w:val="24"/>
              </w:rPr>
              <w:br/>
              <w:t xml:space="preserve">20__   </w:t>
            </w:r>
          </w:p>
        </w:tc>
        <w:tc>
          <w:tcPr>
            <w:tcW w:w="3915" w:type="dxa"/>
            <w:gridSpan w:val="3"/>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Текущий год         </w:t>
            </w:r>
          </w:p>
        </w:tc>
        <w:tc>
          <w:tcPr>
            <w:tcW w:w="1215" w:type="dxa"/>
            <w:gridSpan w:val="2"/>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Плановый</w:t>
            </w:r>
            <w:r>
              <w:rPr>
                <w:rFonts w:ascii="Times New Roman" w:hAnsi="Times New Roman" w:cs="Times New Roman"/>
                <w:sz w:val="24"/>
                <w:szCs w:val="24"/>
              </w:rPr>
              <w:br/>
              <w:t xml:space="preserve">период </w:t>
            </w:r>
          </w:p>
        </w:tc>
        <w:tc>
          <w:tcPr>
            <w:tcW w:w="175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Примечание </w:t>
            </w:r>
            <w:r>
              <w:rPr>
                <w:rFonts w:ascii="Times New Roman" w:hAnsi="Times New Roman" w:cs="Times New Roman"/>
                <w:sz w:val="24"/>
                <w:szCs w:val="24"/>
              </w:rPr>
              <w:br/>
              <w:t>(достигнутые</w:t>
            </w:r>
            <w:r>
              <w:rPr>
                <w:rFonts w:ascii="Times New Roman" w:hAnsi="Times New Roman" w:cs="Times New Roman"/>
                <w:sz w:val="24"/>
                <w:szCs w:val="24"/>
              </w:rPr>
              <w:br/>
              <w:t xml:space="preserve">результаты, </w:t>
            </w:r>
            <w:r>
              <w:rPr>
                <w:rFonts w:ascii="Times New Roman" w:hAnsi="Times New Roman" w:cs="Times New Roman"/>
                <w:sz w:val="24"/>
                <w:szCs w:val="24"/>
              </w:rPr>
              <w:br/>
              <w:t xml:space="preserve">причины   </w:t>
            </w:r>
            <w:r>
              <w:rPr>
                <w:rFonts w:ascii="Times New Roman" w:hAnsi="Times New Roman" w:cs="Times New Roman"/>
                <w:sz w:val="24"/>
                <w:szCs w:val="24"/>
              </w:rPr>
              <w:br/>
              <w:t>невыполнения</w:t>
            </w:r>
            <w:r>
              <w:rPr>
                <w:rFonts w:ascii="Times New Roman" w:hAnsi="Times New Roman" w:cs="Times New Roman"/>
                <w:sz w:val="24"/>
                <w:szCs w:val="24"/>
              </w:rPr>
              <w:br/>
              <w:t>мероприятий,</w:t>
            </w:r>
            <w:r>
              <w:rPr>
                <w:rFonts w:ascii="Times New Roman" w:hAnsi="Times New Roman" w:cs="Times New Roman"/>
                <w:sz w:val="24"/>
                <w:szCs w:val="24"/>
              </w:rPr>
              <w:br/>
              <w:t xml:space="preserve">оценка рисков   </w:t>
            </w:r>
            <w:r>
              <w:rPr>
                <w:rFonts w:ascii="Times New Roman" w:hAnsi="Times New Roman" w:cs="Times New Roman"/>
                <w:sz w:val="24"/>
                <w:szCs w:val="24"/>
              </w:rPr>
              <w:br/>
              <w:t>невыполнения</w:t>
            </w:r>
            <w:r>
              <w:rPr>
                <w:rFonts w:ascii="Times New Roman" w:hAnsi="Times New Roman" w:cs="Times New Roman"/>
                <w:sz w:val="24"/>
                <w:szCs w:val="24"/>
              </w:rPr>
              <w:br/>
              <w:t>мероприятий)</w:t>
            </w:r>
          </w:p>
        </w:tc>
      </w:tr>
      <w:tr w:rsidR="0022019F" w:rsidTr="001A5824">
        <w:trPr>
          <w:cantSplit/>
          <w:trHeight w:val="276"/>
        </w:trPr>
        <w:tc>
          <w:tcPr>
            <w:tcW w:w="540"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350" w:type="dxa"/>
            <w:gridSpan w:val="2"/>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915" w:type="dxa"/>
            <w:gridSpan w:val="3"/>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1-й</w:t>
            </w:r>
            <w:r>
              <w:rPr>
                <w:rFonts w:ascii="Times New Roman" w:hAnsi="Times New Roman" w:cs="Times New Roman"/>
                <w:sz w:val="24"/>
                <w:szCs w:val="24"/>
              </w:rPr>
              <w:br/>
              <w:t>год</w:t>
            </w:r>
            <w:r>
              <w:rPr>
                <w:rFonts w:ascii="Times New Roman" w:hAnsi="Times New Roman" w:cs="Times New Roman"/>
                <w:sz w:val="24"/>
                <w:szCs w:val="24"/>
              </w:rPr>
              <w:br/>
              <w:t>20_</w:t>
            </w:r>
          </w:p>
        </w:tc>
        <w:tc>
          <w:tcPr>
            <w:tcW w:w="675"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2-й </w:t>
            </w:r>
            <w:r>
              <w:rPr>
                <w:rFonts w:ascii="Times New Roman" w:hAnsi="Times New Roman" w:cs="Times New Roman"/>
                <w:sz w:val="24"/>
                <w:szCs w:val="24"/>
              </w:rPr>
              <w:br/>
              <w:t xml:space="preserve">год </w:t>
            </w:r>
            <w:r>
              <w:rPr>
                <w:rFonts w:ascii="Times New Roman" w:hAnsi="Times New Roman" w:cs="Times New Roman"/>
                <w:sz w:val="24"/>
                <w:szCs w:val="24"/>
              </w:rPr>
              <w:br/>
              <w:t xml:space="preserve">20_ </w:t>
            </w:r>
          </w:p>
        </w:tc>
        <w:tc>
          <w:tcPr>
            <w:tcW w:w="1755" w:type="dxa"/>
            <w:vMerge/>
            <w:tcBorders>
              <w:top w:val="nil"/>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720"/>
        </w:trPr>
        <w:tc>
          <w:tcPr>
            <w:tcW w:w="5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план</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факт</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план</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факт    </w:t>
            </w:r>
            <w:r>
              <w:rPr>
                <w:rFonts w:ascii="Times New Roman" w:hAnsi="Times New Roman" w:cs="Times New Roman"/>
                <w:sz w:val="24"/>
                <w:szCs w:val="24"/>
              </w:rPr>
              <w:br/>
              <w:t>(нарастающим</w:t>
            </w:r>
            <w:r>
              <w:rPr>
                <w:rFonts w:ascii="Times New Roman" w:hAnsi="Times New Roman" w:cs="Times New Roman"/>
                <w:sz w:val="24"/>
                <w:szCs w:val="24"/>
              </w:rPr>
              <w:br/>
              <w:t xml:space="preserve">итогом с  </w:t>
            </w:r>
            <w:r>
              <w:rPr>
                <w:rFonts w:ascii="Times New Roman" w:hAnsi="Times New Roman" w:cs="Times New Roman"/>
                <w:sz w:val="24"/>
                <w:szCs w:val="24"/>
              </w:rPr>
              <w:br/>
              <w:t>начала года)</w:t>
            </w: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исполнения</w:t>
            </w:r>
            <w:r>
              <w:rPr>
                <w:rFonts w:ascii="Times New Roman" w:hAnsi="Times New Roman" w:cs="Times New Roman"/>
                <w:sz w:val="24"/>
                <w:szCs w:val="24"/>
              </w:rPr>
              <w:br/>
              <w:t xml:space="preserve">от плана </w:t>
            </w:r>
          </w:p>
        </w:tc>
        <w:tc>
          <w:tcPr>
            <w:tcW w:w="5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2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3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4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5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6      </w:t>
            </w: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7     </w:t>
            </w: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8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9  </w:t>
            </w: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10     </w:t>
            </w: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Цель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Мероприятие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по      </w:t>
            </w:r>
            <w:r>
              <w:rPr>
                <w:rFonts w:ascii="Times New Roman" w:hAnsi="Times New Roman" w:cs="Times New Roman"/>
                <w:sz w:val="24"/>
                <w:szCs w:val="24"/>
              </w:rPr>
              <w:br/>
              <w:t xml:space="preserve">источникам       </w:t>
            </w:r>
            <w:r>
              <w:rPr>
                <w:rFonts w:ascii="Times New Roman" w:hAnsi="Times New Roman" w:cs="Times New Roman"/>
                <w:sz w:val="24"/>
                <w:szCs w:val="24"/>
              </w:rPr>
              <w:br/>
              <w:t xml:space="preserve">финансирования: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бюджет района: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8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расходы за счет  </w:t>
            </w:r>
            <w:r>
              <w:rPr>
                <w:rFonts w:ascii="Times New Roman" w:hAnsi="Times New Roman" w:cs="Times New Roman"/>
                <w:sz w:val="24"/>
                <w:szCs w:val="24"/>
              </w:rPr>
              <w:br/>
              <w:t xml:space="preserve">доходов от оказания платных услуг            </w:t>
            </w:r>
            <w:r>
              <w:rPr>
                <w:rFonts w:ascii="Times New Roman" w:hAnsi="Times New Roman" w:cs="Times New Roman"/>
                <w:sz w:val="24"/>
                <w:szCs w:val="24"/>
              </w:rPr>
              <w:br/>
              <w:t>подведомственными</w:t>
            </w:r>
            <w:r>
              <w:rPr>
                <w:rFonts w:ascii="Times New Roman" w:hAnsi="Times New Roman" w:cs="Times New Roman"/>
                <w:sz w:val="24"/>
                <w:szCs w:val="24"/>
              </w:rPr>
              <w:br/>
              <w:t xml:space="preserve">учреждениями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краевой бюджет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федеральный      </w:t>
            </w:r>
            <w:r>
              <w:rPr>
                <w:rFonts w:ascii="Times New Roman" w:hAnsi="Times New Roman" w:cs="Times New Roman"/>
                <w:sz w:val="24"/>
                <w:szCs w:val="24"/>
              </w:rPr>
              <w:br/>
              <w:t xml:space="preserve">бюджет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60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внебюджетные     </w:t>
            </w:r>
            <w:r>
              <w:rPr>
                <w:rFonts w:ascii="Times New Roman" w:hAnsi="Times New Roman" w:cs="Times New Roman"/>
                <w:sz w:val="24"/>
                <w:szCs w:val="24"/>
              </w:rPr>
              <w:br/>
              <w:t xml:space="preserve">источники (в     </w:t>
            </w:r>
            <w:r>
              <w:rPr>
                <w:rFonts w:ascii="Times New Roman" w:hAnsi="Times New Roman" w:cs="Times New Roman"/>
                <w:sz w:val="24"/>
                <w:szCs w:val="24"/>
              </w:rPr>
              <w:br/>
              <w:t xml:space="preserve">сумме средств    </w:t>
            </w:r>
            <w:r>
              <w:rPr>
                <w:rFonts w:ascii="Times New Roman" w:hAnsi="Times New Roman" w:cs="Times New Roman"/>
                <w:sz w:val="24"/>
                <w:szCs w:val="24"/>
              </w:rPr>
              <w:br/>
              <w:t xml:space="preserve">бюджета района)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по      </w:t>
            </w:r>
            <w:r>
              <w:rPr>
                <w:rFonts w:ascii="Times New Roman" w:hAnsi="Times New Roman" w:cs="Times New Roman"/>
                <w:sz w:val="24"/>
                <w:szCs w:val="24"/>
              </w:rPr>
              <w:br/>
              <w:t xml:space="preserve">направлениям     </w:t>
            </w:r>
            <w:r>
              <w:rPr>
                <w:rFonts w:ascii="Times New Roman" w:hAnsi="Times New Roman" w:cs="Times New Roman"/>
                <w:sz w:val="24"/>
                <w:szCs w:val="24"/>
              </w:rPr>
              <w:br/>
              <w:t xml:space="preserve">финансирования: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капитальные      </w:t>
            </w:r>
            <w:r>
              <w:rPr>
                <w:rFonts w:ascii="Times New Roman" w:hAnsi="Times New Roman" w:cs="Times New Roman"/>
                <w:sz w:val="24"/>
                <w:szCs w:val="24"/>
              </w:rPr>
              <w:br/>
              <w:t xml:space="preserve">расходы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текущие расходы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Итого по задаче 1</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Мероприятие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по      </w:t>
            </w:r>
            <w:r>
              <w:rPr>
                <w:rFonts w:ascii="Times New Roman" w:hAnsi="Times New Roman" w:cs="Times New Roman"/>
                <w:sz w:val="24"/>
                <w:szCs w:val="24"/>
              </w:rPr>
              <w:br/>
              <w:t xml:space="preserve">источникам       </w:t>
            </w:r>
            <w:r>
              <w:rPr>
                <w:rFonts w:ascii="Times New Roman" w:hAnsi="Times New Roman" w:cs="Times New Roman"/>
                <w:sz w:val="24"/>
                <w:szCs w:val="24"/>
              </w:rPr>
              <w:br/>
              <w:t xml:space="preserve">финансирования: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бюджет района: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8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расходы за счет  </w:t>
            </w:r>
            <w:r>
              <w:rPr>
                <w:rFonts w:ascii="Times New Roman" w:hAnsi="Times New Roman" w:cs="Times New Roman"/>
                <w:sz w:val="24"/>
                <w:szCs w:val="24"/>
              </w:rPr>
              <w:br/>
              <w:t xml:space="preserve">доходов от оказания платных услуг            </w:t>
            </w:r>
            <w:r>
              <w:rPr>
                <w:rFonts w:ascii="Times New Roman" w:hAnsi="Times New Roman" w:cs="Times New Roman"/>
                <w:sz w:val="24"/>
                <w:szCs w:val="24"/>
              </w:rPr>
              <w:br/>
              <w:t>подведомственными</w:t>
            </w:r>
            <w:r>
              <w:rPr>
                <w:rFonts w:ascii="Times New Roman" w:hAnsi="Times New Roman" w:cs="Times New Roman"/>
                <w:sz w:val="24"/>
                <w:szCs w:val="24"/>
              </w:rPr>
              <w:br/>
              <w:t xml:space="preserve">учреждениями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краевой бюджет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федеральный      </w:t>
            </w:r>
            <w:r>
              <w:rPr>
                <w:rFonts w:ascii="Times New Roman" w:hAnsi="Times New Roman" w:cs="Times New Roman"/>
                <w:sz w:val="24"/>
                <w:szCs w:val="24"/>
              </w:rPr>
              <w:br/>
              <w:t xml:space="preserve">бюджет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60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внебюджетные     </w:t>
            </w:r>
            <w:r>
              <w:rPr>
                <w:rFonts w:ascii="Times New Roman" w:hAnsi="Times New Roman" w:cs="Times New Roman"/>
                <w:sz w:val="24"/>
                <w:szCs w:val="24"/>
              </w:rPr>
              <w:br/>
              <w:t xml:space="preserve">источники (в     </w:t>
            </w:r>
            <w:r>
              <w:rPr>
                <w:rFonts w:ascii="Times New Roman" w:hAnsi="Times New Roman" w:cs="Times New Roman"/>
                <w:sz w:val="24"/>
                <w:szCs w:val="24"/>
              </w:rPr>
              <w:br/>
              <w:t xml:space="preserve">сумме средств    </w:t>
            </w:r>
            <w:r>
              <w:rPr>
                <w:rFonts w:ascii="Times New Roman" w:hAnsi="Times New Roman" w:cs="Times New Roman"/>
                <w:sz w:val="24"/>
                <w:szCs w:val="24"/>
              </w:rPr>
              <w:br/>
              <w:t xml:space="preserve">бюджета района)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48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по      </w:t>
            </w:r>
            <w:r>
              <w:rPr>
                <w:rFonts w:ascii="Times New Roman" w:hAnsi="Times New Roman" w:cs="Times New Roman"/>
                <w:sz w:val="24"/>
                <w:szCs w:val="24"/>
              </w:rPr>
              <w:br/>
              <w:t xml:space="preserve">направлениям     </w:t>
            </w:r>
            <w:r>
              <w:rPr>
                <w:rFonts w:ascii="Times New Roman" w:hAnsi="Times New Roman" w:cs="Times New Roman"/>
                <w:sz w:val="24"/>
                <w:szCs w:val="24"/>
              </w:rPr>
              <w:br/>
              <w:t xml:space="preserve">финансирования: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капитальные      </w:t>
            </w:r>
            <w:r>
              <w:rPr>
                <w:rFonts w:ascii="Times New Roman" w:hAnsi="Times New Roman" w:cs="Times New Roman"/>
                <w:sz w:val="24"/>
                <w:szCs w:val="24"/>
              </w:rPr>
              <w:br/>
              <w:t xml:space="preserve">расходы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текущие расходы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по задаче </w:t>
            </w:r>
            <w:proofErr w:type="spellStart"/>
            <w:r>
              <w:rPr>
                <w:rFonts w:ascii="Times New Roman" w:hAnsi="Times New Roman" w:cs="Times New Roman"/>
                <w:sz w:val="24"/>
                <w:szCs w:val="24"/>
              </w:rPr>
              <w:t>n</w:t>
            </w:r>
            <w:proofErr w:type="spellEnd"/>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1A5824">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Итого по         </w:t>
            </w:r>
            <w:r>
              <w:rPr>
                <w:rFonts w:ascii="Times New Roman" w:hAnsi="Times New Roman" w:cs="Times New Roman"/>
                <w:sz w:val="24"/>
                <w:szCs w:val="24"/>
              </w:rPr>
              <w:br/>
              <w:t xml:space="preserve">программе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420EE4">
      <w:pPr>
        <w:autoSpaceDE w:val="0"/>
        <w:autoSpaceDN w:val="0"/>
        <w:adjustRightInd w:val="0"/>
        <w:ind w:firstLine="540"/>
        <w:jc w:val="both"/>
      </w:pPr>
    </w:p>
    <w:p w:rsidR="0022019F" w:rsidRPr="00020DB8" w:rsidRDefault="0022019F" w:rsidP="00420EE4">
      <w:pPr>
        <w:autoSpaceDE w:val="0"/>
        <w:autoSpaceDN w:val="0"/>
        <w:adjustRightInd w:val="0"/>
        <w:rPr>
          <w:sz w:val="24"/>
          <w:szCs w:val="24"/>
        </w:rPr>
      </w:pPr>
      <w:r w:rsidRPr="00020DB8">
        <w:rPr>
          <w:sz w:val="24"/>
          <w:szCs w:val="24"/>
        </w:rPr>
        <w:t>Подпись</w:t>
      </w:r>
    </w:p>
    <w:p w:rsidR="0022019F" w:rsidRDefault="0022019F" w:rsidP="00420EE4">
      <w:pPr>
        <w:autoSpaceDE w:val="0"/>
        <w:autoSpaceDN w:val="0"/>
        <w:adjustRightInd w:val="0"/>
        <w:rPr>
          <w:sz w:val="24"/>
          <w:szCs w:val="24"/>
        </w:rPr>
      </w:pPr>
      <w:r w:rsidRPr="00020DB8">
        <w:rPr>
          <w:sz w:val="24"/>
          <w:szCs w:val="24"/>
        </w:rPr>
        <w:t>Руководителя</w:t>
      </w:r>
    </w:p>
    <w:p w:rsidR="0022019F" w:rsidRPr="00020DB8" w:rsidRDefault="0022019F" w:rsidP="00420EE4">
      <w:pPr>
        <w:autoSpaceDE w:val="0"/>
        <w:autoSpaceDN w:val="0"/>
        <w:adjustRightInd w:val="0"/>
        <w:rPr>
          <w:sz w:val="24"/>
          <w:szCs w:val="24"/>
        </w:rPr>
      </w:pPr>
    </w:p>
    <w:p w:rsidR="0022019F" w:rsidRPr="00020DB8" w:rsidRDefault="0022019F" w:rsidP="00420EE4">
      <w:pPr>
        <w:autoSpaceDE w:val="0"/>
        <w:autoSpaceDN w:val="0"/>
        <w:adjustRightInd w:val="0"/>
        <w:jc w:val="right"/>
        <w:outlineLvl w:val="2"/>
        <w:rPr>
          <w:sz w:val="28"/>
          <w:szCs w:val="28"/>
        </w:rPr>
      </w:pPr>
      <w:r w:rsidRPr="00020DB8">
        <w:rPr>
          <w:sz w:val="28"/>
          <w:szCs w:val="28"/>
        </w:rPr>
        <w:t>Приложение 3</w:t>
      </w:r>
    </w:p>
    <w:p w:rsidR="0022019F" w:rsidRPr="00020DB8" w:rsidRDefault="0022019F" w:rsidP="00420EE4">
      <w:pPr>
        <w:autoSpaceDE w:val="0"/>
        <w:autoSpaceDN w:val="0"/>
        <w:adjustRightInd w:val="0"/>
        <w:jc w:val="right"/>
        <w:rPr>
          <w:sz w:val="28"/>
          <w:szCs w:val="28"/>
        </w:rPr>
      </w:pPr>
      <w:r w:rsidRPr="00020DB8">
        <w:rPr>
          <w:sz w:val="28"/>
          <w:szCs w:val="28"/>
        </w:rPr>
        <w:t>к макету</w:t>
      </w:r>
      <w:r>
        <w:rPr>
          <w:sz w:val="28"/>
          <w:szCs w:val="28"/>
        </w:rPr>
        <w:t xml:space="preserve"> </w:t>
      </w:r>
      <w:r w:rsidRPr="00020DB8">
        <w:rPr>
          <w:sz w:val="28"/>
          <w:szCs w:val="28"/>
        </w:rPr>
        <w:t>отчета о реализации</w:t>
      </w:r>
    </w:p>
    <w:p w:rsidR="0022019F" w:rsidRPr="00020DB8" w:rsidRDefault="0022019F" w:rsidP="00420EE4">
      <w:pPr>
        <w:autoSpaceDE w:val="0"/>
        <w:autoSpaceDN w:val="0"/>
        <w:adjustRightInd w:val="0"/>
        <w:jc w:val="right"/>
        <w:rPr>
          <w:sz w:val="28"/>
          <w:szCs w:val="28"/>
        </w:rPr>
      </w:pPr>
      <w:r w:rsidRPr="00020DB8">
        <w:rPr>
          <w:sz w:val="28"/>
          <w:szCs w:val="28"/>
        </w:rPr>
        <w:t>ведомственной целевой программы</w:t>
      </w:r>
    </w:p>
    <w:p w:rsidR="0022019F" w:rsidRPr="00020DB8" w:rsidRDefault="0022019F" w:rsidP="00420EE4">
      <w:pPr>
        <w:autoSpaceDE w:val="0"/>
        <w:autoSpaceDN w:val="0"/>
        <w:adjustRightInd w:val="0"/>
        <w:jc w:val="both"/>
        <w:rPr>
          <w:sz w:val="28"/>
          <w:szCs w:val="28"/>
        </w:rPr>
      </w:pPr>
    </w:p>
    <w:p w:rsidR="0022019F" w:rsidRPr="00020DB8" w:rsidRDefault="0022019F" w:rsidP="00420EE4">
      <w:pPr>
        <w:autoSpaceDE w:val="0"/>
        <w:autoSpaceDN w:val="0"/>
        <w:adjustRightInd w:val="0"/>
        <w:jc w:val="center"/>
        <w:rPr>
          <w:sz w:val="28"/>
          <w:szCs w:val="28"/>
        </w:rPr>
      </w:pPr>
      <w:r w:rsidRPr="00020DB8">
        <w:rPr>
          <w:sz w:val="28"/>
          <w:szCs w:val="28"/>
        </w:rPr>
        <w:t>ОТЧЕТ</w:t>
      </w:r>
    </w:p>
    <w:p w:rsidR="0022019F" w:rsidRPr="00020DB8" w:rsidRDefault="0022019F" w:rsidP="00420EE4">
      <w:pPr>
        <w:autoSpaceDE w:val="0"/>
        <w:autoSpaceDN w:val="0"/>
        <w:adjustRightInd w:val="0"/>
        <w:jc w:val="center"/>
        <w:rPr>
          <w:sz w:val="28"/>
          <w:szCs w:val="28"/>
        </w:rPr>
      </w:pPr>
      <w:r w:rsidRPr="00020DB8">
        <w:rPr>
          <w:sz w:val="28"/>
          <w:szCs w:val="28"/>
        </w:rPr>
        <w:t>О ДЕЙСТВИЯХ ОРГАНА (СТРУКТУРНОГО ПОДРАЗДЕЛЕНИЯ) АДМИНИСТРАЦИИ РАЙОНА ПО РЕАЛИЗАЦИИ ПРОГРАММНЫХ МЕРОПРИЯТИЙ ЗА ОТЧЕТНЫЙ ГОД</w:t>
      </w:r>
    </w:p>
    <w:p w:rsidR="0022019F" w:rsidRPr="00020DB8" w:rsidRDefault="0022019F" w:rsidP="00420EE4">
      <w:pPr>
        <w:autoSpaceDE w:val="0"/>
        <w:autoSpaceDN w:val="0"/>
        <w:adjustRightInd w:val="0"/>
        <w:ind w:firstLine="540"/>
        <w:jc w:val="both"/>
        <w:rPr>
          <w:sz w:val="28"/>
          <w:szCs w:val="28"/>
        </w:rPr>
      </w:pPr>
    </w:p>
    <w:tbl>
      <w:tblPr>
        <w:tblW w:w="0" w:type="auto"/>
        <w:tblInd w:w="2" w:type="dxa"/>
        <w:tblLayout w:type="fixed"/>
        <w:tblCellMar>
          <w:left w:w="70" w:type="dxa"/>
          <w:right w:w="70" w:type="dxa"/>
        </w:tblCellMar>
        <w:tblLook w:val="0000"/>
      </w:tblPr>
      <w:tblGrid>
        <w:gridCol w:w="540"/>
        <w:gridCol w:w="2430"/>
        <w:gridCol w:w="675"/>
        <w:gridCol w:w="945"/>
        <w:gridCol w:w="1890"/>
        <w:gridCol w:w="3510"/>
      </w:tblGrid>
      <w:tr w:rsidR="0022019F" w:rsidTr="0030136A">
        <w:trPr>
          <w:cantSplit/>
          <w:trHeight w:val="360"/>
        </w:trPr>
        <w:tc>
          <w:tcPr>
            <w:tcW w:w="54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Мероприятие,   </w:t>
            </w:r>
            <w:r>
              <w:rPr>
                <w:rFonts w:ascii="Times New Roman" w:hAnsi="Times New Roman" w:cs="Times New Roman"/>
                <w:sz w:val="24"/>
                <w:szCs w:val="24"/>
              </w:rPr>
              <w:br/>
              <w:t xml:space="preserve">осуществляемое  </w:t>
            </w:r>
            <w:r>
              <w:rPr>
                <w:rFonts w:ascii="Times New Roman" w:hAnsi="Times New Roman" w:cs="Times New Roman"/>
                <w:sz w:val="24"/>
                <w:szCs w:val="24"/>
              </w:rPr>
              <w:br/>
              <w:t xml:space="preserve">органом     </w:t>
            </w:r>
            <w:r>
              <w:rPr>
                <w:rFonts w:ascii="Times New Roman" w:hAnsi="Times New Roman" w:cs="Times New Roman"/>
                <w:sz w:val="24"/>
                <w:szCs w:val="24"/>
              </w:rPr>
              <w:br/>
              <w:t xml:space="preserve">администрации  </w:t>
            </w:r>
            <w:r>
              <w:rPr>
                <w:rFonts w:ascii="Times New Roman" w:hAnsi="Times New Roman" w:cs="Times New Roman"/>
                <w:sz w:val="24"/>
                <w:szCs w:val="24"/>
              </w:rPr>
              <w:br/>
              <w:t xml:space="preserve">района      </w:t>
            </w:r>
          </w:p>
        </w:tc>
        <w:tc>
          <w:tcPr>
            <w:tcW w:w="1620" w:type="dxa"/>
            <w:gridSpan w:val="2"/>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Срок    </w:t>
            </w:r>
            <w:r>
              <w:rPr>
                <w:rFonts w:ascii="Times New Roman" w:hAnsi="Times New Roman" w:cs="Times New Roman"/>
                <w:sz w:val="24"/>
                <w:szCs w:val="24"/>
              </w:rPr>
              <w:br/>
              <w:t xml:space="preserve">реализации </w:t>
            </w:r>
          </w:p>
        </w:tc>
        <w:tc>
          <w:tcPr>
            <w:tcW w:w="189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Ответственный</w:t>
            </w:r>
            <w:r>
              <w:rPr>
                <w:rFonts w:ascii="Times New Roman" w:hAnsi="Times New Roman" w:cs="Times New Roman"/>
                <w:sz w:val="24"/>
                <w:szCs w:val="24"/>
              </w:rPr>
              <w:br/>
              <w:t xml:space="preserve">исполнитель </w:t>
            </w:r>
            <w:r>
              <w:rPr>
                <w:rFonts w:ascii="Times New Roman" w:hAnsi="Times New Roman" w:cs="Times New Roman"/>
                <w:sz w:val="24"/>
                <w:szCs w:val="24"/>
              </w:rPr>
              <w:br/>
              <w:t xml:space="preserve">(с указанием </w:t>
            </w:r>
            <w:r>
              <w:rPr>
                <w:rFonts w:ascii="Times New Roman" w:hAnsi="Times New Roman" w:cs="Times New Roman"/>
                <w:sz w:val="24"/>
                <w:szCs w:val="24"/>
              </w:rPr>
              <w:br/>
              <w:t xml:space="preserve">Ф.И.О.)   </w:t>
            </w:r>
          </w:p>
        </w:tc>
        <w:tc>
          <w:tcPr>
            <w:tcW w:w="3510" w:type="dxa"/>
            <w:vMerge w:val="restart"/>
            <w:tcBorders>
              <w:top w:val="single" w:sz="6" w:space="0" w:color="auto"/>
              <w:left w:val="single" w:sz="6" w:space="0" w:color="auto"/>
              <w:bottom w:val="nil"/>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Примечание        </w:t>
            </w:r>
            <w:r>
              <w:rPr>
                <w:rFonts w:ascii="Times New Roman" w:hAnsi="Times New Roman" w:cs="Times New Roman"/>
                <w:sz w:val="24"/>
                <w:szCs w:val="24"/>
              </w:rPr>
              <w:br/>
              <w:t xml:space="preserve">(достигнутые результаты, </w:t>
            </w:r>
            <w:r>
              <w:rPr>
                <w:rFonts w:ascii="Times New Roman" w:hAnsi="Times New Roman" w:cs="Times New Roman"/>
                <w:sz w:val="24"/>
                <w:szCs w:val="24"/>
              </w:rPr>
              <w:br/>
              <w:t xml:space="preserve">причины         </w:t>
            </w:r>
            <w:r>
              <w:rPr>
                <w:rFonts w:ascii="Times New Roman" w:hAnsi="Times New Roman" w:cs="Times New Roman"/>
                <w:sz w:val="24"/>
                <w:szCs w:val="24"/>
              </w:rPr>
              <w:br/>
              <w:t>невыполнения мероприятий)</w:t>
            </w:r>
          </w:p>
        </w:tc>
      </w:tr>
      <w:tr w:rsidR="0022019F" w:rsidTr="0030136A">
        <w:trPr>
          <w:cantSplit/>
          <w:trHeight w:val="360"/>
        </w:trPr>
        <w:tc>
          <w:tcPr>
            <w:tcW w:w="54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план</w:t>
            </w:r>
          </w:p>
        </w:tc>
        <w:tc>
          <w:tcPr>
            <w:tcW w:w="94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факт </w:t>
            </w:r>
          </w:p>
        </w:tc>
        <w:tc>
          <w:tcPr>
            <w:tcW w:w="189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vMerge/>
            <w:tcBorders>
              <w:top w:val="nil"/>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Мероприятия по   </w:t>
            </w:r>
            <w:r>
              <w:rPr>
                <w:rFonts w:ascii="Times New Roman" w:hAnsi="Times New Roman" w:cs="Times New Roman"/>
                <w:sz w:val="24"/>
                <w:szCs w:val="24"/>
              </w:rPr>
              <w:br/>
              <w:t xml:space="preserve">задаче 1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Задача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36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Мероприятия по   </w:t>
            </w:r>
            <w:r>
              <w:rPr>
                <w:rFonts w:ascii="Times New Roman" w:hAnsi="Times New Roman" w:cs="Times New Roman"/>
                <w:sz w:val="24"/>
                <w:szCs w:val="24"/>
              </w:rPr>
              <w:br/>
              <w:t xml:space="preserve">задаче </w:t>
            </w:r>
            <w:proofErr w:type="spellStart"/>
            <w:r>
              <w:rPr>
                <w:rFonts w:ascii="Times New Roman" w:hAnsi="Times New Roman" w:cs="Times New Roman"/>
                <w:sz w:val="24"/>
                <w:szCs w:val="24"/>
              </w:rPr>
              <w:t>n</w:t>
            </w:r>
            <w:proofErr w:type="spellEnd"/>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r w:rsidR="0022019F" w:rsidTr="0030136A">
        <w:trPr>
          <w:cantSplit/>
          <w:trHeight w:val="240"/>
        </w:trPr>
        <w:tc>
          <w:tcPr>
            <w:tcW w:w="54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c>
          <w:tcPr>
            <w:tcW w:w="3510" w:type="dxa"/>
            <w:tcBorders>
              <w:top w:val="single" w:sz="6" w:space="0" w:color="auto"/>
              <w:left w:val="single" w:sz="6" w:space="0" w:color="auto"/>
              <w:bottom w:val="single" w:sz="6" w:space="0" w:color="auto"/>
              <w:right w:val="single" w:sz="6" w:space="0" w:color="auto"/>
            </w:tcBorders>
          </w:tcPr>
          <w:p w:rsidR="0022019F" w:rsidRDefault="0022019F" w:rsidP="0030136A">
            <w:pPr>
              <w:pStyle w:val="ConsPlusCell"/>
              <w:rPr>
                <w:rFonts w:ascii="Times New Roman" w:hAnsi="Times New Roman" w:cs="Times New Roman"/>
                <w:sz w:val="24"/>
                <w:szCs w:val="24"/>
              </w:rPr>
            </w:pPr>
          </w:p>
        </w:tc>
      </w:tr>
    </w:tbl>
    <w:p w:rsidR="0022019F" w:rsidRDefault="0022019F" w:rsidP="00420EE4">
      <w:pPr>
        <w:autoSpaceDE w:val="0"/>
        <w:autoSpaceDN w:val="0"/>
        <w:adjustRightInd w:val="0"/>
        <w:ind w:firstLine="540"/>
        <w:jc w:val="both"/>
      </w:pPr>
    </w:p>
    <w:p w:rsidR="0022019F" w:rsidRPr="00020DB8" w:rsidRDefault="0022019F" w:rsidP="00420EE4">
      <w:pPr>
        <w:autoSpaceDE w:val="0"/>
        <w:autoSpaceDN w:val="0"/>
        <w:adjustRightInd w:val="0"/>
        <w:rPr>
          <w:sz w:val="24"/>
          <w:szCs w:val="24"/>
        </w:rPr>
      </w:pPr>
      <w:r w:rsidRPr="00020DB8">
        <w:rPr>
          <w:sz w:val="24"/>
          <w:szCs w:val="24"/>
        </w:rPr>
        <w:t>Подпись</w:t>
      </w:r>
    </w:p>
    <w:p w:rsidR="0022019F" w:rsidRPr="00020DB8" w:rsidRDefault="0022019F" w:rsidP="00020DB8">
      <w:pPr>
        <w:autoSpaceDE w:val="0"/>
        <w:autoSpaceDN w:val="0"/>
        <w:adjustRightInd w:val="0"/>
        <w:rPr>
          <w:sz w:val="24"/>
          <w:szCs w:val="24"/>
        </w:rPr>
      </w:pPr>
      <w:r w:rsidRPr="00020DB8">
        <w:rPr>
          <w:sz w:val="24"/>
          <w:szCs w:val="24"/>
        </w:rPr>
        <w:t>руководителя</w:t>
      </w:r>
    </w:p>
    <w:sectPr w:rsidR="0022019F" w:rsidRPr="00020DB8" w:rsidSect="00020DB8">
      <w:pgSz w:w="11906" w:h="16838" w:code="9"/>
      <w:pgMar w:top="851" w:right="851"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6A4E"/>
    <w:rsid w:val="00020DB8"/>
    <w:rsid w:val="000623CF"/>
    <w:rsid w:val="000B617A"/>
    <w:rsid w:val="001050BA"/>
    <w:rsid w:val="00112446"/>
    <w:rsid w:val="00112F82"/>
    <w:rsid w:val="00146AFD"/>
    <w:rsid w:val="00162E55"/>
    <w:rsid w:val="00166E7A"/>
    <w:rsid w:val="00183B15"/>
    <w:rsid w:val="001A1506"/>
    <w:rsid w:val="001A3291"/>
    <w:rsid w:val="001A5824"/>
    <w:rsid w:val="001C2688"/>
    <w:rsid w:val="001D1D53"/>
    <w:rsid w:val="0022019F"/>
    <w:rsid w:val="00271EDC"/>
    <w:rsid w:val="002C305D"/>
    <w:rsid w:val="002C4510"/>
    <w:rsid w:val="0030136A"/>
    <w:rsid w:val="00314B9A"/>
    <w:rsid w:val="00367F9A"/>
    <w:rsid w:val="00382255"/>
    <w:rsid w:val="00396179"/>
    <w:rsid w:val="003C7700"/>
    <w:rsid w:val="003D16CF"/>
    <w:rsid w:val="003F6A4E"/>
    <w:rsid w:val="00420EE4"/>
    <w:rsid w:val="00426067"/>
    <w:rsid w:val="00436B2D"/>
    <w:rsid w:val="004873F2"/>
    <w:rsid w:val="004A009B"/>
    <w:rsid w:val="0050341B"/>
    <w:rsid w:val="00503E29"/>
    <w:rsid w:val="00590BAE"/>
    <w:rsid w:val="005B3CAB"/>
    <w:rsid w:val="005D535C"/>
    <w:rsid w:val="005E185C"/>
    <w:rsid w:val="006258A7"/>
    <w:rsid w:val="00677220"/>
    <w:rsid w:val="006923FE"/>
    <w:rsid w:val="006B2969"/>
    <w:rsid w:val="006D3274"/>
    <w:rsid w:val="006F2A5F"/>
    <w:rsid w:val="00775610"/>
    <w:rsid w:val="00782A13"/>
    <w:rsid w:val="007D2289"/>
    <w:rsid w:val="007E5B56"/>
    <w:rsid w:val="008227F7"/>
    <w:rsid w:val="00843D61"/>
    <w:rsid w:val="0085015B"/>
    <w:rsid w:val="008E5419"/>
    <w:rsid w:val="009153BC"/>
    <w:rsid w:val="00917685"/>
    <w:rsid w:val="00920664"/>
    <w:rsid w:val="0092397A"/>
    <w:rsid w:val="009751B5"/>
    <w:rsid w:val="009A62C5"/>
    <w:rsid w:val="00A13E9B"/>
    <w:rsid w:val="00A209B0"/>
    <w:rsid w:val="00A346BF"/>
    <w:rsid w:val="00A63C9A"/>
    <w:rsid w:val="00A748C3"/>
    <w:rsid w:val="00AD6587"/>
    <w:rsid w:val="00B161BF"/>
    <w:rsid w:val="00B25700"/>
    <w:rsid w:val="00B43B68"/>
    <w:rsid w:val="00B84D96"/>
    <w:rsid w:val="00BA066E"/>
    <w:rsid w:val="00BB3A0F"/>
    <w:rsid w:val="00BF2579"/>
    <w:rsid w:val="00CA5F48"/>
    <w:rsid w:val="00D0407F"/>
    <w:rsid w:val="00D31B61"/>
    <w:rsid w:val="00D948D6"/>
    <w:rsid w:val="00DE4609"/>
    <w:rsid w:val="00E12B83"/>
    <w:rsid w:val="00E23282"/>
    <w:rsid w:val="00EA6DD6"/>
    <w:rsid w:val="00EE6A2E"/>
    <w:rsid w:val="00F51850"/>
    <w:rsid w:val="00F533AD"/>
    <w:rsid w:val="00F626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B83"/>
  </w:style>
  <w:style w:type="paragraph" w:styleId="1">
    <w:name w:val="heading 1"/>
    <w:basedOn w:val="a"/>
    <w:next w:val="a"/>
    <w:link w:val="10"/>
    <w:uiPriority w:val="99"/>
    <w:qFormat/>
    <w:rsid w:val="00E12B83"/>
    <w:pPr>
      <w:keepNext/>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12B83"/>
    <w:rPr>
      <w:rFonts w:cs="Times New Roman"/>
      <w:b/>
      <w:bCs/>
      <w:sz w:val="32"/>
      <w:szCs w:val="32"/>
    </w:rPr>
  </w:style>
  <w:style w:type="paragraph" w:styleId="a3">
    <w:name w:val="Title"/>
    <w:basedOn w:val="a"/>
    <w:link w:val="a4"/>
    <w:uiPriority w:val="99"/>
    <w:qFormat/>
    <w:rsid w:val="00E12B83"/>
    <w:pPr>
      <w:jc w:val="center"/>
    </w:pPr>
    <w:rPr>
      <w:sz w:val="28"/>
      <w:szCs w:val="28"/>
    </w:rPr>
  </w:style>
  <w:style w:type="character" w:customStyle="1" w:styleId="a4">
    <w:name w:val="Название Знак"/>
    <w:basedOn w:val="a0"/>
    <w:link w:val="a3"/>
    <w:uiPriority w:val="99"/>
    <w:locked/>
    <w:rsid w:val="00E12B83"/>
    <w:rPr>
      <w:rFonts w:cs="Times New Roman"/>
      <w:sz w:val="28"/>
      <w:szCs w:val="28"/>
    </w:rPr>
  </w:style>
  <w:style w:type="paragraph" w:customStyle="1" w:styleId="ConsPlusNormal">
    <w:name w:val="ConsPlusNormal"/>
    <w:uiPriority w:val="99"/>
    <w:rsid w:val="003F6A4E"/>
    <w:pPr>
      <w:autoSpaceDE w:val="0"/>
      <w:autoSpaceDN w:val="0"/>
      <w:adjustRightInd w:val="0"/>
      <w:ind w:firstLine="720"/>
    </w:pPr>
    <w:rPr>
      <w:rFonts w:ascii="Arial" w:hAnsi="Arial" w:cs="Arial"/>
    </w:rPr>
  </w:style>
  <w:style w:type="paragraph" w:customStyle="1" w:styleId="ConsPlusNonformat">
    <w:name w:val="ConsPlusNonformat"/>
    <w:uiPriority w:val="99"/>
    <w:rsid w:val="003F6A4E"/>
    <w:pPr>
      <w:autoSpaceDE w:val="0"/>
      <w:autoSpaceDN w:val="0"/>
      <w:adjustRightInd w:val="0"/>
    </w:pPr>
    <w:rPr>
      <w:rFonts w:ascii="Courier New" w:hAnsi="Courier New" w:cs="Courier New"/>
    </w:rPr>
  </w:style>
  <w:style w:type="paragraph" w:customStyle="1" w:styleId="ConsPlusTitle">
    <w:name w:val="ConsPlusTitle"/>
    <w:uiPriority w:val="99"/>
    <w:rsid w:val="003F6A4E"/>
    <w:pPr>
      <w:autoSpaceDE w:val="0"/>
      <w:autoSpaceDN w:val="0"/>
      <w:adjustRightInd w:val="0"/>
    </w:pPr>
    <w:rPr>
      <w:rFonts w:ascii="Arial" w:hAnsi="Arial" w:cs="Arial"/>
      <w:b/>
      <w:bCs/>
    </w:rPr>
  </w:style>
  <w:style w:type="paragraph" w:customStyle="1" w:styleId="ConsPlusCell">
    <w:name w:val="ConsPlusCell"/>
    <w:uiPriority w:val="99"/>
    <w:rsid w:val="003F6A4E"/>
    <w:pPr>
      <w:autoSpaceDE w:val="0"/>
      <w:autoSpaceDN w:val="0"/>
      <w:adjustRightInd w:val="0"/>
    </w:pPr>
    <w:rPr>
      <w:rFonts w:ascii="Arial" w:hAnsi="Arial" w:cs="Arial"/>
    </w:rPr>
  </w:style>
  <w:style w:type="paragraph" w:customStyle="1" w:styleId="ConsPlusDocList">
    <w:name w:val="ConsPlusDocList"/>
    <w:uiPriority w:val="99"/>
    <w:rsid w:val="003F6A4E"/>
    <w:pPr>
      <w:autoSpaceDE w:val="0"/>
      <w:autoSpaceDN w:val="0"/>
      <w:adjustRightInd w:val="0"/>
    </w:pPr>
    <w:rPr>
      <w:rFonts w:ascii="Courier New" w:hAnsi="Courier New" w:cs="Courier New"/>
    </w:rPr>
  </w:style>
  <w:style w:type="paragraph" w:styleId="a5">
    <w:name w:val="Balloon Text"/>
    <w:basedOn w:val="a"/>
    <w:link w:val="a6"/>
    <w:uiPriority w:val="99"/>
    <w:semiHidden/>
    <w:rsid w:val="00EE6A2E"/>
    <w:rPr>
      <w:rFonts w:ascii="Tahoma" w:hAnsi="Tahoma" w:cs="Tahoma"/>
      <w:sz w:val="16"/>
      <w:szCs w:val="16"/>
    </w:rPr>
  </w:style>
  <w:style w:type="character" w:customStyle="1" w:styleId="a6">
    <w:name w:val="Текст выноски Знак"/>
    <w:basedOn w:val="a0"/>
    <w:link w:val="a5"/>
    <w:uiPriority w:val="99"/>
    <w:semiHidden/>
    <w:locked/>
    <w:rsid w:val="00EE6A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54517;fld=134;dst=100448" TargetMode="External"/><Relationship Id="rId13" Type="http://schemas.openxmlformats.org/officeDocument/2006/relationships/hyperlink" Target="consultantplus://offline/main?base=RLAW123;n=54517;fld=134;dst=100507" TargetMode="External"/><Relationship Id="rId18" Type="http://schemas.openxmlformats.org/officeDocument/2006/relationships/hyperlink" Target="consultantplus://offline/main?base=RLAW123;n=54517;fld=134;dst=100700" TargetMode="External"/><Relationship Id="rId26" Type="http://schemas.openxmlformats.org/officeDocument/2006/relationships/hyperlink" Target="consultantplus://offline/main?base=RLAW123;n=54517;fld=134;dst=100733" TargetMode="External"/><Relationship Id="rId3" Type="http://schemas.openxmlformats.org/officeDocument/2006/relationships/webSettings" Target="webSettings.xml"/><Relationship Id="rId21" Type="http://schemas.openxmlformats.org/officeDocument/2006/relationships/hyperlink" Target="consultantplus://offline/main?base=RLAW123;n=54517;fld=134;dst=100733" TargetMode="External"/><Relationship Id="rId7" Type="http://schemas.openxmlformats.org/officeDocument/2006/relationships/hyperlink" Target="consultantplus://offline/main?base=RLAW123;n=69423;fld=134;dst=100012" TargetMode="External"/><Relationship Id="rId12" Type="http://schemas.openxmlformats.org/officeDocument/2006/relationships/hyperlink" Target="consultantplus://offline/main?base=RLAW123;n=54517;fld=134;dst=100507" TargetMode="External"/><Relationship Id="rId17" Type="http://schemas.openxmlformats.org/officeDocument/2006/relationships/hyperlink" Target="consultantplus://offline/main?base=RLAW123;n=54517;fld=134;dst=100684" TargetMode="External"/><Relationship Id="rId25" Type="http://schemas.openxmlformats.org/officeDocument/2006/relationships/hyperlink" Target="consultantplus://offline/main?base=RLAW123;n=54517;fld=134;dst=100700" TargetMode="External"/><Relationship Id="rId2" Type="http://schemas.openxmlformats.org/officeDocument/2006/relationships/settings" Target="settings.xml"/><Relationship Id="rId16" Type="http://schemas.openxmlformats.org/officeDocument/2006/relationships/hyperlink" Target="consultantplus://offline/main?base=RLAW123;n=54517;fld=134;dst=100644" TargetMode="External"/><Relationship Id="rId20" Type="http://schemas.openxmlformats.org/officeDocument/2006/relationships/hyperlink" Target="consultantplus://offline/main?base=RLAW123;n=54517;fld=134;dst=100700"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main?base=RLAW123;n=58810;fld=134;dst=100379" TargetMode="External"/><Relationship Id="rId11" Type="http://schemas.openxmlformats.org/officeDocument/2006/relationships/hyperlink" Target="consultantplus://offline/main?base=RLAW123;n=54517;fld=134;dst=100493" TargetMode="External"/><Relationship Id="rId24" Type="http://schemas.openxmlformats.org/officeDocument/2006/relationships/hyperlink" Target="consultantplus://offline/main?base=RLAW123;n=54517;fld=134;dst=100684" TargetMode="External"/><Relationship Id="rId5" Type="http://schemas.openxmlformats.org/officeDocument/2006/relationships/hyperlink" Target="consultantplus://offline/main?base=LAW;n=115681;fld=134;dst=2506" TargetMode="External"/><Relationship Id="rId15" Type="http://schemas.openxmlformats.org/officeDocument/2006/relationships/hyperlink" Target="consultantplus://offline/main?base=RLAW123;n=54517;fld=134;dst=100599" TargetMode="External"/><Relationship Id="rId23" Type="http://schemas.openxmlformats.org/officeDocument/2006/relationships/hyperlink" Target="consultantplus://offline/main?base=RLAW123;n=54517;fld=134;dst=100668" TargetMode="External"/><Relationship Id="rId28" Type="http://schemas.openxmlformats.org/officeDocument/2006/relationships/hyperlink" Target="consultantplus://offline/main?base=RLAW123;n=60185;fld=134" TargetMode="External"/><Relationship Id="rId10" Type="http://schemas.openxmlformats.org/officeDocument/2006/relationships/hyperlink" Target="consultantplus://offline/main?base=RLAW123;n=54517;fld=134;dst=100486" TargetMode="External"/><Relationship Id="rId19" Type="http://schemas.openxmlformats.org/officeDocument/2006/relationships/hyperlink" Target="consultantplus://offline/main?base=RLAW123;n=54517;fld=134;dst=100684" TargetMode="External"/><Relationship Id="rId4" Type="http://schemas.openxmlformats.org/officeDocument/2006/relationships/image" Target="media/image1.jpeg"/><Relationship Id="rId9" Type="http://schemas.openxmlformats.org/officeDocument/2006/relationships/hyperlink" Target="consultantplus://offline/main?base=RLAW123;n=54517;fld=134;dst=100650" TargetMode="External"/><Relationship Id="rId14" Type="http://schemas.openxmlformats.org/officeDocument/2006/relationships/hyperlink" Target="consultantplus://offline/main?base=RLAW123;n=54517;fld=134;dst=100559" TargetMode="External"/><Relationship Id="rId22" Type="http://schemas.openxmlformats.org/officeDocument/2006/relationships/hyperlink" Target="consultantplus://offline/main?base=RLAW123;n=54517;fld=134;dst=100739" TargetMode="External"/><Relationship Id="rId27" Type="http://schemas.openxmlformats.org/officeDocument/2006/relationships/hyperlink" Target="consultantplus://offline/main?base=RLAW123;n=54517;fld=134;dst=10073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503</TotalTime>
  <Pages>1</Pages>
  <Words>5160</Words>
  <Characters>29418</Characters>
  <Application>Microsoft Office Word</Application>
  <DocSecurity>0</DocSecurity>
  <Lines>245</Lines>
  <Paragraphs>69</Paragraphs>
  <ScaleCrop>false</ScaleCrop>
  <Company>Microsoft</Company>
  <LinksUpToDate>false</LinksUpToDate>
  <CharactersWithSpaces>34509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cp:revision>
  <cp:lastPrinted>2011-10-31T04:27:00Z</cp:lastPrinted>
  <dcterms:created xsi:type="dcterms:W3CDTF">2011-10-24T05:08:00Z</dcterms:created>
  <dcterms:modified xsi:type="dcterms:W3CDTF">2012-01-27T02:45:00Z</dcterms:modified>
</cp:coreProperties>
</file>