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E6A" w:rsidRPr="00F41D2D" w:rsidRDefault="00A2481F" w:rsidP="00C37E6A">
      <w:pPr>
        <w:pStyle w:val="11"/>
        <w:ind w:left="567"/>
        <w:jc w:val="right"/>
        <w:rPr>
          <w:b w:val="0"/>
        </w:rPr>
      </w:pPr>
      <w:bookmarkStart w:id="0" w:name="_Toc356840071"/>
      <w:bookmarkStart w:id="1" w:name="_Toc447897324"/>
      <w:r>
        <w:t xml:space="preserve">                                                                                              </w:t>
      </w:r>
      <w:r w:rsidR="00C37E6A" w:rsidRPr="00F41D2D">
        <w:rPr>
          <w:b w:val="0"/>
        </w:rPr>
        <w:t xml:space="preserve">Приложение </w:t>
      </w:r>
    </w:p>
    <w:p w:rsidR="00C37E6A" w:rsidRPr="00F41D2D" w:rsidRDefault="00C37E6A" w:rsidP="00C37E6A">
      <w:pPr>
        <w:pStyle w:val="11"/>
        <w:ind w:left="567"/>
        <w:jc w:val="both"/>
        <w:rPr>
          <w:b w:val="0"/>
        </w:rPr>
      </w:pPr>
      <w:r w:rsidRPr="00F41D2D">
        <w:rPr>
          <w:b w:val="0"/>
        </w:rPr>
        <w:t xml:space="preserve">                                                               </w:t>
      </w:r>
      <w:r w:rsidR="0001709D">
        <w:rPr>
          <w:b w:val="0"/>
        </w:rPr>
        <w:t xml:space="preserve">   </w:t>
      </w:r>
      <w:r w:rsidRPr="00F41D2D">
        <w:rPr>
          <w:b w:val="0"/>
        </w:rPr>
        <w:t xml:space="preserve"> к Решению Абанского районного</w:t>
      </w:r>
    </w:p>
    <w:p w:rsidR="0001709D" w:rsidRDefault="00C37E6A" w:rsidP="00C37E6A">
      <w:pPr>
        <w:pStyle w:val="11"/>
        <w:ind w:left="567"/>
        <w:jc w:val="both"/>
        <w:rPr>
          <w:b w:val="0"/>
        </w:rPr>
      </w:pPr>
      <w:r w:rsidRPr="00F41D2D">
        <w:rPr>
          <w:b w:val="0"/>
        </w:rPr>
        <w:t xml:space="preserve">                                                                </w:t>
      </w:r>
      <w:r w:rsidR="0001709D">
        <w:rPr>
          <w:b w:val="0"/>
        </w:rPr>
        <w:t xml:space="preserve">   </w:t>
      </w:r>
      <w:r w:rsidRPr="00F41D2D">
        <w:rPr>
          <w:b w:val="0"/>
        </w:rPr>
        <w:t>Совета депутатов от 27.02.2019</w:t>
      </w:r>
    </w:p>
    <w:p w:rsidR="00C37E6A" w:rsidRPr="00F41D2D" w:rsidRDefault="0001709D" w:rsidP="00C37E6A">
      <w:pPr>
        <w:pStyle w:val="11"/>
        <w:ind w:left="567"/>
        <w:jc w:val="both"/>
        <w:rPr>
          <w:b w:val="0"/>
        </w:rPr>
      </w:pPr>
      <w:r>
        <w:rPr>
          <w:b w:val="0"/>
        </w:rPr>
        <w:t xml:space="preserve">                                                                   </w:t>
      </w:r>
      <w:r w:rsidR="00C37E6A" w:rsidRPr="00F41D2D">
        <w:rPr>
          <w:b w:val="0"/>
        </w:rPr>
        <w:t xml:space="preserve">№  </w:t>
      </w:r>
      <w:r>
        <w:rPr>
          <w:b w:val="0"/>
        </w:rPr>
        <w:t>41-267Р</w:t>
      </w:r>
      <w:r w:rsidR="00C37E6A" w:rsidRPr="00F41D2D">
        <w:rPr>
          <w:b w:val="0"/>
        </w:rPr>
        <w:t xml:space="preserve">                            </w:t>
      </w:r>
    </w:p>
    <w:p w:rsidR="007945AE" w:rsidRPr="00F41D2D" w:rsidRDefault="00C37E6A" w:rsidP="00C37E6A">
      <w:pPr>
        <w:pStyle w:val="11"/>
        <w:ind w:left="567"/>
        <w:jc w:val="both"/>
        <w:rPr>
          <w:b w:val="0"/>
        </w:rPr>
      </w:pPr>
      <w:r w:rsidRPr="00F41D2D">
        <w:rPr>
          <w:b w:val="0"/>
        </w:rPr>
        <w:t xml:space="preserve">               </w:t>
      </w:r>
      <w:r w:rsidR="00A2481F" w:rsidRPr="00F41D2D">
        <w:rPr>
          <w:b w:val="0"/>
        </w:rPr>
        <w:t xml:space="preserve">      </w:t>
      </w:r>
      <w:r w:rsidRPr="00F41D2D">
        <w:rPr>
          <w:b w:val="0"/>
        </w:rPr>
        <w:t xml:space="preserve">                                           </w:t>
      </w:r>
    </w:p>
    <w:p w:rsidR="00A2481F" w:rsidRDefault="00A2481F" w:rsidP="0028273E">
      <w:pPr>
        <w:pStyle w:val="11"/>
        <w:ind w:left="567"/>
      </w:pPr>
    </w:p>
    <w:p w:rsidR="00A2481F" w:rsidRDefault="00C37E6A" w:rsidP="0028273E">
      <w:pPr>
        <w:pStyle w:val="11"/>
        <w:ind w:left="567"/>
      </w:pPr>
      <w:r>
        <w:t xml:space="preserve">                                                                                                </w:t>
      </w: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Pr="00A2481F" w:rsidRDefault="00A2481F" w:rsidP="00A2481F">
      <w:pPr>
        <w:pStyle w:val="11"/>
        <w:ind w:left="567"/>
        <w:jc w:val="center"/>
        <w:rPr>
          <w:sz w:val="48"/>
          <w:szCs w:val="48"/>
        </w:rPr>
      </w:pPr>
      <w:r w:rsidRPr="00A2481F">
        <w:rPr>
          <w:sz w:val="48"/>
          <w:szCs w:val="48"/>
        </w:rPr>
        <w:t>Стратегия  социально-экономического развития</w:t>
      </w:r>
    </w:p>
    <w:p w:rsidR="00A2481F" w:rsidRPr="00A2481F" w:rsidRDefault="00A2481F" w:rsidP="00A2481F">
      <w:pPr>
        <w:pStyle w:val="11"/>
        <w:ind w:left="567"/>
        <w:jc w:val="center"/>
        <w:rPr>
          <w:sz w:val="48"/>
          <w:szCs w:val="48"/>
        </w:rPr>
      </w:pPr>
      <w:r w:rsidRPr="00A2481F">
        <w:rPr>
          <w:sz w:val="48"/>
          <w:szCs w:val="48"/>
        </w:rPr>
        <w:t>Абанского района</w:t>
      </w:r>
    </w:p>
    <w:p w:rsidR="00A2481F" w:rsidRPr="00A2481F" w:rsidRDefault="00A2481F" w:rsidP="00A2481F">
      <w:pPr>
        <w:pStyle w:val="11"/>
        <w:ind w:left="567"/>
        <w:jc w:val="center"/>
        <w:rPr>
          <w:sz w:val="48"/>
          <w:szCs w:val="48"/>
        </w:rPr>
      </w:pPr>
      <w:r w:rsidRPr="00A2481F">
        <w:rPr>
          <w:sz w:val="48"/>
          <w:szCs w:val="48"/>
        </w:rPr>
        <w:t>до 2030 года</w:t>
      </w: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A2481F" w:rsidRDefault="00A2481F" w:rsidP="0028273E">
      <w:pPr>
        <w:pStyle w:val="11"/>
        <w:ind w:left="567"/>
      </w:pPr>
    </w:p>
    <w:p w:rsidR="00CA6E95" w:rsidRDefault="00C37E6A" w:rsidP="00CA6E95">
      <w:pPr>
        <w:jc w:val="center"/>
        <w:rPr>
          <w:sz w:val="28"/>
          <w:szCs w:val="28"/>
        </w:rPr>
      </w:pPr>
      <w:r>
        <w:rPr>
          <w:sz w:val="28"/>
          <w:szCs w:val="28"/>
        </w:rPr>
        <w:t>С</w:t>
      </w:r>
      <w:r w:rsidR="00CA6E95" w:rsidRPr="009B6AB0">
        <w:rPr>
          <w:sz w:val="28"/>
          <w:szCs w:val="28"/>
        </w:rPr>
        <w:t>одер</w:t>
      </w:r>
      <w:r w:rsidR="00CA6E95">
        <w:rPr>
          <w:sz w:val="28"/>
          <w:szCs w:val="28"/>
        </w:rPr>
        <w:t>ж</w:t>
      </w:r>
      <w:r w:rsidR="00CA6E95" w:rsidRPr="009B6AB0">
        <w:rPr>
          <w:sz w:val="28"/>
          <w:szCs w:val="28"/>
        </w:rPr>
        <w:t>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8"/>
        <w:gridCol w:w="1383"/>
      </w:tblGrid>
      <w:tr w:rsidR="00CA6E95" w:rsidTr="00CA6E95">
        <w:tc>
          <w:tcPr>
            <w:tcW w:w="8188" w:type="dxa"/>
          </w:tcPr>
          <w:p w:rsidR="00CA6E95" w:rsidRPr="00CA6E95" w:rsidRDefault="00CA6E95" w:rsidP="001F02C8">
            <w:pPr>
              <w:rPr>
                <w:sz w:val="28"/>
                <w:szCs w:val="28"/>
              </w:rPr>
            </w:pPr>
            <w:r w:rsidRPr="00CA6E95">
              <w:rPr>
                <w:sz w:val="28"/>
                <w:szCs w:val="28"/>
              </w:rPr>
              <w:t>Резюме стратегии</w:t>
            </w:r>
          </w:p>
        </w:tc>
        <w:tc>
          <w:tcPr>
            <w:tcW w:w="1383" w:type="dxa"/>
          </w:tcPr>
          <w:p w:rsidR="00CA6E95" w:rsidRPr="00CA6E95" w:rsidRDefault="00774577" w:rsidP="00CA6E95">
            <w:pPr>
              <w:jc w:val="center"/>
              <w:rPr>
                <w:sz w:val="28"/>
                <w:szCs w:val="28"/>
              </w:rPr>
            </w:pPr>
            <w:r>
              <w:rPr>
                <w:sz w:val="28"/>
                <w:szCs w:val="28"/>
              </w:rPr>
              <w:t>4</w:t>
            </w:r>
          </w:p>
        </w:tc>
      </w:tr>
      <w:tr w:rsidR="00CA6E95" w:rsidTr="00CA6E95">
        <w:tc>
          <w:tcPr>
            <w:tcW w:w="8188" w:type="dxa"/>
          </w:tcPr>
          <w:p w:rsidR="00CA6E95" w:rsidRPr="00CA6E95" w:rsidRDefault="00CA6E95" w:rsidP="001F02C8">
            <w:pPr>
              <w:rPr>
                <w:sz w:val="28"/>
                <w:szCs w:val="28"/>
              </w:rPr>
            </w:pPr>
            <w:r w:rsidRPr="00CA6E95">
              <w:rPr>
                <w:sz w:val="28"/>
                <w:szCs w:val="28"/>
              </w:rPr>
              <w:t>Введение</w:t>
            </w:r>
          </w:p>
        </w:tc>
        <w:tc>
          <w:tcPr>
            <w:tcW w:w="1383" w:type="dxa"/>
          </w:tcPr>
          <w:p w:rsidR="00CA6E95" w:rsidRPr="00CA6E95" w:rsidRDefault="006302D3" w:rsidP="00CA6E95">
            <w:pPr>
              <w:jc w:val="center"/>
              <w:rPr>
                <w:sz w:val="28"/>
                <w:szCs w:val="28"/>
              </w:rPr>
            </w:pPr>
            <w:r>
              <w:rPr>
                <w:sz w:val="28"/>
                <w:szCs w:val="28"/>
              </w:rPr>
              <w:t>6</w:t>
            </w:r>
          </w:p>
        </w:tc>
      </w:tr>
      <w:tr w:rsidR="00CA6E95" w:rsidTr="00CA6E95">
        <w:tc>
          <w:tcPr>
            <w:tcW w:w="8188" w:type="dxa"/>
          </w:tcPr>
          <w:p w:rsidR="00CA6E95" w:rsidRPr="00CA6E95" w:rsidRDefault="001F02C8" w:rsidP="001F02C8">
            <w:pPr>
              <w:rPr>
                <w:sz w:val="28"/>
                <w:szCs w:val="28"/>
              </w:rPr>
            </w:pPr>
            <w:r>
              <w:rPr>
                <w:sz w:val="28"/>
                <w:szCs w:val="28"/>
              </w:rPr>
              <w:t xml:space="preserve">РАЗДЕЛ </w:t>
            </w:r>
            <w:r w:rsidR="00CA6E95" w:rsidRPr="00CA6E95">
              <w:rPr>
                <w:sz w:val="28"/>
                <w:szCs w:val="28"/>
              </w:rPr>
              <w:t>1. Стратегический анализ социально-экономического развития Абанского района</w:t>
            </w:r>
          </w:p>
        </w:tc>
        <w:tc>
          <w:tcPr>
            <w:tcW w:w="1383" w:type="dxa"/>
          </w:tcPr>
          <w:p w:rsidR="00CA6E95" w:rsidRPr="00CA6E95" w:rsidRDefault="006302D3" w:rsidP="00CA6E95">
            <w:pPr>
              <w:jc w:val="center"/>
              <w:rPr>
                <w:sz w:val="28"/>
                <w:szCs w:val="28"/>
              </w:rPr>
            </w:pPr>
            <w:r>
              <w:rPr>
                <w:sz w:val="28"/>
                <w:szCs w:val="28"/>
              </w:rPr>
              <w:t>7</w:t>
            </w:r>
          </w:p>
        </w:tc>
      </w:tr>
      <w:tr w:rsidR="00CA6E95" w:rsidTr="00CA6E95">
        <w:tc>
          <w:tcPr>
            <w:tcW w:w="8188" w:type="dxa"/>
          </w:tcPr>
          <w:p w:rsidR="00CA6E95" w:rsidRPr="00FB4AD6" w:rsidRDefault="001F02C8" w:rsidP="001F02C8">
            <w:pPr>
              <w:pStyle w:val="ab"/>
              <w:tabs>
                <w:tab w:val="left" w:pos="540"/>
              </w:tabs>
              <w:ind w:left="0"/>
              <w:rPr>
                <w:sz w:val="28"/>
                <w:szCs w:val="28"/>
              </w:rPr>
            </w:pPr>
            <w:r w:rsidRPr="00125768">
              <w:rPr>
                <w:sz w:val="28"/>
                <w:szCs w:val="28"/>
              </w:rPr>
              <w:t>1)</w:t>
            </w:r>
            <w:r w:rsidR="00CA6E95" w:rsidRPr="00125768">
              <w:rPr>
                <w:sz w:val="28"/>
                <w:szCs w:val="28"/>
              </w:rPr>
              <w:t>Общая информация о муниципальном образовании</w:t>
            </w:r>
          </w:p>
        </w:tc>
        <w:tc>
          <w:tcPr>
            <w:tcW w:w="1383" w:type="dxa"/>
          </w:tcPr>
          <w:p w:rsidR="00CA6E95" w:rsidRPr="00CA6E95" w:rsidRDefault="006302D3" w:rsidP="00CA6E95">
            <w:pPr>
              <w:jc w:val="center"/>
              <w:rPr>
                <w:sz w:val="28"/>
                <w:szCs w:val="28"/>
              </w:rPr>
            </w:pPr>
            <w:r>
              <w:rPr>
                <w:sz w:val="28"/>
                <w:szCs w:val="28"/>
              </w:rPr>
              <w:t>7</w:t>
            </w:r>
          </w:p>
        </w:tc>
      </w:tr>
      <w:tr w:rsidR="00CA6E95" w:rsidTr="00CA6E95">
        <w:tc>
          <w:tcPr>
            <w:tcW w:w="8188" w:type="dxa"/>
          </w:tcPr>
          <w:p w:rsidR="00CA6E95" w:rsidRPr="00FB4AD6" w:rsidRDefault="001F02C8" w:rsidP="001F02C8">
            <w:pPr>
              <w:pStyle w:val="31"/>
              <w:widowControl/>
              <w:overflowPunct/>
              <w:autoSpaceDE/>
              <w:autoSpaceDN/>
              <w:adjustRightInd/>
              <w:ind w:firstLine="0"/>
              <w:jc w:val="left"/>
              <w:textAlignment w:val="auto"/>
              <w:rPr>
                <w:sz w:val="28"/>
                <w:szCs w:val="28"/>
              </w:rPr>
            </w:pPr>
            <w:r w:rsidRPr="00125768">
              <w:rPr>
                <w:sz w:val="28"/>
                <w:szCs w:val="28"/>
              </w:rPr>
              <w:t>2)</w:t>
            </w:r>
            <w:r w:rsidR="00CA6E95" w:rsidRPr="00125768">
              <w:rPr>
                <w:sz w:val="28"/>
                <w:szCs w:val="28"/>
              </w:rPr>
              <w:t>Роль и место муницип</w:t>
            </w:r>
            <w:r w:rsidRPr="00125768">
              <w:rPr>
                <w:sz w:val="28"/>
                <w:szCs w:val="28"/>
              </w:rPr>
              <w:t>ального образования в социально-</w:t>
            </w:r>
            <w:r w:rsidR="00CA6E95" w:rsidRPr="00125768">
              <w:rPr>
                <w:sz w:val="28"/>
                <w:szCs w:val="28"/>
              </w:rPr>
              <w:t>экономическом развитии Красноярского края</w:t>
            </w:r>
          </w:p>
        </w:tc>
        <w:tc>
          <w:tcPr>
            <w:tcW w:w="1383" w:type="dxa"/>
          </w:tcPr>
          <w:p w:rsidR="00CA6E95" w:rsidRPr="00CA6E95" w:rsidRDefault="006302D3" w:rsidP="00CA6E95">
            <w:pPr>
              <w:jc w:val="center"/>
              <w:rPr>
                <w:sz w:val="28"/>
                <w:szCs w:val="28"/>
              </w:rPr>
            </w:pPr>
            <w:r>
              <w:rPr>
                <w:sz w:val="28"/>
                <w:szCs w:val="28"/>
              </w:rPr>
              <w:t>9</w:t>
            </w:r>
          </w:p>
        </w:tc>
      </w:tr>
      <w:tr w:rsidR="00CA6E95" w:rsidTr="00CA6E95">
        <w:tc>
          <w:tcPr>
            <w:tcW w:w="8188" w:type="dxa"/>
          </w:tcPr>
          <w:p w:rsidR="00CA6E95" w:rsidRPr="00FB4AD6" w:rsidRDefault="001F02C8" w:rsidP="001F02C8">
            <w:pPr>
              <w:pStyle w:val="ab"/>
              <w:autoSpaceDE w:val="0"/>
              <w:autoSpaceDN w:val="0"/>
              <w:adjustRightInd w:val="0"/>
              <w:ind w:left="0"/>
              <w:jc w:val="both"/>
              <w:rPr>
                <w:sz w:val="28"/>
                <w:szCs w:val="28"/>
              </w:rPr>
            </w:pPr>
            <w:r w:rsidRPr="00125768">
              <w:rPr>
                <w:sz w:val="28"/>
                <w:szCs w:val="28"/>
              </w:rPr>
              <w:t>3)</w:t>
            </w:r>
            <w:r w:rsidR="00CA6E95" w:rsidRPr="00125768">
              <w:rPr>
                <w:sz w:val="28"/>
                <w:szCs w:val="28"/>
              </w:rPr>
              <w:t>Результаты стратегического анализа</w:t>
            </w:r>
          </w:p>
        </w:tc>
        <w:tc>
          <w:tcPr>
            <w:tcW w:w="1383" w:type="dxa"/>
          </w:tcPr>
          <w:p w:rsidR="00CA6E95" w:rsidRPr="00CA6E95" w:rsidRDefault="006302D3" w:rsidP="00CA6E95">
            <w:pPr>
              <w:jc w:val="center"/>
              <w:rPr>
                <w:sz w:val="28"/>
                <w:szCs w:val="28"/>
              </w:rPr>
            </w:pPr>
            <w:r>
              <w:rPr>
                <w:sz w:val="28"/>
                <w:szCs w:val="28"/>
              </w:rPr>
              <w:t>18</w:t>
            </w:r>
          </w:p>
        </w:tc>
      </w:tr>
      <w:tr w:rsidR="00CA6E95" w:rsidTr="00CA6E95">
        <w:tc>
          <w:tcPr>
            <w:tcW w:w="8188" w:type="dxa"/>
          </w:tcPr>
          <w:p w:rsidR="00CA6E95" w:rsidRPr="00CA6E95" w:rsidRDefault="00CA6E95" w:rsidP="001F02C8">
            <w:pPr>
              <w:rPr>
                <w:sz w:val="28"/>
                <w:szCs w:val="28"/>
              </w:rPr>
            </w:pPr>
            <w:r w:rsidRPr="00CA6E95">
              <w:rPr>
                <w:sz w:val="28"/>
                <w:szCs w:val="28"/>
              </w:rPr>
              <w:t>РАЗДЕЛ  2. Система целей и задач</w:t>
            </w:r>
          </w:p>
        </w:tc>
        <w:tc>
          <w:tcPr>
            <w:tcW w:w="1383" w:type="dxa"/>
          </w:tcPr>
          <w:p w:rsidR="00CA6E95" w:rsidRPr="00CA6E95" w:rsidRDefault="006302D3" w:rsidP="00597930">
            <w:pPr>
              <w:jc w:val="center"/>
              <w:rPr>
                <w:sz w:val="28"/>
                <w:szCs w:val="28"/>
              </w:rPr>
            </w:pPr>
            <w:r>
              <w:rPr>
                <w:sz w:val="28"/>
                <w:szCs w:val="28"/>
              </w:rPr>
              <w:t>22</w:t>
            </w:r>
          </w:p>
        </w:tc>
      </w:tr>
      <w:tr w:rsidR="00CA6E95" w:rsidTr="00CA6E95">
        <w:tc>
          <w:tcPr>
            <w:tcW w:w="8188" w:type="dxa"/>
          </w:tcPr>
          <w:p w:rsidR="00CA6E95" w:rsidRPr="00CA6E95" w:rsidRDefault="00CA6E95" w:rsidP="00CA6E95">
            <w:pPr>
              <w:autoSpaceDE w:val="0"/>
              <w:autoSpaceDN w:val="0"/>
              <w:adjustRightInd w:val="0"/>
              <w:rPr>
                <w:sz w:val="28"/>
                <w:szCs w:val="28"/>
              </w:rPr>
            </w:pPr>
            <w:r w:rsidRPr="00CA6E95">
              <w:rPr>
                <w:sz w:val="28"/>
                <w:szCs w:val="28"/>
              </w:rPr>
              <w:t>1)Стратегическая цель социально-экономического развития Абанского района на долгосрочный период</w:t>
            </w:r>
          </w:p>
        </w:tc>
        <w:tc>
          <w:tcPr>
            <w:tcW w:w="1383" w:type="dxa"/>
          </w:tcPr>
          <w:p w:rsidR="00CA6E95" w:rsidRPr="00CA6E95" w:rsidRDefault="006302D3" w:rsidP="00597930">
            <w:pPr>
              <w:jc w:val="center"/>
              <w:rPr>
                <w:sz w:val="28"/>
                <w:szCs w:val="28"/>
              </w:rPr>
            </w:pPr>
            <w:r>
              <w:rPr>
                <w:sz w:val="28"/>
                <w:szCs w:val="28"/>
              </w:rPr>
              <w:t>22</w:t>
            </w:r>
          </w:p>
        </w:tc>
      </w:tr>
      <w:tr w:rsidR="00CA6E95" w:rsidTr="00CA6E95">
        <w:tc>
          <w:tcPr>
            <w:tcW w:w="8188" w:type="dxa"/>
          </w:tcPr>
          <w:p w:rsidR="00CA6E95" w:rsidRPr="00CA6E95" w:rsidRDefault="00CA6E95" w:rsidP="00CA6E95">
            <w:pPr>
              <w:jc w:val="both"/>
              <w:rPr>
                <w:sz w:val="28"/>
                <w:szCs w:val="28"/>
              </w:rPr>
            </w:pPr>
            <w:r w:rsidRPr="00CA6E95">
              <w:rPr>
                <w:sz w:val="28"/>
                <w:szCs w:val="28"/>
              </w:rPr>
              <w:t>2) Система целей и задач социально-экономического развития на долгосрочный период, обеспечивающих достижение стратегической цели.</w:t>
            </w:r>
          </w:p>
        </w:tc>
        <w:tc>
          <w:tcPr>
            <w:tcW w:w="1383" w:type="dxa"/>
          </w:tcPr>
          <w:p w:rsidR="00CA6E95" w:rsidRPr="00CA6E95" w:rsidRDefault="006302D3" w:rsidP="00597930">
            <w:pPr>
              <w:jc w:val="center"/>
              <w:rPr>
                <w:sz w:val="28"/>
                <w:szCs w:val="28"/>
              </w:rPr>
            </w:pPr>
            <w:r>
              <w:rPr>
                <w:sz w:val="28"/>
                <w:szCs w:val="28"/>
              </w:rPr>
              <w:t>25</w:t>
            </w:r>
          </w:p>
        </w:tc>
      </w:tr>
      <w:tr w:rsidR="00CA6E95" w:rsidTr="00CA6E95">
        <w:tc>
          <w:tcPr>
            <w:tcW w:w="8188" w:type="dxa"/>
          </w:tcPr>
          <w:p w:rsidR="00CA6E95" w:rsidRPr="00FB4AD6" w:rsidRDefault="00CA6E95" w:rsidP="001F02C8">
            <w:pPr>
              <w:pStyle w:val="11"/>
              <w:rPr>
                <w:b w:val="0"/>
                <w:szCs w:val="28"/>
              </w:rPr>
            </w:pPr>
            <w:r w:rsidRPr="00125768">
              <w:rPr>
                <w:b w:val="0"/>
                <w:szCs w:val="28"/>
              </w:rPr>
              <w:t>1. Развитие человеческого капитала</w:t>
            </w:r>
          </w:p>
        </w:tc>
        <w:tc>
          <w:tcPr>
            <w:tcW w:w="1383" w:type="dxa"/>
          </w:tcPr>
          <w:p w:rsidR="00CA6E95" w:rsidRPr="00CA6E95" w:rsidRDefault="006302D3" w:rsidP="00597930">
            <w:pPr>
              <w:jc w:val="center"/>
              <w:rPr>
                <w:sz w:val="28"/>
                <w:szCs w:val="28"/>
              </w:rPr>
            </w:pPr>
            <w:r>
              <w:rPr>
                <w:sz w:val="28"/>
                <w:szCs w:val="28"/>
              </w:rPr>
              <w:t>25</w:t>
            </w:r>
          </w:p>
        </w:tc>
      </w:tr>
      <w:tr w:rsidR="00CA6E95" w:rsidTr="00CA6E95">
        <w:tc>
          <w:tcPr>
            <w:tcW w:w="8188" w:type="dxa"/>
          </w:tcPr>
          <w:p w:rsidR="00CA6E95" w:rsidRPr="00CA6E95" w:rsidRDefault="00CA6E95" w:rsidP="00CA6E95">
            <w:pPr>
              <w:jc w:val="both"/>
              <w:rPr>
                <w:sz w:val="28"/>
                <w:szCs w:val="28"/>
              </w:rPr>
            </w:pPr>
            <w:r w:rsidRPr="00CA6E95">
              <w:rPr>
                <w:sz w:val="28"/>
                <w:szCs w:val="28"/>
              </w:rPr>
              <w:t>2. Повышение экономического потенциала</w:t>
            </w:r>
          </w:p>
        </w:tc>
        <w:tc>
          <w:tcPr>
            <w:tcW w:w="1383" w:type="dxa"/>
          </w:tcPr>
          <w:p w:rsidR="00CA6E95" w:rsidRPr="00CA6E95" w:rsidRDefault="006302D3" w:rsidP="00597930">
            <w:pPr>
              <w:jc w:val="center"/>
              <w:rPr>
                <w:sz w:val="28"/>
                <w:szCs w:val="28"/>
              </w:rPr>
            </w:pPr>
            <w:r>
              <w:rPr>
                <w:sz w:val="28"/>
                <w:szCs w:val="28"/>
              </w:rPr>
              <w:t>29</w:t>
            </w:r>
          </w:p>
        </w:tc>
      </w:tr>
      <w:tr w:rsidR="00CA6E95" w:rsidTr="00CA6E95">
        <w:tc>
          <w:tcPr>
            <w:tcW w:w="8188" w:type="dxa"/>
          </w:tcPr>
          <w:p w:rsidR="00CA6E95" w:rsidRPr="00CA6E95" w:rsidRDefault="00CA6E95" w:rsidP="00CA6E95">
            <w:pPr>
              <w:autoSpaceDE w:val="0"/>
              <w:autoSpaceDN w:val="0"/>
              <w:adjustRightInd w:val="0"/>
              <w:jc w:val="both"/>
              <w:rPr>
                <w:sz w:val="28"/>
                <w:szCs w:val="28"/>
              </w:rPr>
            </w:pPr>
            <w:r w:rsidRPr="00CA6E95">
              <w:rPr>
                <w:sz w:val="28"/>
                <w:szCs w:val="28"/>
              </w:rPr>
              <w:t>3.Повышение эффективности управления ресурсами</w:t>
            </w:r>
          </w:p>
        </w:tc>
        <w:tc>
          <w:tcPr>
            <w:tcW w:w="1383" w:type="dxa"/>
          </w:tcPr>
          <w:p w:rsidR="00CA6E95" w:rsidRPr="00CA6E95" w:rsidRDefault="00774577" w:rsidP="00597930">
            <w:pPr>
              <w:jc w:val="center"/>
              <w:rPr>
                <w:sz w:val="28"/>
                <w:szCs w:val="28"/>
              </w:rPr>
            </w:pPr>
            <w:r>
              <w:rPr>
                <w:sz w:val="28"/>
                <w:szCs w:val="28"/>
              </w:rPr>
              <w:t>3</w:t>
            </w:r>
            <w:r w:rsidR="00597930">
              <w:rPr>
                <w:sz w:val="28"/>
                <w:szCs w:val="28"/>
              </w:rPr>
              <w:t>1</w:t>
            </w:r>
          </w:p>
        </w:tc>
      </w:tr>
      <w:tr w:rsidR="00CA6E95" w:rsidTr="00CA6E95">
        <w:tc>
          <w:tcPr>
            <w:tcW w:w="8188" w:type="dxa"/>
          </w:tcPr>
          <w:p w:rsidR="00CA6E95" w:rsidRPr="00FB4AD6" w:rsidRDefault="00CA6E95" w:rsidP="001F02C8">
            <w:pPr>
              <w:pStyle w:val="ab"/>
              <w:ind w:left="0"/>
              <w:jc w:val="both"/>
              <w:rPr>
                <w:sz w:val="28"/>
                <w:szCs w:val="28"/>
              </w:rPr>
            </w:pPr>
            <w:r w:rsidRPr="00125768">
              <w:rPr>
                <w:color w:val="2D2D2D"/>
                <w:spacing w:val="2"/>
                <w:sz w:val="28"/>
                <w:szCs w:val="28"/>
                <w:shd w:val="clear" w:color="auto" w:fill="FFFFFF"/>
              </w:rPr>
              <w:t xml:space="preserve">3) </w:t>
            </w:r>
            <w:r w:rsidR="001F02C8" w:rsidRPr="00125768">
              <w:rPr>
                <w:color w:val="2D2D2D"/>
                <w:spacing w:val="2"/>
                <w:sz w:val="28"/>
                <w:szCs w:val="28"/>
                <w:shd w:val="clear" w:color="auto" w:fill="FFFFFF"/>
              </w:rPr>
              <w:t>О</w:t>
            </w:r>
            <w:r w:rsidRPr="00125768">
              <w:rPr>
                <w:color w:val="2D2D2D"/>
                <w:spacing w:val="2"/>
                <w:sz w:val="28"/>
                <w:szCs w:val="28"/>
                <w:shd w:val="clear" w:color="auto" w:fill="FFFFFF"/>
              </w:rPr>
              <w:t>писание наиболее вероятных альтернатив (вариантов) долгосрочного развития Абанского района и обоснование выбранного варианта.</w:t>
            </w:r>
          </w:p>
        </w:tc>
        <w:tc>
          <w:tcPr>
            <w:tcW w:w="1383" w:type="dxa"/>
          </w:tcPr>
          <w:p w:rsidR="00CA6E95" w:rsidRPr="00CA6E95" w:rsidRDefault="006302D3" w:rsidP="00CA6E95">
            <w:pPr>
              <w:jc w:val="center"/>
              <w:rPr>
                <w:sz w:val="28"/>
                <w:szCs w:val="28"/>
              </w:rPr>
            </w:pPr>
            <w:r>
              <w:rPr>
                <w:sz w:val="28"/>
                <w:szCs w:val="28"/>
              </w:rPr>
              <w:t>31</w:t>
            </w:r>
          </w:p>
        </w:tc>
      </w:tr>
      <w:tr w:rsidR="00CA6E95" w:rsidTr="00CA6E95">
        <w:tc>
          <w:tcPr>
            <w:tcW w:w="8188" w:type="dxa"/>
          </w:tcPr>
          <w:p w:rsidR="00CA6E95" w:rsidRPr="00FB4AD6" w:rsidRDefault="00CA6E95" w:rsidP="001F02C8">
            <w:pPr>
              <w:pStyle w:val="11"/>
              <w:jc w:val="both"/>
              <w:rPr>
                <w:b w:val="0"/>
                <w:szCs w:val="28"/>
              </w:rPr>
            </w:pPr>
            <w:r w:rsidRPr="00125768">
              <w:rPr>
                <w:b w:val="0"/>
                <w:szCs w:val="28"/>
              </w:rPr>
              <w:t>РАЗДЕЛ</w:t>
            </w:r>
            <w:r w:rsidR="001F02C8" w:rsidRPr="00125768">
              <w:rPr>
                <w:b w:val="0"/>
                <w:szCs w:val="28"/>
              </w:rPr>
              <w:t xml:space="preserve"> </w:t>
            </w:r>
            <w:r w:rsidRPr="00125768">
              <w:rPr>
                <w:b w:val="0"/>
                <w:szCs w:val="28"/>
              </w:rPr>
              <w:t>3.</w:t>
            </w:r>
            <w:r w:rsidR="001F02C8" w:rsidRPr="00125768">
              <w:rPr>
                <w:b w:val="0"/>
                <w:szCs w:val="28"/>
              </w:rPr>
              <w:t xml:space="preserve"> </w:t>
            </w:r>
            <w:r w:rsidRPr="00125768">
              <w:rPr>
                <w:b w:val="0"/>
                <w:szCs w:val="28"/>
              </w:rPr>
              <w:t>Приоритетные направления социально-экономического развития</w:t>
            </w:r>
          </w:p>
        </w:tc>
        <w:tc>
          <w:tcPr>
            <w:tcW w:w="1383" w:type="dxa"/>
          </w:tcPr>
          <w:p w:rsidR="00CA6E95" w:rsidRPr="00CA6E95" w:rsidRDefault="00774577" w:rsidP="00597930">
            <w:pPr>
              <w:jc w:val="center"/>
              <w:rPr>
                <w:sz w:val="28"/>
                <w:szCs w:val="28"/>
              </w:rPr>
            </w:pPr>
            <w:r>
              <w:rPr>
                <w:sz w:val="28"/>
                <w:szCs w:val="28"/>
              </w:rPr>
              <w:t>3</w:t>
            </w:r>
            <w:r w:rsidR="00597930">
              <w:rPr>
                <w:sz w:val="28"/>
                <w:szCs w:val="28"/>
              </w:rPr>
              <w:t>6</w:t>
            </w:r>
          </w:p>
        </w:tc>
      </w:tr>
      <w:tr w:rsidR="00CA6E95" w:rsidTr="00CA6E95">
        <w:tc>
          <w:tcPr>
            <w:tcW w:w="8188" w:type="dxa"/>
          </w:tcPr>
          <w:p w:rsidR="00CA6E95" w:rsidRPr="00FB4AD6" w:rsidRDefault="00CA6E95" w:rsidP="00CA6E95">
            <w:pPr>
              <w:pStyle w:val="11"/>
              <w:ind w:right="57"/>
              <w:jc w:val="both"/>
              <w:rPr>
                <w:b w:val="0"/>
                <w:szCs w:val="28"/>
              </w:rPr>
            </w:pPr>
            <w:r w:rsidRPr="00125768">
              <w:rPr>
                <w:b w:val="0"/>
                <w:szCs w:val="28"/>
              </w:rPr>
              <w:t>3.1. Развитие человеческого капитала</w:t>
            </w:r>
          </w:p>
        </w:tc>
        <w:tc>
          <w:tcPr>
            <w:tcW w:w="1383" w:type="dxa"/>
          </w:tcPr>
          <w:p w:rsidR="00CA6E95" w:rsidRPr="00CA6E95" w:rsidRDefault="006C66DF" w:rsidP="00597930">
            <w:pPr>
              <w:jc w:val="center"/>
              <w:rPr>
                <w:sz w:val="28"/>
                <w:szCs w:val="28"/>
              </w:rPr>
            </w:pPr>
            <w:r>
              <w:rPr>
                <w:sz w:val="28"/>
                <w:szCs w:val="28"/>
              </w:rPr>
              <w:t>40</w:t>
            </w:r>
          </w:p>
        </w:tc>
      </w:tr>
      <w:tr w:rsidR="00CA6E95" w:rsidTr="00CA6E95">
        <w:tc>
          <w:tcPr>
            <w:tcW w:w="8188" w:type="dxa"/>
          </w:tcPr>
          <w:p w:rsidR="00CA6E95" w:rsidRPr="00FB4AD6" w:rsidRDefault="00CA6E95" w:rsidP="00CA6E95">
            <w:pPr>
              <w:pStyle w:val="11"/>
              <w:ind w:right="57"/>
              <w:jc w:val="both"/>
              <w:rPr>
                <w:b w:val="0"/>
                <w:szCs w:val="28"/>
              </w:rPr>
            </w:pPr>
            <w:r w:rsidRPr="00125768">
              <w:rPr>
                <w:b w:val="0"/>
                <w:szCs w:val="28"/>
              </w:rPr>
              <w:t>Цель 1 Улучшение жилищных условий и качества жизни</w:t>
            </w:r>
          </w:p>
        </w:tc>
        <w:tc>
          <w:tcPr>
            <w:tcW w:w="1383" w:type="dxa"/>
          </w:tcPr>
          <w:p w:rsidR="00CA6E95" w:rsidRPr="00CA6E95" w:rsidRDefault="00774577" w:rsidP="00597930">
            <w:pPr>
              <w:jc w:val="center"/>
              <w:rPr>
                <w:sz w:val="28"/>
                <w:szCs w:val="28"/>
              </w:rPr>
            </w:pPr>
            <w:r>
              <w:rPr>
                <w:sz w:val="28"/>
                <w:szCs w:val="28"/>
              </w:rPr>
              <w:t>3</w:t>
            </w:r>
            <w:r w:rsidR="00597930">
              <w:rPr>
                <w:sz w:val="28"/>
                <w:szCs w:val="28"/>
              </w:rPr>
              <w:t>6</w:t>
            </w:r>
          </w:p>
        </w:tc>
      </w:tr>
      <w:tr w:rsidR="00CA6E95" w:rsidTr="00CA6E95">
        <w:tc>
          <w:tcPr>
            <w:tcW w:w="8188" w:type="dxa"/>
          </w:tcPr>
          <w:p w:rsidR="00CA6E95" w:rsidRPr="00FB4AD6" w:rsidRDefault="00CA6E95" w:rsidP="001F02C8">
            <w:pPr>
              <w:pStyle w:val="11"/>
              <w:rPr>
                <w:b w:val="0"/>
                <w:szCs w:val="28"/>
              </w:rPr>
            </w:pPr>
            <w:r w:rsidRPr="00125768">
              <w:rPr>
                <w:b w:val="0"/>
                <w:szCs w:val="28"/>
              </w:rPr>
              <w:t>Цель 2 Обеспечение населения района качественными жилищно-коммунальными услугами в условиях развития рыночных отношений, создание условий для развития массового жилищного строительства.</w:t>
            </w:r>
          </w:p>
        </w:tc>
        <w:tc>
          <w:tcPr>
            <w:tcW w:w="1383" w:type="dxa"/>
          </w:tcPr>
          <w:p w:rsidR="00CA6E95" w:rsidRPr="00CA6E95" w:rsidRDefault="00774577" w:rsidP="00CA6E95">
            <w:pPr>
              <w:jc w:val="center"/>
              <w:rPr>
                <w:sz w:val="28"/>
                <w:szCs w:val="28"/>
              </w:rPr>
            </w:pPr>
            <w:r>
              <w:rPr>
                <w:sz w:val="28"/>
                <w:szCs w:val="28"/>
              </w:rPr>
              <w:t>38</w:t>
            </w:r>
          </w:p>
        </w:tc>
      </w:tr>
      <w:tr w:rsidR="00CA6E95" w:rsidTr="00CA6E95">
        <w:tc>
          <w:tcPr>
            <w:tcW w:w="8188" w:type="dxa"/>
          </w:tcPr>
          <w:p w:rsidR="00CA6E95" w:rsidRPr="001463C5" w:rsidRDefault="00CA6E95" w:rsidP="008F05BE">
            <w:pPr>
              <w:jc w:val="both"/>
              <w:rPr>
                <w:b/>
                <w:szCs w:val="28"/>
              </w:rPr>
            </w:pPr>
            <w:r w:rsidRPr="008F05BE">
              <w:rPr>
                <w:sz w:val="28"/>
                <w:szCs w:val="28"/>
              </w:rPr>
              <w:t>Цель 3</w:t>
            </w:r>
            <w:r w:rsidRPr="001463C5">
              <w:rPr>
                <w:szCs w:val="28"/>
              </w:rPr>
              <w:t xml:space="preserve"> </w:t>
            </w:r>
            <w:r w:rsidR="008F05BE" w:rsidRPr="008F05BE">
              <w:rPr>
                <w:color w:val="000000"/>
                <w:sz w:val="28"/>
                <w:szCs w:val="28"/>
              </w:rPr>
              <w:t>Обеспечение качества образования, соответствующего потребностям граждан и перспективным задачам развития экономики Абанского района</w:t>
            </w:r>
            <w:r w:rsidR="008F05BE" w:rsidRPr="008F05BE">
              <w:rPr>
                <w:sz w:val="28"/>
                <w:szCs w:val="28"/>
              </w:rPr>
              <w:t xml:space="preserve"> посредством формирования социально-коммуникативных компетентностей для успешной социализации обучающихся.</w:t>
            </w:r>
          </w:p>
        </w:tc>
        <w:tc>
          <w:tcPr>
            <w:tcW w:w="1383" w:type="dxa"/>
          </w:tcPr>
          <w:p w:rsidR="00CA6E95" w:rsidRPr="00CA6E95" w:rsidRDefault="00774577" w:rsidP="006C66DF">
            <w:pPr>
              <w:jc w:val="center"/>
              <w:rPr>
                <w:sz w:val="28"/>
                <w:szCs w:val="28"/>
              </w:rPr>
            </w:pPr>
            <w:r>
              <w:rPr>
                <w:sz w:val="28"/>
                <w:szCs w:val="28"/>
              </w:rPr>
              <w:t>4</w:t>
            </w:r>
            <w:r w:rsidR="006C66DF">
              <w:rPr>
                <w:sz w:val="28"/>
                <w:szCs w:val="28"/>
              </w:rPr>
              <w:t>0</w:t>
            </w:r>
          </w:p>
        </w:tc>
      </w:tr>
      <w:tr w:rsidR="00CA6E95" w:rsidTr="00CA6E95">
        <w:tc>
          <w:tcPr>
            <w:tcW w:w="8188" w:type="dxa"/>
          </w:tcPr>
          <w:p w:rsidR="00CA6E95" w:rsidRPr="00FB4AD6" w:rsidRDefault="00CA6E95" w:rsidP="001F02C8">
            <w:pPr>
              <w:pStyle w:val="11"/>
              <w:rPr>
                <w:b w:val="0"/>
                <w:szCs w:val="28"/>
              </w:rPr>
            </w:pPr>
            <w:r w:rsidRPr="00125768">
              <w:rPr>
                <w:b w:val="0"/>
              </w:rPr>
              <w:t xml:space="preserve">Цель 4 </w:t>
            </w:r>
            <w:r w:rsidRPr="00125768">
              <w:rPr>
                <w:b w:val="0"/>
                <w:color w:val="000000"/>
                <w:szCs w:val="28"/>
              </w:rPr>
              <w:t>Создание условий, в том числе культурно-досуговых, предполагающих наращивание духовно-нравственного потенциала жителей Абанского района, интеграция культурных практик района, создание своей идентичности в едином социально-экономическом и культурном пространстве  Красноярского края, поддержка многообразия культурной жизни и творческих инициатив.</w:t>
            </w:r>
          </w:p>
        </w:tc>
        <w:tc>
          <w:tcPr>
            <w:tcW w:w="1383" w:type="dxa"/>
          </w:tcPr>
          <w:p w:rsidR="00CA6E95" w:rsidRPr="00CA6E95" w:rsidRDefault="00774577" w:rsidP="006C66DF">
            <w:pPr>
              <w:jc w:val="center"/>
              <w:rPr>
                <w:sz w:val="28"/>
                <w:szCs w:val="28"/>
              </w:rPr>
            </w:pPr>
            <w:r>
              <w:rPr>
                <w:sz w:val="28"/>
                <w:szCs w:val="28"/>
              </w:rPr>
              <w:t>4</w:t>
            </w:r>
            <w:r w:rsidR="006C66DF">
              <w:rPr>
                <w:sz w:val="28"/>
                <w:szCs w:val="28"/>
              </w:rPr>
              <w:t>5</w:t>
            </w:r>
          </w:p>
        </w:tc>
      </w:tr>
      <w:tr w:rsidR="00CA6E95" w:rsidTr="00CA6E95">
        <w:tc>
          <w:tcPr>
            <w:tcW w:w="8188" w:type="dxa"/>
          </w:tcPr>
          <w:p w:rsidR="00CA6E95" w:rsidRPr="00FB4AD6" w:rsidRDefault="00CA6E95" w:rsidP="00CA6E95">
            <w:pPr>
              <w:pStyle w:val="11"/>
              <w:jc w:val="both"/>
              <w:rPr>
                <w:b w:val="0"/>
                <w:szCs w:val="28"/>
              </w:rPr>
            </w:pPr>
            <w:r w:rsidRPr="00125768">
              <w:rPr>
                <w:b w:val="0"/>
              </w:rPr>
              <w:t xml:space="preserve">Цель 5 </w:t>
            </w:r>
            <w:r w:rsidRPr="00125768">
              <w:rPr>
                <w:b w:val="0"/>
                <w:szCs w:val="28"/>
              </w:rPr>
              <w:t>Создание условий для участия молодежи в социально-экономической, политической и культурной жизни общества.</w:t>
            </w:r>
          </w:p>
          <w:p w:rsidR="00CA6E95" w:rsidRPr="00CA6E95" w:rsidRDefault="00CA6E95" w:rsidP="00CA6E95">
            <w:pPr>
              <w:jc w:val="both"/>
              <w:rPr>
                <w:sz w:val="28"/>
                <w:szCs w:val="28"/>
              </w:rPr>
            </w:pPr>
            <w:r w:rsidRPr="00CA6E95">
              <w:rPr>
                <w:sz w:val="28"/>
                <w:szCs w:val="28"/>
              </w:rPr>
              <w:lastRenderedPageBreak/>
              <w:t xml:space="preserve">Содействие социальному, культурному, культурному и физическому развитию молодежи. </w:t>
            </w:r>
          </w:p>
        </w:tc>
        <w:tc>
          <w:tcPr>
            <w:tcW w:w="1383" w:type="dxa"/>
          </w:tcPr>
          <w:p w:rsidR="00CA6E95" w:rsidRPr="00CA6E95" w:rsidRDefault="00774577" w:rsidP="006C66DF">
            <w:pPr>
              <w:jc w:val="center"/>
              <w:rPr>
                <w:sz w:val="28"/>
                <w:szCs w:val="28"/>
              </w:rPr>
            </w:pPr>
            <w:r>
              <w:rPr>
                <w:sz w:val="28"/>
                <w:szCs w:val="28"/>
              </w:rPr>
              <w:lastRenderedPageBreak/>
              <w:t>5</w:t>
            </w:r>
            <w:r w:rsidR="006C66DF">
              <w:rPr>
                <w:sz w:val="28"/>
                <w:szCs w:val="28"/>
              </w:rPr>
              <w:t>4</w:t>
            </w:r>
          </w:p>
        </w:tc>
      </w:tr>
      <w:tr w:rsidR="00CA6E95" w:rsidTr="00CA6E95">
        <w:tc>
          <w:tcPr>
            <w:tcW w:w="8188" w:type="dxa"/>
          </w:tcPr>
          <w:p w:rsidR="00CA6E95" w:rsidRPr="00FB4AD6" w:rsidRDefault="00CA6E95" w:rsidP="00CA6E95">
            <w:pPr>
              <w:pStyle w:val="11"/>
              <w:jc w:val="both"/>
              <w:rPr>
                <w:b w:val="0"/>
                <w:szCs w:val="28"/>
              </w:rPr>
            </w:pPr>
            <w:r w:rsidRPr="00125768">
              <w:rPr>
                <w:b w:val="0"/>
              </w:rPr>
              <w:lastRenderedPageBreak/>
              <w:t xml:space="preserve">Цель 6 </w:t>
            </w:r>
            <w:r w:rsidRPr="00125768">
              <w:rPr>
                <w:b w:val="0"/>
                <w:color w:val="000000"/>
                <w:szCs w:val="28"/>
              </w:rPr>
              <w:t>У</w:t>
            </w:r>
            <w:r w:rsidRPr="00125768">
              <w:rPr>
                <w:b w:val="0"/>
                <w:szCs w:val="28"/>
              </w:rPr>
              <w:t>лучшение   качества жизни жителей района через привлечение и участие их в регулярных, доступных, качественных  занятиях физической культурой, спортом , являющихся неотъемлемыми частями освоенного всеми здорового образа жизни.</w:t>
            </w:r>
          </w:p>
        </w:tc>
        <w:tc>
          <w:tcPr>
            <w:tcW w:w="1383" w:type="dxa"/>
          </w:tcPr>
          <w:p w:rsidR="00CA6E95" w:rsidRPr="00CA6E95" w:rsidRDefault="00774577" w:rsidP="006C66DF">
            <w:pPr>
              <w:jc w:val="center"/>
              <w:rPr>
                <w:sz w:val="28"/>
                <w:szCs w:val="28"/>
              </w:rPr>
            </w:pPr>
            <w:r>
              <w:rPr>
                <w:sz w:val="28"/>
                <w:szCs w:val="28"/>
              </w:rPr>
              <w:t>5</w:t>
            </w:r>
            <w:r w:rsidR="006C66DF">
              <w:rPr>
                <w:sz w:val="28"/>
                <w:szCs w:val="28"/>
              </w:rPr>
              <w:t>6</w:t>
            </w:r>
          </w:p>
        </w:tc>
      </w:tr>
      <w:tr w:rsidR="00CA6E95" w:rsidTr="00CA6E95">
        <w:tc>
          <w:tcPr>
            <w:tcW w:w="8188" w:type="dxa"/>
          </w:tcPr>
          <w:p w:rsidR="00CA6E95" w:rsidRPr="008F05BE" w:rsidRDefault="00CA6E95" w:rsidP="008F05BE">
            <w:pPr>
              <w:jc w:val="both"/>
              <w:rPr>
                <w:b/>
                <w:sz w:val="28"/>
                <w:szCs w:val="28"/>
              </w:rPr>
            </w:pPr>
            <w:r w:rsidRPr="008F05BE">
              <w:rPr>
                <w:sz w:val="28"/>
                <w:szCs w:val="28"/>
              </w:rPr>
              <w:t xml:space="preserve">Цель 7 </w:t>
            </w:r>
            <w:r w:rsidR="008F05BE" w:rsidRPr="008F05BE">
              <w:rPr>
                <w:bCs/>
                <w:color w:val="000000"/>
                <w:sz w:val="28"/>
                <w:szCs w:val="28"/>
              </w:rPr>
              <w:t>Повышение уровня качества жизни социально-незащищенных категорий населения, степени из защищенности.</w:t>
            </w:r>
          </w:p>
        </w:tc>
        <w:tc>
          <w:tcPr>
            <w:tcW w:w="1383" w:type="dxa"/>
          </w:tcPr>
          <w:p w:rsidR="00CA6E95" w:rsidRPr="00CA6E95" w:rsidRDefault="006C66DF" w:rsidP="00597930">
            <w:pPr>
              <w:jc w:val="center"/>
              <w:rPr>
                <w:sz w:val="28"/>
                <w:szCs w:val="28"/>
              </w:rPr>
            </w:pPr>
            <w:r>
              <w:rPr>
                <w:sz w:val="28"/>
                <w:szCs w:val="28"/>
              </w:rPr>
              <w:t>59</w:t>
            </w:r>
          </w:p>
        </w:tc>
      </w:tr>
      <w:tr w:rsidR="00CA6E95" w:rsidTr="00CA6E95">
        <w:tc>
          <w:tcPr>
            <w:tcW w:w="8188" w:type="dxa"/>
          </w:tcPr>
          <w:p w:rsidR="00CA6E95" w:rsidRPr="001463C5" w:rsidRDefault="00CA6E95" w:rsidP="008F05BE">
            <w:pPr>
              <w:jc w:val="both"/>
              <w:rPr>
                <w:b/>
                <w:szCs w:val="28"/>
              </w:rPr>
            </w:pPr>
            <w:r w:rsidRPr="008F05BE">
              <w:rPr>
                <w:sz w:val="28"/>
                <w:szCs w:val="28"/>
              </w:rPr>
              <w:t>Цель 8</w:t>
            </w:r>
            <w:r w:rsidRPr="001463C5">
              <w:t xml:space="preserve"> </w:t>
            </w:r>
            <w:r w:rsidR="008F05BE" w:rsidRPr="00921AFE">
              <w:rPr>
                <w:sz w:val="28"/>
                <w:szCs w:val="28"/>
              </w:rPr>
              <w:t>Создание условий, способствующих обеспечению доступности и качества оказания медицинской помощи населению, а также соблюдению прав граждан в сфере охраны здоровья.</w:t>
            </w:r>
          </w:p>
        </w:tc>
        <w:tc>
          <w:tcPr>
            <w:tcW w:w="1383" w:type="dxa"/>
          </w:tcPr>
          <w:p w:rsidR="00CA6E95" w:rsidRPr="00CA6E95" w:rsidRDefault="00774577" w:rsidP="006C66DF">
            <w:pPr>
              <w:jc w:val="center"/>
              <w:rPr>
                <w:sz w:val="28"/>
                <w:szCs w:val="28"/>
              </w:rPr>
            </w:pPr>
            <w:r>
              <w:rPr>
                <w:sz w:val="28"/>
                <w:szCs w:val="28"/>
              </w:rPr>
              <w:t>6</w:t>
            </w:r>
            <w:r w:rsidR="006C66DF">
              <w:rPr>
                <w:sz w:val="28"/>
                <w:szCs w:val="28"/>
              </w:rPr>
              <w:t>2</w:t>
            </w:r>
          </w:p>
        </w:tc>
      </w:tr>
      <w:tr w:rsidR="00CA6E95" w:rsidTr="00CA6E95">
        <w:tc>
          <w:tcPr>
            <w:tcW w:w="8188" w:type="dxa"/>
          </w:tcPr>
          <w:p w:rsidR="00CA6E95" w:rsidRPr="00FB4AD6" w:rsidRDefault="00CA6E95" w:rsidP="00CA6E95">
            <w:pPr>
              <w:pStyle w:val="11"/>
              <w:jc w:val="both"/>
              <w:rPr>
                <w:b w:val="0"/>
                <w:szCs w:val="28"/>
              </w:rPr>
            </w:pPr>
            <w:r w:rsidRPr="00125768">
              <w:rPr>
                <w:b w:val="0"/>
              </w:rPr>
              <w:t xml:space="preserve">Цель 9 </w:t>
            </w:r>
            <w:r w:rsidRPr="00125768">
              <w:rPr>
                <w:b w:val="0"/>
                <w:color w:val="2D2D2D"/>
                <w:spacing w:val="2"/>
                <w:szCs w:val="28"/>
                <w:shd w:val="clear" w:color="auto" w:fill="FFFFFF"/>
              </w:rPr>
              <w:t>Обеспечение охраны окружающей среды, экологической и радиационной безопасности населения Абанского района, безопасности гидротехнических сооружений и сохранение биологического разнообразия на территории Абанского района.</w:t>
            </w:r>
          </w:p>
        </w:tc>
        <w:tc>
          <w:tcPr>
            <w:tcW w:w="1383" w:type="dxa"/>
          </w:tcPr>
          <w:p w:rsidR="00CA6E95" w:rsidRPr="00CA6E95" w:rsidRDefault="00774577" w:rsidP="006C66DF">
            <w:pPr>
              <w:jc w:val="center"/>
              <w:rPr>
                <w:sz w:val="28"/>
                <w:szCs w:val="28"/>
              </w:rPr>
            </w:pPr>
            <w:r>
              <w:rPr>
                <w:sz w:val="28"/>
                <w:szCs w:val="28"/>
              </w:rPr>
              <w:t>6</w:t>
            </w:r>
            <w:r w:rsidR="006C66DF">
              <w:rPr>
                <w:sz w:val="28"/>
                <w:szCs w:val="28"/>
              </w:rPr>
              <w:t>4</w:t>
            </w:r>
          </w:p>
        </w:tc>
      </w:tr>
      <w:tr w:rsidR="00BC4B8F" w:rsidTr="00CA6E95">
        <w:tc>
          <w:tcPr>
            <w:tcW w:w="8188" w:type="dxa"/>
          </w:tcPr>
          <w:p w:rsidR="00BC4B8F" w:rsidRPr="00BC4B8F" w:rsidRDefault="00BC4B8F" w:rsidP="00BC4B8F">
            <w:pPr>
              <w:keepNext/>
              <w:keepLines/>
              <w:widowControl w:val="0"/>
              <w:tabs>
                <w:tab w:val="left" w:pos="1298"/>
              </w:tabs>
              <w:jc w:val="both"/>
              <w:rPr>
                <w:sz w:val="28"/>
                <w:szCs w:val="28"/>
              </w:rPr>
            </w:pPr>
            <w:r w:rsidRPr="00BC4B8F">
              <w:rPr>
                <w:sz w:val="28"/>
                <w:szCs w:val="28"/>
              </w:rPr>
              <w:t xml:space="preserve">Цель 10 </w:t>
            </w:r>
          </w:p>
          <w:p w:rsidR="00BC4B8F" w:rsidRPr="0022557F" w:rsidRDefault="00BC4B8F" w:rsidP="00BC4B8F">
            <w:pPr>
              <w:keepNext/>
              <w:keepLines/>
              <w:widowControl w:val="0"/>
              <w:tabs>
                <w:tab w:val="left" w:pos="1298"/>
              </w:tabs>
              <w:jc w:val="both"/>
              <w:rPr>
                <w:b/>
                <w:szCs w:val="28"/>
              </w:rPr>
            </w:pPr>
            <w:r w:rsidRPr="00BC4B8F">
              <w:rPr>
                <w:sz w:val="28"/>
                <w:szCs w:val="28"/>
              </w:rPr>
              <w:t>Развитие рынка труда и обеспечение занятости населения.</w:t>
            </w:r>
          </w:p>
        </w:tc>
        <w:tc>
          <w:tcPr>
            <w:tcW w:w="1383" w:type="dxa"/>
          </w:tcPr>
          <w:p w:rsidR="00BC4B8F" w:rsidRDefault="00597930" w:rsidP="00CA6E95">
            <w:pPr>
              <w:jc w:val="center"/>
              <w:rPr>
                <w:sz w:val="28"/>
                <w:szCs w:val="28"/>
              </w:rPr>
            </w:pPr>
            <w:r>
              <w:rPr>
                <w:sz w:val="28"/>
                <w:szCs w:val="28"/>
              </w:rPr>
              <w:t>67</w:t>
            </w:r>
          </w:p>
        </w:tc>
      </w:tr>
      <w:tr w:rsidR="00CA6E95" w:rsidTr="00CA6E95">
        <w:tc>
          <w:tcPr>
            <w:tcW w:w="8188" w:type="dxa"/>
          </w:tcPr>
          <w:p w:rsidR="00CA6E95" w:rsidRPr="00FB4AD6" w:rsidRDefault="00CA6E95" w:rsidP="00CA6E95">
            <w:pPr>
              <w:pStyle w:val="11"/>
              <w:ind w:right="57"/>
              <w:jc w:val="both"/>
              <w:rPr>
                <w:szCs w:val="28"/>
              </w:rPr>
            </w:pPr>
            <w:r w:rsidRPr="00125768">
              <w:rPr>
                <w:b w:val="0"/>
                <w:szCs w:val="28"/>
              </w:rPr>
              <w:t>3.2.Повышение экономического потенциала</w:t>
            </w:r>
          </w:p>
        </w:tc>
        <w:tc>
          <w:tcPr>
            <w:tcW w:w="1383" w:type="dxa"/>
          </w:tcPr>
          <w:p w:rsidR="00CA6E95" w:rsidRPr="00CA6E95" w:rsidRDefault="00597930" w:rsidP="00CA6E95">
            <w:pPr>
              <w:jc w:val="center"/>
              <w:rPr>
                <w:sz w:val="28"/>
                <w:szCs w:val="28"/>
              </w:rPr>
            </w:pPr>
            <w:r>
              <w:rPr>
                <w:sz w:val="28"/>
                <w:szCs w:val="28"/>
              </w:rPr>
              <w:t>70</w:t>
            </w:r>
          </w:p>
        </w:tc>
      </w:tr>
      <w:tr w:rsidR="00CA6E95" w:rsidTr="00CA6E95">
        <w:tc>
          <w:tcPr>
            <w:tcW w:w="8188" w:type="dxa"/>
          </w:tcPr>
          <w:p w:rsidR="00CA6E95" w:rsidRPr="00CA6E95" w:rsidRDefault="00CA6E95" w:rsidP="001F02C8">
            <w:pPr>
              <w:jc w:val="both"/>
              <w:rPr>
                <w:sz w:val="28"/>
                <w:szCs w:val="28"/>
              </w:rPr>
            </w:pPr>
            <w:r w:rsidRPr="00CA6E95">
              <w:rPr>
                <w:sz w:val="28"/>
                <w:szCs w:val="28"/>
              </w:rPr>
              <w:t>Цель</w:t>
            </w:r>
            <w:r w:rsidR="001F02C8">
              <w:rPr>
                <w:sz w:val="28"/>
                <w:szCs w:val="28"/>
              </w:rPr>
              <w:t xml:space="preserve"> </w:t>
            </w:r>
            <w:r w:rsidRPr="00CA6E95">
              <w:rPr>
                <w:sz w:val="28"/>
                <w:szCs w:val="28"/>
              </w:rPr>
              <w:t>1</w:t>
            </w:r>
            <w:r w:rsidR="001F02C8">
              <w:rPr>
                <w:sz w:val="28"/>
                <w:szCs w:val="28"/>
              </w:rPr>
              <w:t xml:space="preserve"> </w:t>
            </w:r>
            <w:r w:rsidRPr="00CA6E95">
              <w:rPr>
                <w:sz w:val="28"/>
                <w:szCs w:val="28"/>
              </w:rPr>
              <w:t>Устойчивое развитие сельскохозяйственного производства, обеспечивающего занятость сельского населения, увеличение валового объема производства, а так же повышение конкурентоспособности сельскохозяйственной продукции, на основе модернизации сельскохозяйственного производства.</w:t>
            </w:r>
          </w:p>
        </w:tc>
        <w:tc>
          <w:tcPr>
            <w:tcW w:w="1383" w:type="dxa"/>
          </w:tcPr>
          <w:p w:rsidR="00CA6E95" w:rsidRPr="00CA6E95" w:rsidRDefault="00597930" w:rsidP="00CA6E95">
            <w:pPr>
              <w:jc w:val="center"/>
              <w:rPr>
                <w:sz w:val="28"/>
                <w:szCs w:val="28"/>
              </w:rPr>
            </w:pPr>
            <w:r>
              <w:rPr>
                <w:sz w:val="28"/>
                <w:szCs w:val="28"/>
              </w:rPr>
              <w:t>70</w:t>
            </w:r>
          </w:p>
        </w:tc>
      </w:tr>
      <w:tr w:rsidR="00CA6E95" w:rsidTr="00CA6E95">
        <w:tc>
          <w:tcPr>
            <w:tcW w:w="8188" w:type="dxa"/>
          </w:tcPr>
          <w:p w:rsidR="00CA6E95" w:rsidRPr="00CA6E95" w:rsidRDefault="001F02C8" w:rsidP="001F02C8">
            <w:pPr>
              <w:tabs>
                <w:tab w:val="left" w:pos="1090"/>
              </w:tabs>
              <w:jc w:val="both"/>
              <w:rPr>
                <w:sz w:val="28"/>
                <w:szCs w:val="28"/>
              </w:rPr>
            </w:pPr>
            <w:r>
              <w:rPr>
                <w:sz w:val="28"/>
                <w:szCs w:val="28"/>
              </w:rPr>
              <w:t xml:space="preserve">Цель </w:t>
            </w:r>
            <w:r w:rsidR="00CA6E95" w:rsidRPr="00CA6E95">
              <w:rPr>
                <w:sz w:val="28"/>
                <w:szCs w:val="28"/>
              </w:rPr>
              <w:t>2</w:t>
            </w:r>
            <w:r>
              <w:rPr>
                <w:sz w:val="28"/>
                <w:szCs w:val="28"/>
              </w:rPr>
              <w:t xml:space="preserve"> </w:t>
            </w:r>
            <w:r w:rsidR="00CA6E95" w:rsidRPr="00CA6E95">
              <w:rPr>
                <w:sz w:val="28"/>
                <w:szCs w:val="28"/>
              </w:rPr>
              <w:t>Поддержка и развитие малого и среднего предпринимательства в Абанском районе.</w:t>
            </w:r>
          </w:p>
        </w:tc>
        <w:tc>
          <w:tcPr>
            <w:tcW w:w="1383" w:type="dxa"/>
          </w:tcPr>
          <w:p w:rsidR="00CA6E95" w:rsidRPr="00CA6E95" w:rsidRDefault="00774577" w:rsidP="00597930">
            <w:pPr>
              <w:jc w:val="center"/>
              <w:rPr>
                <w:sz w:val="28"/>
                <w:szCs w:val="28"/>
              </w:rPr>
            </w:pPr>
            <w:r>
              <w:rPr>
                <w:sz w:val="28"/>
                <w:szCs w:val="28"/>
              </w:rPr>
              <w:t>7</w:t>
            </w:r>
            <w:r w:rsidR="00597930">
              <w:rPr>
                <w:sz w:val="28"/>
                <w:szCs w:val="28"/>
              </w:rPr>
              <w:t>5</w:t>
            </w:r>
          </w:p>
        </w:tc>
      </w:tr>
      <w:tr w:rsidR="00CA6E95" w:rsidTr="00CA6E95">
        <w:tc>
          <w:tcPr>
            <w:tcW w:w="8188" w:type="dxa"/>
          </w:tcPr>
          <w:p w:rsidR="00CA6E95" w:rsidRPr="00CA6E95" w:rsidRDefault="001F02C8" w:rsidP="001F02C8">
            <w:pPr>
              <w:tabs>
                <w:tab w:val="left" w:pos="1090"/>
              </w:tabs>
              <w:jc w:val="both"/>
              <w:rPr>
                <w:sz w:val="28"/>
                <w:szCs w:val="28"/>
              </w:rPr>
            </w:pPr>
            <w:r>
              <w:rPr>
                <w:sz w:val="28"/>
                <w:szCs w:val="28"/>
              </w:rPr>
              <w:t xml:space="preserve">Цель </w:t>
            </w:r>
            <w:r w:rsidR="00CA6E95" w:rsidRPr="00CA6E95">
              <w:rPr>
                <w:sz w:val="28"/>
                <w:szCs w:val="28"/>
              </w:rPr>
              <w:t>3</w:t>
            </w:r>
            <w:r>
              <w:rPr>
                <w:sz w:val="28"/>
                <w:szCs w:val="28"/>
              </w:rPr>
              <w:t xml:space="preserve"> </w:t>
            </w:r>
            <w:r w:rsidR="00CA6E95" w:rsidRPr="00CA6E95">
              <w:rPr>
                <w:sz w:val="28"/>
                <w:szCs w:val="28"/>
              </w:rPr>
              <w:t>Комплексное развитие дорожного хозяйства Абанского района</w:t>
            </w:r>
          </w:p>
        </w:tc>
        <w:tc>
          <w:tcPr>
            <w:tcW w:w="1383" w:type="dxa"/>
          </w:tcPr>
          <w:p w:rsidR="00CA6E95" w:rsidRPr="00CA6E95" w:rsidRDefault="00774577" w:rsidP="00597930">
            <w:pPr>
              <w:jc w:val="center"/>
              <w:rPr>
                <w:sz w:val="28"/>
                <w:szCs w:val="28"/>
              </w:rPr>
            </w:pPr>
            <w:r>
              <w:rPr>
                <w:sz w:val="28"/>
                <w:szCs w:val="28"/>
              </w:rPr>
              <w:t>7</w:t>
            </w:r>
            <w:r w:rsidR="00597930">
              <w:rPr>
                <w:sz w:val="28"/>
                <w:szCs w:val="28"/>
              </w:rPr>
              <w:t>8</w:t>
            </w:r>
          </w:p>
        </w:tc>
      </w:tr>
      <w:tr w:rsidR="00CA6E95" w:rsidTr="00CA6E95">
        <w:tc>
          <w:tcPr>
            <w:tcW w:w="8188" w:type="dxa"/>
          </w:tcPr>
          <w:p w:rsidR="00CA6E95" w:rsidRPr="00FB4AD6" w:rsidRDefault="00CA6E95" w:rsidP="00CA6E95">
            <w:pPr>
              <w:pStyle w:val="11"/>
              <w:jc w:val="both"/>
              <w:rPr>
                <w:b w:val="0"/>
                <w:szCs w:val="28"/>
              </w:rPr>
            </w:pPr>
            <w:r w:rsidRPr="00125768">
              <w:rPr>
                <w:b w:val="0"/>
              </w:rPr>
              <w:t>3.3.Повышение эффективности управления ресурсами</w:t>
            </w:r>
          </w:p>
        </w:tc>
        <w:tc>
          <w:tcPr>
            <w:tcW w:w="1383" w:type="dxa"/>
          </w:tcPr>
          <w:p w:rsidR="00CA6E95" w:rsidRPr="00CA6E95" w:rsidRDefault="00597930" w:rsidP="00CA6E95">
            <w:pPr>
              <w:jc w:val="center"/>
              <w:rPr>
                <w:sz w:val="28"/>
                <w:szCs w:val="28"/>
              </w:rPr>
            </w:pPr>
            <w:r>
              <w:rPr>
                <w:sz w:val="28"/>
                <w:szCs w:val="28"/>
              </w:rPr>
              <w:t>80</w:t>
            </w:r>
          </w:p>
        </w:tc>
      </w:tr>
      <w:tr w:rsidR="00CA6E95" w:rsidTr="00CA6E95">
        <w:tc>
          <w:tcPr>
            <w:tcW w:w="8188" w:type="dxa"/>
          </w:tcPr>
          <w:p w:rsidR="00CA6E95" w:rsidRPr="00FB4AD6" w:rsidRDefault="00CA6E95" w:rsidP="00CA6E95">
            <w:pPr>
              <w:pStyle w:val="72"/>
              <w:shd w:val="clear" w:color="auto" w:fill="auto"/>
              <w:tabs>
                <w:tab w:val="left" w:pos="7268"/>
              </w:tabs>
              <w:spacing w:line="240" w:lineRule="auto"/>
              <w:ind w:firstLine="0"/>
              <w:jc w:val="both"/>
              <w:rPr>
                <w:sz w:val="28"/>
                <w:szCs w:val="28"/>
              </w:rPr>
            </w:pPr>
            <w:r w:rsidRPr="00125768">
              <w:rPr>
                <w:sz w:val="28"/>
                <w:szCs w:val="28"/>
              </w:rPr>
              <w:t>Цель 1 Управление и распоряжение муниципальным имуществом</w:t>
            </w:r>
          </w:p>
        </w:tc>
        <w:tc>
          <w:tcPr>
            <w:tcW w:w="1383" w:type="dxa"/>
          </w:tcPr>
          <w:p w:rsidR="00CA6E95" w:rsidRPr="00CA6E95" w:rsidRDefault="00597930" w:rsidP="00CA6E95">
            <w:pPr>
              <w:jc w:val="center"/>
              <w:rPr>
                <w:sz w:val="28"/>
                <w:szCs w:val="28"/>
              </w:rPr>
            </w:pPr>
            <w:r>
              <w:rPr>
                <w:sz w:val="28"/>
                <w:szCs w:val="28"/>
              </w:rPr>
              <w:t>80</w:t>
            </w:r>
          </w:p>
        </w:tc>
      </w:tr>
      <w:tr w:rsidR="00CA6E95" w:rsidTr="00CA6E95">
        <w:tc>
          <w:tcPr>
            <w:tcW w:w="8188" w:type="dxa"/>
          </w:tcPr>
          <w:p w:rsidR="00CA6E95" w:rsidRPr="00CA6E95" w:rsidRDefault="00CA6E95" w:rsidP="00CA6E95">
            <w:pPr>
              <w:tabs>
                <w:tab w:val="left" w:pos="1090"/>
              </w:tabs>
              <w:jc w:val="both"/>
              <w:rPr>
                <w:sz w:val="28"/>
                <w:szCs w:val="28"/>
              </w:rPr>
            </w:pPr>
            <w:r w:rsidRPr="00CA6E95">
              <w:rPr>
                <w:sz w:val="28"/>
                <w:szCs w:val="28"/>
              </w:rPr>
              <w:t>Цель 2</w:t>
            </w:r>
            <w:r>
              <w:rPr>
                <w:sz w:val="28"/>
                <w:szCs w:val="28"/>
              </w:rPr>
              <w:t xml:space="preserve"> </w:t>
            </w:r>
            <w:r w:rsidRPr="00CA6E95">
              <w:rPr>
                <w:sz w:val="28"/>
                <w:szCs w:val="28"/>
                <w:lang w:eastAsia="en-US"/>
              </w:rPr>
              <w:t>Повышение качества управления муниципальными финансами</w:t>
            </w:r>
          </w:p>
        </w:tc>
        <w:tc>
          <w:tcPr>
            <w:tcW w:w="1383" w:type="dxa"/>
          </w:tcPr>
          <w:p w:rsidR="00CA6E95" w:rsidRPr="00CA6E95" w:rsidRDefault="00597930" w:rsidP="00CA6E95">
            <w:pPr>
              <w:jc w:val="center"/>
              <w:rPr>
                <w:sz w:val="28"/>
                <w:szCs w:val="28"/>
              </w:rPr>
            </w:pPr>
            <w:r>
              <w:rPr>
                <w:sz w:val="28"/>
                <w:szCs w:val="28"/>
              </w:rPr>
              <w:t>82</w:t>
            </w:r>
          </w:p>
        </w:tc>
      </w:tr>
      <w:tr w:rsidR="00CA6E95" w:rsidTr="00CA6E95">
        <w:tc>
          <w:tcPr>
            <w:tcW w:w="8188" w:type="dxa"/>
          </w:tcPr>
          <w:p w:rsidR="00CA6E95" w:rsidRPr="00CA6E95" w:rsidRDefault="00CA6E95" w:rsidP="00CA6E95">
            <w:pPr>
              <w:autoSpaceDE w:val="0"/>
              <w:autoSpaceDN w:val="0"/>
              <w:adjustRightInd w:val="0"/>
              <w:jc w:val="both"/>
              <w:rPr>
                <w:sz w:val="28"/>
                <w:szCs w:val="28"/>
              </w:rPr>
            </w:pPr>
            <w:r w:rsidRPr="00CA6E95">
              <w:rPr>
                <w:sz w:val="28"/>
                <w:szCs w:val="28"/>
              </w:rPr>
              <w:t>Цель 3  Обеспечение информационной открытости власти</w:t>
            </w:r>
          </w:p>
        </w:tc>
        <w:tc>
          <w:tcPr>
            <w:tcW w:w="1383" w:type="dxa"/>
          </w:tcPr>
          <w:p w:rsidR="00CA6E95" w:rsidRPr="00CA6E95" w:rsidRDefault="00774577" w:rsidP="006C66DF">
            <w:pPr>
              <w:jc w:val="center"/>
              <w:rPr>
                <w:sz w:val="28"/>
                <w:szCs w:val="28"/>
              </w:rPr>
            </w:pPr>
            <w:r>
              <w:rPr>
                <w:sz w:val="28"/>
                <w:szCs w:val="28"/>
              </w:rPr>
              <w:t>8</w:t>
            </w:r>
            <w:r w:rsidR="006C66DF">
              <w:rPr>
                <w:sz w:val="28"/>
                <w:szCs w:val="28"/>
              </w:rPr>
              <w:t>4</w:t>
            </w:r>
          </w:p>
        </w:tc>
      </w:tr>
      <w:tr w:rsidR="00CA6E95" w:rsidTr="00CA6E95">
        <w:tc>
          <w:tcPr>
            <w:tcW w:w="8188" w:type="dxa"/>
          </w:tcPr>
          <w:p w:rsidR="00CA6E95" w:rsidRPr="00CA6E95" w:rsidRDefault="00CA6E95" w:rsidP="00CA6E95">
            <w:pPr>
              <w:autoSpaceDE w:val="0"/>
              <w:autoSpaceDN w:val="0"/>
              <w:adjustRightInd w:val="0"/>
              <w:rPr>
                <w:sz w:val="28"/>
                <w:szCs w:val="28"/>
              </w:rPr>
            </w:pPr>
            <w:r w:rsidRPr="00CA6E95">
              <w:rPr>
                <w:sz w:val="28"/>
                <w:szCs w:val="28"/>
              </w:rPr>
              <w:t>Раздел 4</w:t>
            </w:r>
            <w:r w:rsidR="001F02C8">
              <w:rPr>
                <w:sz w:val="28"/>
                <w:szCs w:val="28"/>
              </w:rPr>
              <w:t>.</w:t>
            </w:r>
            <w:r w:rsidRPr="00CA6E95">
              <w:rPr>
                <w:sz w:val="28"/>
                <w:szCs w:val="28"/>
              </w:rPr>
              <w:t xml:space="preserve"> Территориальное развитие  района</w:t>
            </w:r>
          </w:p>
        </w:tc>
        <w:tc>
          <w:tcPr>
            <w:tcW w:w="1383" w:type="dxa"/>
          </w:tcPr>
          <w:p w:rsidR="00CA6E95" w:rsidRPr="00CA6E95" w:rsidRDefault="00774577" w:rsidP="006C66DF">
            <w:pPr>
              <w:jc w:val="center"/>
              <w:rPr>
                <w:sz w:val="28"/>
                <w:szCs w:val="28"/>
              </w:rPr>
            </w:pPr>
            <w:r>
              <w:rPr>
                <w:sz w:val="28"/>
                <w:szCs w:val="28"/>
              </w:rPr>
              <w:t>8</w:t>
            </w:r>
            <w:r w:rsidR="006C66DF">
              <w:rPr>
                <w:sz w:val="28"/>
                <w:szCs w:val="28"/>
              </w:rPr>
              <w:t>8</w:t>
            </w:r>
          </w:p>
        </w:tc>
      </w:tr>
      <w:tr w:rsidR="00CA6E95" w:rsidTr="00CA6E95">
        <w:tc>
          <w:tcPr>
            <w:tcW w:w="8188" w:type="dxa"/>
          </w:tcPr>
          <w:p w:rsidR="00CA6E95" w:rsidRPr="00FB4AD6" w:rsidRDefault="00CA6E95" w:rsidP="00CA6E95">
            <w:pPr>
              <w:pStyle w:val="16"/>
              <w:spacing w:line="240" w:lineRule="auto"/>
              <w:jc w:val="both"/>
              <w:rPr>
                <w:b w:val="0"/>
                <w:sz w:val="28"/>
                <w:szCs w:val="28"/>
              </w:rPr>
            </w:pPr>
            <w:r w:rsidRPr="00125768">
              <w:rPr>
                <w:b w:val="0"/>
                <w:sz w:val="28"/>
                <w:szCs w:val="28"/>
              </w:rPr>
              <w:t>Раздел 5</w:t>
            </w:r>
            <w:r w:rsidR="001F02C8" w:rsidRPr="00125768">
              <w:rPr>
                <w:b w:val="0"/>
                <w:sz w:val="28"/>
                <w:szCs w:val="28"/>
              </w:rPr>
              <w:t>.</w:t>
            </w:r>
            <w:r w:rsidRPr="00125768">
              <w:rPr>
                <w:b w:val="0"/>
                <w:sz w:val="28"/>
                <w:szCs w:val="28"/>
              </w:rPr>
              <w:t xml:space="preserve"> Ожидаемые результаты реализации стратегии</w:t>
            </w:r>
          </w:p>
        </w:tc>
        <w:tc>
          <w:tcPr>
            <w:tcW w:w="1383" w:type="dxa"/>
          </w:tcPr>
          <w:p w:rsidR="00CA6E95" w:rsidRPr="00CA6E95" w:rsidRDefault="00774577" w:rsidP="006C66DF">
            <w:pPr>
              <w:jc w:val="center"/>
              <w:rPr>
                <w:sz w:val="28"/>
                <w:szCs w:val="28"/>
              </w:rPr>
            </w:pPr>
            <w:r>
              <w:rPr>
                <w:sz w:val="28"/>
                <w:szCs w:val="28"/>
              </w:rPr>
              <w:t>9</w:t>
            </w:r>
            <w:r w:rsidR="006C66DF">
              <w:rPr>
                <w:sz w:val="28"/>
                <w:szCs w:val="28"/>
              </w:rPr>
              <w:t>9</w:t>
            </w:r>
          </w:p>
        </w:tc>
      </w:tr>
      <w:tr w:rsidR="00CA6E95" w:rsidTr="00CA6E95">
        <w:tc>
          <w:tcPr>
            <w:tcW w:w="8188" w:type="dxa"/>
          </w:tcPr>
          <w:p w:rsidR="00CA6E95" w:rsidRPr="00CA6E95" w:rsidRDefault="00CA6E95" w:rsidP="00CA6E95">
            <w:pPr>
              <w:jc w:val="both"/>
              <w:rPr>
                <w:sz w:val="28"/>
                <w:szCs w:val="28"/>
              </w:rPr>
            </w:pPr>
            <w:r w:rsidRPr="00CA6E95">
              <w:rPr>
                <w:sz w:val="28"/>
                <w:szCs w:val="28"/>
              </w:rPr>
              <w:t>Раздел 6</w:t>
            </w:r>
            <w:r w:rsidR="001F02C8">
              <w:rPr>
                <w:sz w:val="28"/>
                <w:szCs w:val="28"/>
              </w:rPr>
              <w:t>.</w:t>
            </w:r>
            <w:r w:rsidRPr="00CA6E95">
              <w:rPr>
                <w:sz w:val="28"/>
                <w:szCs w:val="28"/>
              </w:rPr>
              <w:t xml:space="preserve"> Механизмы реализации стратегии</w:t>
            </w:r>
          </w:p>
        </w:tc>
        <w:tc>
          <w:tcPr>
            <w:tcW w:w="1383" w:type="dxa"/>
          </w:tcPr>
          <w:p w:rsidR="00CA6E95" w:rsidRPr="00CA6E95" w:rsidRDefault="006C66DF" w:rsidP="00597930">
            <w:pPr>
              <w:jc w:val="center"/>
              <w:rPr>
                <w:sz w:val="28"/>
                <w:szCs w:val="28"/>
              </w:rPr>
            </w:pPr>
            <w:r>
              <w:rPr>
                <w:sz w:val="28"/>
                <w:szCs w:val="28"/>
              </w:rPr>
              <w:t>101</w:t>
            </w:r>
          </w:p>
        </w:tc>
      </w:tr>
      <w:tr w:rsidR="00CA6E95" w:rsidTr="00CA6E95">
        <w:tc>
          <w:tcPr>
            <w:tcW w:w="8188" w:type="dxa"/>
          </w:tcPr>
          <w:p w:rsidR="00CA6E95" w:rsidRPr="00D30BCD" w:rsidRDefault="00CA6E95" w:rsidP="00CA6E95">
            <w:pPr>
              <w:pStyle w:val="1b"/>
              <w:shd w:val="clear" w:color="auto" w:fill="auto"/>
              <w:jc w:val="left"/>
              <w:rPr>
                <w:rFonts w:ascii="Times New Roman" w:hAnsi="Times New Roman"/>
                <w:b w:val="0"/>
                <w:sz w:val="28"/>
                <w:szCs w:val="28"/>
              </w:rPr>
            </w:pPr>
            <w:r w:rsidRPr="00D30BCD">
              <w:rPr>
                <w:rFonts w:ascii="Times New Roman" w:hAnsi="Times New Roman"/>
                <w:b w:val="0"/>
                <w:sz w:val="28"/>
                <w:szCs w:val="28"/>
              </w:rPr>
              <w:t>Приложение 1 Перечень значимых инвестиционных проектов, планируемых к реализации на территории муниципального образования до 2030 года</w:t>
            </w:r>
          </w:p>
        </w:tc>
        <w:tc>
          <w:tcPr>
            <w:tcW w:w="1383" w:type="dxa"/>
          </w:tcPr>
          <w:p w:rsidR="00CA6E95" w:rsidRPr="00CA6E95" w:rsidRDefault="00CA6E95" w:rsidP="00CA6E95">
            <w:pPr>
              <w:jc w:val="center"/>
              <w:rPr>
                <w:sz w:val="28"/>
                <w:szCs w:val="28"/>
              </w:rPr>
            </w:pPr>
          </w:p>
        </w:tc>
      </w:tr>
      <w:tr w:rsidR="00CA6E95" w:rsidTr="00CA6E95">
        <w:tc>
          <w:tcPr>
            <w:tcW w:w="8188" w:type="dxa"/>
          </w:tcPr>
          <w:p w:rsidR="00CA6E95" w:rsidRPr="00CA6E95" w:rsidRDefault="00CA6E95" w:rsidP="001F02C8">
            <w:pPr>
              <w:rPr>
                <w:sz w:val="28"/>
                <w:szCs w:val="28"/>
              </w:rPr>
            </w:pPr>
            <w:r w:rsidRPr="00CA6E95">
              <w:rPr>
                <w:sz w:val="28"/>
                <w:szCs w:val="28"/>
              </w:rPr>
              <w:t>Приложение 2 Динамика основных социально-экономических показателей Абанского района до 2030 года</w:t>
            </w:r>
          </w:p>
        </w:tc>
        <w:tc>
          <w:tcPr>
            <w:tcW w:w="1383" w:type="dxa"/>
          </w:tcPr>
          <w:p w:rsidR="00CA6E95" w:rsidRPr="00CA6E95" w:rsidRDefault="00CA6E95" w:rsidP="00CA6E95">
            <w:pPr>
              <w:jc w:val="center"/>
              <w:rPr>
                <w:sz w:val="28"/>
                <w:szCs w:val="28"/>
              </w:rPr>
            </w:pPr>
          </w:p>
        </w:tc>
      </w:tr>
    </w:tbl>
    <w:p w:rsidR="00CA6E95" w:rsidRDefault="00CA6E95" w:rsidP="0028273E">
      <w:pPr>
        <w:pStyle w:val="11"/>
        <w:ind w:left="567"/>
      </w:pPr>
    </w:p>
    <w:p w:rsidR="00CA6E95" w:rsidRDefault="00CA6E95" w:rsidP="0028273E">
      <w:pPr>
        <w:pStyle w:val="11"/>
        <w:ind w:left="567"/>
      </w:pPr>
    </w:p>
    <w:p w:rsidR="00183B29" w:rsidRDefault="00183B29" w:rsidP="0028273E">
      <w:pPr>
        <w:pStyle w:val="11"/>
        <w:ind w:left="567"/>
      </w:pPr>
    </w:p>
    <w:p w:rsidR="00A2481F" w:rsidRDefault="00A2481F" w:rsidP="0028273E">
      <w:pPr>
        <w:pStyle w:val="11"/>
        <w:ind w:left="567"/>
      </w:pPr>
      <w:r>
        <w:t>РЕЗЮМЕ СТРАТЕГИИ</w:t>
      </w:r>
    </w:p>
    <w:p w:rsidR="004E374F" w:rsidRPr="00D40579" w:rsidRDefault="004E374F" w:rsidP="006E259B">
      <w:pPr>
        <w:ind w:firstLine="709"/>
        <w:jc w:val="both"/>
        <w:rPr>
          <w:sz w:val="28"/>
          <w:szCs w:val="28"/>
        </w:rPr>
      </w:pPr>
      <w:r w:rsidRPr="00D40579">
        <w:rPr>
          <w:sz w:val="28"/>
          <w:szCs w:val="28"/>
        </w:rPr>
        <w:t xml:space="preserve">Стратегия социально-экономического развития Абанского района </w:t>
      </w:r>
      <w:r w:rsidR="00BD719C">
        <w:rPr>
          <w:sz w:val="28"/>
          <w:szCs w:val="28"/>
        </w:rPr>
        <w:t>до 2030 года (далее – Стратегия</w:t>
      </w:r>
      <w:r w:rsidRPr="00D40579">
        <w:rPr>
          <w:sz w:val="28"/>
          <w:szCs w:val="28"/>
        </w:rPr>
        <w:t>) разработана во исполнение Решения Абанского  районного Совета депутатов от 27.04.2016г.№18-130Р «О стратегическом планировании в Абанском районе» в соответствии с Федеральным законом от 28.06.2014 № 172-ФЗ «О стратегическом планировании в Российской Федерации» и законом Красноярского края от 24.12.2015 № 9-4112 «О стратегическом планировании в Красноярском крае».</w:t>
      </w:r>
    </w:p>
    <w:p w:rsidR="004E374F" w:rsidRPr="00D40579" w:rsidRDefault="004E374F" w:rsidP="006E259B">
      <w:pPr>
        <w:pStyle w:val="22"/>
        <w:shd w:val="clear" w:color="auto" w:fill="auto"/>
        <w:spacing w:after="0" w:line="240" w:lineRule="auto"/>
        <w:ind w:firstLine="709"/>
        <w:jc w:val="both"/>
      </w:pPr>
      <w:r w:rsidRPr="00D40579">
        <w:t>Разработка Стратегии</w:t>
      </w:r>
      <w:r w:rsidR="00BD719C">
        <w:t xml:space="preserve"> </w:t>
      </w:r>
      <w:r w:rsidRPr="00D40579">
        <w:t>осуществлена администрацией Абанского района. Разработка велась с привлечением ответственных специалистов руководителей ведущих предприятий и организаций района, с привлечением бизнес-сообщества и общественности.</w:t>
      </w:r>
    </w:p>
    <w:p w:rsidR="004E374F" w:rsidRPr="00D40579" w:rsidRDefault="004E374F" w:rsidP="006E259B">
      <w:pPr>
        <w:pStyle w:val="22"/>
        <w:shd w:val="clear" w:color="auto" w:fill="auto"/>
        <w:spacing w:after="0" w:line="240" w:lineRule="auto"/>
        <w:ind w:firstLine="709"/>
        <w:jc w:val="both"/>
      </w:pPr>
      <w:r w:rsidRPr="00D40579">
        <w:t>Стратегия</w:t>
      </w:r>
      <w:r w:rsidR="00BD719C">
        <w:t xml:space="preserve"> </w:t>
      </w:r>
      <w:r w:rsidRPr="00D40579">
        <w:t>является документом стратегического планирования, определяющим основные этапы, цели и задачи социально-экономического развития Абанского района на долгосрочный период. Стратегия создана с целью определения приоритетов в развитии Абанского района и согласована с приоритетами и целями социально-экономического развития Российской Федерации и Красноярского края.</w:t>
      </w:r>
    </w:p>
    <w:p w:rsidR="004E374F" w:rsidRPr="00D40579" w:rsidRDefault="004E374F" w:rsidP="006E259B">
      <w:pPr>
        <w:ind w:firstLine="709"/>
        <w:jc w:val="both"/>
        <w:rPr>
          <w:sz w:val="28"/>
          <w:szCs w:val="28"/>
        </w:rPr>
      </w:pPr>
      <w:r w:rsidRPr="00D40579">
        <w:rPr>
          <w:sz w:val="28"/>
          <w:szCs w:val="28"/>
        </w:rPr>
        <w:t xml:space="preserve">Концептуальной идеей Стратегии является определение </w:t>
      </w:r>
      <w:r w:rsidRPr="00D40579">
        <w:rPr>
          <w:rStyle w:val="23"/>
        </w:rPr>
        <w:t xml:space="preserve">миссии </w:t>
      </w:r>
      <w:r w:rsidRPr="00D40579">
        <w:rPr>
          <w:rStyle w:val="23"/>
          <w:b w:val="0"/>
        </w:rPr>
        <w:t xml:space="preserve">Абанского района </w:t>
      </w:r>
      <w:r w:rsidRPr="00D40579">
        <w:rPr>
          <w:b/>
          <w:sz w:val="28"/>
          <w:szCs w:val="28"/>
        </w:rPr>
        <w:t>- его предназначения, характеризующегося целями и задачами, для реали</w:t>
      </w:r>
      <w:r w:rsidRPr="00D40579">
        <w:rPr>
          <w:sz w:val="28"/>
          <w:szCs w:val="28"/>
        </w:rPr>
        <w:t>зации которых он осуществляет свою деятельность.</w:t>
      </w:r>
    </w:p>
    <w:p w:rsidR="004E374F" w:rsidRPr="00D40579" w:rsidRDefault="004E374F" w:rsidP="006E259B">
      <w:pPr>
        <w:ind w:firstLine="709"/>
        <w:jc w:val="both"/>
        <w:rPr>
          <w:sz w:val="28"/>
          <w:szCs w:val="28"/>
        </w:rPr>
      </w:pPr>
      <w:r w:rsidRPr="00D40579">
        <w:rPr>
          <w:sz w:val="28"/>
          <w:szCs w:val="28"/>
        </w:rPr>
        <w:t>Миссия формулируется с учетом выявленных конкурентных преимуществ, исторически сложившейся ситуации, природных особенностей, географического положения, а также основных потенциальных возможностей муниципального района, выявленных в процессе формирования Стратегии развития Абанского района.</w:t>
      </w:r>
    </w:p>
    <w:p w:rsidR="004E374F" w:rsidRPr="00D40579" w:rsidRDefault="004E374F" w:rsidP="006E259B">
      <w:pPr>
        <w:ind w:firstLine="709"/>
        <w:jc w:val="both"/>
        <w:rPr>
          <w:sz w:val="28"/>
          <w:szCs w:val="28"/>
        </w:rPr>
      </w:pPr>
      <w:r w:rsidRPr="00D40579">
        <w:rPr>
          <w:sz w:val="28"/>
          <w:szCs w:val="28"/>
        </w:rPr>
        <w:t xml:space="preserve">Миссия Абанского района сформулирована на перспективу до 2030 года. «Абанский район  - </w:t>
      </w:r>
      <w:r w:rsidR="00E561B4" w:rsidRPr="00DD3F44">
        <w:rPr>
          <w:b/>
          <w:sz w:val="28"/>
          <w:szCs w:val="28"/>
        </w:rPr>
        <w:t xml:space="preserve">конкурентоспособный, </w:t>
      </w:r>
      <w:r w:rsidR="00E561B4">
        <w:rPr>
          <w:b/>
          <w:sz w:val="28"/>
          <w:szCs w:val="28"/>
        </w:rPr>
        <w:t xml:space="preserve">экономически развитый муниципальный район </w:t>
      </w:r>
      <w:r w:rsidR="00E561B4" w:rsidRPr="00DD3F44">
        <w:rPr>
          <w:b/>
          <w:sz w:val="28"/>
          <w:szCs w:val="28"/>
        </w:rPr>
        <w:t>с современным развитым сельскохозяйственным производством,</w:t>
      </w:r>
      <w:r w:rsidR="00E561B4">
        <w:rPr>
          <w:b/>
          <w:sz w:val="28"/>
          <w:szCs w:val="28"/>
        </w:rPr>
        <w:t xml:space="preserve"> культурно-событийным, сельским, рыболовным, спортивным туризмом и </w:t>
      </w:r>
      <w:r w:rsidR="00E561B4" w:rsidRPr="00DD3F44">
        <w:rPr>
          <w:b/>
          <w:sz w:val="28"/>
          <w:szCs w:val="28"/>
        </w:rPr>
        <w:t xml:space="preserve"> комфортной социальной сферой и инфраструктурой, привлекательной для </w:t>
      </w:r>
      <w:r w:rsidR="00E561B4">
        <w:rPr>
          <w:b/>
          <w:sz w:val="28"/>
          <w:szCs w:val="28"/>
        </w:rPr>
        <w:t>жизни в районе</w:t>
      </w:r>
      <w:r w:rsidRPr="00D40579">
        <w:rPr>
          <w:sz w:val="28"/>
          <w:szCs w:val="28"/>
        </w:rPr>
        <w:t>»</w:t>
      </w:r>
      <w:r w:rsidR="00E561B4">
        <w:rPr>
          <w:sz w:val="28"/>
          <w:szCs w:val="28"/>
        </w:rPr>
        <w:t>.</w:t>
      </w:r>
    </w:p>
    <w:p w:rsidR="004E374F" w:rsidRPr="00D40579" w:rsidRDefault="004E374F" w:rsidP="006E259B">
      <w:pPr>
        <w:pStyle w:val="22"/>
        <w:shd w:val="clear" w:color="auto" w:fill="auto"/>
        <w:spacing w:after="0" w:line="240" w:lineRule="auto"/>
        <w:ind w:firstLine="709"/>
        <w:jc w:val="both"/>
      </w:pPr>
      <w:r w:rsidRPr="00D40579">
        <w:rPr>
          <w:u w:val="single"/>
        </w:rPr>
        <w:t>Стратегическая  цель</w:t>
      </w:r>
      <w:r w:rsidRPr="00D40579">
        <w:t xml:space="preserve"> развития Абанского района сформулирована следующим образом: «Повышении уровня и качества жизни населения на основе инновационной модернизации аграрного комплекса, развития социальной сферы, инженерной и транспортной инфраструктуры, формирования благоприятного инвестиционного климата и среды проживания, на основе создания эффективной системы муниципального управления»</w:t>
      </w:r>
    </w:p>
    <w:p w:rsidR="004E374F" w:rsidRPr="00D40579" w:rsidRDefault="004E374F" w:rsidP="006E259B">
      <w:pPr>
        <w:ind w:firstLine="709"/>
        <w:jc w:val="both"/>
        <w:rPr>
          <w:sz w:val="28"/>
          <w:szCs w:val="28"/>
        </w:rPr>
      </w:pPr>
      <w:r w:rsidRPr="00D40579">
        <w:rPr>
          <w:sz w:val="28"/>
          <w:szCs w:val="28"/>
        </w:rPr>
        <w:t>Для достижения этой цели:</w:t>
      </w:r>
    </w:p>
    <w:p w:rsidR="004E374F" w:rsidRPr="00D40579" w:rsidRDefault="00672757" w:rsidP="006E259B">
      <w:pPr>
        <w:ind w:firstLine="709"/>
        <w:jc w:val="both"/>
        <w:rPr>
          <w:sz w:val="28"/>
          <w:szCs w:val="28"/>
        </w:rPr>
      </w:pPr>
      <w:r>
        <w:rPr>
          <w:sz w:val="28"/>
          <w:szCs w:val="28"/>
        </w:rPr>
        <w:t>-</w:t>
      </w:r>
      <w:r w:rsidR="004E374F" w:rsidRPr="00D40579">
        <w:rPr>
          <w:sz w:val="28"/>
          <w:szCs w:val="28"/>
        </w:rPr>
        <w:t>проанализировано современное состояние, проблемы и предпосылки развития экономики и социальной сферы;</w:t>
      </w:r>
    </w:p>
    <w:p w:rsidR="004E374F" w:rsidRPr="00D40579" w:rsidRDefault="00672757" w:rsidP="006E259B">
      <w:pPr>
        <w:ind w:firstLine="709"/>
        <w:jc w:val="both"/>
        <w:rPr>
          <w:sz w:val="28"/>
          <w:szCs w:val="28"/>
        </w:rPr>
      </w:pPr>
      <w:r>
        <w:rPr>
          <w:color w:val="000000"/>
          <w:sz w:val="28"/>
          <w:szCs w:val="28"/>
        </w:rPr>
        <w:lastRenderedPageBreak/>
        <w:t>-</w:t>
      </w:r>
      <w:r w:rsidR="004E374F" w:rsidRPr="00D40579">
        <w:rPr>
          <w:color w:val="000000"/>
          <w:sz w:val="28"/>
          <w:szCs w:val="28"/>
        </w:rPr>
        <w:t xml:space="preserve">определены устойчивые конкурентные преимущества района и проведена их оценка на среднесрочную и долгосрочную перспективы; </w:t>
      </w:r>
    </w:p>
    <w:p w:rsidR="004E374F" w:rsidRPr="00D40579" w:rsidRDefault="00672757" w:rsidP="006E259B">
      <w:pPr>
        <w:ind w:firstLine="709"/>
        <w:jc w:val="both"/>
        <w:rPr>
          <w:sz w:val="28"/>
          <w:szCs w:val="28"/>
        </w:rPr>
      </w:pPr>
      <w:r>
        <w:rPr>
          <w:sz w:val="28"/>
          <w:szCs w:val="28"/>
        </w:rPr>
        <w:t>-</w:t>
      </w:r>
      <w:r w:rsidR="004E374F" w:rsidRPr="00D40579">
        <w:rPr>
          <w:sz w:val="28"/>
          <w:szCs w:val="28"/>
        </w:rPr>
        <w:t>сформированы цели и задачи развития района с учетом общих приоритетов развития и специализации Абанского района района и Красноярского края;</w:t>
      </w:r>
    </w:p>
    <w:p w:rsidR="004E374F" w:rsidRPr="00D40579" w:rsidRDefault="00672757" w:rsidP="006E259B">
      <w:pPr>
        <w:ind w:firstLine="709"/>
        <w:jc w:val="both"/>
        <w:rPr>
          <w:sz w:val="28"/>
          <w:szCs w:val="28"/>
        </w:rPr>
      </w:pPr>
      <w:r>
        <w:rPr>
          <w:sz w:val="28"/>
          <w:szCs w:val="28"/>
        </w:rPr>
        <w:t>-</w:t>
      </w:r>
      <w:r w:rsidR="004E374F" w:rsidRPr="00D40579">
        <w:rPr>
          <w:sz w:val="28"/>
          <w:szCs w:val="28"/>
        </w:rPr>
        <w:t>разработаны сценарии, определены приоритеты, целевые индикаторы и механизмы развития основных отраслей экономики и социальной сферы.</w:t>
      </w:r>
    </w:p>
    <w:p w:rsidR="004E374F" w:rsidRPr="00D40579" w:rsidRDefault="00672757" w:rsidP="006E259B">
      <w:pPr>
        <w:ind w:firstLine="709"/>
        <w:jc w:val="both"/>
        <w:rPr>
          <w:sz w:val="28"/>
          <w:szCs w:val="28"/>
        </w:rPr>
      </w:pPr>
      <w:r>
        <w:rPr>
          <w:sz w:val="28"/>
          <w:szCs w:val="28"/>
        </w:rPr>
        <w:t>-</w:t>
      </w:r>
      <w:r w:rsidR="004E374F" w:rsidRPr="00D40579">
        <w:rPr>
          <w:sz w:val="28"/>
          <w:szCs w:val="28"/>
        </w:rPr>
        <w:t>выделена система наиболее крупных и значимых проектов на территории района;</w:t>
      </w:r>
    </w:p>
    <w:p w:rsidR="004E374F" w:rsidRPr="00D40579" w:rsidRDefault="00672757" w:rsidP="006E259B">
      <w:pPr>
        <w:ind w:firstLine="709"/>
        <w:jc w:val="both"/>
        <w:rPr>
          <w:sz w:val="28"/>
          <w:szCs w:val="28"/>
        </w:rPr>
      </w:pPr>
      <w:r>
        <w:rPr>
          <w:sz w:val="28"/>
          <w:szCs w:val="28"/>
        </w:rPr>
        <w:t>-</w:t>
      </w:r>
      <w:r w:rsidR="004E374F" w:rsidRPr="00D40579">
        <w:rPr>
          <w:sz w:val="28"/>
          <w:szCs w:val="28"/>
        </w:rPr>
        <w:t>разработана система мер и предложений, направленная на успешную реализацию основных положений Стратегии.</w:t>
      </w:r>
    </w:p>
    <w:p w:rsidR="004E374F" w:rsidRPr="00D40579" w:rsidRDefault="004E374F" w:rsidP="006E259B">
      <w:pPr>
        <w:ind w:firstLine="709"/>
        <w:jc w:val="both"/>
        <w:rPr>
          <w:sz w:val="28"/>
          <w:szCs w:val="28"/>
        </w:rPr>
      </w:pPr>
      <w:r w:rsidRPr="00D40579">
        <w:rPr>
          <w:color w:val="000000"/>
          <w:sz w:val="28"/>
          <w:szCs w:val="28"/>
        </w:rPr>
        <w:t>Основополагающими принципами формирования Стратегии</w:t>
      </w:r>
      <w:r w:rsidR="00BD719C">
        <w:rPr>
          <w:color w:val="000000"/>
          <w:sz w:val="28"/>
          <w:szCs w:val="28"/>
        </w:rPr>
        <w:t xml:space="preserve"> </w:t>
      </w:r>
      <w:r w:rsidRPr="00D40579">
        <w:rPr>
          <w:color w:val="000000"/>
          <w:sz w:val="28"/>
          <w:szCs w:val="28"/>
        </w:rPr>
        <w:t xml:space="preserve">являются: </w:t>
      </w:r>
    </w:p>
    <w:p w:rsidR="004E374F" w:rsidRPr="00D40579" w:rsidRDefault="004E374F" w:rsidP="006E259B">
      <w:pPr>
        <w:numPr>
          <w:ilvl w:val="0"/>
          <w:numId w:val="1"/>
        </w:numPr>
        <w:ind w:left="0" w:firstLine="709"/>
        <w:jc w:val="both"/>
        <w:rPr>
          <w:sz w:val="28"/>
          <w:szCs w:val="28"/>
        </w:rPr>
      </w:pPr>
      <w:r w:rsidRPr="00D40579">
        <w:rPr>
          <w:sz w:val="28"/>
          <w:szCs w:val="28"/>
        </w:rPr>
        <w:t>эффективное использование трудовых, материальных и финансовых ресурсов;</w:t>
      </w:r>
    </w:p>
    <w:p w:rsidR="004E374F" w:rsidRPr="00D40579" w:rsidRDefault="004E374F" w:rsidP="006E259B">
      <w:pPr>
        <w:numPr>
          <w:ilvl w:val="0"/>
          <w:numId w:val="1"/>
        </w:numPr>
        <w:ind w:left="0" w:firstLine="709"/>
        <w:jc w:val="both"/>
        <w:rPr>
          <w:sz w:val="28"/>
          <w:szCs w:val="28"/>
        </w:rPr>
      </w:pPr>
      <w:r w:rsidRPr="00D40579">
        <w:rPr>
          <w:sz w:val="28"/>
          <w:szCs w:val="28"/>
        </w:rPr>
        <w:t>реализация принципа частно-</w:t>
      </w:r>
      <w:r w:rsidR="0026687D">
        <w:rPr>
          <w:sz w:val="28"/>
          <w:szCs w:val="28"/>
        </w:rPr>
        <w:t>муниципального</w:t>
      </w:r>
      <w:r w:rsidRPr="00D40579">
        <w:rPr>
          <w:sz w:val="28"/>
          <w:szCs w:val="28"/>
        </w:rPr>
        <w:t xml:space="preserve"> партнерства;</w:t>
      </w:r>
    </w:p>
    <w:p w:rsidR="004E374F" w:rsidRPr="00D40579" w:rsidRDefault="004E374F" w:rsidP="006E259B">
      <w:pPr>
        <w:numPr>
          <w:ilvl w:val="0"/>
          <w:numId w:val="2"/>
        </w:numPr>
        <w:ind w:left="0" w:firstLine="709"/>
        <w:jc w:val="both"/>
        <w:rPr>
          <w:sz w:val="28"/>
          <w:szCs w:val="28"/>
        </w:rPr>
      </w:pPr>
      <w:r w:rsidRPr="00D40579">
        <w:rPr>
          <w:sz w:val="28"/>
          <w:szCs w:val="28"/>
        </w:rPr>
        <w:t>обеспечение устойчивого экономического роста, стимулирование развития конкурентного производства и экспорта;</w:t>
      </w:r>
    </w:p>
    <w:p w:rsidR="004E374F" w:rsidRPr="00D40579" w:rsidRDefault="004E374F" w:rsidP="006E259B">
      <w:pPr>
        <w:numPr>
          <w:ilvl w:val="0"/>
          <w:numId w:val="2"/>
        </w:numPr>
        <w:ind w:left="0" w:firstLine="709"/>
        <w:jc w:val="both"/>
        <w:rPr>
          <w:sz w:val="28"/>
          <w:szCs w:val="28"/>
        </w:rPr>
      </w:pPr>
      <w:r w:rsidRPr="00D40579">
        <w:rPr>
          <w:color w:val="000000"/>
          <w:sz w:val="28"/>
          <w:szCs w:val="28"/>
        </w:rPr>
        <w:t>преодоление рисков и кризисов, которые могут оказать сдерживающее развитие и ограничить реализацию потенциальных возможностей района;</w:t>
      </w:r>
    </w:p>
    <w:p w:rsidR="004E374F" w:rsidRPr="00D40579" w:rsidRDefault="004E374F" w:rsidP="006E259B">
      <w:pPr>
        <w:numPr>
          <w:ilvl w:val="0"/>
          <w:numId w:val="2"/>
        </w:numPr>
        <w:ind w:left="0" w:firstLine="709"/>
        <w:jc w:val="both"/>
        <w:rPr>
          <w:sz w:val="28"/>
          <w:szCs w:val="28"/>
        </w:rPr>
      </w:pPr>
      <w:r w:rsidRPr="00D40579">
        <w:rPr>
          <w:color w:val="000000"/>
          <w:sz w:val="28"/>
          <w:szCs w:val="28"/>
        </w:rPr>
        <w:t>формирование комплексного подхода к решению демографических, миграционных, социальных и экономических вопросов;</w:t>
      </w:r>
    </w:p>
    <w:p w:rsidR="004E374F" w:rsidRPr="00D40579" w:rsidRDefault="004E374F" w:rsidP="006E259B">
      <w:pPr>
        <w:numPr>
          <w:ilvl w:val="0"/>
          <w:numId w:val="2"/>
        </w:numPr>
        <w:ind w:left="0" w:firstLine="709"/>
        <w:jc w:val="both"/>
        <w:rPr>
          <w:sz w:val="28"/>
          <w:szCs w:val="28"/>
        </w:rPr>
      </w:pPr>
      <w:r w:rsidRPr="00D40579">
        <w:rPr>
          <w:color w:val="000000"/>
          <w:sz w:val="28"/>
          <w:szCs w:val="28"/>
        </w:rPr>
        <w:t>социальная ориентированность Стратегии;</w:t>
      </w:r>
    </w:p>
    <w:p w:rsidR="004E374F" w:rsidRPr="00D40579" w:rsidRDefault="004E374F" w:rsidP="006E259B">
      <w:pPr>
        <w:numPr>
          <w:ilvl w:val="0"/>
          <w:numId w:val="2"/>
        </w:numPr>
        <w:ind w:left="0" w:firstLine="709"/>
        <w:jc w:val="both"/>
        <w:rPr>
          <w:sz w:val="28"/>
          <w:szCs w:val="28"/>
        </w:rPr>
      </w:pPr>
      <w:r w:rsidRPr="00D40579">
        <w:rPr>
          <w:sz w:val="28"/>
          <w:szCs w:val="28"/>
        </w:rPr>
        <w:t>формирование условий и стимулов для развития человеческого капитала на основе повышения эффективности и конкурентоспособности здравоохранения, образования, жилищного строительства и коммунальной инфраструктуры.</w:t>
      </w:r>
    </w:p>
    <w:p w:rsidR="004E374F" w:rsidRPr="00D40579" w:rsidRDefault="004E374F" w:rsidP="006E259B">
      <w:pPr>
        <w:ind w:firstLine="709"/>
        <w:jc w:val="both"/>
        <w:rPr>
          <w:sz w:val="28"/>
          <w:szCs w:val="28"/>
        </w:rPr>
      </w:pPr>
      <w:r w:rsidRPr="00D40579">
        <w:rPr>
          <w:sz w:val="28"/>
          <w:szCs w:val="28"/>
        </w:rPr>
        <w:t>В Стратегии нашли отражение уже принятые федеральные, краевые и муниципальные программы.</w:t>
      </w:r>
    </w:p>
    <w:p w:rsidR="004E374F" w:rsidRPr="00D40579" w:rsidRDefault="004E374F" w:rsidP="006E259B">
      <w:pPr>
        <w:pStyle w:val="11"/>
        <w:ind w:firstLine="709"/>
        <w:jc w:val="both"/>
        <w:rPr>
          <w:b w:val="0"/>
        </w:rPr>
      </w:pPr>
      <w:r w:rsidRPr="00D40579">
        <w:rPr>
          <w:b w:val="0"/>
          <w:szCs w:val="28"/>
        </w:rPr>
        <w:t>Для достижения Стратегической цели Администрации района, населению, бизнесу необходимо сконцентрировать усилия  на следующих н</w:t>
      </w:r>
      <w:r w:rsidRPr="00D40579">
        <w:rPr>
          <w:b w:val="0"/>
        </w:rPr>
        <w:t>аправлениях стратегической цели (Цели первого уровня):</w:t>
      </w:r>
    </w:p>
    <w:p w:rsidR="004E374F" w:rsidRPr="00D40579" w:rsidRDefault="00672757" w:rsidP="006E259B">
      <w:pPr>
        <w:pStyle w:val="11"/>
        <w:ind w:firstLine="709"/>
        <w:jc w:val="both"/>
        <w:rPr>
          <w:b w:val="0"/>
        </w:rPr>
      </w:pPr>
      <w:r>
        <w:rPr>
          <w:b w:val="0"/>
        </w:rPr>
        <w:t>-</w:t>
      </w:r>
      <w:r w:rsidR="004E374F" w:rsidRPr="00D40579">
        <w:rPr>
          <w:b w:val="0"/>
        </w:rPr>
        <w:t>Развитие человеческого капитала</w:t>
      </w:r>
    </w:p>
    <w:p w:rsidR="004E374F" w:rsidRPr="00D40579" w:rsidRDefault="004E374F" w:rsidP="006E259B">
      <w:pPr>
        <w:ind w:firstLine="709"/>
        <w:jc w:val="both"/>
        <w:rPr>
          <w:rFonts w:eastAsia="JournalSans"/>
          <w:kern w:val="22"/>
          <w:sz w:val="28"/>
          <w:szCs w:val="28"/>
        </w:rPr>
      </w:pPr>
      <w:r w:rsidRPr="00D40579">
        <w:rPr>
          <w:sz w:val="28"/>
          <w:szCs w:val="28"/>
        </w:rPr>
        <w:t xml:space="preserve">Реализация </w:t>
      </w:r>
      <w:r w:rsidRPr="00D40579">
        <w:rPr>
          <w:rFonts w:eastAsia="JournalSans"/>
          <w:kern w:val="22"/>
          <w:sz w:val="28"/>
          <w:szCs w:val="28"/>
        </w:rPr>
        <w:t xml:space="preserve">данных приоритетов будет решаться путем повышения уровня материального благосостояния, улучшения состояния здоровья, расширения доступности образования, возможностей для духовного и физического развития личности, доступности жилья и комфортных условий проживания, улучшения качества окружающей среды обеспечит постоянное и устойчивое повышение качества жизни населения </w:t>
      </w:r>
      <w:r w:rsidR="00672757">
        <w:rPr>
          <w:rFonts w:eastAsia="JournalSans"/>
          <w:kern w:val="22"/>
          <w:sz w:val="28"/>
          <w:szCs w:val="28"/>
        </w:rPr>
        <w:t>района</w:t>
      </w:r>
      <w:r w:rsidRPr="00D40579">
        <w:rPr>
          <w:rFonts w:eastAsia="JournalSans"/>
          <w:kern w:val="22"/>
          <w:sz w:val="28"/>
          <w:szCs w:val="28"/>
        </w:rPr>
        <w:t>. Для этого необходимо выполнение целей второго уровня и задачи, обеспечивающие достижение данных целей.</w:t>
      </w:r>
    </w:p>
    <w:p w:rsidR="004E374F" w:rsidRPr="00D40579" w:rsidRDefault="004E374F" w:rsidP="006E259B">
      <w:pPr>
        <w:pStyle w:val="11"/>
        <w:ind w:firstLine="709"/>
        <w:jc w:val="both"/>
        <w:rPr>
          <w:b w:val="0"/>
        </w:rPr>
      </w:pPr>
      <w:r w:rsidRPr="00D40579">
        <w:rPr>
          <w:b w:val="0"/>
        </w:rPr>
        <w:t>-Повышение экономического потенциала</w:t>
      </w:r>
    </w:p>
    <w:p w:rsidR="004E374F" w:rsidRPr="00D40579" w:rsidRDefault="004E374F" w:rsidP="006E259B">
      <w:pPr>
        <w:ind w:firstLine="709"/>
        <w:jc w:val="both"/>
        <w:rPr>
          <w:rFonts w:eastAsia="Calibri"/>
          <w:sz w:val="28"/>
          <w:szCs w:val="28"/>
        </w:rPr>
      </w:pPr>
      <w:r w:rsidRPr="00D40579">
        <w:rPr>
          <w:rFonts w:eastAsia="JournalSans"/>
          <w:kern w:val="22"/>
          <w:sz w:val="28"/>
          <w:szCs w:val="28"/>
        </w:rPr>
        <w:t xml:space="preserve">Поскольку основой жизнеобеспечения человека служит экономика, то источником высокого качества жизни должно стать создание в районе </w:t>
      </w:r>
      <w:r w:rsidRPr="00D40579">
        <w:rPr>
          <w:rFonts w:eastAsia="JournalSans"/>
          <w:kern w:val="22"/>
          <w:sz w:val="28"/>
          <w:szCs w:val="28"/>
        </w:rPr>
        <w:lastRenderedPageBreak/>
        <w:t xml:space="preserve">эффективной и социально-ориентированной экономики. </w:t>
      </w:r>
      <w:r w:rsidRPr="00D40579">
        <w:rPr>
          <w:rFonts w:eastAsia="Calibri"/>
          <w:sz w:val="28"/>
          <w:szCs w:val="28"/>
        </w:rPr>
        <w:t xml:space="preserve">В свою очередь, повышение качества жизни, наращивание человеческого капитала </w:t>
      </w:r>
      <w:r w:rsidRPr="00D40579">
        <w:rPr>
          <w:rFonts w:eastAsia="JournalSans"/>
          <w:kern w:val="22"/>
          <w:sz w:val="28"/>
          <w:szCs w:val="28"/>
        </w:rPr>
        <w:t>–</w:t>
      </w:r>
      <w:r w:rsidRPr="00D40579">
        <w:rPr>
          <w:rFonts w:eastAsia="Calibri"/>
          <w:sz w:val="28"/>
          <w:szCs w:val="28"/>
        </w:rPr>
        <w:t xml:space="preserve"> важнейшие предпосылки экономического роста интенсивного, инновационного типа, способного обеспечить необходимую эффективность муниципальной экономики.</w:t>
      </w:r>
    </w:p>
    <w:p w:rsidR="004E374F" w:rsidRPr="00D40579" w:rsidRDefault="004E374F" w:rsidP="006E259B">
      <w:pPr>
        <w:pStyle w:val="11"/>
        <w:ind w:firstLine="709"/>
        <w:jc w:val="both"/>
        <w:rPr>
          <w:b w:val="0"/>
        </w:rPr>
      </w:pPr>
      <w:r w:rsidRPr="00D40579">
        <w:rPr>
          <w:b w:val="0"/>
        </w:rPr>
        <w:t>-Повышение эффективности управления ресурсами</w:t>
      </w:r>
    </w:p>
    <w:p w:rsidR="004E374F" w:rsidRPr="00D40579" w:rsidRDefault="004E374F" w:rsidP="006E259B">
      <w:pPr>
        <w:pStyle w:val="22"/>
        <w:shd w:val="clear" w:color="auto" w:fill="auto"/>
        <w:spacing w:after="0" w:line="240" w:lineRule="auto"/>
        <w:ind w:firstLine="709"/>
        <w:jc w:val="both"/>
      </w:pPr>
      <w:r w:rsidRPr="00D40579">
        <w:t>Организационные меры определяют постоянно воспроизводимые схемы разработки, обсуждения и пропаганды Стратегии, обеспечивают реализацию стратегических целей и задач, а так же контроль за соблюдением всех установленных процедур.</w:t>
      </w:r>
    </w:p>
    <w:p w:rsidR="004E374F" w:rsidRPr="003F0D5F" w:rsidRDefault="004E374F" w:rsidP="006E259B">
      <w:pPr>
        <w:pStyle w:val="Report"/>
        <w:spacing w:line="240" w:lineRule="auto"/>
        <w:ind w:firstLine="709"/>
        <w:rPr>
          <w:sz w:val="28"/>
          <w:szCs w:val="28"/>
        </w:rPr>
      </w:pPr>
      <w:r w:rsidRPr="003F0D5F">
        <w:rPr>
          <w:sz w:val="28"/>
          <w:szCs w:val="28"/>
        </w:rPr>
        <w:t>В результате реализации мероприятий, предусмотренных в стратегическом документе,</w:t>
      </w:r>
      <w:r w:rsidR="002A39E9" w:rsidRPr="003F0D5F">
        <w:rPr>
          <w:sz w:val="28"/>
          <w:szCs w:val="28"/>
        </w:rPr>
        <w:t xml:space="preserve"> к 2030 году</w:t>
      </w:r>
      <w:r w:rsidRPr="003F0D5F">
        <w:rPr>
          <w:sz w:val="28"/>
          <w:szCs w:val="28"/>
        </w:rPr>
        <w:t xml:space="preserve"> будут достигнуты следующие значения основных показателей социально-экономического развития:</w:t>
      </w:r>
    </w:p>
    <w:p w:rsidR="004E374F" w:rsidRPr="00193494" w:rsidRDefault="004E374F" w:rsidP="006E259B">
      <w:pPr>
        <w:pStyle w:val="ab"/>
        <w:numPr>
          <w:ilvl w:val="0"/>
          <w:numId w:val="14"/>
        </w:numPr>
        <w:ind w:left="0" w:firstLine="709"/>
        <w:jc w:val="both"/>
        <w:rPr>
          <w:sz w:val="28"/>
          <w:szCs w:val="28"/>
        </w:rPr>
      </w:pPr>
      <w:r w:rsidRPr="00193494">
        <w:rPr>
          <w:sz w:val="28"/>
          <w:szCs w:val="28"/>
        </w:rPr>
        <w:t>Сохранение  численности постоянного населения района  на уровне 2020 года</w:t>
      </w:r>
    </w:p>
    <w:p w:rsidR="004E374F" w:rsidRPr="00193494" w:rsidRDefault="004E374F" w:rsidP="006E259B">
      <w:pPr>
        <w:pStyle w:val="ab"/>
        <w:numPr>
          <w:ilvl w:val="0"/>
          <w:numId w:val="14"/>
        </w:numPr>
        <w:ind w:left="0" w:firstLine="709"/>
        <w:jc w:val="both"/>
        <w:rPr>
          <w:sz w:val="28"/>
          <w:szCs w:val="28"/>
        </w:rPr>
      </w:pPr>
      <w:r w:rsidRPr="00193494">
        <w:rPr>
          <w:sz w:val="28"/>
          <w:szCs w:val="28"/>
        </w:rPr>
        <w:t xml:space="preserve">Улучшение ситуации на рынке труда: уровень регистрируемой безработицы составит в 2020 году </w:t>
      </w:r>
      <w:r w:rsidR="00193494" w:rsidRPr="00193494">
        <w:rPr>
          <w:sz w:val="28"/>
          <w:szCs w:val="28"/>
        </w:rPr>
        <w:t>1,9</w:t>
      </w:r>
      <w:r w:rsidRPr="00193494">
        <w:rPr>
          <w:sz w:val="28"/>
          <w:szCs w:val="28"/>
        </w:rPr>
        <w:t xml:space="preserve">%, в 2030 году </w:t>
      </w:r>
      <w:r w:rsidR="00193494" w:rsidRPr="00193494">
        <w:rPr>
          <w:sz w:val="28"/>
          <w:szCs w:val="28"/>
        </w:rPr>
        <w:t>1,9</w:t>
      </w:r>
      <w:r w:rsidRPr="00193494">
        <w:rPr>
          <w:sz w:val="28"/>
          <w:szCs w:val="28"/>
        </w:rPr>
        <w:t>%;</w:t>
      </w:r>
    </w:p>
    <w:p w:rsidR="00910668" w:rsidRDefault="004E374F" w:rsidP="006E259B">
      <w:pPr>
        <w:pStyle w:val="ab"/>
        <w:numPr>
          <w:ilvl w:val="0"/>
          <w:numId w:val="14"/>
        </w:numPr>
        <w:ind w:left="0" w:firstLine="709"/>
        <w:jc w:val="both"/>
        <w:rPr>
          <w:sz w:val="28"/>
          <w:szCs w:val="28"/>
        </w:rPr>
      </w:pPr>
      <w:r w:rsidRPr="00B41426">
        <w:rPr>
          <w:sz w:val="28"/>
          <w:szCs w:val="28"/>
        </w:rPr>
        <w:t xml:space="preserve">Увеличение доходов населения: </w:t>
      </w:r>
      <w:r w:rsidR="00910668">
        <w:rPr>
          <w:sz w:val="28"/>
          <w:szCs w:val="28"/>
        </w:rPr>
        <w:t xml:space="preserve">темп роста реально начисленной заработной платы работников по полному кругу организаций вырастет в 2020 году на </w:t>
      </w:r>
      <w:r w:rsidR="00697E4D">
        <w:rPr>
          <w:sz w:val="28"/>
          <w:szCs w:val="28"/>
        </w:rPr>
        <w:t xml:space="preserve">2,0 </w:t>
      </w:r>
      <w:r w:rsidR="00910668">
        <w:rPr>
          <w:sz w:val="28"/>
          <w:szCs w:val="28"/>
        </w:rPr>
        <w:t xml:space="preserve">% в отношении к 2017 году, в 2030 году на </w:t>
      </w:r>
      <w:r w:rsidR="00697E4D">
        <w:rPr>
          <w:sz w:val="28"/>
          <w:szCs w:val="28"/>
        </w:rPr>
        <w:t>20%</w:t>
      </w:r>
    </w:p>
    <w:p w:rsidR="00E2064C" w:rsidRDefault="00E2064C" w:rsidP="006E259B">
      <w:pPr>
        <w:pStyle w:val="22"/>
        <w:shd w:val="clear" w:color="auto" w:fill="auto"/>
        <w:spacing w:after="0" w:line="240" w:lineRule="auto"/>
        <w:ind w:firstLine="709"/>
        <w:jc w:val="both"/>
      </w:pPr>
      <w:r>
        <w:t>В целом, для Абанского района характерны средние показатели уровня жизни населения, в сравнении с аналогичными среднестатистическими параметрами в разрезе Красноярского края.</w:t>
      </w:r>
    </w:p>
    <w:p w:rsidR="007B7CBF" w:rsidRPr="0062274A" w:rsidRDefault="007B7CBF" w:rsidP="006E259B">
      <w:pPr>
        <w:pStyle w:val="ab"/>
        <w:ind w:left="0" w:firstLine="709"/>
        <w:jc w:val="both"/>
        <w:rPr>
          <w:sz w:val="28"/>
          <w:szCs w:val="28"/>
        </w:rPr>
      </w:pPr>
      <w:r>
        <w:rPr>
          <w:sz w:val="28"/>
          <w:szCs w:val="28"/>
        </w:rPr>
        <w:t>Предыдущим документом долгосрочного планирования является программа социально-экономического развития Абанского района на 2011-2020 годы.</w:t>
      </w:r>
    </w:p>
    <w:p w:rsidR="007B7CBF" w:rsidRDefault="007B7CBF" w:rsidP="006E259B">
      <w:pPr>
        <w:ind w:firstLine="709"/>
        <w:jc w:val="both"/>
        <w:rPr>
          <w:sz w:val="28"/>
          <w:szCs w:val="28"/>
        </w:rPr>
      </w:pPr>
      <w:r>
        <w:rPr>
          <w:sz w:val="28"/>
          <w:szCs w:val="28"/>
        </w:rPr>
        <w:t xml:space="preserve">Реализация программных мероприятий в соответствии с намеченными целями и задачами </w:t>
      </w:r>
      <w:r w:rsidR="00A73953">
        <w:rPr>
          <w:sz w:val="28"/>
          <w:szCs w:val="28"/>
        </w:rPr>
        <w:t>позволила увеличить</w:t>
      </w:r>
      <w:r w:rsidR="00E53CEF">
        <w:rPr>
          <w:sz w:val="28"/>
          <w:szCs w:val="28"/>
        </w:rPr>
        <w:t xml:space="preserve"> в сравнении с 2007</w:t>
      </w:r>
      <w:r w:rsidR="00A73953">
        <w:rPr>
          <w:sz w:val="28"/>
          <w:szCs w:val="28"/>
        </w:rPr>
        <w:t xml:space="preserve"> к 20</w:t>
      </w:r>
      <w:r w:rsidR="003608DB">
        <w:rPr>
          <w:sz w:val="28"/>
          <w:szCs w:val="28"/>
        </w:rPr>
        <w:t>1</w:t>
      </w:r>
      <w:r w:rsidR="00B26564">
        <w:rPr>
          <w:sz w:val="28"/>
          <w:szCs w:val="28"/>
        </w:rPr>
        <w:t>7</w:t>
      </w:r>
      <w:r w:rsidR="00A73953">
        <w:rPr>
          <w:sz w:val="28"/>
          <w:szCs w:val="28"/>
        </w:rPr>
        <w:t xml:space="preserve"> году:</w:t>
      </w:r>
    </w:p>
    <w:p w:rsidR="007B7CBF" w:rsidRPr="00E53CEF" w:rsidRDefault="007B7CBF" w:rsidP="006E259B">
      <w:pPr>
        <w:ind w:firstLine="709"/>
        <w:jc w:val="both"/>
        <w:rPr>
          <w:sz w:val="28"/>
          <w:szCs w:val="28"/>
        </w:rPr>
      </w:pPr>
      <w:r w:rsidRPr="00E53CEF">
        <w:rPr>
          <w:sz w:val="28"/>
          <w:szCs w:val="28"/>
        </w:rPr>
        <w:t xml:space="preserve">- среднедушевые денежные доходы населения </w:t>
      </w:r>
      <w:r w:rsidR="00E53CEF">
        <w:rPr>
          <w:sz w:val="28"/>
          <w:szCs w:val="28"/>
        </w:rPr>
        <w:t>в</w:t>
      </w:r>
      <w:r w:rsidRPr="00E53CEF">
        <w:rPr>
          <w:sz w:val="28"/>
          <w:szCs w:val="28"/>
        </w:rPr>
        <w:t xml:space="preserve"> </w:t>
      </w:r>
      <w:r w:rsidR="00B26564">
        <w:rPr>
          <w:sz w:val="28"/>
          <w:szCs w:val="28"/>
        </w:rPr>
        <w:t>1,6</w:t>
      </w:r>
      <w:r w:rsidR="00E53CEF">
        <w:rPr>
          <w:sz w:val="28"/>
          <w:szCs w:val="28"/>
        </w:rPr>
        <w:t xml:space="preserve"> раза;</w:t>
      </w:r>
    </w:p>
    <w:p w:rsidR="007B7CBF" w:rsidRPr="00E53CEF" w:rsidRDefault="007B7CBF" w:rsidP="006E259B">
      <w:pPr>
        <w:ind w:firstLine="709"/>
        <w:jc w:val="both"/>
        <w:rPr>
          <w:sz w:val="28"/>
          <w:szCs w:val="28"/>
        </w:rPr>
      </w:pPr>
      <w:r w:rsidRPr="00E53CEF">
        <w:rPr>
          <w:sz w:val="28"/>
          <w:szCs w:val="28"/>
        </w:rPr>
        <w:t xml:space="preserve">- среднемесячную заработную плату </w:t>
      </w:r>
      <w:r w:rsidR="00E53CEF">
        <w:rPr>
          <w:sz w:val="28"/>
          <w:szCs w:val="28"/>
        </w:rPr>
        <w:t xml:space="preserve">в </w:t>
      </w:r>
      <w:r w:rsidR="00B26564">
        <w:rPr>
          <w:sz w:val="28"/>
          <w:szCs w:val="28"/>
        </w:rPr>
        <w:t>1,</w:t>
      </w:r>
      <w:r w:rsidR="00F9475D">
        <w:rPr>
          <w:sz w:val="28"/>
          <w:szCs w:val="28"/>
        </w:rPr>
        <w:t>3</w:t>
      </w:r>
      <w:r w:rsidR="00E53CEF">
        <w:rPr>
          <w:sz w:val="28"/>
          <w:szCs w:val="28"/>
        </w:rPr>
        <w:t xml:space="preserve"> раза</w:t>
      </w:r>
      <w:r w:rsidRPr="00E53CEF">
        <w:rPr>
          <w:sz w:val="28"/>
          <w:szCs w:val="28"/>
        </w:rPr>
        <w:t>;</w:t>
      </w:r>
    </w:p>
    <w:p w:rsidR="00E53CEF" w:rsidRPr="00F3054E" w:rsidRDefault="007B7CBF" w:rsidP="006E259B">
      <w:pPr>
        <w:ind w:firstLine="709"/>
        <w:jc w:val="both"/>
        <w:rPr>
          <w:sz w:val="28"/>
          <w:szCs w:val="28"/>
        </w:rPr>
      </w:pPr>
      <w:r w:rsidRPr="00E53CEF">
        <w:rPr>
          <w:sz w:val="28"/>
          <w:szCs w:val="28"/>
        </w:rPr>
        <w:t>-</w:t>
      </w:r>
      <w:r w:rsidR="00181DD2">
        <w:rPr>
          <w:sz w:val="28"/>
          <w:szCs w:val="28"/>
        </w:rPr>
        <w:t xml:space="preserve"> </w:t>
      </w:r>
      <w:r w:rsidR="00E53CEF" w:rsidRPr="00F3054E">
        <w:rPr>
          <w:sz w:val="28"/>
          <w:szCs w:val="28"/>
        </w:rPr>
        <w:t xml:space="preserve">объем отгруженных товаров в сельскохозяйственном производстве </w:t>
      </w:r>
      <w:r w:rsidR="00181DD2" w:rsidRPr="00F3054E">
        <w:rPr>
          <w:sz w:val="28"/>
          <w:szCs w:val="28"/>
        </w:rPr>
        <w:t>4,</w:t>
      </w:r>
      <w:r w:rsidR="00E53CEF" w:rsidRPr="00F3054E">
        <w:rPr>
          <w:sz w:val="28"/>
          <w:szCs w:val="28"/>
        </w:rPr>
        <w:t>4 раза;</w:t>
      </w:r>
    </w:p>
    <w:p w:rsidR="00181DD2" w:rsidRPr="00F3054E" w:rsidRDefault="00181DD2" w:rsidP="006E259B">
      <w:pPr>
        <w:ind w:firstLine="709"/>
        <w:jc w:val="both"/>
        <w:rPr>
          <w:sz w:val="28"/>
          <w:szCs w:val="28"/>
        </w:rPr>
      </w:pPr>
      <w:r w:rsidRPr="00F3054E">
        <w:rPr>
          <w:sz w:val="28"/>
          <w:szCs w:val="28"/>
        </w:rPr>
        <w:t>- производство зерна ( в весе после доработки) в 1,5 раза;</w:t>
      </w:r>
    </w:p>
    <w:p w:rsidR="00181DD2" w:rsidRPr="00F3054E" w:rsidRDefault="00181DD2" w:rsidP="006E259B">
      <w:pPr>
        <w:ind w:firstLine="709"/>
        <w:jc w:val="both"/>
        <w:rPr>
          <w:sz w:val="28"/>
          <w:szCs w:val="28"/>
        </w:rPr>
      </w:pPr>
      <w:r w:rsidRPr="00F3054E">
        <w:rPr>
          <w:sz w:val="28"/>
          <w:szCs w:val="28"/>
        </w:rPr>
        <w:t>- производство скота и птицы на убой ( в живом весе) в 1,4 раза;</w:t>
      </w:r>
    </w:p>
    <w:p w:rsidR="00181DD2" w:rsidRPr="00F3054E" w:rsidRDefault="00181DD2" w:rsidP="006E259B">
      <w:pPr>
        <w:ind w:firstLine="709"/>
        <w:jc w:val="both"/>
        <w:rPr>
          <w:sz w:val="28"/>
          <w:szCs w:val="28"/>
        </w:rPr>
      </w:pPr>
      <w:r w:rsidRPr="00F3054E">
        <w:rPr>
          <w:sz w:val="28"/>
          <w:szCs w:val="28"/>
        </w:rPr>
        <w:t>- производство молока  в 1,3 раза;</w:t>
      </w:r>
    </w:p>
    <w:p w:rsidR="00181DD2" w:rsidRPr="00F3054E" w:rsidRDefault="00181DD2" w:rsidP="006E259B">
      <w:pPr>
        <w:ind w:firstLine="709"/>
        <w:jc w:val="both"/>
        <w:rPr>
          <w:sz w:val="28"/>
          <w:szCs w:val="28"/>
        </w:rPr>
      </w:pPr>
      <w:r w:rsidRPr="00F3054E">
        <w:rPr>
          <w:sz w:val="28"/>
          <w:szCs w:val="28"/>
        </w:rPr>
        <w:t>- оборот розничной торговли увеличился  в 2 раза;</w:t>
      </w:r>
    </w:p>
    <w:p w:rsidR="007B7CBF" w:rsidRDefault="007B7CBF" w:rsidP="006E259B">
      <w:pPr>
        <w:ind w:firstLine="709"/>
        <w:jc w:val="both"/>
        <w:rPr>
          <w:sz w:val="28"/>
          <w:szCs w:val="28"/>
        </w:rPr>
      </w:pPr>
      <w:r w:rsidRPr="00F3054E">
        <w:rPr>
          <w:sz w:val="28"/>
          <w:szCs w:val="28"/>
        </w:rPr>
        <w:t xml:space="preserve">- оборот организаций малого бизнеса </w:t>
      </w:r>
      <w:r w:rsidR="00601574" w:rsidRPr="00F3054E">
        <w:rPr>
          <w:sz w:val="28"/>
          <w:szCs w:val="28"/>
        </w:rPr>
        <w:t>в 5,1 раза</w:t>
      </w:r>
      <w:r>
        <w:rPr>
          <w:sz w:val="28"/>
          <w:szCs w:val="28"/>
        </w:rPr>
        <w:t xml:space="preserve">  </w:t>
      </w:r>
    </w:p>
    <w:p w:rsidR="004E374F" w:rsidRDefault="004E374F" w:rsidP="006E259B">
      <w:pPr>
        <w:pStyle w:val="11"/>
        <w:ind w:firstLine="709"/>
        <w:jc w:val="both"/>
      </w:pPr>
    </w:p>
    <w:p w:rsidR="007945AE" w:rsidRDefault="007945AE" w:rsidP="006E259B">
      <w:pPr>
        <w:pStyle w:val="11"/>
        <w:ind w:firstLine="709"/>
        <w:jc w:val="both"/>
      </w:pPr>
      <w:r>
        <w:t>ВВЕДЕНИЕ</w:t>
      </w:r>
      <w:bookmarkEnd w:id="0"/>
      <w:bookmarkEnd w:id="1"/>
    </w:p>
    <w:p w:rsidR="007945AE" w:rsidRDefault="007945AE" w:rsidP="006E259B">
      <w:pPr>
        <w:ind w:firstLine="709"/>
        <w:jc w:val="both"/>
        <w:rPr>
          <w:b/>
          <w:sz w:val="28"/>
          <w:szCs w:val="28"/>
        </w:rPr>
      </w:pPr>
    </w:p>
    <w:p w:rsidR="00A2481F" w:rsidRDefault="00A2481F" w:rsidP="006E259B">
      <w:pPr>
        <w:pStyle w:val="22"/>
        <w:shd w:val="clear" w:color="auto" w:fill="auto"/>
        <w:spacing w:after="0" w:line="240" w:lineRule="auto"/>
        <w:ind w:firstLine="709"/>
        <w:jc w:val="both"/>
      </w:pPr>
      <w:r>
        <w:t xml:space="preserve">Актуальность решения вопросов стратегического управления развитием территории обусловлена преобразованиями экономического уклада жизни страны, произошедшими в последнее десятилетие. Основными из них были и остаются экономическая децентрализация, расширение прав </w:t>
      </w:r>
      <w:r>
        <w:lastRenderedPageBreak/>
        <w:t>регионов и муниципальных образований, их экономических возможностей, и, в значительной степени, отсутствие эффективной методики управления социально-экономическими процессами на местном уровне.</w:t>
      </w:r>
    </w:p>
    <w:p w:rsidR="00A2481F" w:rsidRDefault="00A2481F" w:rsidP="006E259B">
      <w:pPr>
        <w:pStyle w:val="22"/>
        <w:shd w:val="clear" w:color="auto" w:fill="auto"/>
        <w:spacing w:after="0" w:line="240" w:lineRule="auto"/>
        <w:ind w:firstLine="709"/>
        <w:jc w:val="both"/>
      </w:pPr>
      <w:r>
        <w:t>Сегодня каждое муниципальное образование во многом самостоятельно несет ответственность за свое комплексное социально-экономическое состояние, имидж и перспективы развития.</w:t>
      </w:r>
    </w:p>
    <w:p w:rsidR="00A2481F" w:rsidRDefault="00A2481F" w:rsidP="006E259B">
      <w:pPr>
        <w:pStyle w:val="22"/>
        <w:shd w:val="clear" w:color="auto" w:fill="auto"/>
        <w:spacing w:after="0" w:line="240" w:lineRule="auto"/>
        <w:ind w:firstLine="709"/>
        <w:jc w:val="both"/>
      </w:pPr>
      <w:r>
        <w:t>Следовательно, сегодня подотчетные населению органы местного самоуправления получили право формулировать долгосрочные и среднесрочные цели местного развития и определять способы их достижения.</w:t>
      </w:r>
    </w:p>
    <w:p w:rsidR="00A2481F" w:rsidRDefault="00A2481F" w:rsidP="006E259B">
      <w:pPr>
        <w:pStyle w:val="22"/>
        <w:shd w:val="clear" w:color="auto" w:fill="auto"/>
        <w:spacing w:after="0" w:line="240" w:lineRule="auto"/>
        <w:ind w:firstLine="709"/>
        <w:jc w:val="both"/>
      </w:pPr>
      <w:r>
        <w:t>Сегодня процессы развития стратегического местного самоуправления идут во всем мире. Растет роль организующих способностей местных властей, объединяющих различные субъекты экономики с различными интересами на территории муниципального образования для достижения общих целей.</w:t>
      </w:r>
    </w:p>
    <w:p w:rsidR="00A2481F" w:rsidRDefault="00A2481F" w:rsidP="006E259B">
      <w:pPr>
        <w:pStyle w:val="22"/>
        <w:shd w:val="clear" w:color="auto" w:fill="auto"/>
        <w:spacing w:after="0" w:line="240" w:lineRule="auto"/>
        <w:ind w:firstLine="709"/>
        <w:jc w:val="both"/>
      </w:pPr>
      <w:r>
        <w:t>В современных условиях рыночных отношений перед органами местного самоуправления Абанского района стоит задача согласования интересов всех субъектов муниципального образования, что даст возможность эффективно развиваться району. Назрела необходимость долгосрочного планирования и разработки стратегии развития территории, которая должна стать документом общественного согласия.</w:t>
      </w:r>
    </w:p>
    <w:p w:rsidR="00A2481F" w:rsidRDefault="00A2481F" w:rsidP="006E259B">
      <w:pPr>
        <w:pStyle w:val="22"/>
        <w:shd w:val="clear" w:color="auto" w:fill="auto"/>
        <w:spacing w:after="0" w:line="240" w:lineRule="auto"/>
        <w:ind w:firstLine="709"/>
        <w:jc w:val="both"/>
      </w:pPr>
      <w:r>
        <w:t xml:space="preserve">Основными целями разработки Стратегии плана развития района до 2030 года являются: </w:t>
      </w:r>
    </w:p>
    <w:p w:rsidR="00A2481F" w:rsidRDefault="00A2481F" w:rsidP="006E259B">
      <w:pPr>
        <w:pStyle w:val="22"/>
        <w:shd w:val="clear" w:color="auto" w:fill="auto"/>
        <w:spacing w:after="0" w:line="240" w:lineRule="auto"/>
        <w:ind w:firstLine="709"/>
        <w:jc w:val="both"/>
      </w:pPr>
      <w:r>
        <w:t>-определение стратегических направлений</w:t>
      </w:r>
      <w:r>
        <w:tab/>
        <w:t>социально - экономического развития района в целом и отдельных отраслей экономики, исходя из необходимости реализации важнейших направлений Стратегии развития Красноярского на период до 2030 года;</w:t>
      </w:r>
    </w:p>
    <w:p w:rsidR="00A2481F" w:rsidRPr="001617D6" w:rsidRDefault="00A2481F" w:rsidP="006E259B">
      <w:pPr>
        <w:ind w:firstLine="709"/>
        <w:jc w:val="both"/>
        <w:rPr>
          <w:sz w:val="28"/>
          <w:szCs w:val="28"/>
        </w:rPr>
      </w:pPr>
      <w:r>
        <w:t>-</w:t>
      </w:r>
      <w:r w:rsidRPr="001617D6">
        <w:rPr>
          <w:sz w:val="28"/>
          <w:szCs w:val="28"/>
        </w:rPr>
        <w:t xml:space="preserve">выработка механизмов, позволяющих реализовать данные направления для обеспечения устойчивого экономического роста, </w:t>
      </w:r>
      <w:r>
        <w:rPr>
          <w:sz w:val="28"/>
          <w:szCs w:val="28"/>
        </w:rPr>
        <w:t>комплексного развития муниципального</w:t>
      </w:r>
      <w:r w:rsidRPr="001617D6">
        <w:rPr>
          <w:sz w:val="28"/>
          <w:szCs w:val="28"/>
        </w:rPr>
        <w:t xml:space="preserve"> хозяйства, повышения качества жизни населения района, создания комфортных условий и безопасности проживания </w:t>
      </w:r>
      <w:r>
        <w:rPr>
          <w:sz w:val="28"/>
          <w:szCs w:val="28"/>
        </w:rPr>
        <w:t>граждан.</w:t>
      </w:r>
    </w:p>
    <w:p w:rsidR="007945AE" w:rsidRDefault="007945AE" w:rsidP="001300AD">
      <w:pPr>
        <w:pStyle w:val="22"/>
        <w:shd w:val="clear" w:color="auto" w:fill="auto"/>
        <w:spacing w:after="0" w:line="240" w:lineRule="auto"/>
        <w:ind w:firstLine="709"/>
        <w:jc w:val="both"/>
      </w:pPr>
    </w:p>
    <w:p w:rsidR="007945AE" w:rsidRPr="006860BA" w:rsidRDefault="007945AE" w:rsidP="001300AD">
      <w:pPr>
        <w:ind w:firstLine="709"/>
        <w:jc w:val="both"/>
        <w:rPr>
          <w:b/>
          <w:sz w:val="28"/>
          <w:szCs w:val="28"/>
        </w:rPr>
      </w:pPr>
      <w:r w:rsidRPr="006860BA">
        <w:rPr>
          <w:b/>
          <w:sz w:val="28"/>
          <w:szCs w:val="28"/>
        </w:rPr>
        <w:t>РАЗДЕЛ  1. Стратегический анализ социально-экономического развития Абанского района</w:t>
      </w:r>
    </w:p>
    <w:p w:rsidR="007945AE" w:rsidRPr="003764A4" w:rsidRDefault="00CA6E95" w:rsidP="006E259B">
      <w:pPr>
        <w:pStyle w:val="ab"/>
        <w:tabs>
          <w:tab w:val="left" w:pos="540"/>
        </w:tabs>
        <w:ind w:left="0" w:right="113" w:firstLine="539"/>
        <w:jc w:val="both"/>
        <w:rPr>
          <w:b/>
          <w:sz w:val="28"/>
          <w:szCs w:val="28"/>
        </w:rPr>
      </w:pPr>
      <w:r>
        <w:rPr>
          <w:b/>
          <w:sz w:val="28"/>
          <w:szCs w:val="28"/>
        </w:rPr>
        <w:t>1)</w:t>
      </w:r>
      <w:r w:rsidR="007945AE" w:rsidRPr="003764A4">
        <w:rPr>
          <w:b/>
          <w:sz w:val="28"/>
          <w:szCs w:val="28"/>
        </w:rPr>
        <w:t>Общая информация о муниципальном образовании</w:t>
      </w:r>
    </w:p>
    <w:p w:rsidR="007945AE" w:rsidRPr="00357E57" w:rsidRDefault="007945AE" w:rsidP="006E259B">
      <w:pPr>
        <w:tabs>
          <w:tab w:val="left" w:pos="540"/>
        </w:tabs>
        <w:ind w:right="113" w:firstLine="539"/>
        <w:jc w:val="both"/>
        <w:rPr>
          <w:sz w:val="28"/>
          <w:szCs w:val="28"/>
        </w:rPr>
      </w:pPr>
      <w:r w:rsidRPr="00357E57">
        <w:rPr>
          <w:sz w:val="28"/>
          <w:szCs w:val="28"/>
        </w:rPr>
        <w:t xml:space="preserve">Абанский район образован 4 апреля 1924 года и  является административно-территориальным образованием, входящим в состав Красноярского края, имеет статус – муниципального района.  </w:t>
      </w:r>
    </w:p>
    <w:p w:rsidR="007945AE" w:rsidRDefault="007945AE" w:rsidP="006E259B">
      <w:pPr>
        <w:pStyle w:val="a9"/>
        <w:shd w:val="clear" w:color="auto" w:fill="auto"/>
        <w:spacing w:line="240" w:lineRule="auto"/>
        <w:ind w:right="113" w:firstLine="539"/>
        <w:jc w:val="both"/>
        <w:rPr>
          <w:rFonts w:ascii="Times New Roman CYR" w:hAnsi="Times New Roman CYR" w:cs="Times New Roman CYR"/>
        </w:rPr>
      </w:pPr>
      <w:r>
        <w:rPr>
          <w:rFonts w:ascii="Times New Roman CYR" w:hAnsi="Times New Roman CYR" w:cs="Times New Roman CYR"/>
          <w:spacing w:val="-10"/>
        </w:rPr>
        <w:t xml:space="preserve"> </w:t>
      </w:r>
      <w:r>
        <w:rPr>
          <w:rFonts w:ascii="Times New Roman CYR" w:hAnsi="Times New Roman CYR" w:cs="Times New Roman CYR"/>
        </w:rPr>
        <w:t>В состав Абанского района  входят 16 сельских поселений:</w:t>
      </w:r>
    </w:p>
    <w:p w:rsidR="007945AE" w:rsidRPr="006030B8" w:rsidRDefault="007945AE" w:rsidP="00990C38">
      <w:pPr>
        <w:pStyle w:val="a9"/>
        <w:shd w:val="clear" w:color="auto" w:fill="auto"/>
        <w:spacing w:line="317" w:lineRule="exact"/>
        <w:ind w:firstLine="0"/>
        <w:jc w:val="center"/>
        <w:rPr>
          <w:sz w:val="24"/>
          <w:szCs w:val="24"/>
        </w:rPr>
      </w:pPr>
      <w:r w:rsidRPr="006030B8">
        <w:rPr>
          <w:sz w:val="24"/>
          <w:szCs w:val="24"/>
        </w:rPr>
        <w:t>Сельские поселения Абанского  района</w:t>
      </w:r>
    </w:p>
    <w:p w:rsidR="007945AE" w:rsidRDefault="007945AE" w:rsidP="00990C38">
      <w:pPr>
        <w:pStyle w:val="a9"/>
        <w:shd w:val="clear" w:color="auto" w:fill="auto"/>
        <w:spacing w:line="317" w:lineRule="exact"/>
        <w:ind w:firstLine="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3953"/>
        <w:gridCol w:w="2485"/>
        <w:gridCol w:w="2539"/>
      </w:tblGrid>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w:t>
            </w:r>
          </w:p>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п/п</w:t>
            </w:r>
          </w:p>
        </w:tc>
        <w:tc>
          <w:tcPr>
            <w:tcW w:w="3953"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Наименование поселения</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 xml:space="preserve">Количество населенных </w:t>
            </w:r>
            <w:r w:rsidRPr="00125768">
              <w:rPr>
                <w:rFonts w:eastAsia="Times New Roman"/>
                <w:lang w:eastAsia="en-US"/>
              </w:rPr>
              <w:lastRenderedPageBreak/>
              <w:t>пунктов</w:t>
            </w:r>
          </w:p>
        </w:tc>
        <w:tc>
          <w:tcPr>
            <w:tcW w:w="2539"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lastRenderedPageBreak/>
              <w:t>Численность населения</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lastRenderedPageBreak/>
              <w:t>1</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Абанский сельсовет</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8719</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2</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Апано-Ключинский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6</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318</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3</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Березовский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3</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775</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4</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Вознесенский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268</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5</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Д-Мостовский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2</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2110</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6</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Заозёрновский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3</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269</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7</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Никольский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6</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464</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8</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Новоуспенский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4</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766</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9</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Петропавловский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6</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597</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10</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Почетский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8</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1501</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11</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Покровский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4</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238</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12</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Покатеевский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4</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608</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13</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Самойловский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3</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602</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14</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Туровский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4</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689</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15</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Устьянский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6</w:t>
            </w:r>
          </w:p>
        </w:tc>
        <w:tc>
          <w:tcPr>
            <w:tcW w:w="2539" w:type="dxa"/>
          </w:tcPr>
          <w:p w:rsidR="007945AE" w:rsidRPr="00FB4AD6" w:rsidRDefault="00302AE7" w:rsidP="00172E6F">
            <w:pPr>
              <w:pStyle w:val="31"/>
              <w:widowControl/>
              <w:overflowPunct/>
              <w:autoSpaceDE/>
              <w:autoSpaceDN/>
              <w:adjustRightInd/>
              <w:ind w:firstLine="0"/>
              <w:textAlignment w:val="auto"/>
              <w:rPr>
                <w:sz w:val="28"/>
                <w:szCs w:val="28"/>
              </w:rPr>
            </w:pPr>
            <w:r w:rsidRPr="00125768">
              <w:rPr>
                <w:sz w:val="28"/>
                <w:szCs w:val="28"/>
              </w:rPr>
              <w:t>15</w:t>
            </w:r>
            <w:r w:rsidR="00172E6F" w:rsidRPr="00125768">
              <w:rPr>
                <w:sz w:val="28"/>
                <w:szCs w:val="28"/>
              </w:rPr>
              <w:t>8</w:t>
            </w:r>
            <w:r w:rsidRPr="00125768">
              <w:rPr>
                <w:sz w:val="28"/>
                <w:szCs w:val="28"/>
              </w:rPr>
              <w:t>7</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16</w:t>
            </w: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Хандальский с/с</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3</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440</w:t>
            </w:r>
          </w:p>
        </w:tc>
      </w:tr>
      <w:tr w:rsidR="007945AE" w:rsidTr="004E4430">
        <w:tc>
          <w:tcPr>
            <w:tcW w:w="594" w:type="dxa"/>
          </w:tcPr>
          <w:p w:rsidR="007945AE" w:rsidRPr="00FB4AD6" w:rsidRDefault="007945AE" w:rsidP="004E4430">
            <w:pPr>
              <w:pStyle w:val="a9"/>
              <w:shd w:val="clear" w:color="auto" w:fill="auto"/>
              <w:spacing w:line="317" w:lineRule="exact"/>
              <w:ind w:firstLine="0"/>
              <w:rPr>
                <w:rFonts w:eastAsia="Times New Roman"/>
                <w:lang w:eastAsia="en-US"/>
              </w:rPr>
            </w:pPr>
          </w:p>
        </w:tc>
        <w:tc>
          <w:tcPr>
            <w:tcW w:w="3953" w:type="dxa"/>
          </w:tcPr>
          <w:p w:rsidR="007945AE" w:rsidRPr="00FB4AD6" w:rsidRDefault="007945AE" w:rsidP="004E4430">
            <w:pPr>
              <w:pStyle w:val="31"/>
              <w:widowControl/>
              <w:overflowPunct/>
              <w:autoSpaceDE/>
              <w:autoSpaceDN/>
              <w:adjustRightInd/>
              <w:ind w:firstLine="0"/>
              <w:textAlignment w:val="auto"/>
              <w:rPr>
                <w:sz w:val="28"/>
                <w:szCs w:val="28"/>
              </w:rPr>
            </w:pPr>
            <w:r w:rsidRPr="00125768">
              <w:rPr>
                <w:sz w:val="28"/>
                <w:szCs w:val="28"/>
              </w:rPr>
              <w:t>Всего по району</w:t>
            </w:r>
          </w:p>
        </w:tc>
        <w:tc>
          <w:tcPr>
            <w:tcW w:w="2485" w:type="dxa"/>
          </w:tcPr>
          <w:p w:rsidR="007945AE" w:rsidRPr="00FB4AD6" w:rsidRDefault="007945AE" w:rsidP="004E4430">
            <w:pPr>
              <w:pStyle w:val="a9"/>
              <w:shd w:val="clear" w:color="auto" w:fill="auto"/>
              <w:spacing w:line="317" w:lineRule="exact"/>
              <w:ind w:firstLine="0"/>
              <w:rPr>
                <w:rFonts w:eastAsia="Times New Roman"/>
                <w:lang w:eastAsia="en-US"/>
              </w:rPr>
            </w:pPr>
            <w:r w:rsidRPr="00125768">
              <w:rPr>
                <w:rFonts w:eastAsia="Times New Roman"/>
                <w:lang w:eastAsia="en-US"/>
              </w:rPr>
              <w:t>64</w:t>
            </w:r>
          </w:p>
        </w:tc>
        <w:tc>
          <w:tcPr>
            <w:tcW w:w="2539" w:type="dxa"/>
          </w:tcPr>
          <w:p w:rsidR="007945AE" w:rsidRPr="00FB4AD6" w:rsidRDefault="00302AE7" w:rsidP="004E4430">
            <w:pPr>
              <w:pStyle w:val="31"/>
              <w:widowControl/>
              <w:overflowPunct/>
              <w:autoSpaceDE/>
              <w:autoSpaceDN/>
              <w:adjustRightInd/>
              <w:ind w:firstLine="0"/>
              <w:textAlignment w:val="auto"/>
              <w:rPr>
                <w:sz w:val="28"/>
                <w:szCs w:val="28"/>
              </w:rPr>
            </w:pPr>
            <w:r w:rsidRPr="00125768">
              <w:rPr>
                <w:sz w:val="28"/>
                <w:szCs w:val="28"/>
              </w:rPr>
              <w:t>19951</w:t>
            </w:r>
          </w:p>
        </w:tc>
      </w:tr>
    </w:tbl>
    <w:p w:rsidR="007945AE" w:rsidRDefault="007945AE" w:rsidP="00990C38">
      <w:pPr>
        <w:autoSpaceDE w:val="0"/>
        <w:autoSpaceDN w:val="0"/>
        <w:adjustRightInd w:val="0"/>
        <w:jc w:val="both"/>
        <w:rPr>
          <w:rFonts w:ascii="Times New Roman CYR" w:hAnsi="Times New Roman CYR" w:cs="Times New Roman CYR"/>
          <w:sz w:val="28"/>
          <w:szCs w:val="28"/>
          <w:lang w:eastAsia="en-US"/>
        </w:rPr>
      </w:pPr>
    </w:p>
    <w:p w:rsidR="007945AE" w:rsidRDefault="007945AE" w:rsidP="006860BA">
      <w:pPr>
        <w:autoSpaceDE w:val="0"/>
        <w:autoSpaceDN w:val="0"/>
        <w:adjustRightInd w:val="0"/>
        <w:jc w:val="both"/>
        <w:rPr>
          <w:rFonts w:ascii="Times New Roman CYR" w:hAnsi="Times New Roman CYR" w:cs="Times New Roman CYR"/>
          <w:sz w:val="28"/>
          <w:szCs w:val="28"/>
          <w:lang w:eastAsia="en-US"/>
        </w:rPr>
      </w:pPr>
      <w:r>
        <w:rPr>
          <w:rFonts w:ascii="Times New Roman CYR" w:hAnsi="Times New Roman CYR" w:cs="Times New Roman CYR"/>
          <w:spacing w:val="-10"/>
          <w:sz w:val="28"/>
          <w:szCs w:val="28"/>
          <w:lang w:eastAsia="en-US"/>
        </w:rPr>
        <w:t xml:space="preserve">Всего </w:t>
      </w:r>
      <w:r>
        <w:rPr>
          <w:rFonts w:ascii="Times New Roman CYR" w:hAnsi="Times New Roman CYR" w:cs="Times New Roman CYR"/>
          <w:sz w:val="28"/>
          <w:szCs w:val="28"/>
          <w:lang w:eastAsia="en-US"/>
        </w:rPr>
        <w:t>64 - населенных пункта, из них поселков- 13,  сел- 16, деревень- 35.</w:t>
      </w:r>
    </w:p>
    <w:p w:rsidR="007949DB" w:rsidRDefault="00302AE7" w:rsidP="006860BA">
      <w:pPr>
        <w:autoSpaceDE w:val="0"/>
        <w:autoSpaceDN w:val="0"/>
        <w:adjustRightInd w:val="0"/>
        <w:jc w:val="both"/>
        <w:rPr>
          <w:rFonts w:ascii="Times New Roman CYR" w:hAnsi="Times New Roman CYR" w:cs="Times New Roman CYR"/>
          <w:sz w:val="28"/>
          <w:szCs w:val="28"/>
          <w:lang w:eastAsia="en-US"/>
        </w:rPr>
      </w:pPr>
      <w:r w:rsidRPr="007949DB">
        <w:rPr>
          <w:rFonts w:ascii="Times New Roman CYR" w:hAnsi="Times New Roman CYR" w:cs="Times New Roman CYR"/>
          <w:sz w:val="28"/>
          <w:szCs w:val="28"/>
          <w:lang w:eastAsia="en-US"/>
        </w:rPr>
        <w:object w:dxaOrig="7142" w:dyaOrig="5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pt;height:268.4pt" o:ole="">
            <v:imagedata r:id="rId9" o:title=""/>
          </v:shape>
          <o:OLEObject Type="Embed" ProgID="PowerPoint.Slide.12" ShapeID="_x0000_i1025" DrawAspect="Content" ObjectID="_1635257170" r:id="rId10"/>
        </w:object>
      </w:r>
    </w:p>
    <w:p w:rsidR="007945AE" w:rsidRDefault="007945AE" w:rsidP="006E259B">
      <w:pPr>
        <w:autoSpaceDE w:val="0"/>
        <w:autoSpaceDN w:val="0"/>
        <w:adjustRightInd w:val="0"/>
        <w:ind w:firstLine="709"/>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t xml:space="preserve">Административный центр – поселок Абан, расположен на пересечении автомобильных дорог, идущих в 3-х направлениях: на город Канск, на Богучанский, Дзержинский районы. </w:t>
      </w:r>
    </w:p>
    <w:p w:rsidR="007945AE" w:rsidRDefault="007945AE" w:rsidP="006E259B">
      <w:pPr>
        <w:autoSpaceDE w:val="0"/>
        <w:autoSpaceDN w:val="0"/>
        <w:adjustRightInd w:val="0"/>
        <w:ind w:firstLine="709"/>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t xml:space="preserve">Абанский район расположен в восточной части Красноярского края и граничит, на востоке- с Иркутской областью, на западе- с Тасеевским, Дзержинским и Канским районами, на юге- с Иланским, Нижнеингашским, на севере и северо–востоке - с Богучанским районом.   </w:t>
      </w:r>
    </w:p>
    <w:p w:rsidR="007945AE" w:rsidRDefault="007945AE" w:rsidP="006E259B">
      <w:pPr>
        <w:autoSpaceDE w:val="0"/>
        <w:autoSpaceDN w:val="0"/>
        <w:adjustRightInd w:val="0"/>
        <w:ind w:firstLine="709"/>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lastRenderedPageBreak/>
        <w:t xml:space="preserve">Территория его составляет – 9511,14 кв.км. или 0,4 % территории Красноярского края. </w:t>
      </w:r>
    </w:p>
    <w:p w:rsidR="007945AE" w:rsidRDefault="007945AE" w:rsidP="006E259B">
      <w:pPr>
        <w:autoSpaceDE w:val="0"/>
        <w:autoSpaceDN w:val="0"/>
        <w:adjustRightInd w:val="0"/>
        <w:ind w:firstLine="709"/>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t>Протяженность района с севера на юг составляет – 120 км., с запада на восток – 124 км.</w:t>
      </w:r>
    </w:p>
    <w:p w:rsidR="007945AE" w:rsidRPr="006E259B" w:rsidRDefault="007945AE" w:rsidP="006E259B">
      <w:pPr>
        <w:autoSpaceDE w:val="0"/>
        <w:autoSpaceDN w:val="0"/>
        <w:adjustRightInd w:val="0"/>
        <w:ind w:firstLine="709"/>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t>Район расположен на расстоянии – 309 км., от краевого центра и в 62 км. от ближайшей железнодорожной станции “Канск-Енисейский”.</w:t>
      </w:r>
      <w:r w:rsidRPr="00357E57">
        <w:rPr>
          <w:sz w:val="28"/>
          <w:szCs w:val="28"/>
        </w:rPr>
        <w:t xml:space="preserve">Территория района расположена в природных зонах: лесостепной и таежной.  </w:t>
      </w:r>
    </w:p>
    <w:p w:rsidR="007945AE" w:rsidRDefault="007945AE" w:rsidP="006E259B">
      <w:pPr>
        <w:pStyle w:val="Default"/>
        <w:ind w:firstLine="709"/>
        <w:jc w:val="both"/>
        <w:rPr>
          <w:sz w:val="28"/>
          <w:szCs w:val="28"/>
        </w:rPr>
      </w:pPr>
      <w:r w:rsidRPr="00C66B9F">
        <w:rPr>
          <w:sz w:val="28"/>
          <w:szCs w:val="28"/>
        </w:rPr>
        <w:t>Население муниципального района на 1 января 201</w:t>
      </w:r>
      <w:r w:rsidR="00164090">
        <w:rPr>
          <w:sz w:val="28"/>
          <w:szCs w:val="28"/>
        </w:rPr>
        <w:t>8</w:t>
      </w:r>
      <w:r w:rsidRPr="00C66B9F">
        <w:rPr>
          <w:sz w:val="28"/>
          <w:szCs w:val="28"/>
        </w:rPr>
        <w:t xml:space="preserve"> года составляет </w:t>
      </w:r>
      <w:r w:rsidR="00164090">
        <w:rPr>
          <w:sz w:val="28"/>
          <w:szCs w:val="28"/>
        </w:rPr>
        <w:t>19951</w:t>
      </w:r>
      <w:r w:rsidRPr="00C66B9F">
        <w:rPr>
          <w:sz w:val="28"/>
          <w:szCs w:val="28"/>
        </w:rPr>
        <w:t xml:space="preserve"> человек. По численности населения район занимает </w:t>
      </w:r>
      <w:r>
        <w:rPr>
          <w:sz w:val="28"/>
          <w:szCs w:val="28"/>
        </w:rPr>
        <w:t>17</w:t>
      </w:r>
      <w:r w:rsidRPr="00C66B9F">
        <w:rPr>
          <w:sz w:val="28"/>
          <w:szCs w:val="28"/>
        </w:rPr>
        <w:t xml:space="preserve">-е место среди муниципальных районов </w:t>
      </w:r>
      <w:r>
        <w:rPr>
          <w:sz w:val="28"/>
          <w:szCs w:val="28"/>
        </w:rPr>
        <w:t>Красноярского края</w:t>
      </w:r>
      <w:r w:rsidRPr="00C66B9F">
        <w:rPr>
          <w:sz w:val="28"/>
          <w:szCs w:val="28"/>
        </w:rPr>
        <w:t xml:space="preserve">. </w:t>
      </w:r>
    </w:p>
    <w:p w:rsidR="007945AE" w:rsidRDefault="007945AE" w:rsidP="00CD392B">
      <w:pPr>
        <w:pStyle w:val="31"/>
        <w:widowControl/>
        <w:overflowPunct/>
        <w:autoSpaceDE/>
        <w:autoSpaceDN/>
        <w:adjustRightInd/>
        <w:ind w:firstLine="0"/>
        <w:textAlignment w:val="auto"/>
        <w:rPr>
          <w:szCs w:val="28"/>
        </w:rPr>
      </w:pPr>
      <w:r>
        <w:rPr>
          <w:szCs w:val="28"/>
        </w:rPr>
        <w:t>Динамика численности населения за 10 лет.</w:t>
      </w:r>
    </w:p>
    <w:p w:rsidR="007945AE" w:rsidRDefault="007945AE" w:rsidP="00CD392B">
      <w:pPr>
        <w:pStyle w:val="31"/>
        <w:widowControl/>
        <w:overflowPunct/>
        <w:autoSpaceDE/>
        <w:autoSpaceDN/>
        <w:adjustRightInd/>
        <w:ind w:firstLine="0"/>
        <w:textAlignment w:val="auto"/>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96"/>
        <w:gridCol w:w="750"/>
        <w:gridCol w:w="749"/>
        <w:gridCol w:w="716"/>
        <w:gridCol w:w="716"/>
        <w:gridCol w:w="716"/>
        <w:gridCol w:w="716"/>
        <w:gridCol w:w="716"/>
        <w:gridCol w:w="749"/>
        <w:gridCol w:w="749"/>
        <w:gridCol w:w="749"/>
        <w:gridCol w:w="749"/>
      </w:tblGrid>
      <w:tr w:rsidR="00B5290C" w:rsidRPr="00C56D92" w:rsidTr="00B5290C">
        <w:tc>
          <w:tcPr>
            <w:tcW w:w="1496" w:type="dxa"/>
          </w:tcPr>
          <w:p w:rsidR="00B5290C" w:rsidRPr="00FB4AD6" w:rsidRDefault="00B5290C" w:rsidP="004E4430">
            <w:pPr>
              <w:pStyle w:val="31"/>
              <w:widowControl/>
              <w:overflowPunct/>
              <w:autoSpaceDE/>
              <w:autoSpaceDN/>
              <w:adjustRightInd/>
              <w:ind w:firstLine="0"/>
              <w:textAlignment w:val="auto"/>
              <w:rPr>
                <w:sz w:val="18"/>
                <w:szCs w:val="18"/>
              </w:rPr>
            </w:pPr>
          </w:p>
        </w:tc>
        <w:tc>
          <w:tcPr>
            <w:tcW w:w="750" w:type="dxa"/>
          </w:tcPr>
          <w:p w:rsidR="00B5290C" w:rsidRPr="00FB4AD6" w:rsidRDefault="00B5290C" w:rsidP="004E4430">
            <w:pPr>
              <w:pStyle w:val="31"/>
              <w:widowControl/>
              <w:overflowPunct/>
              <w:autoSpaceDE/>
              <w:autoSpaceDN/>
              <w:adjustRightInd/>
              <w:ind w:firstLine="0"/>
              <w:textAlignment w:val="auto"/>
              <w:rPr>
                <w:sz w:val="18"/>
                <w:szCs w:val="18"/>
              </w:rPr>
            </w:pPr>
            <w:r w:rsidRPr="00125768">
              <w:rPr>
                <w:sz w:val="18"/>
                <w:szCs w:val="18"/>
              </w:rPr>
              <w:t>2007г.</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2008г</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2009г</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2010г</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2011г</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2012г.</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2013г.</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2014г.</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2015г.</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2016г.</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2017г.</w:t>
            </w:r>
          </w:p>
        </w:tc>
      </w:tr>
      <w:tr w:rsidR="00B5290C" w:rsidRPr="00C56D92" w:rsidTr="00B5290C">
        <w:tc>
          <w:tcPr>
            <w:tcW w:w="1496" w:type="dxa"/>
          </w:tcPr>
          <w:p w:rsidR="00B5290C" w:rsidRPr="00FB4AD6" w:rsidRDefault="00B5290C" w:rsidP="004E4430">
            <w:pPr>
              <w:pStyle w:val="31"/>
              <w:widowControl/>
              <w:overflowPunct/>
              <w:autoSpaceDE/>
              <w:autoSpaceDN/>
              <w:adjustRightInd/>
              <w:ind w:firstLine="0"/>
              <w:textAlignment w:val="auto"/>
              <w:rPr>
                <w:sz w:val="18"/>
                <w:szCs w:val="18"/>
              </w:rPr>
            </w:pPr>
            <w:r w:rsidRPr="00125768">
              <w:rPr>
                <w:sz w:val="18"/>
                <w:szCs w:val="18"/>
              </w:rPr>
              <w:t>Среднегодовая численность населения</w:t>
            </w:r>
          </w:p>
        </w:tc>
        <w:tc>
          <w:tcPr>
            <w:tcW w:w="750" w:type="dxa"/>
          </w:tcPr>
          <w:p w:rsidR="00B5290C" w:rsidRPr="00FB4AD6" w:rsidRDefault="00B5290C" w:rsidP="004E4430">
            <w:pPr>
              <w:pStyle w:val="31"/>
              <w:widowControl/>
              <w:overflowPunct/>
              <w:autoSpaceDE/>
              <w:autoSpaceDN/>
              <w:adjustRightInd/>
              <w:ind w:firstLine="0"/>
              <w:textAlignment w:val="auto"/>
              <w:rPr>
                <w:sz w:val="18"/>
                <w:szCs w:val="18"/>
              </w:rPr>
            </w:pPr>
            <w:r w:rsidRPr="00125768">
              <w:rPr>
                <w:sz w:val="18"/>
                <w:szCs w:val="18"/>
              </w:rPr>
              <w:t>25081</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24895</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24726</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22625</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22217</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21786</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21408</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20922</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20509</w:t>
            </w:r>
          </w:p>
        </w:tc>
        <w:tc>
          <w:tcPr>
            <w:tcW w:w="749" w:type="dxa"/>
          </w:tcPr>
          <w:p w:rsidR="00B5290C" w:rsidRPr="00FB4AD6" w:rsidRDefault="00B5290C" w:rsidP="004E4430">
            <w:pPr>
              <w:pStyle w:val="31"/>
              <w:widowControl/>
              <w:overflowPunct/>
              <w:autoSpaceDE/>
              <w:autoSpaceDN/>
              <w:adjustRightInd/>
              <w:ind w:firstLine="0"/>
              <w:textAlignment w:val="auto"/>
              <w:rPr>
                <w:sz w:val="18"/>
                <w:szCs w:val="18"/>
              </w:rPr>
            </w:pPr>
            <w:r w:rsidRPr="00125768">
              <w:rPr>
                <w:sz w:val="18"/>
                <w:szCs w:val="18"/>
              </w:rPr>
              <w:t>20298</w:t>
            </w:r>
          </w:p>
        </w:tc>
        <w:tc>
          <w:tcPr>
            <w:tcW w:w="749" w:type="dxa"/>
          </w:tcPr>
          <w:p w:rsidR="00B5290C" w:rsidRPr="00FB4AD6" w:rsidRDefault="00B5290C" w:rsidP="004E4430">
            <w:pPr>
              <w:pStyle w:val="31"/>
              <w:widowControl/>
              <w:overflowPunct/>
              <w:autoSpaceDE/>
              <w:autoSpaceDN/>
              <w:adjustRightInd/>
              <w:ind w:firstLine="0"/>
              <w:textAlignment w:val="auto"/>
              <w:rPr>
                <w:sz w:val="18"/>
                <w:szCs w:val="18"/>
              </w:rPr>
            </w:pPr>
            <w:r w:rsidRPr="00125768">
              <w:rPr>
                <w:sz w:val="18"/>
                <w:szCs w:val="18"/>
              </w:rPr>
              <w:t>20089</w:t>
            </w:r>
          </w:p>
        </w:tc>
      </w:tr>
      <w:tr w:rsidR="00B5290C" w:rsidRPr="00C56D92" w:rsidTr="00B5290C">
        <w:tc>
          <w:tcPr>
            <w:tcW w:w="1496" w:type="dxa"/>
          </w:tcPr>
          <w:p w:rsidR="00B5290C" w:rsidRPr="00FB4AD6" w:rsidRDefault="00B5290C" w:rsidP="004E4430">
            <w:pPr>
              <w:pStyle w:val="31"/>
              <w:widowControl/>
              <w:overflowPunct/>
              <w:autoSpaceDE/>
              <w:autoSpaceDN/>
              <w:adjustRightInd/>
              <w:ind w:firstLine="0"/>
              <w:textAlignment w:val="auto"/>
              <w:rPr>
                <w:sz w:val="18"/>
                <w:szCs w:val="18"/>
              </w:rPr>
            </w:pPr>
            <w:r w:rsidRPr="00125768">
              <w:rPr>
                <w:sz w:val="18"/>
                <w:szCs w:val="18"/>
              </w:rPr>
              <w:t xml:space="preserve">Прирост(+), снижение (-) </w:t>
            </w:r>
          </w:p>
        </w:tc>
        <w:tc>
          <w:tcPr>
            <w:tcW w:w="750" w:type="dxa"/>
          </w:tcPr>
          <w:p w:rsidR="00B5290C" w:rsidRPr="00FB4AD6" w:rsidRDefault="00B5290C" w:rsidP="004E4430">
            <w:pPr>
              <w:pStyle w:val="31"/>
              <w:widowControl/>
              <w:overflowPunct/>
              <w:autoSpaceDE/>
              <w:autoSpaceDN/>
              <w:adjustRightInd/>
              <w:ind w:firstLine="0"/>
              <w:textAlignment w:val="auto"/>
              <w:rPr>
                <w:sz w:val="18"/>
                <w:szCs w:val="18"/>
              </w:rPr>
            </w:pPr>
            <w:r w:rsidRPr="00125768">
              <w:rPr>
                <w:sz w:val="18"/>
                <w:szCs w:val="18"/>
              </w:rPr>
              <w:t>-239</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-186</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-169</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-2101</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-408</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-431</w:t>
            </w:r>
          </w:p>
        </w:tc>
        <w:tc>
          <w:tcPr>
            <w:tcW w:w="716"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-378</w:t>
            </w:r>
          </w:p>
        </w:tc>
        <w:tc>
          <w:tcPr>
            <w:tcW w:w="749" w:type="dxa"/>
          </w:tcPr>
          <w:p w:rsidR="00B5290C" w:rsidRPr="00FB4AD6" w:rsidRDefault="00B5290C" w:rsidP="00C56D92">
            <w:pPr>
              <w:pStyle w:val="31"/>
              <w:widowControl/>
              <w:overflowPunct/>
              <w:autoSpaceDE/>
              <w:autoSpaceDN/>
              <w:adjustRightInd/>
              <w:ind w:firstLine="0"/>
              <w:textAlignment w:val="auto"/>
              <w:rPr>
                <w:sz w:val="18"/>
                <w:szCs w:val="18"/>
              </w:rPr>
            </w:pPr>
            <w:r w:rsidRPr="00125768">
              <w:rPr>
                <w:sz w:val="18"/>
                <w:szCs w:val="18"/>
              </w:rPr>
              <w:t>-48</w:t>
            </w:r>
            <w:r w:rsidR="00C56D92" w:rsidRPr="00125768">
              <w:rPr>
                <w:sz w:val="18"/>
                <w:szCs w:val="18"/>
              </w:rPr>
              <w:t>6</w:t>
            </w:r>
          </w:p>
        </w:tc>
        <w:tc>
          <w:tcPr>
            <w:tcW w:w="749" w:type="dxa"/>
          </w:tcPr>
          <w:p w:rsidR="00B5290C" w:rsidRPr="00FB4AD6" w:rsidRDefault="00B5290C" w:rsidP="00B5290C">
            <w:pPr>
              <w:pStyle w:val="31"/>
              <w:widowControl/>
              <w:overflowPunct/>
              <w:autoSpaceDE/>
              <w:autoSpaceDN/>
              <w:adjustRightInd/>
              <w:ind w:firstLine="0"/>
              <w:textAlignment w:val="auto"/>
              <w:rPr>
                <w:sz w:val="18"/>
                <w:szCs w:val="18"/>
              </w:rPr>
            </w:pPr>
            <w:r w:rsidRPr="00125768">
              <w:rPr>
                <w:sz w:val="18"/>
                <w:szCs w:val="18"/>
              </w:rPr>
              <w:t>-413</w:t>
            </w:r>
          </w:p>
        </w:tc>
        <w:tc>
          <w:tcPr>
            <w:tcW w:w="749" w:type="dxa"/>
          </w:tcPr>
          <w:p w:rsidR="00B5290C" w:rsidRPr="00FB4AD6" w:rsidRDefault="00C56D92" w:rsidP="00B5290C">
            <w:pPr>
              <w:pStyle w:val="31"/>
              <w:widowControl/>
              <w:overflowPunct/>
              <w:autoSpaceDE/>
              <w:autoSpaceDN/>
              <w:adjustRightInd/>
              <w:ind w:firstLine="0"/>
              <w:textAlignment w:val="auto"/>
              <w:rPr>
                <w:sz w:val="18"/>
                <w:szCs w:val="18"/>
              </w:rPr>
            </w:pPr>
            <w:r w:rsidRPr="00125768">
              <w:rPr>
                <w:sz w:val="18"/>
                <w:szCs w:val="18"/>
              </w:rPr>
              <w:t>-211</w:t>
            </w:r>
          </w:p>
        </w:tc>
        <w:tc>
          <w:tcPr>
            <w:tcW w:w="749" w:type="dxa"/>
          </w:tcPr>
          <w:p w:rsidR="00B5290C" w:rsidRPr="00FB4AD6" w:rsidRDefault="00C56D92" w:rsidP="00B5290C">
            <w:pPr>
              <w:pStyle w:val="31"/>
              <w:widowControl/>
              <w:overflowPunct/>
              <w:autoSpaceDE/>
              <w:autoSpaceDN/>
              <w:adjustRightInd/>
              <w:ind w:firstLine="0"/>
              <w:textAlignment w:val="auto"/>
              <w:rPr>
                <w:sz w:val="18"/>
                <w:szCs w:val="18"/>
              </w:rPr>
            </w:pPr>
            <w:r w:rsidRPr="00125768">
              <w:rPr>
                <w:sz w:val="18"/>
                <w:szCs w:val="18"/>
              </w:rPr>
              <w:t>-209</w:t>
            </w:r>
          </w:p>
        </w:tc>
      </w:tr>
    </w:tbl>
    <w:p w:rsidR="007945AE" w:rsidRDefault="007945AE" w:rsidP="00CD392B">
      <w:pPr>
        <w:ind w:firstLine="709"/>
        <w:jc w:val="both"/>
        <w:rPr>
          <w:sz w:val="28"/>
          <w:szCs w:val="28"/>
        </w:rPr>
      </w:pPr>
      <w:r>
        <w:rPr>
          <w:sz w:val="28"/>
          <w:szCs w:val="28"/>
        </w:rPr>
        <w:t xml:space="preserve">За 10 лет численность населения уменьшилась на </w:t>
      </w:r>
      <w:r w:rsidR="00C56D92">
        <w:rPr>
          <w:sz w:val="28"/>
          <w:szCs w:val="28"/>
        </w:rPr>
        <w:t>4992</w:t>
      </w:r>
      <w:r>
        <w:rPr>
          <w:sz w:val="28"/>
          <w:szCs w:val="28"/>
        </w:rPr>
        <w:t xml:space="preserve"> человек</w:t>
      </w:r>
      <w:r w:rsidR="00C56D92">
        <w:rPr>
          <w:sz w:val="28"/>
          <w:szCs w:val="28"/>
        </w:rPr>
        <w:t>а</w:t>
      </w:r>
      <w:r w:rsidR="007949DB">
        <w:rPr>
          <w:sz w:val="28"/>
          <w:szCs w:val="28"/>
        </w:rPr>
        <w:t>.</w:t>
      </w:r>
    </w:p>
    <w:p w:rsidR="007949DB" w:rsidRPr="00C66B9F" w:rsidRDefault="007949DB" w:rsidP="007949DB">
      <w:pPr>
        <w:ind w:firstLine="709"/>
        <w:jc w:val="both"/>
        <w:rPr>
          <w:sz w:val="28"/>
          <w:szCs w:val="28"/>
        </w:rPr>
      </w:pPr>
      <w:r w:rsidRPr="00CD392B">
        <w:rPr>
          <w:sz w:val="28"/>
          <w:szCs w:val="28"/>
        </w:rPr>
        <w:t>В целом по району отмечается негативная демографическая ситуация, характеризуемая продолжающимся процессом убыли населения</w:t>
      </w:r>
      <w:r w:rsidR="00E619E3">
        <w:rPr>
          <w:sz w:val="28"/>
          <w:szCs w:val="28"/>
        </w:rPr>
        <w:t xml:space="preserve"> в трудоспособном возрасте</w:t>
      </w:r>
      <w:r w:rsidRPr="00CD392B">
        <w:rPr>
          <w:sz w:val="28"/>
          <w:szCs w:val="28"/>
        </w:rPr>
        <w:t xml:space="preserve">, основная причина которого миграция населения. Старение населения ведёт к высокой демографической нагрузке на трудоспособное население. Согласно прогнозу на долгосрочный период тенденция сокращения численности населения района сохранится. </w:t>
      </w:r>
    </w:p>
    <w:p w:rsidR="007949DB" w:rsidRDefault="007949DB" w:rsidP="007949DB">
      <w:pPr>
        <w:pStyle w:val="Default"/>
        <w:ind w:firstLine="709"/>
        <w:jc w:val="both"/>
        <w:rPr>
          <w:sz w:val="28"/>
          <w:szCs w:val="28"/>
        </w:rPr>
      </w:pPr>
      <w:r w:rsidRPr="00C66B9F">
        <w:rPr>
          <w:sz w:val="28"/>
          <w:szCs w:val="28"/>
        </w:rPr>
        <w:t xml:space="preserve">Главным последствием демографических процессов в прогнозный период наряду с сокращением численности населения станет его дальнейшее старение. В районе продолжится рост доли населения </w:t>
      </w:r>
      <w:r>
        <w:rPr>
          <w:sz w:val="28"/>
          <w:szCs w:val="28"/>
        </w:rPr>
        <w:t xml:space="preserve">старше трудоспособного возраста, </w:t>
      </w:r>
      <w:r w:rsidRPr="00C66B9F">
        <w:rPr>
          <w:sz w:val="28"/>
          <w:szCs w:val="28"/>
        </w:rPr>
        <w:t xml:space="preserve"> </w:t>
      </w:r>
      <w:r>
        <w:rPr>
          <w:sz w:val="28"/>
          <w:szCs w:val="28"/>
        </w:rPr>
        <w:t>в</w:t>
      </w:r>
      <w:r w:rsidRPr="00C66B9F">
        <w:rPr>
          <w:sz w:val="28"/>
          <w:szCs w:val="28"/>
        </w:rPr>
        <w:t xml:space="preserve"> 201</w:t>
      </w:r>
      <w:r w:rsidR="00E619E3">
        <w:rPr>
          <w:sz w:val="28"/>
          <w:szCs w:val="28"/>
        </w:rPr>
        <w:t>7</w:t>
      </w:r>
      <w:r w:rsidRPr="00C66B9F">
        <w:rPr>
          <w:sz w:val="28"/>
          <w:szCs w:val="28"/>
        </w:rPr>
        <w:t xml:space="preserve"> году доля жителей этой возрастной группы составляет </w:t>
      </w:r>
      <w:r w:rsidR="00E619E3">
        <w:rPr>
          <w:sz w:val="28"/>
          <w:szCs w:val="28"/>
        </w:rPr>
        <w:t>29,3</w:t>
      </w:r>
      <w:r w:rsidRPr="00C66B9F">
        <w:rPr>
          <w:sz w:val="28"/>
          <w:szCs w:val="28"/>
        </w:rPr>
        <w:t xml:space="preserve"> процента, к началу 20</w:t>
      </w:r>
      <w:r>
        <w:rPr>
          <w:sz w:val="28"/>
          <w:szCs w:val="28"/>
        </w:rPr>
        <w:t>1</w:t>
      </w:r>
      <w:r w:rsidR="00C56D92">
        <w:rPr>
          <w:sz w:val="28"/>
          <w:szCs w:val="28"/>
        </w:rPr>
        <w:t>8</w:t>
      </w:r>
      <w:r w:rsidRPr="00C66B9F">
        <w:rPr>
          <w:sz w:val="28"/>
          <w:szCs w:val="28"/>
        </w:rPr>
        <w:t xml:space="preserve"> года </w:t>
      </w:r>
      <w:r w:rsidR="00E619E3" w:rsidRPr="00E619E3">
        <w:rPr>
          <w:sz w:val="28"/>
          <w:szCs w:val="28"/>
        </w:rPr>
        <w:t>36,2</w:t>
      </w:r>
      <w:r w:rsidRPr="00E619E3">
        <w:rPr>
          <w:sz w:val="28"/>
          <w:szCs w:val="28"/>
        </w:rPr>
        <w:t xml:space="preserve"> процента.</w:t>
      </w:r>
    </w:p>
    <w:p w:rsidR="00DC0EBE" w:rsidRDefault="00DC0EBE" w:rsidP="007949DB">
      <w:pPr>
        <w:pStyle w:val="Default"/>
        <w:ind w:firstLine="709"/>
        <w:jc w:val="both"/>
        <w:rPr>
          <w:sz w:val="28"/>
          <w:szCs w:val="28"/>
        </w:rPr>
      </w:pPr>
    </w:p>
    <w:p w:rsidR="00DC0EBE" w:rsidRDefault="00465565" w:rsidP="007949DB">
      <w:pPr>
        <w:pStyle w:val="Default"/>
        <w:ind w:firstLine="709"/>
        <w:jc w:val="both"/>
        <w:rPr>
          <w:sz w:val="28"/>
          <w:szCs w:val="28"/>
        </w:rPr>
      </w:pPr>
      <w:r w:rsidRPr="00E306DD">
        <w:rPr>
          <w:sz w:val="28"/>
          <w:szCs w:val="28"/>
        </w:rPr>
        <w:object w:dxaOrig="7433" w:dyaOrig="3157">
          <v:shape id="_x0000_i1026" type="#_x0000_t75" style="width:372.65pt;height:156.65pt" o:ole="">
            <v:imagedata r:id="rId11" o:title=""/>
          </v:shape>
          <o:OLEObject Type="Embed" ProgID="MSGraph.Chart.8" ShapeID="_x0000_i1026" DrawAspect="Content" ObjectID="_1635257171" r:id="rId12">
            <o:FieldCodes>\s</o:FieldCodes>
          </o:OLEObject>
        </w:object>
      </w:r>
    </w:p>
    <w:p w:rsidR="007945AE" w:rsidRPr="006030B8" w:rsidRDefault="00CA6E95" w:rsidP="006E259B">
      <w:pPr>
        <w:pStyle w:val="31"/>
        <w:widowControl/>
        <w:overflowPunct/>
        <w:autoSpaceDE/>
        <w:autoSpaceDN/>
        <w:adjustRightInd/>
        <w:ind w:firstLine="709"/>
        <w:textAlignment w:val="auto"/>
        <w:rPr>
          <w:b/>
          <w:iCs/>
          <w:sz w:val="28"/>
          <w:szCs w:val="28"/>
        </w:rPr>
      </w:pPr>
      <w:r>
        <w:rPr>
          <w:b/>
          <w:sz w:val="28"/>
          <w:szCs w:val="28"/>
        </w:rPr>
        <w:t>2)</w:t>
      </w:r>
      <w:r w:rsidR="007945AE" w:rsidRPr="006030B8">
        <w:rPr>
          <w:b/>
          <w:sz w:val="28"/>
          <w:szCs w:val="28"/>
        </w:rPr>
        <w:t>Роль и место муниципального образования в социально-экономическом развитии Красноярского края</w:t>
      </w:r>
    </w:p>
    <w:p w:rsidR="00E85EAF" w:rsidRDefault="00E85EAF" w:rsidP="006E259B">
      <w:pPr>
        <w:pStyle w:val="22"/>
        <w:shd w:val="clear" w:color="auto" w:fill="auto"/>
        <w:spacing w:after="0" w:line="240" w:lineRule="auto"/>
        <w:ind w:firstLine="709"/>
        <w:jc w:val="both"/>
      </w:pPr>
      <w:r w:rsidRPr="00E85EAF">
        <w:rPr>
          <w:color w:val="000000"/>
          <w:lang w:bidi="ru-RU"/>
        </w:rPr>
        <w:t>Абанский</w:t>
      </w:r>
      <w:r w:rsidRPr="00E85EAF">
        <w:rPr>
          <w:rFonts w:ascii="Britannic Bold" w:hAnsi="Britannic Bold"/>
          <w:color w:val="000000"/>
          <w:lang w:bidi="ru-RU"/>
        </w:rPr>
        <w:t xml:space="preserve"> </w:t>
      </w:r>
      <w:r w:rsidRPr="00E85EAF">
        <w:rPr>
          <w:color w:val="000000"/>
          <w:lang w:bidi="ru-RU"/>
        </w:rPr>
        <w:t>район</w:t>
      </w:r>
      <w:r w:rsidRPr="00E85EAF">
        <w:rPr>
          <w:rFonts w:ascii="Britannic Bold" w:hAnsi="Britannic Bold"/>
          <w:color w:val="000000"/>
          <w:lang w:bidi="ru-RU"/>
        </w:rPr>
        <w:t xml:space="preserve"> </w:t>
      </w:r>
      <w:r w:rsidRPr="00E85EAF">
        <w:rPr>
          <w:color w:val="000000"/>
          <w:lang w:bidi="ru-RU"/>
        </w:rPr>
        <w:t>относится</w:t>
      </w:r>
      <w:r w:rsidRPr="00E85EAF">
        <w:rPr>
          <w:rFonts w:ascii="Britannic Bold" w:hAnsi="Britannic Bold"/>
          <w:color w:val="000000"/>
          <w:lang w:bidi="ru-RU"/>
        </w:rPr>
        <w:t xml:space="preserve"> </w:t>
      </w:r>
      <w:r w:rsidRPr="00E85EAF">
        <w:rPr>
          <w:color w:val="000000"/>
          <w:lang w:bidi="ru-RU"/>
        </w:rPr>
        <w:t>к</w:t>
      </w:r>
      <w:r w:rsidRPr="00E85EAF">
        <w:rPr>
          <w:rFonts w:ascii="Britannic Bold" w:hAnsi="Britannic Bold"/>
          <w:color w:val="000000"/>
          <w:lang w:bidi="ru-RU"/>
        </w:rPr>
        <w:t xml:space="preserve"> </w:t>
      </w:r>
      <w:r w:rsidRPr="00E85EAF">
        <w:rPr>
          <w:color w:val="000000"/>
          <w:lang w:bidi="ru-RU"/>
        </w:rPr>
        <w:t>восточной</w:t>
      </w:r>
      <w:r w:rsidRPr="00E85EAF">
        <w:rPr>
          <w:rFonts w:ascii="Britannic Bold" w:hAnsi="Britannic Bold"/>
          <w:color w:val="000000"/>
          <w:lang w:bidi="ru-RU"/>
        </w:rPr>
        <w:t xml:space="preserve"> </w:t>
      </w:r>
      <w:r w:rsidRPr="00E85EAF">
        <w:rPr>
          <w:color w:val="000000"/>
          <w:lang w:bidi="ru-RU"/>
        </w:rPr>
        <w:t>группе</w:t>
      </w:r>
      <w:r w:rsidRPr="00E85EAF">
        <w:rPr>
          <w:rFonts w:ascii="Britannic Bold" w:hAnsi="Britannic Bold"/>
          <w:color w:val="000000"/>
          <w:lang w:bidi="ru-RU"/>
        </w:rPr>
        <w:t xml:space="preserve"> </w:t>
      </w:r>
      <w:r w:rsidRPr="00E85EAF">
        <w:rPr>
          <w:color w:val="000000"/>
          <w:lang w:bidi="ru-RU"/>
        </w:rPr>
        <w:t>районов</w:t>
      </w:r>
      <w:r w:rsidRPr="00E85EAF">
        <w:rPr>
          <w:rFonts w:ascii="Britannic Bold" w:hAnsi="Britannic Bold"/>
          <w:color w:val="000000"/>
          <w:lang w:bidi="ru-RU"/>
        </w:rPr>
        <w:t xml:space="preserve"> </w:t>
      </w:r>
      <w:r w:rsidRPr="00E85EAF">
        <w:rPr>
          <w:color w:val="000000"/>
          <w:lang w:bidi="ru-RU"/>
        </w:rPr>
        <w:t>Красноярского</w:t>
      </w:r>
      <w:r w:rsidRPr="00E85EAF">
        <w:rPr>
          <w:rFonts w:ascii="Britannic Bold" w:hAnsi="Britannic Bold"/>
          <w:color w:val="000000"/>
          <w:lang w:bidi="ru-RU"/>
        </w:rPr>
        <w:t xml:space="preserve"> </w:t>
      </w:r>
      <w:r w:rsidRPr="00E85EAF">
        <w:rPr>
          <w:color w:val="000000"/>
          <w:lang w:bidi="ru-RU"/>
        </w:rPr>
        <w:t>края</w:t>
      </w:r>
      <w:r w:rsidRPr="00E85EAF">
        <w:rPr>
          <w:rFonts w:ascii="Britannic Bold" w:hAnsi="Britannic Bold"/>
          <w:color w:val="000000"/>
          <w:lang w:bidi="ru-RU"/>
        </w:rPr>
        <w:t xml:space="preserve"> </w:t>
      </w:r>
      <w:r w:rsidRPr="00E85EAF">
        <w:rPr>
          <w:color w:val="000000"/>
          <w:lang w:bidi="ru-RU"/>
        </w:rPr>
        <w:t>и</w:t>
      </w:r>
      <w:r w:rsidRPr="00E85EAF">
        <w:rPr>
          <w:rFonts w:ascii="Britannic Bold" w:hAnsi="Britannic Bold"/>
          <w:color w:val="000000"/>
          <w:lang w:bidi="ru-RU"/>
        </w:rPr>
        <w:t xml:space="preserve"> </w:t>
      </w:r>
      <w:r w:rsidRPr="00E85EAF">
        <w:rPr>
          <w:color w:val="000000"/>
          <w:lang w:bidi="ru-RU"/>
        </w:rPr>
        <w:t>занимает</w:t>
      </w:r>
      <w:r w:rsidRPr="00E85EAF">
        <w:rPr>
          <w:rFonts w:ascii="Britannic Bold" w:hAnsi="Britannic Bold"/>
          <w:color w:val="000000"/>
          <w:lang w:bidi="ru-RU"/>
        </w:rPr>
        <w:t xml:space="preserve"> </w:t>
      </w:r>
      <w:r w:rsidRPr="00E85EAF">
        <w:rPr>
          <w:color w:val="000000"/>
          <w:lang w:bidi="ru-RU"/>
        </w:rPr>
        <w:t>относительно</w:t>
      </w:r>
      <w:r w:rsidRPr="00E85EAF">
        <w:rPr>
          <w:rFonts w:ascii="Britannic Bold" w:hAnsi="Britannic Bold"/>
          <w:color w:val="000000"/>
          <w:lang w:bidi="ru-RU"/>
        </w:rPr>
        <w:t xml:space="preserve"> </w:t>
      </w:r>
      <w:r w:rsidRPr="00E85EAF">
        <w:rPr>
          <w:color w:val="000000"/>
          <w:lang w:bidi="ru-RU"/>
        </w:rPr>
        <w:t>выгодное</w:t>
      </w:r>
      <w:r w:rsidRPr="00E85EAF">
        <w:rPr>
          <w:rFonts w:ascii="Britannic Bold" w:hAnsi="Britannic Bold"/>
          <w:color w:val="000000"/>
          <w:lang w:bidi="ru-RU"/>
        </w:rPr>
        <w:t xml:space="preserve"> </w:t>
      </w:r>
      <w:r w:rsidRPr="00E85EAF">
        <w:rPr>
          <w:color w:val="000000"/>
          <w:lang w:bidi="ru-RU"/>
        </w:rPr>
        <w:t>геополитическое</w:t>
      </w:r>
      <w:r w:rsidRPr="00E85EAF">
        <w:rPr>
          <w:rFonts w:ascii="Britannic Bold" w:hAnsi="Britannic Bold"/>
          <w:color w:val="000000"/>
          <w:lang w:bidi="ru-RU"/>
        </w:rPr>
        <w:t xml:space="preserve"> </w:t>
      </w:r>
      <w:r w:rsidRPr="00E85EAF">
        <w:rPr>
          <w:color w:val="000000"/>
          <w:lang w:bidi="ru-RU"/>
        </w:rPr>
        <w:t>положение</w:t>
      </w:r>
      <w:r w:rsidRPr="00E85EAF">
        <w:rPr>
          <w:rFonts w:ascii="Britannic Bold" w:hAnsi="Britannic Bold"/>
          <w:color w:val="000000"/>
          <w:lang w:bidi="ru-RU"/>
        </w:rPr>
        <w:t xml:space="preserve"> </w:t>
      </w:r>
      <w:r w:rsidRPr="00E85EAF">
        <w:rPr>
          <w:color w:val="000000"/>
          <w:lang w:bidi="ru-RU"/>
        </w:rPr>
        <w:t>в</w:t>
      </w:r>
      <w:r w:rsidRPr="00E85EAF">
        <w:rPr>
          <w:rFonts w:ascii="Britannic Bold" w:hAnsi="Britannic Bold"/>
          <w:color w:val="000000"/>
          <w:lang w:bidi="ru-RU"/>
        </w:rPr>
        <w:t xml:space="preserve"> </w:t>
      </w:r>
      <w:r w:rsidRPr="00E85EAF">
        <w:rPr>
          <w:color w:val="000000"/>
          <w:lang w:bidi="ru-RU"/>
        </w:rPr>
        <w:t>регионе</w:t>
      </w:r>
      <w:r w:rsidRPr="00D30BCD">
        <w:rPr>
          <w:rFonts w:ascii="Calibri" w:hAnsi="Calibri"/>
          <w:color w:val="000000"/>
          <w:lang w:bidi="ru-RU"/>
        </w:rPr>
        <w:t>.</w:t>
      </w:r>
    </w:p>
    <w:p w:rsidR="00FF0B29" w:rsidRDefault="00704B5C" w:rsidP="00D30A8B">
      <w:pPr>
        <w:pStyle w:val="22"/>
        <w:shd w:val="clear" w:color="auto" w:fill="auto"/>
        <w:spacing w:after="0" w:line="240" w:lineRule="auto"/>
        <w:ind w:firstLine="760"/>
        <w:jc w:val="both"/>
      </w:pPr>
      <w:r>
        <w:lastRenderedPageBreak/>
        <w:t>Сравнительная характеристика районов «восточной группы»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1262"/>
        <w:gridCol w:w="1262"/>
        <w:gridCol w:w="1132"/>
        <w:gridCol w:w="1468"/>
        <w:gridCol w:w="1535"/>
        <w:gridCol w:w="1241"/>
      </w:tblGrid>
      <w:tr w:rsidR="00872CE2" w:rsidRPr="00FF0B29" w:rsidTr="00872CE2">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Районы</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Численность населения, чел.</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Численность трудовых ресурсов, чел.</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Занято в экономике, чел.</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Уровень безработицы,%</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Среднедушевые доходы, руб.</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Ср/месячная заработная плата, руб.</w:t>
            </w:r>
          </w:p>
        </w:tc>
      </w:tr>
      <w:tr w:rsidR="00872CE2" w:rsidRPr="00FF0B29" w:rsidTr="00872CE2">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Абанский</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20089</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10605</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8959</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2,3</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13716,6</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24353,9</w:t>
            </w:r>
          </w:p>
        </w:tc>
      </w:tr>
      <w:tr w:rsidR="00872CE2" w:rsidRPr="00FF0B29" w:rsidTr="00872CE2">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Дзержинский</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13314</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7497</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4475</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3,0</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10245,6</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25128,74</w:t>
            </w:r>
          </w:p>
        </w:tc>
      </w:tr>
      <w:tr w:rsidR="00872CE2" w:rsidRPr="00FF0B29" w:rsidTr="00872CE2">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Тасеевский</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11570</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7246</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4432</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2,6</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11849,0</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22899,8</w:t>
            </w:r>
          </w:p>
        </w:tc>
      </w:tr>
      <w:tr w:rsidR="00872CE2" w:rsidRPr="00FF0B29" w:rsidTr="00872CE2">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Иланский</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23888</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14174</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10597</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1,1</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17137,1</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33588,4</w:t>
            </w:r>
          </w:p>
        </w:tc>
      </w:tr>
      <w:tr w:rsidR="00872CE2" w:rsidRPr="00FF0B29" w:rsidTr="00872CE2">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Ирбейский</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15546</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8720</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4769</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1,7</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11456,6</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28387,9</w:t>
            </w:r>
          </w:p>
        </w:tc>
      </w:tr>
      <w:tr w:rsidR="00872CE2" w:rsidRPr="00FF0B29" w:rsidTr="00872CE2">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Н</w:t>
            </w:r>
            <w:r w:rsidR="00704B5C" w:rsidRPr="00125768">
              <w:rPr>
                <w:sz w:val="24"/>
                <w:szCs w:val="24"/>
              </w:rPr>
              <w:t>ижнеи</w:t>
            </w:r>
            <w:r w:rsidRPr="00125768">
              <w:rPr>
                <w:sz w:val="24"/>
                <w:szCs w:val="24"/>
              </w:rPr>
              <w:t>нгашский</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29617</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18611</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10006</w:t>
            </w:r>
          </w:p>
        </w:tc>
        <w:tc>
          <w:tcPr>
            <w:tcW w:w="1367"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2,3</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11751,7</w:t>
            </w:r>
          </w:p>
        </w:tc>
        <w:tc>
          <w:tcPr>
            <w:tcW w:w="1368" w:type="dxa"/>
          </w:tcPr>
          <w:p w:rsidR="00FF0B29" w:rsidRPr="00FB4AD6" w:rsidRDefault="00FF0B29" w:rsidP="00872CE2">
            <w:pPr>
              <w:pStyle w:val="22"/>
              <w:shd w:val="clear" w:color="auto" w:fill="auto"/>
              <w:spacing w:after="0" w:line="240" w:lineRule="auto"/>
              <w:ind w:firstLine="0"/>
              <w:jc w:val="both"/>
              <w:rPr>
                <w:sz w:val="24"/>
                <w:szCs w:val="24"/>
              </w:rPr>
            </w:pPr>
            <w:r w:rsidRPr="00125768">
              <w:rPr>
                <w:sz w:val="24"/>
                <w:szCs w:val="24"/>
              </w:rPr>
              <w:t>26179,1</w:t>
            </w:r>
          </w:p>
        </w:tc>
      </w:tr>
      <w:tr w:rsidR="00872CE2" w:rsidRPr="00FF0B29" w:rsidTr="00872CE2">
        <w:tc>
          <w:tcPr>
            <w:tcW w:w="1367" w:type="dxa"/>
          </w:tcPr>
          <w:p w:rsidR="00FF0B29" w:rsidRPr="00FB4AD6" w:rsidRDefault="00704B5C" w:rsidP="00872CE2">
            <w:pPr>
              <w:pStyle w:val="22"/>
              <w:shd w:val="clear" w:color="auto" w:fill="auto"/>
              <w:spacing w:after="0" w:line="240" w:lineRule="auto"/>
              <w:ind w:firstLine="0"/>
              <w:jc w:val="both"/>
              <w:rPr>
                <w:sz w:val="24"/>
                <w:szCs w:val="24"/>
              </w:rPr>
            </w:pPr>
            <w:r w:rsidRPr="00125768">
              <w:rPr>
                <w:sz w:val="24"/>
                <w:szCs w:val="24"/>
              </w:rPr>
              <w:t>Партизанский</w:t>
            </w:r>
          </w:p>
        </w:tc>
        <w:tc>
          <w:tcPr>
            <w:tcW w:w="1367" w:type="dxa"/>
          </w:tcPr>
          <w:p w:rsidR="00FF0B29" w:rsidRPr="00FB4AD6" w:rsidRDefault="00704B5C" w:rsidP="00872CE2">
            <w:pPr>
              <w:pStyle w:val="22"/>
              <w:shd w:val="clear" w:color="auto" w:fill="auto"/>
              <w:spacing w:after="0" w:line="240" w:lineRule="auto"/>
              <w:ind w:firstLine="0"/>
              <w:jc w:val="both"/>
              <w:rPr>
                <w:sz w:val="24"/>
                <w:szCs w:val="24"/>
              </w:rPr>
            </w:pPr>
            <w:r w:rsidRPr="00125768">
              <w:rPr>
                <w:sz w:val="24"/>
                <w:szCs w:val="24"/>
              </w:rPr>
              <w:t>9355</w:t>
            </w:r>
          </w:p>
        </w:tc>
        <w:tc>
          <w:tcPr>
            <w:tcW w:w="1367" w:type="dxa"/>
          </w:tcPr>
          <w:p w:rsidR="00FF0B29" w:rsidRPr="00FB4AD6" w:rsidRDefault="00704B5C" w:rsidP="00872CE2">
            <w:pPr>
              <w:pStyle w:val="22"/>
              <w:shd w:val="clear" w:color="auto" w:fill="auto"/>
              <w:spacing w:after="0" w:line="240" w:lineRule="auto"/>
              <w:ind w:firstLine="0"/>
              <w:jc w:val="both"/>
              <w:rPr>
                <w:sz w:val="24"/>
                <w:szCs w:val="24"/>
              </w:rPr>
            </w:pPr>
            <w:r w:rsidRPr="00125768">
              <w:rPr>
                <w:sz w:val="24"/>
                <w:szCs w:val="24"/>
              </w:rPr>
              <w:t>4971</w:t>
            </w:r>
          </w:p>
        </w:tc>
        <w:tc>
          <w:tcPr>
            <w:tcW w:w="1367" w:type="dxa"/>
          </w:tcPr>
          <w:p w:rsidR="00FF0B29" w:rsidRPr="00FB4AD6" w:rsidRDefault="00704B5C" w:rsidP="00872CE2">
            <w:pPr>
              <w:pStyle w:val="22"/>
              <w:shd w:val="clear" w:color="auto" w:fill="auto"/>
              <w:spacing w:after="0" w:line="240" w:lineRule="auto"/>
              <w:ind w:firstLine="0"/>
              <w:jc w:val="both"/>
              <w:rPr>
                <w:sz w:val="24"/>
                <w:szCs w:val="24"/>
              </w:rPr>
            </w:pPr>
            <w:r w:rsidRPr="00125768">
              <w:rPr>
                <w:sz w:val="24"/>
                <w:szCs w:val="24"/>
              </w:rPr>
              <w:t>3641</w:t>
            </w:r>
          </w:p>
        </w:tc>
        <w:tc>
          <w:tcPr>
            <w:tcW w:w="1367" w:type="dxa"/>
          </w:tcPr>
          <w:p w:rsidR="00FF0B29" w:rsidRPr="00FB4AD6" w:rsidRDefault="00704B5C" w:rsidP="00872CE2">
            <w:pPr>
              <w:pStyle w:val="22"/>
              <w:shd w:val="clear" w:color="auto" w:fill="auto"/>
              <w:spacing w:after="0" w:line="240" w:lineRule="auto"/>
              <w:ind w:firstLine="0"/>
              <w:jc w:val="both"/>
              <w:rPr>
                <w:sz w:val="24"/>
                <w:szCs w:val="24"/>
              </w:rPr>
            </w:pPr>
            <w:r w:rsidRPr="00125768">
              <w:rPr>
                <w:sz w:val="24"/>
                <w:szCs w:val="24"/>
              </w:rPr>
              <w:t>0,7</w:t>
            </w:r>
          </w:p>
        </w:tc>
        <w:tc>
          <w:tcPr>
            <w:tcW w:w="1368" w:type="dxa"/>
          </w:tcPr>
          <w:p w:rsidR="00FF0B29" w:rsidRPr="00FB4AD6" w:rsidRDefault="00704B5C" w:rsidP="00872CE2">
            <w:pPr>
              <w:pStyle w:val="22"/>
              <w:shd w:val="clear" w:color="auto" w:fill="auto"/>
              <w:spacing w:after="0" w:line="240" w:lineRule="auto"/>
              <w:ind w:firstLine="0"/>
              <w:jc w:val="both"/>
              <w:rPr>
                <w:sz w:val="24"/>
                <w:szCs w:val="24"/>
              </w:rPr>
            </w:pPr>
            <w:r w:rsidRPr="00125768">
              <w:rPr>
                <w:sz w:val="24"/>
                <w:szCs w:val="24"/>
              </w:rPr>
              <w:t>14098,9</w:t>
            </w:r>
          </w:p>
        </w:tc>
        <w:tc>
          <w:tcPr>
            <w:tcW w:w="1368" w:type="dxa"/>
          </w:tcPr>
          <w:p w:rsidR="00FF0B29" w:rsidRPr="00FB4AD6" w:rsidRDefault="00704B5C" w:rsidP="00872CE2">
            <w:pPr>
              <w:pStyle w:val="22"/>
              <w:shd w:val="clear" w:color="auto" w:fill="auto"/>
              <w:spacing w:after="0" w:line="240" w:lineRule="auto"/>
              <w:ind w:firstLine="0"/>
              <w:jc w:val="both"/>
              <w:rPr>
                <w:sz w:val="24"/>
                <w:szCs w:val="24"/>
              </w:rPr>
            </w:pPr>
            <w:r w:rsidRPr="00125768">
              <w:rPr>
                <w:sz w:val="24"/>
                <w:szCs w:val="24"/>
              </w:rPr>
              <w:t>26876,5</w:t>
            </w:r>
          </w:p>
        </w:tc>
      </w:tr>
      <w:tr w:rsidR="00872CE2" w:rsidRPr="00FF0B29" w:rsidTr="00872CE2">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Рыбинский</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31101</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18207</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14719</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0,5</w:t>
            </w:r>
          </w:p>
        </w:tc>
        <w:tc>
          <w:tcPr>
            <w:tcW w:w="1368"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18364,8</w:t>
            </w:r>
          </w:p>
        </w:tc>
        <w:tc>
          <w:tcPr>
            <w:tcW w:w="1368"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31700,1</w:t>
            </w:r>
          </w:p>
        </w:tc>
      </w:tr>
      <w:tr w:rsidR="00872CE2" w:rsidRPr="00FF0B29" w:rsidTr="00872CE2">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Саянский</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10811</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6052</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3895</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2,1</w:t>
            </w:r>
          </w:p>
        </w:tc>
        <w:tc>
          <w:tcPr>
            <w:tcW w:w="1368"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14228,78</w:t>
            </w:r>
          </w:p>
        </w:tc>
        <w:tc>
          <w:tcPr>
            <w:tcW w:w="1368"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23972,8</w:t>
            </w:r>
          </w:p>
        </w:tc>
      </w:tr>
      <w:tr w:rsidR="00872CE2" w:rsidRPr="00FF0B29" w:rsidTr="00872CE2">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Уярский</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20715</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12078</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9435</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2</w:t>
            </w:r>
          </w:p>
        </w:tc>
        <w:tc>
          <w:tcPr>
            <w:tcW w:w="1368"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16304,6</w:t>
            </w:r>
          </w:p>
        </w:tc>
        <w:tc>
          <w:tcPr>
            <w:tcW w:w="1368"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31873,06</w:t>
            </w:r>
          </w:p>
        </w:tc>
      </w:tr>
      <w:tr w:rsidR="00872CE2" w:rsidRPr="00FF0B29" w:rsidTr="00872CE2">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Канский</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25429</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14001</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8334</w:t>
            </w:r>
          </w:p>
        </w:tc>
        <w:tc>
          <w:tcPr>
            <w:tcW w:w="1367"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1,3</w:t>
            </w:r>
          </w:p>
        </w:tc>
        <w:tc>
          <w:tcPr>
            <w:tcW w:w="1368"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13150</w:t>
            </w:r>
          </w:p>
        </w:tc>
        <w:tc>
          <w:tcPr>
            <w:tcW w:w="1368" w:type="dxa"/>
          </w:tcPr>
          <w:p w:rsidR="00704B5C" w:rsidRPr="00FB4AD6" w:rsidRDefault="00704B5C" w:rsidP="00872CE2">
            <w:pPr>
              <w:pStyle w:val="22"/>
              <w:shd w:val="clear" w:color="auto" w:fill="auto"/>
              <w:spacing w:after="0" w:line="240" w:lineRule="auto"/>
              <w:ind w:firstLine="0"/>
              <w:jc w:val="both"/>
              <w:rPr>
                <w:sz w:val="24"/>
                <w:szCs w:val="24"/>
              </w:rPr>
            </w:pPr>
            <w:r w:rsidRPr="00125768">
              <w:rPr>
                <w:sz w:val="24"/>
                <w:szCs w:val="24"/>
              </w:rPr>
              <w:t>22044,2</w:t>
            </w:r>
          </w:p>
        </w:tc>
      </w:tr>
    </w:tbl>
    <w:p w:rsidR="00704B5C" w:rsidRPr="006E259B" w:rsidRDefault="00704B5C" w:rsidP="006E259B">
      <w:pPr>
        <w:pStyle w:val="22"/>
        <w:shd w:val="clear" w:color="auto" w:fill="auto"/>
        <w:spacing w:after="0" w:line="240" w:lineRule="auto"/>
        <w:ind w:firstLine="709"/>
        <w:jc w:val="both"/>
      </w:pPr>
      <w:r w:rsidRPr="006E259B">
        <w:rPr>
          <w:color w:val="000000"/>
          <w:lang w:bidi="ru-RU"/>
        </w:rPr>
        <w:t>На начало 2018 года в районе проживало 19951 человек, в том числе: сельское население - 19951 человек. Среди 11 муниципальных районов Восточного макрорайона Абанский</w:t>
      </w:r>
      <w:r w:rsidRPr="006E259B">
        <w:t xml:space="preserve"> район занимает </w:t>
      </w:r>
      <w:r w:rsidRPr="006E259B">
        <w:rPr>
          <w:color w:val="000000"/>
          <w:lang w:bidi="ru-RU"/>
        </w:rPr>
        <w:t xml:space="preserve">- 6 место по численности населения. </w:t>
      </w:r>
      <w:r w:rsidRPr="006E259B">
        <w:t>Неблагоприятные демографические тенденции являются тревожным сигналом для дальнейшего развития района, так как «человеческий капитал» является одним из ключевых факторов в достижении наилучших итогов стратегического развития.</w:t>
      </w:r>
    </w:p>
    <w:p w:rsidR="00704B5C" w:rsidRPr="006E259B" w:rsidRDefault="00704B5C" w:rsidP="006E259B">
      <w:pPr>
        <w:pStyle w:val="22"/>
        <w:shd w:val="clear" w:color="auto" w:fill="auto"/>
        <w:spacing w:after="0" w:line="240" w:lineRule="auto"/>
        <w:ind w:firstLine="709"/>
        <w:jc w:val="both"/>
      </w:pPr>
      <w:r w:rsidRPr="006E259B">
        <w:t xml:space="preserve">В настоящее время численность трудовых ресурсов на территории Абанского района составляет 52,8 % от общей численности населения района. При чем, в сравнении с  соседними районами (Дзержинский, Канский, Тасеевский, Иланский) мы занимаем последнее место. </w:t>
      </w:r>
    </w:p>
    <w:p w:rsidR="00704B5C" w:rsidRPr="006E259B" w:rsidRDefault="00704B5C" w:rsidP="006E259B">
      <w:pPr>
        <w:pStyle w:val="22"/>
        <w:shd w:val="clear" w:color="auto" w:fill="auto"/>
        <w:spacing w:after="0" w:line="240" w:lineRule="auto"/>
        <w:ind w:firstLine="709"/>
        <w:jc w:val="both"/>
      </w:pPr>
      <w:r w:rsidRPr="006E259B">
        <w:t xml:space="preserve">Однако по численности занятых в экономике в общей численности населения,  Абанский район на 3 месте,  по  уровню численности занятых в экономике в численности трудовых ресурсов района  Абанский район занимает 1 место среди  районов восточной группы. Однако по показателю уровня безработицы  Абанский район занимает 3 место среди  соседних районов и 8 место в восточной группе. </w:t>
      </w:r>
    </w:p>
    <w:p w:rsidR="00704B5C" w:rsidRPr="006E259B" w:rsidRDefault="00704B5C" w:rsidP="006E259B">
      <w:pPr>
        <w:pStyle w:val="22"/>
        <w:shd w:val="clear" w:color="auto" w:fill="auto"/>
        <w:spacing w:after="0" w:line="240" w:lineRule="auto"/>
        <w:ind w:firstLine="709"/>
        <w:jc w:val="both"/>
      </w:pPr>
      <w:r w:rsidRPr="006E259B">
        <w:t>По уровню среднедушевых денежных доходов населения Абанский район занимает 6 место среди муниципальных образований- районов Восточного макрорайона, по уровню среднемесячной заработной платы район занимает 8 место в Восточном макрорайоне, но от среднекраевого значения этот показатель на уровне 58,5%.</w:t>
      </w:r>
    </w:p>
    <w:p w:rsidR="00766BDB" w:rsidRPr="006E259B" w:rsidRDefault="00766BDB" w:rsidP="006E259B">
      <w:pPr>
        <w:pStyle w:val="22"/>
        <w:shd w:val="clear" w:color="auto" w:fill="auto"/>
        <w:spacing w:after="0" w:line="240" w:lineRule="auto"/>
        <w:ind w:firstLine="709"/>
        <w:jc w:val="both"/>
      </w:pPr>
      <w:r w:rsidRPr="006E259B">
        <w:t xml:space="preserve">На востоке Абанский район граничит с Иркутской областью, в частности с Тайшетским районом. По  площади района, по демографическим и экономическим показателям  Абанский район значительно уступает по показателям данной территории. </w:t>
      </w:r>
    </w:p>
    <w:p w:rsidR="006076E1" w:rsidRPr="006E259B" w:rsidRDefault="006076E1" w:rsidP="006E259B">
      <w:pPr>
        <w:pStyle w:val="22"/>
        <w:shd w:val="clear" w:color="auto" w:fill="auto"/>
        <w:spacing w:after="0" w:line="240" w:lineRule="auto"/>
        <w:ind w:firstLine="709"/>
        <w:jc w:val="both"/>
      </w:pPr>
      <w:r w:rsidRPr="006E259B">
        <w:t>Экономика Абанского района является аграрно</w:t>
      </w:r>
      <w:r w:rsidRPr="006E259B">
        <w:softHyphen/>
        <w:t xml:space="preserve">индустриальной, имеет дифференцированную структуру и представлена тремя основными секторами </w:t>
      </w:r>
      <w:r w:rsidRPr="006E259B">
        <w:lastRenderedPageBreak/>
        <w:t>хозяйственной деятельности:</w:t>
      </w:r>
    </w:p>
    <w:p w:rsidR="006076E1" w:rsidRPr="006E259B" w:rsidRDefault="006076E1" w:rsidP="006E259B">
      <w:pPr>
        <w:pStyle w:val="22"/>
        <w:shd w:val="clear" w:color="auto" w:fill="auto"/>
        <w:spacing w:after="0" w:line="240" w:lineRule="auto"/>
        <w:ind w:firstLine="709"/>
        <w:jc w:val="both"/>
      </w:pPr>
      <w:r w:rsidRPr="006E259B">
        <w:t>- первичный сектор (отрасли, производящие различные виды сырья) - представлен в основном сельским хозяйством, которое дает 1/2 всего объема производства на территории (</w:t>
      </w:r>
      <w:r w:rsidR="005049A9" w:rsidRPr="006E259B">
        <w:t>2144</w:t>
      </w:r>
      <w:r w:rsidRPr="006E259B">
        <w:t xml:space="preserve"> млн. руб.) и обеспечивает району </w:t>
      </w:r>
      <w:r w:rsidR="005049A9" w:rsidRPr="006E259B">
        <w:t>3</w:t>
      </w:r>
      <w:r w:rsidRPr="006E259B">
        <w:t xml:space="preserve"> место среди муниципальных образований Восточного макрорайона края по стоимостным показателям производства продукции сельского хозяйства. Именно эта отрасль экономики может стать базой для обеспечения конкурентных преимуществ района, в том числе как сырьевой источник обрабатывающих производств территории;</w:t>
      </w:r>
    </w:p>
    <w:p w:rsidR="006076E1" w:rsidRPr="006E259B" w:rsidRDefault="006076E1" w:rsidP="006E259B">
      <w:pPr>
        <w:pStyle w:val="22"/>
        <w:numPr>
          <w:ilvl w:val="0"/>
          <w:numId w:val="17"/>
        </w:numPr>
        <w:shd w:val="clear" w:color="auto" w:fill="auto"/>
        <w:tabs>
          <w:tab w:val="left" w:pos="1416"/>
        </w:tabs>
        <w:spacing w:after="0" w:line="240" w:lineRule="auto"/>
        <w:ind w:firstLine="709"/>
        <w:jc w:val="both"/>
      </w:pPr>
      <w:r w:rsidRPr="006E259B">
        <w:t>вторичный сектор (обрабатывающая промышленность, строительство) - наиболее значимое для развития экономики звено в хозяйственном комплексе района представлена в основном пр</w:t>
      </w:r>
      <w:r w:rsidR="005049A9" w:rsidRPr="006E259B">
        <w:t xml:space="preserve">оизводствами пищевых продуктов </w:t>
      </w:r>
      <w:r w:rsidRPr="006E259B">
        <w:t>и распределением электроэнергии, газа и воды;</w:t>
      </w:r>
    </w:p>
    <w:p w:rsidR="006076E1" w:rsidRPr="006E259B" w:rsidRDefault="006076E1" w:rsidP="006E259B">
      <w:pPr>
        <w:pStyle w:val="22"/>
        <w:numPr>
          <w:ilvl w:val="0"/>
          <w:numId w:val="17"/>
        </w:numPr>
        <w:shd w:val="clear" w:color="auto" w:fill="auto"/>
        <w:tabs>
          <w:tab w:val="left" w:pos="1416"/>
        </w:tabs>
        <w:spacing w:after="0" w:line="240" w:lineRule="auto"/>
        <w:ind w:firstLine="709"/>
        <w:jc w:val="both"/>
      </w:pPr>
      <w:r w:rsidRPr="006E259B">
        <w:t>третичный сектор (транспорт, связь, финансы, торговля</w:t>
      </w:r>
      <w:r w:rsidR="0081219D" w:rsidRPr="006E259B">
        <w:t xml:space="preserve">, образование, здравоохранение </w:t>
      </w:r>
      <w:r w:rsidRPr="006E259B">
        <w:t>и другие виды производственных и социальных услуг) - обеспечивает функционирование первичного и вторичного секторов экономики района, наибольшую занятость населения (7</w:t>
      </w:r>
      <w:r w:rsidR="0081219D" w:rsidRPr="006E259B">
        <w:t>2</w:t>
      </w:r>
      <w:r w:rsidRPr="006E259B">
        <w:t>% от числа занятых в организациях).</w:t>
      </w:r>
    </w:p>
    <w:p w:rsidR="005049A9" w:rsidRPr="006E259B" w:rsidRDefault="005049A9" w:rsidP="006E259B">
      <w:pPr>
        <w:ind w:firstLine="709"/>
        <w:jc w:val="both"/>
        <w:rPr>
          <w:sz w:val="28"/>
          <w:szCs w:val="28"/>
        </w:rPr>
      </w:pPr>
      <w:r w:rsidRPr="006E259B">
        <w:rPr>
          <w:sz w:val="28"/>
          <w:szCs w:val="28"/>
        </w:rPr>
        <w:t xml:space="preserve">Крупных и средних промышленных предприятий на территории района нет. Промышленность представлена малыми предприятиями. </w:t>
      </w:r>
    </w:p>
    <w:p w:rsidR="007945AE" w:rsidRPr="006E259B" w:rsidRDefault="007945AE" w:rsidP="006E259B">
      <w:pPr>
        <w:pStyle w:val="0"/>
        <w:spacing w:before="0" w:after="0"/>
        <w:rPr>
          <w:sz w:val="28"/>
          <w:szCs w:val="28"/>
        </w:rPr>
      </w:pPr>
      <w:r w:rsidRPr="006E259B">
        <w:rPr>
          <w:sz w:val="28"/>
          <w:szCs w:val="28"/>
        </w:rPr>
        <w:t xml:space="preserve">Экономика Абанского </w:t>
      </w:r>
      <w:r w:rsidR="005C41C9" w:rsidRPr="006E259B">
        <w:rPr>
          <w:sz w:val="28"/>
          <w:szCs w:val="28"/>
        </w:rPr>
        <w:t>район</w:t>
      </w:r>
      <w:r w:rsidRPr="006E259B">
        <w:rPr>
          <w:sz w:val="28"/>
          <w:szCs w:val="28"/>
        </w:rPr>
        <w:t>а за годы рыночных преобразований превратилась в многоукладную при значительной роли частного сектора не только по числу предприятий, но и по объемам производства товаров и услуг. Помимо частной формы собственности в районе представлены организации государственной, муниципальной,  смешанной и других форм собственности.</w:t>
      </w:r>
    </w:p>
    <w:p w:rsidR="007945AE" w:rsidRPr="006E259B" w:rsidRDefault="007945AE" w:rsidP="006E259B">
      <w:pPr>
        <w:ind w:firstLine="709"/>
        <w:jc w:val="both"/>
        <w:rPr>
          <w:sz w:val="28"/>
          <w:szCs w:val="28"/>
        </w:rPr>
      </w:pPr>
      <w:r w:rsidRPr="006E259B">
        <w:rPr>
          <w:sz w:val="28"/>
          <w:szCs w:val="28"/>
        </w:rPr>
        <w:t>Общее число предприятий и организаций, включая фермерские (крестьянские) хозяйства на начало 201</w:t>
      </w:r>
      <w:r w:rsidR="00D43213" w:rsidRPr="006E259B">
        <w:rPr>
          <w:sz w:val="28"/>
          <w:szCs w:val="28"/>
        </w:rPr>
        <w:t>8</w:t>
      </w:r>
      <w:r w:rsidRPr="006E259B">
        <w:rPr>
          <w:sz w:val="28"/>
          <w:szCs w:val="28"/>
        </w:rPr>
        <w:t xml:space="preserve"> года, составляло в районе </w:t>
      </w:r>
      <w:r w:rsidR="00D43213" w:rsidRPr="006E259B">
        <w:rPr>
          <w:sz w:val="28"/>
          <w:szCs w:val="28"/>
        </w:rPr>
        <w:t>201</w:t>
      </w:r>
      <w:r w:rsidRPr="006E259B">
        <w:rPr>
          <w:sz w:val="28"/>
          <w:szCs w:val="28"/>
        </w:rPr>
        <w:t xml:space="preserve"> единиц</w:t>
      </w:r>
      <w:r w:rsidR="00D43213" w:rsidRPr="006E259B">
        <w:rPr>
          <w:sz w:val="28"/>
          <w:szCs w:val="28"/>
        </w:rPr>
        <w:t>у</w:t>
      </w:r>
      <w:r w:rsidRPr="006E259B">
        <w:rPr>
          <w:sz w:val="28"/>
          <w:szCs w:val="28"/>
        </w:rPr>
        <w:t>.</w:t>
      </w:r>
    </w:p>
    <w:p w:rsidR="007945AE" w:rsidRPr="006E259B" w:rsidRDefault="007945AE" w:rsidP="006E259B">
      <w:pPr>
        <w:ind w:firstLine="709"/>
        <w:jc w:val="both"/>
        <w:rPr>
          <w:sz w:val="28"/>
          <w:szCs w:val="28"/>
        </w:rPr>
      </w:pPr>
      <w:r w:rsidRPr="006E259B">
        <w:rPr>
          <w:sz w:val="28"/>
          <w:szCs w:val="28"/>
        </w:rPr>
        <w:t>Сельское хозяйство является одним из основных направлений развития экономики района. Внедрение новых технологий, повышение</w:t>
      </w:r>
      <w:r w:rsidRPr="006E259B">
        <w:rPr>
          <w:b/>
          <w:sz w:val="28"/>
          <w:szCs w:val="28"/>
        </w:rPr>
        <w:t xml:space="preserve"> </w:t>
      </w:r>
      <w:r w:rsidRPr="006E259B">
        <w:rPr>
          <w:sz w:val="28"/>
          <w:szCs w:val="28"/>
        </w:rPr>
        <w:t>эффективности сельского хозяйства формируют заказ на развитие производства в смежных секторах экономики.</w:t>
      </w:r>
    </w:p>
    <w:p w:rsidR="0001347A" w:rsidRPr="006E259B" w:rsidRDefault="0001347A" w:rsidP="006E259B">
      <w:pPr>
        <w:ind w:firstLine="709"/>
        <w:jc w:val="both"/>
        <w:rPr>
          <w:sz w:val="28"/>
          <w:szCs w:val="28"/>
        </w:rPr>
      </w:pPr>
      <w:r w:rsidRPr="006E259B">
        <w:rPr>
          <w:sz w:val="28"/>
          <w:szCs w:val="28"/>
        </w:rPr>
        <w:t>Сельское хозяйство  является основой экономики Абанского района. На его долю приходится более 50 %  всего объема производства. Значительная доля наших сограждан вынуждена или предпочитает жить в деревнях или селах.  В состав субъектов хозяйственной деятельности агропромышленного комплекса района входит:</w:t>
      </w:r>
    </w:p>
    <w:p w:rsidR="0001347A" w:rsidRPr="006E259B" w:rsidRDefault="0001347A" w:rsidP="006E259B">
      <w:pPr>
        <w:ind w:firstLine="709"/>
        <w:jc w:val="both"/>
        <w:rPr>
          <w:sz w:val="28"/>
          <w:szCs w:val="28"/>
        </w:rPr>
      </w:pPr>
      <w:r w:rsidRPr="006E259B">
        <w:rPr>
          <w:sz w:val="28"/>
          <w:szCs w:val="28"/>
        </w:rPr>
        <w:t>- 15 обществ с ограниченной ответственностью;</w:t>
      </w:r>
    </w:p>
    <w:p w:rsidR="0001347A" w:rsidRPr="006E259B" w:rsidRDefault="0001347A" w:rsidP="006E259B">
      <w:pPr>
        <w:ind w:firstLine="709"/>
        <w:jc w:val="both"/>
        <w:rPr>
          <w:sz w:val="28"/>
          <w:szCs w:val="28"/>
        </w:rPr>
      </w:pPr>
      <w:r w:rsidRPr="006E259B">
        <w:rPr>
          <w:sz w:val="28"/>
          <w:szCs w:val="28"/>
        </w:rPr>
        <w:t>- 46 крестьянских (фермерских) хозяйств;</w:t>
      </w:r>
    </w:p>
    <w:p w:rsidR="0001347A" w:rsidRPr="006E259B" w:rsidRDefault="0001347A" w:rsidP="006E259B">
      <w:pPr>
        <w:ind w:firstLine="709"/>
        <w:jc w:val="both"/>
        <w:rPr>
          <w:sz w:val="28"/>
          <w:szCs w:val="28"/>
        </w:rPr>
      </w:pPr>
      <w:r w:rsidRPr="006E259B">
        <w:rPr>
          <w:sz w:val="28"/>
          <w:szCs w:val="28"/>
        </w:rPr>
        <w:t>- 6 смешанны</w:t>
      </w:r>
      <w:r w:rsidR="006E259B" w:rsidRPr="006E259B">
        <w:rPr>
          <w:sz w:val="28"/>
          <w:szCs w:val="28"/>
        </w:rPr>
        <w:t>х</w:t>
      </w:r>
      <w:r w:rsidRPr="006E259B">
        <w:rPr>
          <w:sz w:val="28"/>
          <w:szCs w:val="28"/>
        </w:rPr>
        <w:t xml:space="preserve"> сельскохозяйственных  потребительских кооперативов;</w:t>
      </w:r>
    </w:p>
    <w:p w:rsidR="0001347A" w:rsidRPr="006E259B" w:rsidRDefault="0001347A" w:rsidP="006E259B">
      <w:pPr>
        <w:ind w:firstLine="709"/>
        <w:jc w:val="both"/>
        <w:rPr>
          <w:sz w:val="28"/>
          <w:szCs w:val="28"/>
        </w:rPr>
      </w:pPr>
      <w:r w:rsidRPr="006E259B">
        <w:rPr>
          <w:sz w:val="28"/>
          <w:szCs w:val="28"/>
        </w:rPr>
        <w:t>- 8996 граждан, ведущих личное подсобное хозяйство на территории района</w:t>
      </w:r>
      <w:r w:rsidR="00CB798B" w:rsidRPr="006E259B">
        <w:rPr>
          <w:sz w:val="28"/>
          <w:szCs w:val="28"/>
        </w:rPr>
        <w:t>.</w:t>
      </w:r>
    </w:p>
    <w:p w:rsidR="00CB798B" w:rsidRPr="006E259B" w:rsidRDefault="00CB798B" w:rsidP="006E259B">
      <w:pPr>
        <w:ind w:firstLine="709"/>
        <w:jc w:val="both"/>
        <w:rPr>
          <w:sz w:val="28"/>
          <w:szCs w:val="28"/>
        </w:rPr>
      </w:pPr>
      <w:r w:rsidRPr="006E259B">
        <w:rPr>
          <w:sz w:val="28"/>
          <w:szCs w:val="28"/>
        </w:rPr>
        <w:t xml:space="preserve">Наибольшую долю в производстве валовой сельскохозяйственной продукции занимаю граждане, ведущие личное подсобное хозяйство (56%), </w:t>
      </w:r>
      <w:r w:rsidRPr="006E259B">
        <w:rPr>
          <w:sz w:val="28"/>
          <w:szCs w:val="28"/>
        </w:rPr>
        <w:lastRenderedPageBreak/>
        <w:t>затем сельскохозяйственные организации с долей в (31%), и крестьянско (фермерские) хозяйства-12%.</w:t>
      </w:r>
    </w:p>
    <w:p w:rsidR="00CB798B" w:rsidRPr="006E259B" w:rsidRDefault="00CB798B" w:rsidP="00CB798B">
      <w:pPr>
        <w:jc w:val="both"/>
        <w:rPr>
          <w:sz w:val="28"/>
          <w:szCs w:val="28"/>
        </w:rPr>
      </w:pPr>
      <w:r w:rsidRPr="006E259B">
        <w:rPr>
          <w:sz w:val="28"/>
          <w:szCs w:val="28"/>
        </w:rPr>
        <w:t xml:space="preserve"> Доля субъектов АПК, по всем категориям хозяйств:</w:t>
      </w:r>
    </w:p>
    <w:p w:rsidR="00CB798B" w:rsidRPr="00CB798B" w:rsidRDefault="00CB798B" w:rsidP="0001347A">
      <w:pPr>
        <w:ind w:firstLine="708"/>
        <w:jc w:val="both"/>
        <w:rPr>
          <w:sz w:val="28"/>
          <w:szCs w:val="28"/>
        </w:rPr>
      </w:pPr>
    </w:p>
    <w:p w:rsidR="0001347A" w:rsidRDefault="00842BD4" w:rsidP="0001347A">
      <w:pPr>
        <w:jc w:val="both"/>
        <w:rPr>
          <w:sz w:val="28"/>
          <w:szCs w:val="28"/>
        </w:rPr>
      </w:pPr>
      <w:r>
        <w:rPr>
          <w:sz w:val="28"/>
          <w:szCs w:val="28"/>
        </w:rPr>
        <w:pict>
          <v:shape id="_x0000_i1027" type="#_x0000_t75" style="width:466pt;height:197pt">
            <v:imagedata r:id="rId13" o:title=""/>
          </v:shape>
        </w:pict>
      </w:r>
      <w:r w:rsidR="0001347A" w:rsidRPr="00CB798B">
        <w:rPr>
          <w:sz w:val="28"/>
          <w:szCs w:val="28"/>
        </w:rPr>
        <w:t xml:space="preserve">                                                                       </w:t>
      </w:r>
    </w:p>
    <w:p w:rsidR="0001347A" w:rsidRDefault="0001347A" w:rsidP="0001347A">
      <w:pPr>
        <w:rPr>
          <w:sz w:val="28"/>
          <w:szCs w:val="28"/>
        </w:rPr>
      </w:pPr>
      <w:r w:rsidRPr="0084126D">
        <w:rPr>
          <w:sz w:val="28"/>
          <w:szCs w:val="28"/>
        </w:rPr>
        <w:t xml:space="preserve">Объем производства валовой сельскохозяйственной продукции </w:t>
      </w:r>
      <w:r>
        <w:rPr>
          <w:sz w:val="28"/>
          <w:szCs w:val="28"/>
        </w:rPr>
        <w:t>всех форм хозяйствования за 2015</w:t>
      </w:r>
      <w:r w:rsidRPr="0084126D">
        <w:rPr>
          <w:sz w:val="28"/>
          <w:szCs w:val="28"/>
        </w:rPr>
        <w:t>-20</w:t>
      </w:r>
      <w:r>
        <w:rPr>
          <w:sz w:val="28"/>
          <w:szCs w:val="28"/>
        </w:rPr>
        <w:t>17</w:t>
      </w:r>
      <w:r w:rsidRPr="0084126D">
        <w:rPr>
          <w:sz w:val="28"/>
          <w:szCs w:val="28"/>
        </w:rPr>
        <w:t xml:space="preserve"> гг. </w:t>
      </w:r>
    </w:p>
    <w:p w:rsidR="0001347A" w:rsidRPr="0084126D" w:rsidRDefault="0001347A" w:rsidP="0001347A">
      <w:pPr>
        <w:jc w:val="right"/>
        <w:rPr>
          <w:sz w:val="28"/>
          <w:szCs w:val="28"/>
        </w:rPr>
      </w:pPr>
      <w:r w:rsidRPr="0084126D">
        <w:rPr>
          <w:sz w:val="28"/>
          <w:szCs w:val="28"/>
        </w:rPr>
        <w:t>тыс. рублей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01"/>
        <w:gridCol w:w="1217"/>
        <w:gridCol w:w="1217"/>
        <w:gridCol w:w="1217"/>
        <w:gridCol w:w="1180"/>
        <w:gridCol w:w="1139"/>
      </w:tblGrid>
      <w:tr w:rsidR="0001347A" w:rsidRPr="00003700" w:rsidTr="005F74AB">
        <w:trPr>
          <w:jc w:val="center"/>
        </w:trPr>
        <w:tc>
          <w:tcPr>
            <w:tcW w:w="3888" w:type="dxa"/>
          </w:tcPr>
          <w:p w:rsidR="0001347A" w:rsidRPr="00003700" w:rsidRDefault="0001347A" w:rsidP="005F74AB">
            <w:pPr>
              <w:jc w:val="center"/>
            </w:pPr>
          </w:p>
        </w:tc>
        <w:tc>
          <w:tcPr>
            <w:tcW w:w="1260" w:type="dxa"/>
          </w:tcPr>
          <w:p w:rsidR="0001347A" w:rsidRPr="00003700" w:rsidRDefault="0001347A" w:rsidP="005F74AB">
            <w:pPr>
              <w:jc w:val="center"/>
            </w:pPr>
          </w:p>
          <w:p w:rsidR="0001347A" w:rsidRPr="00003700" w:rsidRDefault="0001347A" w:rsidP="005F74AB">
            <w:pPr>
              <w:jc w:val="center"/>
            </w:pPr>
            <w:r>
              <w:t>2015</w:t>
            </w:r>
            <w:r w:rsidRPr="00003700">
              <w:t xml:space="preserve"> г</w:t>
            </w:r>
          </w:p>
        </w:tc>
        <w:tc>
          <w:tcPr>
            <w:tcW w:w="1260" w:type="dxa"/>
          </w:tcPr>
          <w:p w:rsidR="0001347A" w:rsidRPr="00003700" w:rsidRDefault="0001347A" w:rsidP="005F74AB">
            <w:pPr>
              <w:jc w:val="center"/>
            </w:pPr>
          </w:p>
          <w:p w:rsidR="0001347A" w:rsidRPr="00003700" w:rsidRDefault="0001347A" w:rsidP="005F74AB">
            <w:pPr>
              <w:jc w:val="center"/>
            </w:pPr>
            <w:r>
              <w:t>2016</w:t>
            </w:r>
            <w:r w:rsidRPr="00003700">
              <w:t xml:space="preserve"> г</w:t>
            </w:r>
          </w:p>
        </w:tc>
        <w:tc>
          <w:tcPr>
            <w:tcW w:w="1260" w:type="dxa"/>
          </w:tcPr>
          <w:p w:rsidR="0001347A" w:rsidRPr="00003700" w:rsidRDefault="0001347A" w:rsidP="005F74AB">
            <w:pPr>
              <w:jc w:val="center"/>
            </w:pPr>
          </w:p>
          <w:p w:rsidR="0001347A" w:rsidRPr="00003700" w:rsidRDefault="0001347A" w:rsidP="005F74AB">
            <w:pPr>
              <w:jc w:val="center"/>
            </w:pPr>
            <w:r>
              <w:t>2017</w:t>
            </w:r>
            <w:r w:rsidRPr="00003700">
              <w:t xml:space="preserve"> г</w:t>
            </w:r>
          </w:p>
        </w:tc>
        <w:tc>
          <w:tcPr>
            <w:tcW w:w="1260" w:type="dxa"/>
          </w:tcPr>
          <w:p w:rsidR="0001347A" w:rsidRPr="00003700" w:rsidRDefault="0001347A" w:rsidP="005F74AB">
            <w:pPr>
              <w:jc w:val="center"/>
            </w:pPr>
            <w:r>
              <w:t>2016</w:t>
            </w:r>
            <w:r w:rsidRPr="00003700">
              <w:t xml:space="preserve"> г</w:t>
            </w:r>
            <w:r>
              <w:t xml:space="preserve"> к 2015</w:t>
            </w:r>
            <w:r w:rsidRPr="00003700">
              <w:t xml:space="preserve"> г %</w:t>
            </w:r>
          </w:p>
        </w:tc>
        <w:tc>
          <w:tcPr>
            <w:tcW w:w="1209" w:type="dxa"/>
          </w:tcPr>
          <w:p w:rsidR="0001347A" w:rsidRPr="00003700" w:rsidRDefault="0001347A" w:rsidP="005F74AB">
            <w:pPr>
              <w:jc w:val="center"/>
            </w:pPr>
            <w:r>
              <w:t>2017</w:t>
            </w:r>
            <w:r w:rsidRPr="00003700">
              <w:t xml:space="preserve"> г </w:t>
            </w:r>
            <w:r>
              <w:t>2016</w:t>
            </w:r>
            <w:r w:rsidRPr="00003700">
              <w:t xml:space="preserve"> г %</w:t>
            </w:r>
          </w:p>
        </w:tc>
      </w:tr>
      <w:tr w:rsidR="0001347A" w:rsidRPr="00003700" w:rsidTr="005F74AB">
        <w:trPr>
          <w:jc w:val="center"/>
        </w:trPr>
        <w:tc>
          <w:tcPr>
            <w:tcW w:w="3888" w:type="dxa"/>
          </w:tcPr>
          <w:p w:rsidR="0001347A" w:rsidRPr="00003700" w:rsidRDefault="0001347A" w:rsidP="005F74AB">
            <w:pPr>
              <w:jc w:val="both"/>
            </w:pPr>
            <w:r w:rsidRPr="00003700">
              <w:t xml:space="preserve">Объем производства валовой сельскохозяйственной продукции </w:t>
            </w:r>
          </w:p>
        </w:tc>
        <w:tc>
          <w:tcPr>
            <w:tcW w:w="1260" w:type="dxa"/>
          </w:tcPr>
          <w:p w:rsidR="0001347A" w:rsidRDefault="0001347A" w:rsidP="005F74AB">
            <w:pPr>
              <w:jc w:val="center"/>
            </w:pPr>
          </w:p>
          <w:p w:rsidR="0001347A" w:rsidRPr="00003700" w:rsidRDefault="0001347A" w:rsidP="005F74AB">
            <w:pPr>
              <w:jc w:val="center"/>
            </w:pPr>
            <w:r>
              <w:t>2112715</w:t>
            </w:r>
          </w:p>
        </w:tc>
        <w:tc>
          <w:tcPr>
            <w:tcW w:w="1260" w:type="dxa"/>
          </w:tcPr>
          <w:p w:rsidR="0001347A" w:rsidRDefault="0001347A" w:rsidP="005F74AB">
            <w:pPr>
              <w:jc w:val="center"/>
            </w:pPr>
          </w:p>
          <w:p w:rsidR="0001347A" w:rsidRPr="00003700" w:rsidRDefault="0001347A" w:rsidP="005F74AB">
            <w:pPr>
              <w:jc w:val="center"/>
            </w:pPr>
            <w:r>
              <w:t>2361407</w:t>
            </w:r>
          </w:p>
        </w:tc>
        <w:tc>
          <w:tcPr>
            <w:tcW w:w="1260" w:type="dxa"/>
          </w:tcPr>
          <w:p w:rsidR="0001347A" w:rsidRDefault="0001347A" w:rsidP="005F74AB">
            <w:pPr>
              <w:jc w:val="center"/>
            </w:pPr>
          </w:p>
          <w:p w:rsidR="0001347A" w:rsidRPr="00003700" w:rsidRDefault="0001347A" w:rsidP="005F74AB">
            <w:pPr>
              <w:jc w:val="center"/>
            </w:pPr>
            <w:r>
              <w:t>2158343</w:t>
            </w:r>
          </w:p>
        </w:tc>
        <w:tc>
          <w:tcPr>
            <w:tcW w:w="1260" w:type="dxa"/>
          </w:tcPr>
          <w:p w:rsidR="0001347A" w:rsidRDefault="0001347A" w:rsidP="005F74AB">
            <w:pPr>
              <w:jc w:val="center"/>
            </w:pPr>
          </w:p>
          <w:p w:rsidR="0001347A" w:rsidRPr="00003700" w:rsidRDefault="0001347A" w:rsidP="005F74AB">
            <w:pPr>
              <w:jc w:val="center"/>
            </w:pPr>
            <w:r>
              <w:t>111,77</w:t>
            </w:r>
          </w:p>
        </w:tc>
        <w:tc>
          <w:tcPr>
            <w:tcW w:w="1209" w:type="dxa"/>
          </w:tcPr>
          <w:p w:rsidR="0001347A" w:rsidRDefault="0001347A" w:rsidP="005F74AB">
            <w:pPr>
              <w:jc w:val="center"/>
            </w:pPr>
          </w:p>
          <w:p w:rsidR="0001347A" w:rsidRPr="00003700" w:rsidRDefault="0001347A" w:rsidP="005F74AB">
            <w:pPr>
              <w:jc w:val="center"/>
            </w:pPr>
            <w:r>
              <w:t>91,40</w:t>
            </w:r>
          </w:p>
        </w:tc>
      </w:tr>
      <w:tr w:rsidR="0001347A" w:rsidRPr="00003700" w:rsidTr="005F74AB">
        <w:trPr>
          <w:jc w:val="center"/>
        </w:trPr>
        <w:tc>
          <w:tcPr>
            <w:tcW w:w="3888" w:type="dxa"/>
          </w:tcPr>
          <w:p w:rsidR="0001347A" w:rsidRPr="00003700" w:rsidRDefault="0001347A" w:rsidP="005F74AB">
            <w:pPr>
              <w:jc w:val="both"/>
            </w:pPr>
            <w:r w:rsidRPr="00003700">
              <w:t>в том числе:</w:t>
            </w:r>
          </w:p>
        </w:tc>
        <w:tc>
          <w:tcPr>
            <w:tcW w:w="1260" w:type="dxa"/>
          </w:tcPr>
          <w:p w:rsidR="0001347A" w:rsidRPr="00003700" w:rsidRDefault="0001347A" w:rsidP="005F74AB">
            <w:pPr>
              <w:jc w:val="center"/>
            </w:pPr>
          </w:p>
        </w:tc>
        <w:tc>
          <w:tcPr>
            <w:tcW w:w="1260" w:type="dxa"/>
          </w:tcPr>
          <w:p w:rsidR="0001347A" w:rsidRPr="00003700" w:rsidRDefault="0001347A" w:rsidP="005F74AB">
            <w:pPr>
              <w:jc w:val="center"/>
            </w:pPr>
          </w:p>
        </w:tc>
        <w:tc>
          <w:tcPr>
            <w:tcW w:w="1260" w:type="dxa"/>
          </w:tcPr>
          <w:p w:rsidR="0001347A" w:rsidRPr="00003700" w:rsidRDefault="0001347A" w:rsidP="005F74AB">
            <w:pPr>
              <w:jc w:val="center"/>
            </w:pPr>
          </w:p>
        </w:tc>
        <w:tc>
          <w:tcPr>
            <w:tcW w:w="1260" w:type="dxa"/>
          </w:tcPr>
          <w:p w:rsidR="0001347A" w:rsidRPr="00003700" w:rsidRDefault="0001347A" w:rsidP="005F74AB">
            <w:pPr>
              <w:jc w:val="center"/>
            </w:pPr>
          </w:p>
        </w:tc>
        <w:tc>
          <w:tcPr>
            <w:tcW w:w="1209" w:type="dxa"/>
          </w:tcPr>
          <w:p w:rsidR="0001347A" w:rsidRPr="00003700" w:rsidRDefault="0001347A" w:rsidP="005F74AB">
            <w:pPr>
              <w:jc w:val="center"/>
            </w:pPr>
          </w:p>
        </w:tc>
      </w:tr>
      <w:tr w:rsidR="0001347A" w:rsidRPr="00003700" w:rsidTr="005F74AB">
        <w:trPr>
          <w:jc w:val="center"/>
        </w:trPr>
        <w:tc>
          <w:tcPr>
            <w:tcW w:w="3888" w:type="dxa"/>
          </w:tcPr>
          <w:p w:rsidR="0001347A" w:rsidRPr="00003700" w:rsidRDefault="0001347A" w:rsidP="005F74AB">
            <w:pPr>
              <w:jc w:val="both"/>
            </w:pPr>
            <w:r w:rsidRPr="00003700">
              <w:t>растениеводства</w:t>
            </w:r>
          </w:p>
        </w:tc>
        <w:tc>
          <w:tcPr>
            <w:tcW w:w="1260" w:type="dxa"/>
          </w:tcPr>
          <w:p w:rsidR="0001347A" w:rsidRPr="00003700" w:rsidRDefault="0001347A" w:rsidP="005F74AB">
            <w:pPr>
              <w:jc w:val="center"/>
            </w:pPr>
            <w:r>
              <w:t>958310</w:t>
            </w:r>
          </w:p>
        </w:tc>
        <w:tc>
          <w:tcPr>
            <w:tcW w:w="1260" w:type="dxa"/>
          </w:tcPr>
          <w:p w:rsidR="0001347A" w:rsidRPr="00003700" w:rsidRDefault="0001347A" w:rsidP="005F74AB">
            <w:pPr>
              <w:jc w:val="center"/>
            </w:pPr>
            <w:r>
              <w:t>1103340</w:t>
            </w:r>
          </w:p>
        </w:tc>
        <w:tc>
          <w:tcPr>
            <w:tcW w:w="1260" w:type="dxa"/>
          </w:tcPr>
          <w:p w:rsidR="0001347A" w:rsidRPr="00003700" w:rsidRDefault="0001347A" w:rsidP="005F74AB">
            <w:pPr>
              <w:jc w:val="center"/>
            </w:pPr>
            <w:r>
              <w:t>887128</w:t>
            </w:r>
          </w:p>
        </w:tc>
        <w:tc>
          <w:tcPr>
            <w:tcW w:w="1260" w:type="dxa"/>
          </w:tcPr>
          <w:p w:rsidR="0001347A" w:rsidRPr="00003700" w:rsidRDefault="0001347A" w:rsidP="005F74AB">
            <w:pPr>
              <w:jc w:val="center"/>
            </w:pPr>
            <w:r>
              <w:t>115,13</w:t>
            </w:r>
          </w:p>
        </w:tc>
        <w:tc>
          <w:tcPr>
            <w:tcW w:w="1209" w:type="dxa"/>
          </w:tcPr>
          <w:p w:rsidR="0001347A" w:rsidRPr="00003700" w:rsidRDefault="0001347A" w:rsidP="005F74AB">
            <w:pPr>
              <w:jc w:val="center"/>
            </w:pPr>
            <w:r>
              <w:t>80,40</w:t>
            </w:r>
          </w:p>
        </w:tc>
      </w:tr>
      <w:tr w:rsidR="0001347A" w:rsidRPr="00003700" w:rsidTr="005F74AB">
        <w:trPr>
          <w:jc w:val="center"/>
        </w:trPr>
        <w:tc>
          <w:tcPr>
            <w:tcW w:w="3888" w:type="dxa"/>
          </w:tcPr>
          <w:p w:rsidR="0001347A" w:rsidRPr="00003700" w:rsidRDefault="0001347A" w:rsidP="005F74AB">
            <w:pPr>
              <w:jc w:val="both"/>
            </w:pPr>
            <w:r w:rsidRPr="00003700">
              <w:t>животноводства</w:t>
            </w:r>
          </w:p>
        </w:tc>
        <w:tc>
          <w:tcPr>
            <w:tcW w:w="1260" w:type="dxa"/>
          </w:tcPr>
          <w:p w:rsidR="0001347A" w:rsidRPr="00003700" w:rsidRDefault="0001347A" w:rsidP="005F74AB">
            <w:pPr>
              <w:jc w:val="center"/>
            </w:pPr>
            <w:r>
              <w:t>1154405</w:t>
            </w:r>
          </w:p>
        </w:tc>
        <w:tc>
          <w:tcPr>
            <w:tcW w:w="1260" w:type="dxa"/>
          </w:tcPr>
          <w:p w:rsidR="0001347A" w:rsidRPr="00003700" w:rsidRDefault="0001347A" w:rsidP="005F74AB">
            <w:pPr>
              <w:jc w:val="center"/>
            </w:pPr>
            <w:r>
              <w:t>1258067</w:t>
            </w:r>
          </w:p>
        </w:tc>
        <w:tc>
          <w:tcPr>
            <w:tcW w:w="1260" w:type="dxa"/>
          </w:tcPr>
          <w:p w:rsidR="0001347A" w:rsidRPr="00003700" w:rsidRDefault="0001347A" w:rsidP="005F74AB">
            <w:pPr>
              <w:jc w:val="center"/>
            </w:pPr>
            <w:r>
              <w:t>1301861</w:t>
            </w:r>
          </w:p>
        </w:tc>
        <w:tc>
          <w:tcPr>
            <w:tcW w:w="1260" w:type="dxa"/>
          </w:tcPr>
          <w:p w:rsidR="0001347A" w:rsidRPr="00003700" w:rsidRDefault="0001347A" w:rsidP="005F74AB">
            <w:pPr>
              <w:jc w:val="center"/>
            </w:pPr>
            <w:r>
              <w:t>108,98</w:t>
            </w:r>
          </w:p>
        </w:tc>
        <w:tc>
          <w:tcPr>
            <w:tcW w:w="1209" w:type="dxa"/>
          </w:tcPr>
          <w:p w:rsidR="0001347A" w:rsidRPr="00003700" w:rsidRDefault="0001347A" w:rsidP="005F74AB">
            <w:pPr>
              <w:jc w:val="center"/>
            </w:pPr>
            <w:r>
              <w:t>103,48</w:t>
            </w:r>
          </w:p>
        </w:tc>
      </w:tr>
    </w:tbl>
    <w:p w:rsidR="0001347A" w:rsidRDefault="0001347A" w:rsidP="0001347A">
      <w:pPr>
        <w:jc w:val="right"/>
        <w:rPr>
          <w:sz w:val="28"/>
          <w:szCs w:val="28"/>
        </w:rPr>
      </w:pPr>
    </w:p>
    <w:p w:rsidR="0001347A" w:rsidRPr="006E259B" w:rsidRDefault="0001347A" w:rsidP="006E259B">
      <w:pPr>
        <w:pStyle w:val="31"/>
        <w:widowControl/>
        <w:overflowPunct/>
        <w:autoSpaceDE/>
        <w:autoSpaceDN/>
        <w:adjustRightInd/>
        <w:ind w:firstLine="709"/>
        <w:textAlignment w:val="auto"/>
        <w:rPr>
          <w:sz w:val="28"/>
          <w:szCs w:val="28"/>
        </w:rPr>
      </w:pPr>
      <w:r w:rsidRPr="006E259B">
        <w:rPr>
          <w:sz w:val="28"/>
          <w:szCs w:val="28"/>
        </w:rPr>
        <w:t>В 2017 году объем производства валовой сельскохозяйственной продукции снизился к уровню 2016 года на 8,6 % (или на 203064 тыс. рублей). Такое снижение обусловлено тем, что в 2017 году на территории  района</w:t>
      </w:r>
      <w:r w:rsidRPr="006E259B">
        <w:t xml:space="preserve"> </w:t>
      </w:r>
      <w:r w:rsidRPr="006E259B">
        <w:rPr>
          <w:sz w:val="28"/>
          <w:szCs w:val="28"/>
        </w:rPr>
        <w:t xml:space="preserve">сложились неблагоприятные агрометеорологические условия (сильная и средняя почвенная засуха), это повлияло на снижение урожайности. </w:t>
      </w:r>
    </w:p>
    <w:p w:rsidR="0001347A" w:rsidRPr="006E259B" w:rsidRDefault="0001347A" w:rsidP="006E259B">
      <w:pPr>
        <w:widowControl w:val="0"/>
        <w:autoSpaceDE w:val="0"/>
        <w:autoSpaceDN w:val="0"/>
        <w:adjustRightInd w:val="0"/>
        <w:ind w:firstLine="709"/>
        <w:jc w:val="both"/>
        <w:rPr>
          <w:sz w:val="28"/>
          <w:szCs w:val="28"/>
        </w:rPr>
      </w:pPr>
      <w:r w:rsidRPr="006E259B">
        <w:rPr>
          <w:sz w:val="28"/>
          <w:szCs w:val="28"/>
        </w:rPr>
        <w:t>Отраслью, напрямую связанной с сельскохозяйственным производством является пищевая и перерабатывающая промышленность. Конечный продукт пищевой промышленности ориентирован в основном на внутренний рынок. Пищевая промышленность на территории района представлена  основными производствами: мясным,  мукомольным, хлебопекарным. Производством муки в районе занимается ООО «Мана». Производством колбасных изделий и копченостей – ИП Глава К(Ф)Х Ковалев Юрий Дмитриевич, ООО «Мана».</w:t>
      </w:r>
    </w:p>
    <w:p w:rsidR="0001347A" w:rsidRPr="006E259B" w:rsidRDefault="0001347A" w:rsidP="006E259B">
      <w:pPr>
        <w:widowControl w:val="0"/>
        <w:autoSpaceDE w:val="0"/>
        <w:autoSpaceDN w:val="0"/>
        <w:adjustRightInd w:val="0"/>
        <w:ind w:firstLine="709"/>
        <w:jc w:val="both"/>
        <w:rPr>
          <w:sz w:val="28"/>
          <w:szCs w:val="28"/>
        </w:rPr>
      </w:pPr>
      <w:r w:rsidRPr="006E259B">
        <w:rPr>
          <w:sz w:val="28"/>
          <w:szCs w:val="28"/>
        </w:rPr>
        <w:t xml:space="preserve">В структуре пищевой и перерабатывающей промышленности за период с 2016 г. по 2017 г. наблюдается снижение объемов производства муки пшеничной, производства хлеба. Подобная ситуация объясняется  снижением </w:t>
      </w:r>
      <w:r w:rsidRPr="006E259B">
        <w:rPr>
          <w:sz w:val="28"/>
          <w:szCs w:val="28"/>
        </w:rPr>
        <w:lastRenderedPageBreak/>
        <w:t>доходов населения и, соответственно, потребительских предпочтений.</w:t>
      </w:r>
    </w:p>
    <w:p w:rsidR="0001347A" w:rsidRPr="006E259B" w:rsidRDefault="0001347A" w:rsidP="006E259B">
      <w:pPr>
        <w:widowControl w:val="0"/>
        <w:autoSpaceDE w:val="0"/>
        <w:autoSpaceDN w:val="0"/>
        <w:adjustRightInd w:val="0"/>
        <w:ind w:firstLine="709"/>
        <w:jc w:val="both"/>
        <w:rPr>
          <w:sz w:val="28"/>
          <w:szCs w:val="28"/>
        </w:rPr>
      </w:pPr>
      <w:r w:rsidRPr="006E259B">
        <w:rPr>
          <w:sz w:val="28"/>
          <w:szCs w:val="28"/>
        </w:rPr>
        <w:t>Личные подсобные хозяйства населения являются важной составной частью сельскохозяйственного производства, в них производиться большая часть сельскохозяйственной продукции района, основная масса которой идет на личное потребление и на производственные нужды самого хозяйства, и лишь ее незначительная часть реализуется и является товарной. Подсобные подворья выполняют не только экономическую значимость района, а также способствуют самозанятости сельчан, поэтому целесообразно развивать общественный сектор, путем трансформации части ЛПХ в крестьянские (фермерские) хозяйства и дальнейшему их развитию как формы малого предпринимательства.</w:t>
      </w:r>
    </w:p>
    <w:p w:rsidR="008317C8" w:rsidRPr="00D30BCD" w:rsidRDefault="008317C8" w:rsidP="006E259B">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Основным промышленными предприятиями района( без субъектов малого предпринимательства являются филиал "Абанский разрез" АО «Красноярсккрайуголь» (Добыча полезных ископаемых)</w:t>
      </w:r>
    </w:p>
    <w:p w:rsidR="008317C8" w:rsidRPr="00D30BCD" w:rsidRDefault="008317C8" w:rsidP="006E259B">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Объем отгруженных товаров собственного производства, выполненных работ и услуг собственными силами - РАЗДЕЛ В: Добыча полезных ископаемых (без субъектов малого предпринимательства) в 2017 году составил 25359,0 т.р. (88,2% к 2016 году) к 202</w:t>
      </w:r>
      <w:r w:rsidR="0098655F" w:rsidRPr="00D30BCD">
        <w:rPr>
          <w:rFonts w:eastAsia="Calibri"/>
          <w:sz w:val="28"/>
          <w:szCs w:val="28"/>
          <w:lang w:eastAsia="en-US"/>
        </w:rPr>
        <w:t>0</w:t>
      </w:r>
      <w:r w:rsidRPr="00D30BCD">
        <w:rPr>
          <w:rFonts w:eastAsia="Calibri"/>
          <w:sz w:val="28"/>
          <w:szCs w:val="28"/>
          <w:lang w:eastAsia="en-US"/>
        </w:rPr>
        <w:t xml:space="preserve"> году прогнозируется увеличение до 28370,1т.р.</w:t>
      </w:r>
    </w:p>
    <w:p w:rsidR="008317C8" w:rsidRPr="00D30BCD" w:rsidRDefault="008317C8" w:rsidP="008317C8">
      <w:pPr>
        <w:autoSpaceDE w:val="0"/>
        <w:autoSpaceDN w:val="0"/>
        <w:adjustRightInd w:val="0"/>
        <w:jc w:val="center"/>
        <w:rPr>
          <w:rFonts w:ascii="Times New Roman CYR" w:eastAsia="Calibri" w:hAnsi="Times New Roman CYR" w:cs="Times New Roman CYR"/>
          <w:sz w:val="28"/>
          <w:szCs w:val="28"/>
          <w:lang w:eastAsia="en-US"/>
        </w:rPr>
      </w:pPr>
    </w:p>
    <w:p w:rsidR="008317C8" w:rsidRPr="00D30BCD" w:rsidRDefault="008317C8" w:rsidP="008317C8">
      <w:pPr>
        <w:autoSpaceDE w:val="0"/>
        <w:autoSpaceDN w:val="0"/>
        <w:adjustRightInd w:val="0"/>
        <w:jc w:val="center"/>
        <w:rPr>
          <w:rFonts w:ascii="Times New Roman CYR" w:eastAsia="Calibri" w:hAnsi="Times New Roman CYR" w:cs="Times New Roman CYR"/>
          <w:sz w:val="28"/>
          <w:szCs w:val="28"/>
          <w:lang w:eastAsia="en-US"/>
        </w:rPr>
      </w:pPr>
      <w:r w:rsidRPr="00D30BCD">
        <w:rPr>
          <w:rFonts w:ascii="Times New Roman CYR" w:eastAsia="Calibri" w:hAnsi="Times New Roman CYR" w:cs="Times New Roman CYR"/>
          <w:sz w:val="28"/>
          <w:szCs w:val="28"/>
          <w:lang w:eastAsia="en-US"/>
        </w:rPr>
        <w:t>Производство угля выглядит следующим образом:</w:t>
      </w:r>
    </w:p>
    <w:tbl>
      <w:tblPr>
        <w:tblW w:w="0" w:type="auto"/>
        <w:tblInd w:w="99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93"/>
        <w:gridCol w:w="850"/>
        <w:gridCol w:w="992"/>
        <w:gridCol w:w="992"/>
      </w:tblGrid>
      <w:tr w:rsidR="008317C8" w:rsidRPr="00856385" w:rsidTr="008317C8">
        <w:trPr>
          <w:trHeight w:val="625"/>
        </w:trPr>
        <w:tc>
          <w:tcPr>
            <w:tcW w:w="2093" w:type="dxa"/>
            <w:tcBorders>
              <w:top w:val="single" w:sz="4" w:space="0" w:color="auto"/>
              <w:bottom w:val="single" w:sz="4" w:space="0" w:color="auto"/>
              <w:right w:val="single" w:sz="4" w:space="0" w:color="auto"/>
            </w:tcBorders>
          </w:tcPr>
          <w:p w:rsidR="008317C8" w:rsidRPr="00D30BCD" w:rsidRDefault="008317C8" w:rsidP="0098655F">
            <w:pPr>
              <w:autoSpaceDE w:val="0"/>
              <w:autoSpaceDN w:val="0"/>
              <w:adjustRightInd w:val="0"/>
              <w:jc w:val="both"/>
              <w:rPr>
                <w:rFonts w:ascii="Times New Roman CYR" w:eastAsia="Calibri" w:hAnsi="Times New Roman CYR" w:cs="Times New Roman CYR"/>
                <w:lang w:eastAsia="en-US"/>
              </w:rPr>
            </w:pPr>
          </w:p>
        </w:tc>
        <w:tc>
          <w:tcPr>
            <w:tcW w:w="850" w:type="dxa"/>
            <w:tcBorders>
              <w:top w:val="single" w:sz="4" w:space="0" w:color="auto"/>
              <w:left w:val="single" w:sz="4" w:space="0" w:color="auto"/>
              <w:bottom w:val="single" w:sz="4" w:space="0" w:color="auto"/>
              <w:right w:val="single" w:sz="4" w:space="0" w:color="auto"/>
            </w:tcBorders>
          </w:tcPr>
          <w:p w:rsidR="008317C8" w:rsidRPr="00D30BCD" w:rsidRDefault="008317C8" w:rsidP="0098655F">
            <w:pPr>
              <w:autoSpaceDE w:val="0"/>
              <w:autoSpaceDN w:val="0"/>
              <w:adjustRightInd w:val="0"/>
              <w:jc w:val="both"/>
              <w:rPr>
                <w:rFonts w:ascii="Times New Roman CYR" w:eastAsia="Calibri" w:hAnsi="Times New Roman CYR" w:cs="Times New Roman CYR"/>
                <w:lang w:eastAsia="en-US"/>
              </w:rPr>
            </w:pPr>
          </w:p>
        </w:tc>
        <w:tc>
          <w:tcPr>
            <w:tcW w:w="992" w:type="dxa"/>
            <w:tcBorders>
              <w:top w:val="single" w:sz="4" w:space="0" w:color="auto"/>
              <w:left w:val="single" w:sz="4" w:space="0" w:color="auto"/>
              <w:bottom w:val="single" w:sz="4" w:space="0" w:color="auto"/>
              <w:right w:val="single" w:sz="4" w:space="0" w:color="auto"/>
            </w:tcBorders>
          </w:tcPr>
          <w:p w:rsidR="008317C8" w:rsidRPr="00D30BCD" w:rsidRDefault="008317C8" w:rsidP="0098655F">
            <w:pPr>
              <w:autoSpaceDE w:val="0"/>
              <w:autoSpaceDN w:val="0"/>
              <w:adjustRightInd w:val="0"/>
              <w:jc w:val="both"/>
              <w:rPr>
                <w:rFonts w:ascii="Times New Roman CYR" w:eastAsia="Calibri" w:hAnsi="Times New Roman CYR" w:cs="Times New Roman CYR"/>
                <w:sz w:val="20"/>
                <w:szCs w:val="20"/>
                <w:lang w:eastAsia="en-US"/>
              </w:rPr>
            </w:pPr>
            <w:r w:rsidRPr="00D30BCD">
              <w:rPr>
                <w:rFonts w:ascii="Times New Roman CYR" w:eastAsia="Calibri" w:hAnsi="Times New Roman CYR" w:cs="Times New Roman CYR"/>
                <w:sz w:val="20"/>
                <w:szCs w:val="20"/>
                <w:lang w:eastAsia="en-US"/>
              </w:rPr>
              <w:t>2016</w:t>
            </w:r>
          </w:p>
          <w:p w:rsidR="008317C8" w:rsidRPr="00D30BCD" w:rsidRDefault="008317C8" w:rsidP="0098655F">
            <w:pPr>
              <w:autoSpaceDE w:val="0"/>
              <w:autoSpaceDN w:val="0"/>
              <w:adjustRightInd w:val="0"/>
              <w:jc w:val="both"/>
              <w:rPr>
                <w:rFonts w:ascii="Times New Roman CYR" w:eastAsia="Calibri" w:hAnsi="Times New Roman CYR" w:cs="Times New Roman CYR"/>
                <w:b/>
                <w:bCs/>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8317C8" w:rsidRPr="00D30BCD" w:rsidRDefault="008317C8" w:rsidP="0098655F">
            <w:pPr>
              <w:autoSpaceDE w:val="0"/>
              <w:autoSpaceDN w:val="0"/>
              <w:adjustRightInd w:val="0"/>
              <w:jc w:val="both"/>
              <w:rPr>
                <w:rFonts w:ascii="Times New Roman CYR" w:eastAsia="Calibri" w:hAnsi="Times New Roman CYR" w:cs="Times New Roman CYR"/>
                <w:sz w:val="20"/>
                <w:szCs w:val="20"/>
                <w:lang w:eastAsia="en-US"/>
              </w:rPr>
            </w:pPr>
            <w:r w:rsidRPr="00D30BCD">
              <w:rPr>
                <w:rFonts w:ascii="Times New Roman CYR" w:eastAsia="Calibri" w:hAnsi="Times New Roman CYR" w:cs="Times New Roman CYR"/>
                <w:sz w:val="20"/>
                <w:szCs w:val="20"/>
                <w:lang w:eastAsia="en-US"/>
              </w:rPr>
              <w:t xml:space="preserve">2017 </w:t>
            </w:r>
          </w:p>
        </w:tc>
      </w:tr>
      <w:tr w:rsidR="008317C8" w:rsidRPr="00856385" w:rsidTr="008317C8">
        <w:trPr>
          <w:trHeight w:val="367"/>
        </w:trPr>
        <w:tc>
          <w:tcPr>
            <w:tcW w:w="2093" w:type="dxa"/>
            <w:tcBorders>
              <w:top w:val="single" w:sz="4" w:space="0" w:color="auto"/>
              <w:bottom w:val="single" w:sz="4" w:space="0" w:color="auto"/>
              <w:right w:val="single" w:sz="4" w:space="0" w:color="auto"/>
            </w:tcBorders>
          </w:tcPr>
          <w:p w:rsidR="008317C8" w:rsidRPr="00D30BCD" w:rsidRDefault="008317C8" w:rsidP="0098655F">
            <w:pPr>
              <w:autoSpaceDE w:val="0"/>
              <w:autoSpaceDN w:val="0"/>
              <w:adjustRightInd w:val="0"/>
              <w:jc w:val="both"/>
              <w:rPr>
                <w:rFonts w:ascii="Times New Roman CYR" w:eastAsia="Calibri" w:hAnsi="Times New Roman CYR" w:cs="Times New Roman CYR"/>
                <w:lang w:eastAsia="en-US"/>
              </w:rPr>
            </w:pPr>
            <w:r w:rsidRPr="00D30BCD">
              <w:rPr>
                <w:rFonts w:ascii="Times New Roman CYR" w:eastAsia="Calibri" w:hAnsi="Times New Roman CYR" w:cs="Times New Roman CYR"/>
                <w:lang w:eastAsia="en-US"/>
              </w:rPr>
              <w:t xml:space="preserve">Уголь                                   </w:t>
            </w:r>
          </w:p>
        </w:tc>
        <w:tc>
          <w:tcPr>
            <w:tcW w:w="850" w:type="dxa"/>
            <w:tcBorders>
              <w:top w:val="single" w:sz="4" w:space="0" w:color="auto"/>
              <w:left w:val="single" w:sz="4" w:space="0" w:color="auto"/>
              <w:bottom w:val="single" w:sz="4" w:space="0" w:color="auto"/>
              <w:right w:val="single" w:sz="4" w:space="0" w:color="auto"/>
            </w:tcBorders>
          </w:tcPr>
          <w:p w:rsidR="008317C8" w:rsidRPr="00D30BCD" w:rsidRDefault="008317C8" w:rsidP="0098655F">
            <w:pPr>
              <w:autoSpaceDE w:val="0"/>
              <w:autoSpaceDN w:val="0"/>
              <w:adjustRightInd w:val="0"/>
              <w:jc w:val="both"/>
              <w:rPr>
                <w:rFonts w:ascii="Times New Roman CYR" w:eastAsia="Calibri" w:hAnsi="Times New Roman CYR" w:cs="Times New Roman CYR"/>
                <w:lang w:eastAsia="en-US"/>
              </w:rPr>
            </w:pPr>
            <w:r w:rsidRPr="00D30BCD">
              <w:rPr>
                <w:rFonts w:ascii="Times New Roman CYR" w:eastAsia="Calibri" w:hAnsi="Times New Roman CYR" w:cs="Times New Roman CYR"/>
                <w:lang w:eastAsia="en-US"/>
              </w:rPr>
              <w:t xml:space="preserve">тыс. тонн        </w:t>
            </w:r>
          </w:p>
        </w:tc>
        <w:tc>
          <w:tcPr>
            <w:tcW w:w="992" w:type="dxa"/>
            <w:tcBorders>
              <w:top w:val="single" w:sz="4" w:space="0" w:color="auto"/>
              <w:left w:val="single" w:sz="4" w:space="0" w:color="auto"/>
              <w:bottom w:val="single" w:sz="4" w:space="0" w:color="auto"/>
              <w:right w:val="single" w:sz="4" w:space="0" w:color="auto"/>
            </w:tcBorders>
          </w:tcPr>
          <w:p w:rsidR="008317C8" w:rsidRPr="00D30BCD" w:rsidRDefault="008317C8" w:rsidP="0098655F">
            <w:pPr>
              <w:autoSpaceDE w:val="0"/>
              <w:autoSpaceDN w:val="0"/>
              <w:adjustRightInd w:val="0"/>
              <w:jc w:val="both"/>
              <w:rPr>
                <w:rFonts w:ascii="Times New Roman CYR" w:eastAsia="Calibri" w:hAnsi="Times New Roman CYR" w:cs="Times New Roman CYR"/>
                <w:lang w:eastAsia="en-US"/>
              </w:rPr>
            </w:pPr>
            <w:r w:rsidRPr="00D30BCD">
              <w:rPr>
                <w:rFonts w:ascii="Times New Roman CYR" w:eastAsia="Calibri" w:hAnsi="Times New Roman CYR" w:cs="Times New Roman CYR"/>
                <w:lang w:eastAsia="en-US"/>
              </w:rPr>
              <w:t>92,0</w:t>
            </w:r>
          </w:p>
        </w:tc>
        <w:tc>
          <w:tcPr>
            <w:tcW w:w="992" w:type="dxa"/>
            <w:tcBorders>
              <w:top w:val="single" w:sz="4" w:space="0" w:color="auto"/>
              <w:left w:val="single" w:sz="4" w:space="0" w:color="auto"/>
              <w:bottom w:val="single" w:sz="4" w:space="0" w:color="auto"/>
              <w:right w:val="single" w:sz="4" w:space="0" w:color="auto"/>
            </w:tcBorders>
          </w:tcPr>
          <w:p w:rsidR="008317C8" w:rsidRPr="00D30BCD" w:rsidRDefault="008317C8" w:rsidP="0098655F">
            <w:pPr>
              <w:autoSpaceDE w:val="0"/>
              <w:autoSpaceDN w:val="0"/>
              <w:adjustRightInd w:val="0"/>
              <w:jc w:val="both"/>
              <w:rPr>
                <w:rFonts w:ascii="Times New Roman CYR" w:eastAsia="Calibri" w:hAnsi="Times New Roman CYR" w:cs="Times New Roman CYR"/>
                <w:lang w:eastAsia="en-US"/>
              </w:rPr>
            </w:pPr>
            <w:r w:rsidRPr="00D30BCD">
              <w:rPr>
                <w:rFonts w:ascii="Times New Roman CYR" w:eastAsia="Calibri" w:hAnsi="Times New Roman CYR" w:cs="Times New Roman CYR"/>
                <w:lang w:eastAsia="en-US"/>
              </w:rPr>
              <w:t>87,5</w:t>
            </w:r>
          </w:p>
        </w:tc>
      </w:tr>
    </w:tbl>
    <w:p w:rsidR="008317C8" w:rsidRPr="00D30BCD" w:rsidRDefault="008317C8" w:rsidP="008317C8">
      <w:pPr>
        <w:autoSpaceDE w:val="0"/>
        <w:autoSpaceDN w:val="0"/>
        <w:adjustRightInd w:val="0"/>
        <w:jc w:val="both"/>
        <w:rPr>
          <w:rFonts w:ascii="Times New Roman CYR" w:eastAsia="Calibri" w:hAnsi="Times New Roman CYR" w:cs="Times New Roman CYR"/>
          <w:sz w:val="28"/>
          <w:szCs w:val="28"/>
          <w:lang w:eastAsia="en-US"/>
        </w:rPr>
      </w:pPr>
    </w:p>
    <w:p w:rsidR="008317C8" w:rsidRPr="00D30BCD" w:rsidRDefault="008317C8" w:rsidP="006E259B">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 Раздел D: Обеспечение электрической энергией, газом и паром; кондиционирование воздуха в 2017 году составил 2881,5 т.р. (96,6% к 2016 году) к 202</w:t>
      </w:r>
      <w:r w:rsidR="0098655F" w:rsidRPr="00D30BCD">
        <w:rPr>
          <w:rFonts w:eastAsia="Calibri"/>
          <w:sz w:val="28"/>
          <w:szCs w:val="28"/>
          <w:lang w:eastAsia="en-US"/>
        </w:rPr>
        <w:t>0</w:t>
      </w:r>
      <w:r w:rsidRPr="00D30BCD">
        <w:rPr>
          <w:rFonts w:eastAsia="Calibri"/>
          <w:sz w:val="28"/>
          <w:szCs w:val="28"/>
          <w:lang w:eastAsia="en-US"/>
        </w:rPr>
        <w:t xml:space="preserve"> году прогнозируется увеличение до 3393,5 т.р.</w:t>
      </w:r>
    </w:p>
    <w:p w:rsidR="00FA08CC" w:rsidRPr="006E259B" w:rsidRDefault="007945AE" w:rsidP="006E259B">
      <w:pPr>
        <w:ind w:firstLine="709"/>
        <w:jc w:val="both"/>
        <w:rPr>
          <w:sz w:val="28"/>
          <w:szCs w:val="28"/>
        </w:rPr>
      </w:pPr>
      <w:r w:rsidRPr="006E259B">
        <w:rPr>
          <w:sz w:val="28"/>
          <w:szCs w:val="28"/>
        </w:rPr>
        <w:t>Малый бизнес играет большую роль в развитии экономики района. Количество индивидуальных предпринимателей без образования юридического лица на 1января 201</w:t>
      </w:r>
      <w:r w:rsidR="00FF5856" w:rsidRPr="006E259B">
        <w:rPr>
          <w:sz w:val="28"/>
          <w:szCs w:val="28"/>
        </w:rPr>
        <w:t>8</w:t>
      </w:r>
      <w:r w:rsidRPr="006E259B">
        <w:rPr>
          <w:sz w:val="28"/>
          <w:szCs w:val="28"/>
        </w:rPr>
        <w:t xml:space="preserve"> года  составляет </w:t>
      </w:r>
      <w:r w:rsidR="00FF5856" w:rsidRPr="006E259B">
        <w:rPr>
          <w:sz w:val="28"/>
          <w:szCs w:val="28"/>
        </w:rPr>
        <w:t>345 единиц</w:t>
      </w:r>
      <w:r w:rsidRPr="006E259B">
        <w:rPr>
          <w:sz w:val="28"/>
          <w:szCs w:val="28"/>
        </w:rPr>
        <w:t xml:space="preserve"> или </w:t>
      </w:r>
      <w:r w:rsidR="00FF5856" w:rsidRPr="006E259B">
        <w:rPr>
          <w:sz w:val="28"/>
          <w:szCs w:val="28"/>
        </w:rPr>
        <w:t>107,8</w:t>
      </w:r>
      <w:r w:rsidRPr="006E259B">
        <w:rPr>
          <w:sz w:val="28"/>
          <w:szCs w:val="28"/>
        </w:rPr>
        <w:t xml:space="preserve"> % к 1 января 201</w:t>
      </w:r>
      <w:r w:rsidR="00FF5856" w:rsidRPr="006E259B">
        <w:rPr>
          <w:sz w:val="28"/>
          <w:szCs w:val="28"/>
        </w:rPr>
        <w:t>7 года</w:t>
      </w:r>
      <w:r w:rsidRPr="006E259B">
        <w:rPr>
          <w:sz w:val="28"/>
          <w:szCs w:val="28"/>
        </w:rPr>
        <w:t xml:space="preserve">. Среди муниципальных </w:t>
      </w:r>
      <w:r w:rsidR="00FF5856" w:rsidRPr="006E259B">
        <w:rPr>
          <w:sz w:val="28"/>
          <w:szCs w:val="28"/>
        </w:rPr>
        <w:t>районов</w:t>
      </w:r>
      <w:r w:rsidRPr="006E259B">
        <w:rPr>
          <w:sz w:val="28"/>
          <w:szCs w:val="28"/>
        </w:rPr>
        <w:t xml:space="preserve"> Красноярского края  район занимает </w:t>
      </w:r>
      <w:r w:rsidR="00FA08CC" w:rsidRPr="006E259B">
        <w:rPr>
          <w:sz w:val="28"/>
          <w:szCs w:val="28"/>
        </w:rPr>
        <w:t>13</w:t>
      </w:r>
      <w:r w:rsidRPr="006E259B">
        <w:rPr>
          <w:sz w:val="28"/>
          <w:szCs w:val="28"/>
        </w:rPr>
        <w:t xml:space="preserve"> позицию</w:t>
      </w:r>
      <w:r w:rsidR="00FA08CC" w:rsidRPr="006E259B">
        <w:rPr>
          <w:sz w:val="28"/>
          <w:szCs w:val="28"/>
        </w:rPr>
        <w:t>.</w:t>
      </w:r>
      <w:r w:rsidRPr="006E259B">
        <w:rPr>
          <w:sz w:val="28"/>
          <w:szCs w:val="28"/>
        </w:rPr>
        <w:t xml:space="preserve">  </w:t>
      </w:r>
    </w:p>
    <w:p w:rsidR="00190F59" w:rsidRDefault="00190F59" w:rsidP="006E259B">
      <w:pPr>
        <w:ind w:firstLine="709"/>
        <w:jc w:val="both"/>
        <w:rPr>
          <w:sz w:val="28"/>
          <w:szCs w:val="28"/>
        </w:rPr>
      </w:pPr>
      <w:r w:rsidRPr="006E259B">
        <w:rPr>
          <w:sz w:val="28"/>
          <w:szCs w:val="28"/>
        </w:rPr>
        <w:t xml:space="preserve">Коммунальное хозяйство района состоит: из 52 источников теплоснабжения всех форм собственности, из них 40 муниципальной собственности (76,9%),  тепловых сетей в двухтрубном исполнении, протяженность которых  составляет – 30,9 км.,  водопроводных сетей  – 58,65 км., электрических  сетей - 608,5 км., количество скважин по поднятию воды на поверхность – 88. Доля всех сетей нуждающихся в замене составляет – </w:t>
      </w:r>
      <w:r w:rsidRPr="006E259B">
        <w:rPr>
          <w:sz w:val="28"/>
          <w:szCs w:val="28"/>
        </w:rPr>
        <w:lastRenderedPageBreak/>
        <w:t xml:space="preserve">28,9%. Уровень износа коммунальной инфраструктуры составляет более 60,5%. </w:t>
      </w:r>
    </w:p>
    <w:p w:rsidR="006421FE" w:rsidRPr="00B97106" w:rsidRDefault="006421FE" w:rsidP="006421FE">
      <w:pPr>
        <w:pStyle w:val="ab"/>
        <w:tabs>
          <w:tab w:val="left" w:pos="0"/>
        </w:tabs>
        <w:autoSpaceDE w:val="0"/>
        <w:autoSpaceDN w:val="0"/>
        <w:adjustRightInd w:val="0"/>
        <w:ind w:left="0" w:firstLine="709"/>
        <w:jc w:val="both"/>
        <w:rPr>
          <w:sz w:val="28"/>
          <w:szCs w:val="28"/>
        </w:rPr>
      </w:pPr>
      <w:r w:rsidRPr="00B97106">
        <w:rPr>
          <w:sz w:val="28"/>
          <w:szCs w:val="28"/>
        </w:rPr>
        <w:t>Основными проблемами в  отрасли жилищно-коммунального хозяйства Абанского района являются:</w:t>
      </w:r>
    </w:p>
    <w:p w:rsidR="006421FE" w:rsidRPr="00B97106" w:rsidRDefault="006421FE" w:rsidP="006421FE">
      <w:pPr>
        <w:pStyle w:val="ab"/>
        <w:tabs>
          <w:tab w:val="left" w:pos="0"/>
        </w:tabs>
        <w:autoSpaceDE w:val="0"/>
        <w:autoSpaceDN w:val="0"/>
        <w:adjustRightInd w:val="0"/>
        <w:ind w:left="0" w:firstLine="709"/>
        <w:jc w:val="both"/>
        <w:rPr>
          <w:sz w:val="28"/>
          <w:szCs w:val="28"/>
        </w:rPr>
      </w:pPr>
      <w:r w:rsidRPr="00B97106">
        <w:rPr>
          <w:sz w:val="28"/>
          <w:szCs w:val="28"/>
        </w:rPr>
        <w:t>-высокий уровень износа основных производственных фондов;</w:t>
      </w:r>
    </w:p>
    <w:p w:rsidR="006421FE" w:rsidRPr="00B97106" w:rsidRDefault="006421FE" w:rsidP="006421FE">
      <w:pPr>
        <w:pStyle w:val="ab"/>
        <w:tabs>
          <w:tab w:val="left" w:pos="0"/>
        </w:tabs>
        <w:autoSpaceDE w:val="0"/>
        <w:autoSpaceDN w:val="0"/>
        <w:adjustRightInd w:val="0"/>
        <w:ind w:left="0" w:firstLine="709"/>
        <w:jc w:val="both"/>
        <w:rPr>
          <w:sz w:val="28"/>
          <w:szCs w:val="28"/>
        </w:rPr>
      </w:pPr>
      <w:r w:rsidRPr="00B97106">
        <w:rPr>
          <w:sz w:val="28"/>
          <w:szCs w:val="28"/>
        </w:rPr>
        <w:t>-высокая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rsidR="006421FE" w:rsidRPr="00B97106" w:rsidRDefault="006421FE" w:rsidP="006421FE">
      <w:pPr>
        <w:ind w:firstLine="709"/>
        <w:jc w:val="both"/>
        <w:rPr>
          <w:sz w:val="28"/>
          <w:szCs w:val="28"/>
        </w:rPr>
      </w:pPr>
      <w:r w:rsidRPr="00B97106">
        <w:rPr>
          <w:sz w:val="28"/>
          <w:szCs w:val="28"/>
        </w:rPr>
        <w:t xml:space="preserve">- отсутствие очистки питьевой воды; </w:t>
      </w:r>
    </w:p>
    <w:p w:rsidR="006421FE" w:rsidRPr="00B97106" w:rsidRDefault="006421FE" w:rsidP="006421FE">
      <w:pPr>
        <w:autoSpaceDE w:val="0"/>
        <w:autoSpaceDN w:val="0"/>
        <w:adjustRightInd w:val="0"/>
        <w:ind w:firstLine="709"/>
        <w:jc w:val="both"/>
        <w:rPr>
          <w:sz w:val="28"/>
          <w:szCs w:val="28"/>
        </w:rPr>
      </w:pPr>
      <w:r w:rsidRPr="00B97106">
        <w:rPr>
          <w:sz w:val="28"/>
          <w:szCs w:val="28"/>
        </w:rPr>
        <w:t xml:space="preserve"> Средний износ основных фондов объектов коммунальной инфраструктуры </w:t>
      </w:r>
    </w:p>
    <w:p w:rsidR="006421FE" w:rsidRPr="00B97106" w:rsidRDefault="006421FE" w:rsidP="006421FE">
      <w:pPr>
        <w:autoSpaceDE w:val="0"/>
        <w:autoSpaceDN w:val="0"/>
        <w:adjustRightInd w:val="0"/>
        <w:ind w:firstLine="709"/>
        <w:jc w:val="both"/>
        <w:rPr>
          <w:sz w:val="28"/>
          <w:szCs w:val="28"/>
        </w:rPr>
      </w:pPr>
      <w:r w:rsidRPr="00B97106">
        <w:rPr>
          <w:sz w:val="28"/>
          <w:szCs w:val="28"/>
        </w:rPr>
        <w:t>- водозаборные сооружения – 64%;</w:t>
      </w:r>
    </w:p>
    <w:p w:rsidR="006421FE" w:rsidRPr="00B97106" w:rsidRDefault="006421FE" w:rsidP="006421FE">
      <w:pPr>
        <w:autoSpaceDE w:val="0"/>
        <w:autoSpaceDN w:val="0"/>
        <w:adjustRightInd w:val="0"/>
        <w:ind w:firstLine="709"/>
        <w:jc w:val="both"/>
        <w:rPr>
          <w:sz w:val="28"/>
          <w:szCs w:val="28"/>
        </w:rPr>
      </w:pPr>
      <w:r w:rsidRPr="00B97106">
        <w:rPr>
          <w:sz w:val="28"/>
          <w:szCs w:val="28"/>
        </w:rPr>
        <w:t>- водопроводные сети – 55%;</w:t>
      </w:r>
    </w:p>
    <w:p w:rsidR="006421FE" w:rsidRPr="00B97106" w:rsidRDefault="006421FE" w:rsidP="006421FE">
      <w:pPr>
        <w:autoSpaceDE w:val="0"/>
        <w:autoSpaceDN w:val="0"/>
        <w:adjustRightInd w:val="0"/>
        <w:ind w:firstLine="709"/>
        <w:jc w:val="both"/>
        <w:rPr>
          <w:sz w:val="28"/>
          <w:szCs w:val="28"/>
        </w:rPr>
      </w:pPr>
      <w:r w:rsidRPr="00B97106">
        <w:rPr>
          <w:sz w:val="28"/>
          <w:szCs w:val="28"/>
        </w:rPr>
        <w:t>- оборудование котельных на твердом топливе – 67%;</w:t>
      </w:r>
    </w:p>
    <w:p w:rsidR="006421FE" w:rsidRPr="00B97106" w:rsidRDefault="006421FE" w:rsidP="006421FE">
      <w:pPr>
        <w:autoSpaceDE w:val="0"/>
        <w:autoSpaceDN w:val="0"/>
        <w:adjustRightInd w:val="0"/>
        <w:ind w:firstLine="709"/>
        <w:jc w:val="both"/>
        <w:rPr>
          <w:sz w:val="28"/>
          <w:szCs w:val="28"/>
        </w:rPr>
      </w:pPr>
      <w:r w:rsidRPr="00B97106">
        <w:rPr>
          <w:sz w:val="28"/>
          <w:szCs w:val="28"/>
        </w:rPr>
        <w:t>- тепловые сети – 52,6%;</w:t>
      </w:r>
    </w:p>
    <w:p w:rsidR="006421FE" w:rsidRPr="00B97106" w:rsidRDefault="006421FE" w:rsidP="006421FE">
      <w:pPr>
        <w:autoSpaceDE w:val="0"/>
        <w:autoSpaceDN w:val="0"/>
        <w:adjustRightInd w:val="0"/>
        <w:ind w:firstLine="709"/>
        <w:jc w:val="both"/>
        <w:rPr>
          <w:sz w:val="28"/>
          <w:szCs w:val="28"/>
        </w:rPr>
      </w:pPr>
      <w:r w:rsidRPr="00B97106">
        <w:rPr>
          <w:sz w:val="28"/>
          <w:szCs w:val="28"/>
        </w:rPr>
        <w:t>- ДЭС – 60%;</w:t>
      </w:r>
    </w:p>
    <w:p w:rsidR="006421FE" w:rsidRPr="00B97106" w:rsidRDefault="006421FE" w:rsidP="006421FE">
      <w:pPr>
        <w:autoSpaceDE w:val="0"/>
        <w:autoSpaceDN w:val="0"/>
        <w:adjustRightInd w:val="0"/>
        <w:ind w:firstLine="709"/>
        <w:jc w:val="both"/>
        <w:rPr>
          <w:sz w:val="28"/>
          <w:szCs w:val="28"/>
        </w:rPr>
      </w:pPr>
      <w:r w:rsidRPr="00B97106">
        <w:rPr>
          <w:sz w:val="28"/>
          <w:szCs w:val="28"/>
        </w:rPr>
        <w:t>- трансформаторные подстанции, ВЛ-0,4кВ – 53%.</w:t>
      </w:r>
    </w:p>
    <w:p w:rsidR="007945AE" w:rsidRPr="006E259B" w:rsidRDefault="007945AE" w:rsidP="006E259B">
      <w:pPr>
        <w:ind w:firstLine="709"/>
        <w:jc w:val="both"/>
        <w:rPr>
          <w:iCs/>
          <w:sz w:val="28"/>
          <w:szCs w:val="28"/>
        </w:rPr>
      </w:pPr>
      <w:r w:rsidRPr="006E259B">
        <w:rPr>
          <w:iCs/>
          <w:sz w:val="28"/>
          <w:szCs w:val="28"/>
        </w:rPr>
        <w:t>Абанский район характеризуется достаточно высоким уровнем регистрируемой безработицы (</w:t>
      </w:r>
      <w:r w:rsidR="00FA08CC" w:rsidRPr="006E259B">
        <w:rPr>
          <w:iCs/>
          <w:sz w:val="28"/>
          <w:szCs w:val="28"/>
        </w:rPr>
        <w:t>2,3</w:t>
      </w:r>
      <w:r w:rsidRPr="006E259B">
        <w:rPr>
          <w:iCs/>
          <w:sz w:val="28"/>
          <w:szCs w:val="28"/>
        </w:rPr>
        <w:t>% - 201</w:t>
      </w:r>
      <w:r w:rsidR="00FA08CC" w:rsidRPr="006E259B">
        <w:rPr>
          <w:iCs/>
          <w:sz w:val="28"/>
          <w:szCs w:val="28"/>
        </w:rPr>
        <w:t>7</w:t>
      </w:r>
      <w:r w:rsidRPr="006E259B">
        <w:rPr>
          <w:iCs/>
          <w:sz w:val="28"/>
          <w:szCs w:val="28"/>
        </w:rPr>
        <w:t xml:space="preserve"> г.), что значительно  превышает среднекраево</w:t>
      </w:r>
      <w:r w:rsidR="0098655F" w:rsidRPr="006E259B">
        <w:rPr>
          <w:iCs/>
          <w:sz w:val="28"/>
          <w:szCs w:val="28"/>
        </w:rPr>
        <w:t>е</w:t>
      </w:r>
      <w:r w:rsidRPr="006E259B">
        <w:rPr>
          <w:iCs/>
          <w:sz w:val="28"/>
          <w:szCs w:val="28"/>
        </w:rPr>
        <w:t xml:space="preserve"> значение (</w:t>
      </w:r>
      <w:r w:rsidR="00FA658B" w:rsidRPr="006E259B">
        <w:rPr>
          <w:iCs/>
          <w:sz w:val="28"/>
          <w:szCs w:val="28"/>
        </w:rPr>
        <w:t>0,9</w:t>
      </w:r>
      <w:r w:rsidRPr="006E259B">
        <w:rPr>
          <w:iCs/>
          <w:sz w:val="28"/>
          <w:szCs w:val="28"/>
        </w:rPr>
        <w:t xml:space="preserve">%), в восточной группе районов  </w:t>
      </w:r>
      <w:r w:rsidR="0036267F" w:rsidRPr="006E259B">
        <w:rPr>
          <w:iCs/>
          <w:sz w:val="28"/>
          <w:szCs w:val="28"/>
        </w:rPr>
        <w:t>по</w:t>
      </w:r>
      <w:r w:rsidRPr="006E259B">
        <w:rPr>
          <w:iCs/>
          <w:sz w:val="28"/>
          <w:szCs w:val="28"/>
        </w:rPr>
        <w:t xml:space="preserve"> уро</w:t>
      </w:r>
      <w:r w:rsidR="0036267F" w:rsidRPr="006E259B">
        <w:rPr>
          <w:iCs/>
          <w:sz w:val="28"/>
          <w:szCs w:val="28"/>
        </w:rPr>
        <w:t>веню</w:t>
      </w:r>
      <w:r w:rsidRPr="006E259B">
        <w:rPr>
          <w:iCs/>
          <w:sz w:val="28"/>
          <w:szCs w:val="28"/>
        </w:rPr>
        <w:t xml:space="preserve"> безработицы </w:t>
      </w:r>
      <w:r w:rsidR="0036267F" w:rsidRPr="006E259B">
        <w:rPr>
          <w:iCs/>
          <w:sz w:val="28"/>
          <w:szCs w:val="28"/>
        </w:rPr>
        <w:t>Абанский район занимает 8 место</w:t>
      </w:r>
      <w:r w:rsidRPr="006E259B">
        <w:rPr>
          <w:iCs/>
          <w:sz w:val="28"/>
          <w:szCs w:val="28"/>
        </w:rPr>
        <w:t>.</w:t>
      </w:r>
    </w:p>
    <w:p w:rsidR="007945AE" w:rsidRPr="006E259B" w:rsidRDefault="007945AE" w:rsidP="006E259B">
      <w:pPr>
        <w:ind w:firstLine="709"/>
        <w:jc w:val="both"/>
        <w:rPr>
          <w:sz w:val="28"/>
          <w:szCs w:val="28"/>
        </w:rPr>
      </w:pPr>
      <w:r w:rsidRPr="006E259B">
        <w:rPr>
          <w:sz w:val="28"/>
          <w:szCs w:val="28"/>
        </w:rPr>
        <w:t>В целом, процессы, охватывающие сферу занятости, можно охарактеризовать следующим образом – уменьшение экономически активного населения, снижение числа занятых в промышленности. Эти процессы вызваны старением и снижением численности населения на территории. На территории присутствует нехватка квалифицированных кадров.</w:t>
      </w:r>
    </w:p>
    <w:p w:rsidR="007945AE" w:rsidRPr="006E259B" w:rsidRDefault="007945AE" w:rsidP="006E259B">
      <w:pPr>
        <w:ind w:firstLine="709"/>
        <w:jc w:val="both"/>
        <w:rPr>
          <w:sz w:val="28"/>
          <w:szCs w:val="28"/>
        </w:rPr>
      </w:pPr>
      <w:r w:rsidRPr="006E259B">
        <w:rPr>
          <w:sz w:val="28"/>
          <w:szCs w:val="28"/>
        </w:rPr>
        <w:t>Также как проблему можно обозначить  отток рабочей силы за пределы района. По подсчетам муниципальной статистики более 600 человек (более 6% трудоспособного населения) выезжают на работу за пределы района и края.</w:t>
      </w:r>
    </w:p>
    <w:p w:rsidR="007945AE" w:rsidRPr="006E259B" w:rsidRDefault="007945AE" w:rsidP="006E259B">
      <w:pPr>
        <w:ind w:firstLine="709"/>
        <w:jc w:val="both"/>
        <w:rPr>
          <w:sz w:val="28"/>
          <w:szCs w:val="28"/>
        </w:rPr>
      </w:pPr>
      <w:r w:rsidRPr="006E259B">
        <w:rPr>
          <w:sz w:val="28"/>
          <w:szCs w:val="28"/>
        </w:rPr>
        <w:t>Абанский район представляет значительный интерес для людей, предпочитающих активный отдых. Нетронутая природа, сеть  красивейших озер, чистый воздух, транспортная доступность  – вот небольшая  часть того, что может представлять интерес для туристов, гостей района.</w:t>
      </w:r>
    </w:p>
    <w:p w:rsidR="007945AE" w:rsidRPr="006E259B" w:rsidRDefault="007945AE" w:rsidP="006E259B">
      <w:pPr>
        <w:ind w:firstLine="709"/>
        <w:jc w:val="both"/>
        <w:rPr>
          <w:sz w:val="28"/>
          <w:szCs w:val="28"/>
        </w:rPr>
      </w:pPr>
      <w:r w:rsidRPr="006E259B">
        <w:rPr>
          <w:sz w:val="28"/>
          <w:szCs w:val="28"/>
        </w:rPr>
        <w:t xml:space="preserve">Озера являются одной из достопримечательностей и гордостью нашего района. Несмотря на близость расположения и одинаковое происхождение, озера, а их около 30,сильно отличаются глубинами, характером берегов  и формой дна, фауной и флорой, прозрачностью воды и т.д.     </w:t>
      </w:r>
    </w:p>
    <w:p w:rsidR="007945AE" w:rsidRPr="006E259B" w:rsidRDefault="007945AE" w:rsidP="006E259B">
      <w:pPr>
        <w:ind w:firstLine="709"/>
        <w:jc w:val="both"/>
        <w:rPr>
          <w:sz w:val="28"/>
          <w:szCs w:val="28"/>
        </w:rPr>
      </w:pPr>
      <w:r w:rsidRPr="006E259B">
        <w:rPr>
          <w:sz w:val="28"/>
          <w:szCs w:val="28"/>
        </w:rPr>
        <w:t xml:space="preserve">Далеко за пределами не только района, но и Красноярского края известно знаменитое озеро «Боровое», богатое  лечебными грязями, обладающими показаниями к лечению болезней опорно-двигательной, </w:t>
      </w:r>
      <w:r w:rsidRPr="006E259B">
        <w:rPr>
          <w:sz w:val="28"/>
          <w:szCs w:val="28"/>
        </w:rPr>
        <w:lastRenderedPageBreak/>
        <w:t>нервной системы, половых органов, органов пищеварения, периферических сосудов и др. Но наибольший интерес оно представляет для лечения больных  с заболеваниями кожи. В пик летнего отдыха на его берегах располагается до 2000 палаток, больные приезжают даже из-за пределов края. Мягкое и щадящее действие сапропелевых грязей позволяет использовать  их для лечения участников ликвидации последствий аварии  на Чернобыльской АЭС.</w:t>
      </w:r>
    </w:p>
    <w:p w:rsidR="00E1066E" w:rsidRPr="006E259B" w:rsidRDefault="005A0840" w:rsidP="006E259B">
      <w:pPr>
        <w:pStyle w:val="22"/>
        <w:shd w:val="clear" w:color="auto" w:fill="auto"/>
        <w:spacing w:after="0" w:line="240" w:lineRule="auto"/>
        <w:ind w:firstLine="709"/>
        <w:jc w:val="both"/>
      </w:pPr>
      <w:r w:rsidRPr="006E259B">
        <w:t xml:space="preserve">На фоне явного экономического кризиса развития района и анализа основных социальных показателей территории можно сделать вывод о том, что район на данный момент является непривлекательной территорией для закрепления населения, стремящегося к социальной стабильности и самореализации. Территориальная близость района к </w:t>
      </w:r>
      <w:r w:rsidR="00E1066E" w:rsidRPr="006E259B">
        <w:t>городу Канску, Тайшенскому району Иркутской области, Богучанскому району</w:t>
      </w:r>
      <w:r w:rsidRPr="006E259B">
        <w:t xml:space="preserve"> делает его низкоконкурентоспособным в борьбе за высококвалифицированные трудовые ресурсы. </w:t>
      </w:r>
    </w:p>
    <w:p w:rsidR="005A0840" w:rsidRPr="006E259B" w:rsidRDefault="005A0840" w:rsidP="006E259B">
      <w:pPr>
        <w:pStyle w:val="22"/>
        <w:shd w:val="clear" w:color="auto" w:fill="auto"/>
        <w:spacing w:after="0" w:line="240" w:lineRule="auto"/>
        <w:ind w:firstLine="709"/>
        <w:jc w:val="both"/>
      </w:pPr>
      <w:r w:rsidRPr="006E259B">
        <w:t>Выгодное транспортное положение района дает для развития экономики территории определенные стимулы, и дальнейшее экономическое развитие должно стать источником для сохранения «человеческого капитала» района, повышения качества жизни жителей.</w:t>
      </w:r>
    </w:p>
    <w:p w:rsidR="005A0840" w:rsidRPr="006E259B" w:rsidRDefault="005A0840" w:rsidP="006E259B">
      <w:pPr>
        <w:pStyle w:val="22"/>
        <w:shd w:val="clear" w:color="auto" w:fill="auto"/>
        <w:spacing w:after="0" w:line="240" w:lineRule="auto"/>
        <w:ind w:firstLine="709"/>
        <w:jc w:val="both"/>
      </w:pPr>
      <w:r w:rsidRPr="006E259B">
        <w:t xml:space="preserve">С другой стороны, выгодное территориальное расположение района дает возможности активного межмуниципального взаимодействия с другими муниципальными образованиями, особенно в зоне восточных территорий края. Продолжая направления, определенные Программой «Восточное продовольственное кольцо» в 2006 году, взаимодействие района наиболее перспективно с такими территориями, как </w:t>
      </w:r>
      <w:r w:rsidR="00E1066E" w:rsidRPr="006E259B">
        <w:t xml:space="preserve">Богучанский, </w:t>
      </w:r>
      <w:r w:rsidR="00340FA6" w:rsidRPr="006E259B">
        <w:t>Канский</w:t>
      </w:r>
      <w:r w:rsidRPr="006E259B">
        <w:t xml:space="preserve">, </w:t>
      </w:r>
      <w:r w:rsidR="00340FA6" w:rsidRPr="006E259B">
        <w:t>Иланский район</w:t>
      </w:r>
      <w:r w:rsidR="001B188B" w:rsidRPr="006E259B">
        <w:t>ы</w:t>
      </w:r>
      <w:r w:rsidR="00340FA6" w:rsidRPr="006E259B">
        <w:t xml:space="preserve"> </w:t>
      </w:r>
      <w:r w:rsidRPr="006E259B">
        <w:t>в области сельхозтоваропроизводства, п</w:t>
      </w:r>
      <w:r w:rsidR="001B188B" w:rsidRPr="006E259B">
        <w:t>ерерабатывающей промышленности.</w:t>
      </w:r>
    </w:p>
    <w:p w:rsidR="008A06FB" w:rsidRPr="00BA6714" w:rsidRDefault="008A06FB" w:rsidP="008A06FB">
      <w:pPr>
        <w:pStyle w:val="ae"/>
        <w:spacing w:before="0" w:beforeAutospacing="0" w:after="0" w:afterAutospacing="0"/>
        <w:ind w:firstLine="709"/>
        <w:jc w:val="both"/>
        <w:rPr>
          <w:sz w:val="28"/>
          <w:szCs w:val="28"/>
        </w:rPr>
      </w:pPr>
      <w:r w:rsidRPr="00BA6714">
        <w:rPr>
          <w:sz w:val="28"/>
          <w:szCs w:val="28"/>
        </w:rPr>
        <w:t>Уровень общего образования Абанского района представлен 16 образовательными организациями:</w:t>
      </w:r>
    </w:p>
    <w:p w:rsidR="008A06FB" w:rsidRPr="00BA6714" w:rsidRDefault="008A06FB" w:rsidP="008A06FB">
      <w:pPr>
        <w:pStyle w:val="ae"/>
        <w:numPr>
          <w:ilvl w:val="0"/>
          <w:numId w:val="26"/>
        </w:numPr>
        <w:spacing w:before="0" w:beforeAutospacing="0" w:after="0" w:afterAutospacing="0"/>
        <w:ind w:left="0" w:firstLine="709"/>
        <w:jc w:val="both"/>
        <w:rPr>
          <w:sz w:val="28"/>
          <w:szCs w:val="28"/>
        </w:rPr>
      </w:pPr>
      <w:r w:rsidRPr="00BA6714">
        <w:rPr>
          <w:sz w:val="28"/>
          <w:szCs w:val="28"/>
        </w:rPr>
        <w:t>11 средних общеобразовательных школ;</w:t>
      </w:r>
    </w:p>
    <w:p w:rsidR="008A06FB" w:rsidRPr="00BA6714" w:rsidRDefault="008A06FB" w:rsidP="008A06FB">
      <w:pPr>
        <w:pStyle w:val="ae"/>
        <w:numPr>
          <w:ilvl w:val="0"/>
          <w:numId w:val="26"/>
        </w:numPr>
        <w:spacing w:before="0" w:beforeAutospacing="0" w:after="0" w:afterAutospacing="0"/>
        <w:ind w:left="0" w:firstLine="709"/>
        <w:jc w:val="both"/>
        <w:rPr>
          <w:sz w:val="28"/>
          <w:szCs w:val="28"/>
        </w:rPr>
      </w:pPr>
      <w:r w:rsidRPr="00BA6714">
        <w:rPr>
          <w:sz w:val="28"/>
          <w:szCs w:val="28"/>
        </w:rPr>
        <w:t>4 основных общеобразовательных школ;</w:t>
      </w:r>
    </w:p>
    <w:p w:rsidR="008A06FB" w:rsidRPr="00BA6714" w:rsidRDefault="008A06FB" w:rsidP="008A06FB">
      <w:pPr>
        <w:pStyle w:val="ae"/>
        <w:numPr>
          <w:ilvl w:val="0"/>
          <w:numId w:val="26"/>
        </w:numPr>
        <w:spacing w:before="0" w:beforeAutospacing="0" w:after="0" w:afterAutospacing="0"/>
        <w:ind w:left="0" w:firstLine="709"/>
        <w:jc w:val="both"/>
        <w:rPr>
          <w:sz w:val="28"/>
          <w:szCs w:val="28"/>
        </w:rPr>
      </w:pPr>
      <w:r w:rsidRPr="00BA6714">
        <w:rPr>
          <w:sz w:val="28"/>
          <w:szCs w:val="28"/>
        </w:rPr>
        <w:t>1 филиал.</w:t>
      </w:r>
    </w:p>
    <w:p w:rsidR="008A06FB" w:rsidRPr="00BA6714" w:rsidRDefault="008A06FB" w:rsidP="008A06FB">
      <w:pPr>
        <w:ind w:firstLine="709"/>
        <w:jc w:val="both"/>
        <w:rPr>
          <w:sz w:val="28"/>
          <w:szCs w:val="28"/>
        </w:rPr>
      </w:pPr>
      <w:r w:rsidRPr="00BA6714">
        <w:rPr>
          <w:sz w:val="28"/>
          <w:szCs w:val="28"/>
        </w:rPr>
        <w:t>Уровень дошкольного образования Абанского района представлен 13 дошкольными образовательными организациями, которые посещают 808  детей в возрасте от 1,5 до 7 лет. Кроме того дошкольное образование получают в общеобразовательных организациях в группах полного дня  37 детей (Долгомостовская СОШ), в группах кратковременного пребывания (Залипьевская ООШ, Апаноключинская ООШ, Никольская СОШ, Хандальская СОШ, Почетская СОШ, Березовская СОШ, Устьянская СОШ, Покатеевская СОШ) 146 детей в возрасте от 5 до 7 лет.</w:t>
      </w:r>
    </w:p>
    <w:p w:rsidR="008A06FB" w:rsidRPr="00BA6714" w:rsidRDefault="008A06FB" w:rsidP="008A06FB">
      <w:pPr>
        <w:ind w:firstLine="709"/>
        <w:jc w:val="both"/>
        <w:rPr>
          <w:sz w:val="28"/>
          <w:szCs w:val="28"/>
        </w:rPr>
      </w:pPr>
      <w:r w:rsidRPr="00BA6714">
        <w:rPr>
          <w:sz w:val="28"/>
          <w:szCs w:val="28"/>
        </w:rPr>
        <w:t xml:space="preserve">Система дополнительного образования детей в Абанском районе включает в себя реализацию дополнительных общеобразовательных программ в общеобразовательных организациях и на базе муниципальных образовательных учреждений дополнительного образования детей. На </w:t>
      </w:r>
      <w:r w:rsidRPr="00BA6714">
        <w:rPr>
          <w:sz w:val="28"/>
          <w:szCs w:val="28"/>
        </w:rPr>
        <w:lastRenderedPageBreak/>
        <w:t>территории муниципалитета функционируют 3 учреждения дополнительного образования детей: МБУ ДО «Абанская детская музыкальная школа», которая находится в ведении управления культуры по делам молодежи и спорта, а также МБОУДО «Центр дополнительного образования и воспитания» и МКОУ Абанский центр профессионального обучения, находящиеся в ведении управления образования. 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за 2017 год, составила 91%.</w:t>
      </w:r>
    </w:p>
    <w:p w:rsidR="00FD56BB" w:rsidRPr="006E259B" w:rsidRDefault="00FD56BB" w:rsidP="006E259B">
      <w:pPr>
        <w:ind w:firstLine="709"/>
        <w:jc w:val="both"/>
        <w:rPr>
          <w:sz w:val="28"/>
          <w:szCs w:val="28"/>
        </w:rPr>
      </w:pPr>
      <w:r w:rsidRPr="006E259B">
        <w:rPr>
          <w:sz w:val="28"/>
          <w:szCs w:val="28"/>
        </w:rPr>
        <w:t xml:space="preserve">Отрасль культуры Абанского района располагает огромным наследием, значительным творческим потенциалом развития. Она объединяет деятельность по развитию библиотечного дела, поддержке и развитию самодеятельного творчества, традиционной народной культуры. За последние десятилетия в районе наблюдалось отсутствие в полной мере необходимого финансирования, направленного на отрасль культуры, что не позволяло в полной мере достичь поставленных целей и задач. </w:t>
      </w:r>
    </w:p>
    <w:p w:rsidR="00FD56BB" w:rsidRPr="006E259B" w:rsidRDefault="00FD56BB" w:rsidP="006E259B">
      <w:pPr>
        <w:ind w:firstLine="709"/>
        <w:jc w:val="both"/>
        <w:rPr>
          <w:sz w:val="28"/>
          <w:szCs w:val="28"/>
        </w:rPr>
      </w:pPr>
      <w:r w:rsidRPr="006E259B">
        <w:rPr>
          <w:sz w:val="28"/>
          <w:szCs w:val="28"/>
        </w:rPr>
        <w:t xml:space="preserve">Абанский район обладает весомым потенциалом культурного наследия, творческими коллективами художественной самодеятельности, внесших существенный вклад в развитие культуры района. </w:t>
      </w:r>
    </w:p>
    <w:p w:rsidR="00FD56BB" w:rsidRPr="006E259B" w:rsidRDefault="00FD56BB" w:rsidP="006E259B">
      <w:pPr>
        <w:pStyle w:val="af2"/>
        <w:ind w:firstLine="709"/>
        <w:jc w:val="both"/>
        <w:rPr>
          <w:rFonts w:ascii="Times New Roman" w:hAnsi="Times New Roman"/>
          <w:sz w:val="28"/>
          <w:szCs w:val="28"/>
        </w:rPr>
      </w:pPr>
      <w:r w:rsidRPr="006E259B">
        <w:rPr>
          <w:rFonts w:ascii="Times New Roman" w:hAnsi="Times New Roman"/>
          <w:sz w:val="28"/>
          <w:szCs w:val="28"/>
        </w:rPr>
        <w:t>Сеть учреждений культуры района насчитывает 85 учреждений. Уровень фактической обеспеченности учреждениями культуры в Абанском районе от нормативной потребности составляет: библиотеками - 86,4 %, клубами и учреждениями клубного типа - 82,3 %.</w:t>
      </w:r>
    </w:p>
    <w:p w:rsidR="009F6FBE" w:rsidRPr="006E259B" w:rsidRDefault="009F6FBE" w:rsidP="006E259B">
      <w:pPr>
        <w:tabs>
          <w:tab w:val="left" w:pos="540"/>
        </w:tabs>
        <w:ind w:firstLine="709"/>
        <w:jc w:val="both"/>
        <w:rPr>
          <w:sz w:val="28"/>
          <w:szCs w:val="28"/>
        </w:rPr>
      </w:pPr>
      <w:r w:rsidRPr="006E259B">
        <w:rPr>
          <w:sz w:val="28"/>
          <w:szCs w:val="28"/>
        </w:rPr>
        <w:t xml:space="preserve">Полномочия по реализации молодежной политики на территории Абанского района с 2008 года осуществляет муниципальное казенное учреждение «Молодежный многопрофильный центр» (далее – МКУ ММЦ). </w:t>
      </w:r>
    </w:p>
    <w:p w:rsidR="009F6FBE" w:rsidRPr="006E259B" w:rsidRDefault="009F6FBE" w:rsidP="006E259B">
      <w:pPr>
        <w:tabs>
          <w:tab w:val="left" w:pos="540"/>
        </w:tabs>
        <w:ind w:firstLine="709"/>
        <w:jc w:val="both"/>
        <w:rPr>
          <w:sz w:val="28"/>
          <w:szCs w:val="28"/>
        </w:rPr>
      </w:pPr>
      <w:r w:rsidRPr="006E259B">
        <w:rPr>
          <w:sz w:val="28"/>
          <w:szCs w:val="28"/>
        </w:rPr>
        <w:t>Количество молодежи в Абанском районе составляет около 3500 человек.</w:t>
      </w:r>
    </w:p>
    <w:p w:rsidR="009F6FBE" w:rsidRPr="006E259B" w:rsidRDefault="009F6FBE" w:rsidP="006E259B">
      <w:pPr>
        <w:tabs>
          <w:tab w:val="left" w:pos="540"/>
        </w:tabs>
        <w:ind w:firstLine="709"/>
        <w:jc w:val="both"/>
        <w:rPr>
          <w:sz w:val="28"/>
          <w:szCs w:val="28"/>
        </w:rPr>
      </w:pPr>
      <w:r w:rsidRPr="006E259B">
        <w:rPr>
          <w:sz w:val="28"/>
          <w:szCs w:val="28"/>
        </w:rPr>
        <w:t>Основные показатели мониторинга и оценки развития молодежной политики Абанского района (показатель стартовый, в приоритете увеличение этого показателя в течение каждого года исполнения стратегии):</w:t>
      </w:r>
    </w:p>
    <w:p w:rsidR="009F6FBE" w:rsidRPr="006E259B" w:rsidRDefault="009F6FBE" w:rsidP="006E259B">
      <w:pPr>
        <w:tabs>
          <w:tab w:val="left" w:pos="540"/>
        </w:tabs>
        <w:ind w:firstLine="709"/>
        <w:jc w:val="both"/>
        <w:rPr>
          <w:sz w:val="28"/>
          <w:szCs w:val="28"/>
        </w:rPr>
      </w:pPr>
      <w:r w:rsidRPr="006E259B">
        <w:rPr>
          <w:sz w:val="28"/>
          <w:szCs w:val="28"/>
        </w:rPr>
        <w:t>Ежегодно Абанский район принимает участие в различных конкурсах на получение субсидий, в т.ч. на поддержку деятельности муниципальных молодежных центров, сумма которой рассчитывается исходя из численности молодежи конкретного муниципального образования.</w:t>
      </w:r>
      <w:r w:rsidRPr="006E259B">
        <w:rPr>
          <w:sz w:val="28"/>
          <w:szCs w:val="28"/>
        </w:rPr>
        <w:tab/>
      </w:r>
      <w:r w:rsidRPr="006E259B">
        <w:rPr>
          <w:sz w:val="28"/>
          <w:szCs w:val="28"/>
        </w:rPr>
        <w:tab/>
      </w:r>
      <w:r w:rsidRPr="006E259B">
        <w:rPr>
          <w:sz w:val="28"/>
          <w:szCs w:val="28"/>
        </w:rPr>
        <w:tab/>
      </w:r>
      <w:r w:rsidRPr="006E259B">
        <w:rPr>
          <w:sz w:val="28"/>
          <w:szCs w:val="28"/>
        </w:rPr>
        <w:tab/>
      </w:r>
      <w:r w:rsidRPr="006E259B">
        <w:rPr>
          <w:sz w:val="28"/>
          <w:szCs w:val="28"/>
        </w:rPr>
        <w:tab/>
      </w:r>
      <w:r w:rsidRPr="006E259B">
        <w:rPr>
          <w:sz w:val="28"/>
          <w:szCs w:val="28"/>
        </w:rPr>
        <w:tab/>
        <w:t xml:space="preserve">МКУ ММЦ имеет достаточно широкий спектр направлений деятельности (флагманских программ), но некоторые из них направлены на развитие отдельных особых компетенций, которые не формируются у молодежи и подростков ни системой образования, ни системой культуры. </w:t>
      </w:r>
    </w:p>
    <w:p w:rsidR="009F6FBE" w:rsidRPr="006E259B" w:rsidRDefault="009F6FBE" w:rsidP="006E259B">
      <w:pPr>
        <w:ind w:firstLine="709"/>
        <w:jc w:val="both"/>
        <w:rPr>
          <w:sz w:val="28"/>
          <w:szCs w:val="28"/>
        </w:rPr>
      </w:pPr>
      <w:r w:rsidRPr="006E259B">
        <w:rPr>
          <w:sz w:val="28"/>
          <w:szCs w:val="28"/>
        </w:rPr>
        <w:t>В целом, ситуация в сфере молодежной политики характеризуется следующими проблемами, создающими препятствия для ее дальнейшего развития:</w:t>
      </w:r>
    </w:p>
    <w:p w:rsidR="009F6FBE" w:rsidRPr="006E259B" w:rsidRDefault="009F6FBE" w:rsidP="006E259B">
      <w:pPr>
        <w:tabs>
          <w:tab w:val="left" w:pos="540"/>
        </w:tabs>
        <w:ind w:firstLine="709"/>
        <w:jc w:val="both"/>
        <w:rPr>
          <w:sz w:val="28"/>
          <w:szCs w:val="28"/>
        </w:rPr>
      </w:pPr>
      <w:r w:rsidRPr="006E259B">
        <w:rPr>
          <w:sz w:val="28"/>
          <w:szCs w:val="28"/>
        </w:rPr>
        <w:lastRenderedPageBreak/>
        <w:t>- недостаточное финансирование программ и проектов в сфере молодежной политики, мероприятий, направленных на организацию отдыха детей и молодежи;</w:t>
      </w:r>
    </w:p>
    <w:p w:rsidR="009F6FBE" w:rsidRPr="006E259B" w:rsidRDefault="009F6FBE" w:rsidP="006E259B">
      <w:pPr>
        <w:tabs>
          <w:tab w:val="left" w:pos="540"/>
        </w:tabs>
        <w:ind w:firstLine="709"/>
        <w:jc w:val="both"/>
        <w:rPr>
          <w:sz w:val="28"/>
          <w:szCs w:val="28"/>
        </w:rPr>
      </w:pPr>
      <w:r w:rsidRPr="006E259B">
        <w:rPr>
          <w:sz w:val="28"/>
          <w:szCs w:val="28"/>
        </w:rPr>
        <w:t>- недостаточные объемы обеспечения молодежи жильем и работой;</w:t>
      </w:r>
    </w:p>
    <w:p w:rsidR="009F6FBE" w:rsidRPr="006E259B" w:rsidRDefault="009F6FBE" w:rsidP="006E259B">
      <w:pPr>
        <w:tabs>
          <w:tab w:val="left" w:pos="540"/>
        </w:tabs>
        <w:ind w:firstLine="709"/>
        <w:jc w:val="both"/>
        <w:rPr>
          <w:sz w:val="28"/>
          <w:szCs w:val="28"/>
        </w:rPr>
      </w:pPr>
      <w:r w:rsidRPr="006E259B">
        <w:rPr>
          <w:sz w:val="28"/>
          <w:szCs w:val="28"/>
        </w:rPr>
        <w:t>- отсутствие мотивации к участию в проектах молодежной политики, направленных на саморазвитие;</w:t>
      </w:r>
    </w:p>
    <w:p w:rsidR="009F6FBE" w:rsidRPr="006E259B" w:rsidRDefault="009F6FBE" w:rsidP="006E259B">
      <w:pPr>
        <w:tabs>
          <w:tab w:val="left" w:pos="540"/>
        </w:tabs>
        <w:ind w:firstLine="709"/>
        <w:jc w:val="both"/>
        <w:rPr>
          <w:sz w:val="28"/>
          <w:szCs w:val="28"/>
        </w:rPr>
      </w:pPr>
      <w:r w:rsidRPr="006E259B">
        <w:rPr>
          <w:sz w:val="28"/>
          <w:szCs w:val="28"/>
        </w:rPr>
        <w:t>- иждивенческая позиция;</w:t>
      </w:r>
    </w:p>
    <w:p w:rsidR="009F6FBE" w:rsidRPr="006E259B" w:rsidRDefault="009F6FBE" w:rsidP="006E259B">
      <w:pPr>
        <w:tabs>
          <w:tab w:val="left" w:pos="540"/>
        </w:tabs>
        <w:ind w:firstLine="709"/>
        <w:jc w:val="both"/>
        <w:rPr>
          <w:sz w:val="28"/>
          <w:szCs w:val="28"/>
        </w:rPr>
      </w:pPr>
      <w:r w:rsidRPr="006E259B">
        <w:rPr>
          <w:sz w:val="28"/>
          <w:szCs w:val="28"/>
        </w:rPr>
        <w:t>- особенности географического положения территорий района.</w:t>
      </w:r>
    </w:p>
    <w:p w:rsidR="00911BCE" w:rsidRPr="006E259B" w:rsidRDefault="00911BCE" w:rsidP="00911BCE">
      <w:pPr>
        <w:ind w:firstLine="709"/>
        <w:jc w:val="both"/>
        <w:rPr>
          <w:sz w:val="28"/>
          <w:szCs w:val="28"/>
        </w:rPr>
      </w:pPr>
      <w:r w:rsidRPr="006E259B">
        <w:rPr>
          <w:sz w:val="28"/>
          <w:szCs w:val="28"/>
        </w:rPr>
        <w:t>Показатели мониторинга и оценки развития физкультуры и спорта:</w:t>
      </w:r>
    </w:p>
    <w:tbl>
      <w:tblPr>
        <w:tblW w:w="71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6"/>
        <w:gridCol w:w="2191"/>
      </w:tblGrid>
      <w:tr w:rsidR="00F76077" w:rsidRPr="009D3A7D" w:rsidTr="00F76077">
        <w:trPr>
          <w:trHeight w:val="570"/>
        </w:trPr>
        <w:tc>
          <w:tcPr>
            <w:tcW w:w="4946" w:type="dxa"/>
          </w:tcPr>
          <w:p w:rsidR="00F76077" w:rsidRPr="009D3A7D" w:rsidRDefault="00F76077" w:rsidP="005F74AB">
            <w:pPr>
              <w:ind w:firstLine="709"/>
              <w:jc w:val="both"/>
              <w:rPr>
                <w:sz w:val="28"/>
                <w:szCs w:val="28"/>
              </w:rPr>
            </w:pPr>
            <w:r>
              <w:rPr>
                <w:sz w:val="28"/>
                <w:szCs w:val="28"/>
              </w:rPr>
              <w:t>н</w:t>
            </w:r>
            <w:r w:rsidRPr="009D3A7D">
              <w:rPr>
                <w:sz w:val="28"/>
                <w:szCs w:val="28"/>
              </w:rPr>
              <w:t>аименование показателя</w:t>
            </w:r>
          </w:p>
        </w:tc>
        <w:tc>
          <w:tcPr>
            <w:tcW w:w="2191" w:type="dxa"/>
          </w:tcPr>
          <w:p w:rsidR="00F76077" w:rsidRPr="009D3A7D" w:rsidRDefault="00F76077" w:rsidP="009F6FBE">
            <w:pPr>
              <w:ind w:firstLine="709"/>
              <w:jc w:val="both"/>
              <w:rPr>
                <w:sz w:val="28"/>
                <w:szCs w:val="28"/>
              </w:rPr>
            </w:pPr>
            <w:r w:rsidRPr="009D3A7D">
              <w:rPr>
                <w:sz w:val="28"/>
                <w:szCs w:val="28"/>
              </w:rPr>
              <w:t>201</w:t>
            </w:r>
            <w:r>
              <w:rPr>
                <w:sz w:val="28"/>
                <w:szCs w:val="28"/>
              </w:rPr>
              <w:t>7</w:t>
            </w:r>
            <w:r w:rsidRPr="009D3A7D">
              <w:rPr>
                <w:sz w:val="28"/>
                <w:szCs w:val="28"/>
              </w:rPr>
              <w:t xml:space="preserve"> год</w:t>
            </w:r>
          </w:p>
        </w:tc>
      </w:tr>
      <w:tr w:rsidR="00F76077" w:rsidRPr="009D3A7D" w:rsidTr="00F76077">
        <w:trPr>
          <w:trHeight w:val="868"/>
        </w:trPr>
        <w:tc>
          <w:tcPr>
            <w:tcW w:w="4946" w:type="dxa"/>
          </w:tcPr>
          <w:p w:rsidR="00F76077" w:rsidRPr="009D3A7D" w:rsidRDefault="00F76077" w:rsidP="005F74AB">
            <w:pPr>
              <w:jc w:val="both"/>
              <w:rPr>
                <w:sz w:val="28"/>
                <w:szCs w:val="28"/>
              </w:rPr>
            </w:pPr>
            <w:r w:rsidRPr="009D3A7D">
              <w:rPr>
                <w:sz w:val="28"/>
                <w:szCs w:val="28"/>
              </w:rPr>
              <w:t>Доля обучающихся и студентов, систематически занимающихся физической культурой и спортом от общего количества обучающихся.</w:t>
            </w:r>
          </w:p>
        </w:tc>
        <w:tc>
          <w:tcPr>
            <w:tcW w:w="2191" w:type="dxa"/>
          </w:tcPr>
          <w:p w:rsidR="00F76077" w:rsidRPr="009D3A7D" w:rsidRDefault="00F76077" w:rsidP="005F74AB">
            <w:pPr>
              <w:ind w:firstLine="709"/>
              <w:jc w:val="both"/>
              <w:rPr>
                <w:sz w:val="28"/>
                <w:szCs w:val="28"/>
              </w:rPr>
            </w:pPr>
            <w:r w:rsidRPr="009D3A7D">
              <w:rPr>
                <w:sz w:val="28"/>
                <w:szCs w:val="28"/>
              </w:rPr>
              <w:t>83%</w:t>
            </w:r>
          </w:p>
        </w:tc>
      </w:tr>
      <w:tr w:rsidR="00F76077" w:rsidRPr="009D3A7D" w:rsidTr="00F76077">
        <w:trPr>
          <w:trHeight w:val="405"/>
        </w:trPr>
        <w:tc>
          <w:tcPr>
            <w:tcW w:w="4946" w:type="dxa"/>
          </w:tcPr>
          <w:p w:rsidR="00F76077" w:rsidRPr="009D3A7D" w:rsidRDefault="00F76077" w:rsidP="005F74AB">
            <w:pPr>
              <w:jc w:val="both"/>
              <w:rPr>
                <w:sz w:val="28"/>
                <w:szCs w:val="28"/>
              </w:rPr>
            </w:pPr>
            <w:r w:rsidRPr="009D3A7D">
              <w:rPr>
                <w:sz w:val="28"/>
                <w:szCs w:val="28"/>
              </w:rPr>
              <w:t>Доля населения, систематически занимающегося физической культурой и спортом.</w:t>
            </w:r>
          </w:p>
        </w:tc>
        <w:tc>
          <w:tcPr>
            <w:tcW w:w="2191" w:type="dxa"/>
          </w:tcPr>
          <w:p w:rsidR="00F76077" w:rsidRPr="009D3A7D" w:rsidRDefault="00F76077" w:rsidP="005F74AB">
            <w:pPr>
              <w:ind w:firstLine="709"/>
              <w:jc w:val="both"/>
              <w:rPr>
                <w:sz w:val="28"/>
                <w:szCs w:val="28"/>
              </w:rPr>
            </w:pPr>
            <w:r w:rsidRPr="009D3A7D">
              <w:rPr>
                <w:sz w:val="28"/>
                <w:szCs w:val="28"/>
              </w:rPr>
              <w:t>27%</w:t>
            </w:r>
          </w:p>
        </w:tc>
      </w:tr>
      <w:tr w:rsidR="00F76077" w:rsidRPr="009D3A7D" w:rsidTr="00F76077">
        <w:trPr>
          <w:trHeight w:val="435"/>
        </w:trPr>
        <w:tc>
          <w:tcPr>
            <w:tcW w:w="4946" w:type="dxa"/>
          </w:tcPr>
          <w:p w:rsidR="00F76077" w:rsidRPr="009D3A7D" w:rsidRDefault="00F76077" w:rsidP="005F74AB">
            <w:pPr>
              <w:jc w:val="both"/>
              <w:rPr>
                <w:sz w:val="28"/>
                <w:szCs w:val="28"/>
              </w:rPr>
            </w:pPr>
            <w:r w:rsidRPr="009D3A7D">
              <w:rPr>
                <w:sz w:val="28"/>
                <w:szCs w:val="28"/>
              </w:rPr>
              <w:t>Количество введенных в эксплуатацию спортивных сооружений, единиц.</w:t>
            </w:r>
          </w:p>
        </w:tc>
        <w:tc>
          <w:tcPr>
            <w:tcW w:w="2191" w:type="dxa"/>
          </w:tcPr>
          <w:p w:rsidR="00F76077" w:rsidRPr="009D3A7D" w:rsidRDefault="00F76077" w:rsidP="005F74AB">
            <w:pPr>
              <w:ind w:firstLine="709"/>
              <w:jc w:val="both"/>
              <w:rPr>
                <w:sz w:val="28"/>
                <w:szCs w:val="28"/>
              </w:rPr>
            </w:pPr>
            <w:r w:rsidRPr="009D3A7D">
              <w:rPr>
                <w:sz w:val="28"/>
                <w:szCs w:val="28"/>
              </w:rPr>
              <w:t>3</w:t>
            </w:r>
          </w:p>
        </w:tc>
      </w:tr>
    </w:tbl>
    <w:p w:rsidR="00BC165C" w:rsidRPr="00B925AC" w:rsidRDefault="00BC165C" w:rsidP="00BC165C">
      <w:pPr>
        <w:rPr>
          <w:highlight w:val="yellow"/>
        </w:rPr>
      </w:pPr>
    </w:p>
    <w:p w:rsidR="009F6FBE" w:rsidRPr="006E259B" w:rsidRDefault="009F6FBE" w:rsidP="006E259B">
      <w:pPr>
        <w:ind w:firstLine="709"/>
        <w:jc w:val="both"/>
        <w:rPr>
          <w:i/>
          <w:sz w:val="28"/>
          <w:szCs w:val="28"/>
        </w:rPr>
      </w:pPr>
      <w:r w:rsidRPr="006E259B">
        <w:rPr>
          <w:sz w:val="28"/>
          <w:szCs w:val="28"/>
        </w:rPr>
        <w:t>Ситуация в данной отрасли  характеризуется следующими проблемами, создающими препятствия для ее дальнейшего развития:</w:t>
      </w:r>
    </w:p>
    <w:p w:rsidR="009F6FBE" w:rsidRPr="006E259B" w:rsidRDefault="009F6FBE" w:rsidP="006E259B">
      <w:pPr>
        <w:ind w:firstLine="709"/>
        <w:jc w:val="both"/>
        <w:rPr>
          <w:sz w:val="28"/>
          <w:szCs w:val="28"/>
        </w:rPr>
      </w:pPr>
      <w:r w:rsidRPr="006E259B">
        <w:rPr>
          <w:sz w:val="28"/>
          <w:szCs w:val="28"/>
        </w:rPr>
        <w:t>-низкий уровень обеспеченности объектами физической культуры и спорта, высокая степень физического износа ряда спортивных сооружений, несоответствие материальной базы и инфраструктуры современным требованиям.</w:t>
      </w:r>
    </w:p>
    <w:p w:rsidR="009F6FBE" w:rsidRPr="006E259B" w:rsidRDefault="009F6FBE" w:rsidP="006E259B">
      <w:pPr>
        <w:ind w:firstLine="709"/>
        <w:jc w:val="both"/>
        <w:rPr>
          <w:sz w:val="28"/>
          <w:szCs w:val="28"/>
        </w:rPr>
      </w:pPr>
      <w:r w:rsidRPr="006E259B">
        <w:rPr>
          <w:sz w:val="28"/>
          <w:szCs w:val="28"/>
        </w:rPr>
        <w:t xml:space="preserve">Количество и качество имеющихся в районе спортивных сооружений, их доступность недостаточны для реализации минимально необходимого объема двигательной активности населения и организации качественной учебно-тренировочной работы учреждений спортивной направленности, при этом значительная часть имеющихся физкультурно-оздоровительных и спортивных сооружений были построены в 60-80-е годы прошлого века и требуют реконструкции и модернизации, переоснащения современным оборудованием, повсеместно ощущается острый дефицит в недорогой, но полноценной спортивной инфраструктуре - доступных спортивных залов, открытых площадок, как по месту жительства, так и по месту работы населения. </w:t>
      </w:r>
    </w:p>
    <w:p w:rsidR="009F6FBE" w:rsidRPr="006E259B" w:rsidRDefault="009F6FBE" w:rsidP="006E259B">
      <w:pPr>
        <w:ind w:firstLine="709"/>
        <w:jc w:val="both"/>
        <w:rPr>
          <w:sz w:val="28"/>
          <w:szCs w:val="28"/>
        </w:rPr>
      </w:pPr>
      <w:r w:rsidRPr="006E259B">
        <w:rPr>
          <w:sz w:val="28"/>
          <w:szCs w:val="28"/>
        </w:rPr>
        <w:t>-нехватка профессиональных тренерских кадров;</w:t>
      </w:r>
    </w:p>
    <w:p w:rsidR="009F6FBE" w:rsidRPr="006E259B" w:rsidRDefault="009F6FBE" w:rsidP="006E259B">
      <w:pPr>
        <w:ind w:firstLine="709"/>
        <w:jc w:val="both"/>
        <w:rPr>
          <w:sz w:val="28"/>
          <w:szCs w:val="28"/>
        </w:rPr>
      </w:pPr>
      <w:r w:rsidRPr="006E259B">
        <w:rPr>
          <w:b/>
          <w:sz w:val="28"/>
          <w:szCs w:val="28"/>
        </w:rPr>
        <w:t>-</w:t>
      </w:r>
      <w:r w:rsidRPr="006E259B">
        <w:rPr>
          <w:sz w:val="28"/>
          <w:szCs w:val="28"/>
        </w:rPr>
        <w:t xml:space="preserve"> неразвитость системы работы с населением по месту жительства, учёбы,  работы; </w:t>
      </w:r>
    </w:p>
    <w:p w:rsidR="009F6FBE" w:rsidRPr="006E259B" w:rsidRDefault="009F6FBE" w:rsidP="006E259B">
      <w:pPr>
        <w:pStyle w:val="11"/>
        <w:ind w:firstLine="709"/>
        <w:jc w:val="both"/>
        <w:rPr>
          <w:b w:val="0"/>
          <w:szCs w:val="28"/>
        </w:rPr>
      </w:pPr>
      <w:r w:rsidRPr="006E259B">
        <w:rPr>
          <w:szCs w:val="28"/>
        </w:rPr>
        <w:t>-</w:t>
      </w:r>
      <w:r w:rsidRPr="006E259B">
        <w:rPr>
          <w:b w:val="0"/>
          <w:szCs w:val="28"/>
        </w:rPr>
        <w:t>сокращение государственного финансирования программ в области спорта.</w:t>
      </w:r>
    </w:p>
    <w:p w:rsidR="00BC165C" w:rsidRDefault="00BC165C" w:rsidP="006E259B">
      <w:pPr>
        <w:ind w:firstLine="709"/>
        <w:jc w:val="both"/>
        <w:rPr>
          <w:color w:val="000000"/>
          <w:sz w:val="28"/>
          <w:szCs w:val="28"/>
        </w:rPr>
      </w:pPr>
      <w:r w:rsidRPr="006E259B">
        <w:rPr>
          <w:color w:val="000000"/>
          <w:sz w:val="28"/>
          <w:szCs w:val="28"/>
        </w:rPr>
        <w:t xml:space="preserve">Сегодня в районе функционирует 2 учреждения социального обслуживания населения (1 краевое и 1 муниципальное). Одно учреждение </w:t>
      </w:r>
      <w:r w:rsidRPr="006E259B">
        <w:rPr>
          <w:color w:val="000000"/>
          <w:sz w:val="28"/>
          <w:szCs w:val="28"/>
        </w:rPr>
        <w:lastRenderedPageBreak/>
        <w:t>осуществляют свою деятельность в интересах семей с детьми, другое предоставляет социальные услуги гражданам пожилого возраста, инвалидам, и другим категориям граждан. Ежегодно услугами социального обслуживания на дому пользуются порядка 300 граждан пожилого возраста и инвалидов</w:t>
      </w:r>
    </w:p>
    <w:p w:rsidR="007945AE" w:rsidRPr="00B35603" w:rsidRDefault="002C7518" w:rsidP="00917F07">
      <w:pPr>
        <w:pStyle w:val="ab"/>
        <w:autoSpaceDE w:val="0"/>
        <w:autoSpaceDN w:val="0"/>
        <w:adjustRightInd w:val="0"/>
        <w:ind w:left="0" w:firstLine="709"/>
        <w:jc w:val="both"/>
        <w:rPr>
          <w:b/>
          <w:sz w:val="28"/>
          <w:szCs w:val="28"/>
        </w:rPr>
      </w:pPr>
      <w:r>
        <w:rPr>
          <w:b/>
          <w:sz w:val="28"/>
          <w:szCs w:val="28"/>
        </w:rPr>
        <w:t>3)</w:t>
      </w:r>
      <w:r w:rsidR="007945AE" w:rsidRPr="008E461C">
        <w:rPr>
          <w:b/>
          <w:sz w:val="28"/>
          <w:szCs w:val="28"/>
        </w:rPr>
        <w:t>Результаты стратегического анализа</w:t>
      </w:r>
    </w:p>
    <w:p w:rsidR="0041436C" w:rsidRPr="0041436C" w:rsidRDefault="0041436C" w:rsidP="00917F07">
      <w:pPr>
        <w:pStyle w:val="0"/>
        <w:spacing w:before="0" w:after="0"/>
        <w:rPr>
          <w:sz w:val="28"/>
          <w:szCs w:val="28"/>
        </w:rPr>
      </w:pPr>
      <w:r w:rsidRPr="0041436C">
        <w:rPr>
          <w:sz w:val="28"/>
          <w:szCs w:val="28"/>
        </w:rPr>
        <w:t>Проведенный анализ текущего состояния экономики, социально - демографических параметров, качества, инфраструктуры и социальных составляющих позволил выявить следующие ключевые проблемы развития района, рассмотренные в контексте основных направлений деятельности администрации.  Относительно невысокое развитие экономики МО, связанное с отсутствием динамики развития инфраструктуры, которая необходима для обеспечения высоких темпов экономического роста в долгосрочной перспективе, что обусловлено ограниченными возможностями транспортного комплекса, неразвитостью логистики, высокой степенью износа инженерной инфраструктуры, «старением» жилищного фонда. В качестве одной из основных причин невысокого развития экономики следует также отметить отсутствие развитой инвестиционной инфраструктуры, и как следствие, недостаточный объем инвестиционных потоков в производственную сферу. Экономика Абанского а за годы рыночных преобразований превратилась в многоукладную при значительной роли частного сектора не только по числу предприятий, но и по объемам производства товаров и услуг. Помимо частной формы собственности в районе представлены организации государственной, муниципальной,  смешанной и других форм собственности.</w:t>
      </w:r>
    </w:p>
    <w:p w:rsidR="0041436C" w:rsidRPr="0041436C" w:rsidRDefault="0041436C" w:rsidP="00917F07">
      <w:pPr>
        <w:pStyle w:val="ab"/>
        <w:ind w:left="0" w:firstLine="709"/>
        <w:jc w:val="both"/>
        <w:rPr>
          <w:sz w:val="28"/>
          <w:szCs w:val="28"/>
        </w:rPr>
      </w:pPr>
      <w:r>
        <w:rPr>
          <w:sz w:val="28"/>
          <w:szCs w:val="28"/>
        </w:rPr>
        <w:t xml:space="preserve">      </w:t>
      </w:r>
      <w:r w:rsidRPr="0041436C">
        <w:rPr>
          <w:sz w:val="28"/>
          <w:szCs w:val="28"/>
        </w:rPr>
        <w:t xml:space="preserve">В целом по району отмечается негативная демографическая ситуация, характеризуемая продолжающимся процессом убыли населения, основная причина которого миграция населения. Старение населения ведёт к высокой демографической нагрузке на трудоспособное население. Согласно прогнозу на долгосрочный период тенденция сокращения численности населения района сохранится. С 2007 года численность населения уменьшилась на </w:t>
      </w:r>
      <w:r w:rsidR="0087744D">
        <w:rPr>
          <w:sz w:val="28"/>
          <w:szCs w:val="28"/>
        </w:rPr>
        <w:t>4992</w:t>
      </w:r>
      <w:r w:rsidRPr="0041436C">
        <w:rPr>
          <w:sz w:val="28"/>
          <w:szCs w:val="28"/>
        </w:rPr>
        <w:t xml:space="preserve"> человек</w:t>
      </w:r>
      <w:r w:rsidR="0087744D">
        <w:rPr>
          <w:sz w:val="28"/>
          <w:szCs w:val="28"/>
        </w:rPr>
        <w:t>а</w:t>
      </w:r>
      <w:r w:rsidRPr="0041436C">
        <w:rPr>
          <w:sz w:val="28"/>
          <w:szCs w:val="28"/>
        </w:rPr>
        <w:t xml:space="preserve">,   численность трудовых ресурсов сократилась на   </w:t>
      </w:r>
      <w:r w:rsidR="00AE0911">
        <w:rPr>
          <w:sz w:val="28"/>
          <w:szCs w:val="28"/>
        </w:rPr>
        <w:t xml:space="preserve">3036 </w:t>
      </w:r>
      <w:r w:rsidRPr="0041436C">
        <w:rPr>
          <w:sz w:val="28"/>
          <w:szCs w:val="28"/>
        </w:rPr>
        <w:t xml:space="preserve">человек, численность занятых в экономике уменьшилась на </w:t>
      </w:r>
      <w:r w:rsidR="00AE0911">
        <w:rPr>
          <w:sz w:val="28"/>
          <w:szCs w:val="28"/>
        </w:rPr>
        <w:t>900</w:t>
      </w:r>
      <w:r w:rsidRPr="0041436C">
        <w:rPr>
          <w:sz w:val="28"/>
          <w:szCs w:val="28"/>
        </w:rPr>
        <w:t xml:space="preserve"> человек, численность пенсионеров </w:t>
      </w:r>
      <w:r w:rsidR="00AE0911">
        <w:rPr>
          <w:sz w:val="28"/>
          <w:szCs w:val="28"/>
        </w:rPr>
        <w:t xml:space="preserve">уменьшилась </w:t>
      </w:r>
      <w:r w:rsidRPr="0041436C">
        <w:rPr>
          <w:sz w:val="28"/>
          <w:szCs w:val="28"/>
        </w:rPr>
        <w:t xml:space="preserve"> на </w:t>
      </w:r>
      <w:r w:rsidR="00AE0911">
        <w:rPr>
          <w:sz w:val="28"/>
          <w:szCs w:val="28"/>
        </w:rPr>
        <w:t>81</w:t>
      </w:r>
      <w:r w:rsidRPr="0041436C">
        <w:rPr>
          <w:sz w:val="28"/>
          <w:szCs w:val="28"/>
        </w:rPr>
        <w:t>человек</w:t>
      </w:r>
      <w:r w:rsidR="00AE0911">
        <w:rPr>
          <w:sz w:val="28"/>
          <w:szCs w:val="28"/>
        </w:rPr>
        <w:t>а</w:t>
      </w:r>
      <w:r w:rsidRPr="0041436C">
        <w:rPr>
          <w:sz w:val="28"/>
          <w:szCs w:val="28"/>
        </w:rPr>
        <w:t>.</w:t>
      </w:r>
    </w:p>
    <w:p w:rsidR="0041436C" w:rsidRPr="00E039F4" w:rsidRDefault="0041436C" w:rsidP="00917F07">
      <w:pPr>
        <w:ind w:firstLine="709"/>
        <w:jc w:val="both"/>
        <w:rPr>
          <w:sz w:val="28"/>
          <w:szCs w:val="28"/>
        </w:rPr>
      </w:pPr>
      <w:r>
        <w:rPr>
          <w:color w:val="000000"/>
          <w:sz w:val="28"/>
          <w:szCs w:val="28"/>
          <w:lang w:bidi="ru-RU"/>
        </w:rPr>
        <w:t xml:space="preserve">          </w:t>
      </w:r>
      <w:r w:rsidRPr="00E039F4">
        <w:rPr>
          <w:color w:val="000000"/>
          <w:sz w:val="28"/>
          <w:szCs w:val="28"/>
          <w:lang w:bidi="ru-RU"/>
        </w:rPr>
        <w:t>Анализ взаимосвязей между сильными, слабыми сторонами развития района, его возможностями и угрозами дает понимание о том, что конкурентные позиции района основываются на деятельности традиционных отраслей его экономики. При этом высоки риски экономического упадка из-за отсутствия ины</w:t>
      </w:r>
      <w:r>
        <w:rPr>
          <w:color w:val="000000"/>
          <w:sz w:val="28"/>
          <w:szCs w:val="28"/>
          <w:lang w:bidi="ru-RU"/>
        </w:rPr>
        <w:t>х</w:t>
      </w:r>
      <w:r w:rsidRPr="00E039F4">
        <w:rPr>
          <w:color w:val="000000"/>
          <w:sz w:val="28"/>
          <w:szCs w:val="28"/>
          <w:lang w:bidi="ru-RU"/>
        </w:rPr>
        <w:t xml:space="preserve"> конкурентоспособны</w:t>
      </w:r>
      <w:r>
        <w:rPr>
          <w:color w:val="000000"/>
          <w:sz w:val="28"/>
          <w:szCs w:val="28"/>
          <w:lang w:bidi="ru-RU"/>
        </w:rPr>
        <w:t>х</w:t>
      </w:r>
      <w:r w:rsidRPr="00E039F4">
        <w:rPr>
          <w:color w:val="000000"/>
          <w:sz w:val="28"/>
          <w:szCs w:val="28"/>
          <w:lang w:bidi="ru-RU"/>
        </w:rPr>
        <w:t xml:space="preserve"> вид</w:t>
      </w:r>
      <w:r>
        <w:rPr>
          <w:color w:val="000000"/>
          <w:sz w:val="28"/>
          <w:szCs w:val="28"/>
          <w:lang w:bidi="ru-RU"/>
        </w:rPr>
        <w:t>ов деятельности.</w:t>
      </w:r>
      <w:r w:rsidRPr="00E039F4">
        <w:rPr>
          <w:color w:val="000000"/>
          <w:sz w:val="28"/>
          <w:szCs w:val="28"/>
          <w:lang w:bidi="ru-RU"/>
        </w:rPr>
        <w:t xml:space="preserve"> В предстоящие годы район будет ориентирован на стабильную экономическую ситуацию, сотрудничество с другими муниципальными образованиями, развитие обрабатывающих отраслей промышленности, сельского хозяйства, поиск возможностей для диверсификации экономики, используя выгоды транспортного местоположения.</w:t>
      </w:r>
    </w:p>
    <w:p w:rsidR="0041436C" w:rsidRDefault="0041436C" w:rsidP="00917F07">
      <w:pPr>
        <w:pStyle w:val="ab"/>
        <w:ind w:left="0" w:firstLine="709"/>
        <w:jc w:val="both"/>
        <w:rPr>
          <w:sz w:val="28"/>
          <w:szCs w:val="28"/>
        </w:rPr>
      </w:pPr>
      <w:r w:rsidRPr="002D7C81">
        <w:rPr>
          <w:sz w:val="28"/>
          <w:szCs w:val="28"/>
        </w:rPr>
        <w:lastRenderedPageBreak/>
        <w:t xml:space="preserve">Для более четкого и системного представления о процессе развития </w:t>
      </w:r>
      <w:r>
        <w:rPr>
          <w:sz w:val="28"/>
          <w:szCs w:val="28"/>
        </w:rPr>
        <w:t>Абанского</w:t>
      </w:r>
      <w:r w:rsidRPr="002D7C81">
        <w:rPr>
          <w:sz w:val="28"/>
          <w:szCs w:val="28"/>
        </w:rPr>
        <w:t xml:space="preserve"> района следует выделить основные факторы, оказывающие влияние на его развитие.</w:t>
      </w:r>
      <w:r>
        <w:rPr>
          <w:color w:val="000000"/>
          <w:sz w:val="28"/>
          <w:szCs w:val="28"/>
          <w:lang w:bidi="ru-RU"/>
        </w:rPr>
        <w:t xml:space="preserve">        </w:t>
      </w:r>
    </w:p>
    <w:p w:rsidR="007945AE" w:rsidRDefault="007945AE" w:rsidP="00917F07">
      <w:pPr>
        <w:ind w:firstLine="709"/>
        <w:jc w:val="both"/>
        <w:rPr>
          <w:sz w:val="28"/>
          <w:szCs w:val="28"/>
        </w:rPr>
      </w:pPr>
    </w:p>
    <w:p w:rsidR="007945AE" w:rsidRDefault="007945AE" w:rsidP="00F312F5">
      <w:pPr>
        <w:tabs>
          <w:tab w:val="left" w:pos="3271"/>
          <w:tab w:val="left" w:pos="6096"/>
        </w:tabs>
        <w:spacing w:after="120"/>
        <w:jc w:val="center"/>
        <w:rPr>
          <w:sz w:val="28"/>
          <w:szCs w:val="28"/>
        </w:rPr>
        <w:sectPr w:rsidR="007945AE" w:rsidSect="00495825">
          <w:footerReference w:type="even" r:id="rId14"/>
          <w:footerReference w:type="default" r:id="rId15"/>
          <w:headerReference w:type="first" r:id="rId16"/>
          <w:footerReference w:type="first" r:id="rId17"/>
          <w:pgSz w:w="11906" w:h="16838"/>
          <w:pgMar w:top="1134" w:right="850" w:bottom="1134" w:left="1701" w:header="708" w:footer="708" w:gutter="0"/>
          <w:pgNumType w:start="1"/>
          <w:cols w:space="708"/>
          <w:docGrid w:linePitch="360"/>
        </w:sectPr>
      </w:pPr>
      <w:r w:rsidRPr="00357E57">
        <w:rPr>
          <w:b/>
          <w:sz w:val="28"/>
          <w:szCs w:val="28"/>
          <w:lang w:val="en-US"/>
        </w:rPr>
        <w:t>SWOT</w:t>
      </w:r>
      <w:r w:rsidRPr="00357E57">
        <w:rPr>
          <w:b/>
          <w:sz w:val="28"/>
          <w:szCs w:val="28"/>
        </w:rPr>
        <w:t>-анализ Абанского района</w:t>
      </w:r>
    </w:p>
    <w:tbl>
      <w:tblPr>
        <w:tblpPr w:leftFromText="284" w:rightFromText="284" w:topFromText="284" w:bottomFromText="284" w:vertAnchor="page" w:horzAnchor="margin" w:tblpXSpec="center" w:tblpY="1404"/>
        <w:tblW w:w="16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8"/>
        <w:gridCol w:w="7632"/>
      </w:tblGrid>
      <w:tr w:rsidR="007945AE" w:rsidRPr="00BD32D3" w:rsidTr="00F312F5">
        <w:trPr>
          <w:trHeight w:val="3043"/>
        </w:trPr>
        <w:tc>
          <w:tcPr>
            <w:tcW w:w="8568" w:type="dxa"/>
          </w:tcPr>
          <w:p w:rsidR="007945AE" w:rsidRPr="00BD32D3" w:rsidRDefault="007945AE" w:rsidP="00F312F5">
            <w:pPr>
              <w:jc w:val="center"/>
              <w:rPr>
                <w:b/>
                <w:bCs/>
                <w:u w:val="single"/>
              </w:rPr>
            </w:pPr>
            <w:r w:rsidRPr="00BD32D3">
              <w:rPr>
                <w:b/>
                <w:bCs/>
                <w:u w:val="single"/>
              </w:rPr>
              <w:lastRenderedPageBreak/>
              <w:t>Сильные стороны (</w:t>
            </w:r>
            <w:r w:rsidRPr="00BD32D3">
              <w:rPr>
                <w:b/>
                <w:bCs/>
                <w:u w:val="single"/>
                <w:lang w:val="en-US"/>
              </w:rPr>
              <w:t>S</w:t>
            </w:r>
            <w:r w:rsidRPr="00BD32D3">
              <w:rPr>
                <w:b/>
                <w:bCs/>
                <w:u w:val="single"/>
              </w:rPr>
              <w:t>)</w:t>
            </w:r>
          </w:p>
          <w:p w:rsidR="007945AE" w:rsidRPr="00BD32D3" w:rsidRDefault="007945AE" w:rsidP="00EC48D9">
            <w:pPr>
              <w:jc w:val="both"/>
              <w:rPr>
                <w:bCs/>
              </w:rPr>
            </w:pPr>
            <w:r w:rsidRPr="00BD32D3">
              <w:rPr>
                <w:bCs/>
              </w:rPr>
              <w:t>1. Высокий ресурсный потенциал (имеющиеся резервы увеличения площади посевных культур, поголовья скота и птицы, загрузки производственных мощностей предприятий АПК;</w:t>
            </w:r>
          </w:p>
          <w:p w:rsidR="007945AE" w:rsidRPr="00BD32D3" w:rsidRDefault="007945AE" w:rsidP="00EC48D9">
            <w:pPr>
              <w:jc w:val="both"/>
              <w:rPr>
                <w:bCs/>
              </w:rPr>
            </w:pPr>
            <w:r w:rsidRPr="00BD32D3">
              <w:rPr>
                <w:bCs/>
              </w:rPr>
              <w:t>2. Внедрение ресурсосберегающих технологий в растениеводстве;</w:t>
            </w:r>
          </w:p>
          <w:p w:rsidR="007945AE" w:rsidRPr="00BD32D3" w:rsidRDefault="007945AE" w:rsidP="00EC48D9">
            <w:pPr>
              <w:jc w:val="both"/>
              <w:rPr>
                <w:bCs/>
              </w:rPr>
            </w:pPr>
            <w:r w:rsidRPr="00BD32D3">
              <w:rPr>
                <w:bCs/>
              </w:rPr>
              <w:t>3. Экологическое благополучие района;</w:t>
            </w:r>
          </w:p>
          <w:p w:rsidR="007945AE" w:rsidRPr="00BD32D3" w:rsidRDefault="007945AE" w:rsidP="00EC48D9">
            <w:pPr>
              <w:keepNext/>
              <w:tabs>
                <w:tab w:val="num" w:pos="0"/>
              </w:tabs>
              <w:suppressAutoHyphens/>
              <w:jc w:val="both"/>
            </w:pPr>
            <w:r w:rsidRPr="00BD32D3">
              <w:rPr>
                <w:bCs/>
              </w:rPr>
              <w:t>4.Наличие производственных мощностей по переработке сельскохозяйственной продукции.</w:t>
            </w:r>
          </w:p>
          <w:p w:rsidR="007945AE" w:rsidRPr="00BD32D3" w:rsidRDefault="007945AE" w:rsidP="00F312F5">
            <w:pPr>
              <w:keepNext/>
              <w:suppressAutoHyphens/>
              <w:jc w:val="both"/>
            </w:pPr>
            <w:r w:rsidRPr="00BD32D3">
              <w:t>5 Транспортное сообщение: 60 км  от федеральной трассы и ж/д станции Канск-Енисейский;</w:t>
            </w:r>
          </w:p>
          <w:p w:rsidR="007945AE" w:rsidRPr="00BD32D3" w:rsidRDefault="007945AE" w:rsidP="00F312F5">
            <w:pPr>
              <w:keepNext/>
              <w:suppressAutoHyphens/>
              <w:jc w:val="both"/>
            </w:pPr>
            <w:r w:rsidRPr="00BD32D3">
              <w:t>6 Центральное положение между г. Красноярском и п. Богучаны (транспортное плечо-300 км. )</w:t>
            </w:r>
          </w:p>
          <w:p w:rsidR="007945AE" w:rsidRPr="00BD32D3" w:rsidRDefault="007945AE" w:rsidP="00F312F5">
            <w:pPr>
              <w:tabs>
                <w:tab w:val="left" w:pos="4678"/>
              </w:tabs>
              <w:jc w:val="both"/>
            </w:pPr>
            <w:r w:rsidRPr="00BD32D3">
              <w:t>7. Уникальное месторождение лечебных грязей: оз. Плахинское;</w:t>
            </w:r>
          </w:p>
          <w:p w:rsidR="007945AE" w:rsidRPr="00BD32D3" w:rsidRDefault="005A7E2F" w:rsidP="00F312F5">
            <w:pPr>
              <w:keepNext/>
              <w:suppressAutoHyphens/>
              <w:jc w:val="both"/>
            </w:pPr>
            <w:r>
              <w:t>8</w:t>
            </w:r>
            <w:r w:rsidR="007945AE" w:rsidRPr="00BD32D3">
              <w:t>. Наличие природных «дикоросов» (кедровый орех, грибы, ягоды, лекарственные растения, черемша и др.);</w:t>
            </w:r>
          </w:p>
          <w:p w:rsidR="007945AE" w:rsidRPr="00BD32D3" w:rsidRDefault="00F933AB" w:rsidP="00F312F5">
            <w:pPr>
              <w:keepNext/>
              <w:suppressAutoHyphens/>
              <w:jc w:val="both"/>
            </w:pPr>
            <w:r>
              <w:t>9</w:t>
            </w:r>
            <w:r w:rsidR="007945AE" w:rsidRPr="00BD32D3">
              <w:t>.Наличие охотничьих и рыболовных угодий;</w:t>
            </w:r>
          </w:p>
          <w:p w:rsidR="007945AE" w:rsidRPr="00BD32D3" w:rsidRDefault="007945AE" w:rsidP="00F312F5">
            <w:pPr>
              <w:keepNext/>
              <w:suppressAutoHyphens/>
              <w:jc w:val="both"/>
            </w:pPr>
            <w:r w:rsidRPr="00BD32D3">
              <w:t>1</w:t>
            </w:r>
            <w:r w:rsidR="00F933AB">
              <w:t>0</w:t>
            </w:r>
            <w:r w:rsidRPr="00BD32D3">
              <w:t>.Наличие минерально-сырьевых ресурсов (залежи бурого угля);</w:t>
            </w:r>
          </w:p>
          <w:p w:rsidR="007945AE" w:rsidRPr="00BD32D3" w:rsidRDefault="007945AE" w:rsidP="00F312F5">
            <w:pPr>
              <w:keepNext/>
              <w:suppressAutoHyphens/>
              <w:jc w:val="both"/>
            </w:pPr>
            <w:r w:rsidRPr="00DD3F44">
              <w:t>1</w:t>
            </w:r>
            <w:r w:rsidR="00F933AB">
              <w:t>1</w:t>
            </w:r>
            <w:r w:rsidRPr="00DD3F44">
              <w:t>. Наличие лесных ресурсов</w:t>
            </w:r>
            <w:r w:rsidRPr="00BD32D3">
              <w:rPr>
                <w:highlight w:val="yellow"/>
              </w:rPr>
              <w:t>;</w:t>
            </w:r>
          </w:p>
          <w:p w:rsidR="007945AE" w:rsidRPr="00BD32D3" w:rsidRDefault="007945AE" w:rsidP="00F312F5">
            <w:pPr>
              <w:keepNext/>
              <w:suppressAutoHyphens/>
              <w:jc w:val="both"/>
            </w:pPr>
            <w:r w:rsidRPr="00BD32D3">
              <w:t>1</w:t>
            </w:r>
            <w:r w:rsidR="00F933AB">
              <w:t>2</w:t>
            </w:r>
            <w:r w:rsidRPr="00BD32D3">
              <w:t>.Уникальные природно-ландшафтные территории, открывающие возможности для развития туризма и отдыха;</w:t>
            </w:r>
          </w:p>
          <w:p w:rsidR="007945AE" w:rsidRPr="00BD32D3" w:rsidRDefault="007945AE" w:rsidP="00F312F5">
            <w:pPr>
              <w:keepNext/>
              <w:suppressAutoHyphens/>
              <w:jc w:val="both"/>
            </w:pPr>
            <w:r w:rsidRPr="00BD32D3">
              <w:t>1</w:t>
            </w:r>
            <w:r w:rsidR="00251B26">
              <w:t>3</w:t>
            </w:r>
            <w:r w:rsidRPr="00BD32D3">
              <w:t>.Наличие сырья для производства строительных материалов: глина, ПГС, строительный камень;</w:t>
            </w:r>
          </w:p>
          <w:p w:rsidR="007945AE" w:rsidRPr="00BD32D3" w:rsidRDefault="007945AE" w:rsidP="00F312F5">
            <w:pPr>
              <w:keepNext/>
              <w:suppressAutoHyphens/>
              <w:jc w:val="both"/>
            </w:pPr>
            <w:r w:rsidRPr="00BD32D3">
              <w:t>1</w:t>
            </w:r>
            <w:r w:rsidR="00251B26">
              <w:t>4</w:t>
            </w:r>
            <w:r w:rsidRPr="00BD32D3">
              <w:t>. Значительные запасы  сапропеля</w:t>
            </w:r>
          </w:p>
          <w:p w:rsidR="007945AE" w:rsidRPr="00BD32D3" w:rsidRDefault="007945AE" w:rsidP="00251B26">
            <w:pPr>
              <w:keepNext/>
              <w:suppressAutoHyphens/>
              <w:jc w:val="both"/>
            </w:pPr>
            <w:r w:rsidRPr="00BD32D3">
              <w:t>1</w:t>
            </w:r>
            <w:r w:rsidR="00251B26">
              <w:t>5</w:t>
            </w:r>
            <w:r w:rsidRPr="00BD32D3">
              <w:t>.Наличие значительного количества свободных трудовых ресурсов</w:t>
            </w:r>
          </w:p>
        </w:tc>
        <w:tc>
          <w:tcPr>
            <w:tcW w:w="7632" w:type="dxa"/>
          </w:tcPr>
          <w:p w:rsidR="007945AE" w:rsidRPr="00BD32D3" w:rsidRDefault="007945AE" w:rsidP="00F312F5">
            <w:pPr>
              <w:jc w:val="center"/>
              <w:rPr>
                <w:b/>
                <w:bCs/>
              </w:rPr>
            </w:pPr>
            <w:r w:rsidRPr="00BD32D3">
              <w:rPr>
                <w:b/>
                <w:bCs/>
                <w:u w:val="single"/>
              </w:rPr>
              <w:t>Слабые стороны (</w:t>
            </w:r>
            <w:r w:rsidRPr="00BD32D3">
              <w:rPr>
                <w:b/>
                <w:bCs/>
                <w:u w:val="single"/>
                <w:lang w:val="en-US"/>
              </w:rPr>
              <w:t>W</w:t>
            </w:r>
            <w:r w:rsidRPr="00BD32D3">
              <w:rPr>
                <w:b/>
                <w:bCs/>
                <w:u w:val="single"/>
              </w:rPr>
              <w:t>)</w:t>
            </w:r>
          </w:p>
          <w:p w:rsidR="007945AE" w:rsidRPr="00FB4AD6" w:rsidRDefault="007945AE" w:rsidP="00872CE2">
            <w:pPr>
              <w:pStyle w:val="ab"/>
              <w:numPr>
                <w:ilvl w:val="0"/>
                <w:numId w:val="3"/>
              </w:numPr>
              <w:tabs>
                <w:tab w:val="num" w:pos="504"/>
              </w:tabs>
              <w:ind w:left="79" w:firstLine="0"/>
              <w:jc w:val="both"/>
              <w:rPr>
                <w:bCs/>
                <w:szCs w:val="24"/>
              </w:rPr>
            </w:pPr>
            <w:r w:rsidRPr="00125768">
              <w:rPr>
                <w:bCs/>
                <w:szCs w:val="24"/>
              </w:rPr>
              <w:t>Низкая конкурентоспособность вследствие организационного, технического и технологического отставания (отсутствие новых технологий, износ используемой техники, оборудования, животноводческих помещений, недостаток оборотных средств;</w:t>
            </w:r>
          </w:p>
          <w:p w:rsidR="007945AE" w:rsidRPr="00FB4AD6" w:rsidRDefault="007945AE" w:rsidP="00872CE2">
            <w:pPr>
              <w:pStyle w:val="ab"/>
              <w:numPr>
                <w:ilvl w:val="0"/>
                <w:numId w:val="3"/>
              </w:numPr>
              <w:tabs>
                <w:tab w:val="num" w:pos="504"/>
              </w:tabs>
              <w:ind w:left="79" w:firstLine="0"/>
              <w:jc w:val="both"/>
              <w:rPr>
                <w:bCs/>
                <w:szCs w:val="24"/>
              </w:rPr>
            </w:pPr>
            <w:r w:rsidRPr="00125768">
              <w:rPr>
                <w:bCs/>
                <w:szCs w:val="24"/>
              </w:rPr>
              <w:t>Низкая культура производства (несоблюдение технологий в растениеводстве и животноводстве);</w:t>
            </w:r>
          </w:p>
          <w:p w:rsidR="007945AE" w:rsidRPr="00FB4AD6" w:rsidRDefault="007945AE" w:rsidP="00872CE2">
            <w:pPr>
              <w:pStyle w:val="ab"/>
              <w:numPr>
                <w:ilvl w:val="0"/>
                <w:numId w:val="3"/>
              </w:numPr>
              <w:tabs>
                <w:tab w:val="num" w:pos="504"/>
              </w:tabs>
              <w:ind w:left="79" w:firstLine="0"/>
              <w:jc w:val="both"/>
              <w:rPr>
                <w:bCs/>
                <w:szCs w:val="24"/>
              </w:rPr>
            </w:pPr>
            <w:r w:rsidRPr="00125768">
              <w:rPr>
                <w:bCs/>
                <w:szCs w:val="24"/>
              </w:rPr>
              <w:t xml:space="preserve">Дефицит квалифицированных кадров на селе, низкая социальная привлекательность сельских  территорий  </w:t>
            </w:r>
          </w:p>
          <w:p w:rsidR="007945AE" w:rsidRPr="00FB4AD6" w:rsidRDefault="007945AE" w:rsidP="00872CE2">
            <w:pPr>
              <w:pStyle w:val="ab"/>
              <w:numPr>
                <w:ilvl w:val="0"/>
                <w:numId w:val="3"/>
              </w:numPr>
              <w:tabs>
                <w:tab w:val="num" w:pos="504"/>
                <w:tab w:val="left" w:pos="4678"/>
              </w:tabs>
              <w:ind w:left="79" w:firstLine="0"/>
              <w:jc w:val="both"/>
              <w:rPr>
                <w:szCs w:val="24"/>
              </w:rPr>
            </w:pPr>
            <w:r w:rsidRPr="00125768">
              <w:rPr>
                <w:bCs/>
                <w:szCs w:val="24"/>
              </w:rPr>
              <w:t>Короткий вегетационный период и низкий уровень естественного плодородия почв.</w:t>
            </w:r>
          </w:p>
          <w:p w:rsidR="007945AE" w:rsidRPr="00FB4AD6" w:rsidRDefault="007945AE" w:rsidP="00872CE2">
            <w:pPr>
              <w:pStyle w:val="ab"/>
              <w:numPr>
                <w:ilvl w:val="0"/>
                <w:numId w:val="3"/>
              </w:numPr>
              <w:tabs>
                <w:tab w:val="num" w:pos="504"/>
                <w:tab w:val="left" w:pos="4678"/>
              </w:tabs>
              <w:ind w:left="79" w:firstLine="0"/>
              <w:jc w:val="both"/>
              <w:rPr>
                <w:szCs w:val="24"/>
              </w:rPr>
            </w:pPr>
            <w:r w:rsidRPr="00125768">
              <w:rPr>
                <w:szCs w:val="24"/>
              </w:rPr>
              <w:t>Низкий уровень инвестиционной активности из-за отсутствия финансовых средств у большинства предприятий на техническое перевооружение;</w:t>
            </w:r>
          </w:p>
          <w:p w:rsidR="007945AE" w:rsidRPr="00FB4AD6" w:rsidRDefault="007945AE" w:rsidP="00872CE2">
            <w:pPr>
              <w:pStyle w:val="ab"/>
              <w:numPr>
                <w:ilvl w:val="0"/>
                <w:numId w:val="3"/>
              </w:numPr>
              <w:tabs>
                <w:tab w:val="num" w:pos="504"/>
                <w:tab w:val="left" w:pos="4678"/>
              </w:tabs>
              <w:ind w:left="79" w:firstLine="0"/>
              <w:jc w:val="both"/>
              <w:rPr>
                <w:szCs w:val="24"/>
              </w:rPr>
            </w:pPr>
            <w:r w:rsidRPr="00125768">
              <w:rPr>
                <w:szCs w:val="24"/>
              </w:rPr>
              <w:t xml:space="preserve">Низкий уровень развития инструментов логистического управления; </w:t>
            </w:r>
          </w:p>
          <w:p w:rsidR="007945AE" w:rsidRPr="00FB4AD6" w:rsidRDefault="007945AE" w:rsidP="00872CE2">
            <w:pPr>
              <w:pStyle w:val="ab"/>
              <w:numPr>
                <w:ilvl w:val="0"/>
                <w:numId w:val="3"/>
              </w:numPr>
              <w:tabs>
                <w:tab w:val="num" w:pos="504"/>
                <w:tab w:val="left" w:pos="4678"/>
              </w:tabs>
              <w:ind w:left="79" w:firstLine="0"/>
              <w:jc w:val="both"/>
              <w:rPr>
                <w:szCs w:val="24"/>
              </w:rPr>
            </w:pPr>
            <w:r w:rsidRPr="00125768">
              <w:rPr>
                <w:szCs w:val="24"/>
              </w:rPr>
              <w:t>Ограниченность и неустойчивость налогооблагаемой базы местного бюджета; разбалансированность структуры расходов бюджета;</w:t>
            </w:r>
          </w:p>
          <w:p w:rsidR="007945AE" w:rsidRPr="00FB4AD6" w:rsidRDefault="007945AE" w:rsidP="00872CE2">
            <w:pPr>
              <w:pStyle w:val="ab"/>
              <w:numPr>
                <w:ilvl w:val="0"/>
                <w:numId w:val="3"/>
              </w:numPr>
              <w:tabs>
                <w:tab w:val="num" w:pos="504"/>
                <w:tab w:val="left" w:pos="4678"/>
              </w:tabs>
              <w:ind w:left="79" w:firstLine="0"/>
              <w:jc w:val="both"/>
              <w:rPr>
                <w:szCs w:val="24"/>
              </w:rPr>
            </w:pPr>
            <w:r w:rsidRPr="00125768">
              <w:rPr>
                <w:szCs w:val="24"/>
              </w:rPr>
              <w:t>Недостаточное развитие переработки местного сырья;</w:t>
            </w:r>
          </w:p>
          <w:p w:rsidR="007945AE" w:rsidRPr="00FB4AD6" w:rsidRDefault="007945AE" w:rsidP="00872CE2">
            <w:pPr>
              <w:pStyle w:val="ab"/>
              <w:numPr>
                <w:ilvl w:val="0"/>
                <w:numId w:val="3"/>
              </w:numPr>
              <w:tabs>
                <w:tab w:val="num" w:pos="504"/>
                <w:tab w:val="left" w:pos="4678"/>
              </w:tabs>
              <w:ind w:left="79" w:firstLine="0"/>
              <w:jc w:val="both"/>
              <w:rPr>
                <w:szCs w:val="24"/>
              </w:rPr>
            </w:pPr>
            <w:r w:rsidRPr="00125768">
              <w:rPr>
                <w:szCs w:val="24"/>
              </w:rPr>
              <w:t>Низкая  покупательная способность населения (50 место в крае по среднедушевым денежным доходам);</w:t>
            </w:r>
          </w:p>
          <w:p w:rsidR="007945AE" w:rsidRPr="00FB4AD6" w:rsidRDefault="007945AE" w:rsidP="00872CE2">
            <w:pPr>
              <w:pStyle w:val="ab"/>
              <w:numPr>
                <w:ilvl w:val="0"/>
                <w:numId w:val="3"/>
              </w:numPr>
              <w:tabs>
                <w:tab w:val="num" w:pos="504"/>
                <w:tab w:val="left" w:pos="4678"/>
              </w:tabs>
              <w:ind w:left="79" w:firstLine="0"/>
              <w:jc w:val="both"/>
              <w:rPr>
                <w:szCs w:val="24"/>
              </w:rPr>
            </w:pPr>
            <w:r w:rsidRPr="00125768">
              <w:rPr>
                <w:szCs w:val="24"/>
              </w:rPr>
              <w:t xml:space="preserve">Высокий уровень дотационности бюджета </w:t>
            </w:r>
          </w:p>
          <w:p w:rsidR="007945AE" w:rsidRPr="00FB4AD6" w:rsidRDefault="007945AE" w:rsidP="00872CE2">
            <w:pPr>
              <w:pStyle w:val="ab"/>
              <w:numPr>
                <w:ilvl w:val="0"/>
                <w:numId w:val="3"/>
              </w:numPr>
              <w:tabs>
                <w:tab w:val="num" w:pos="504"/>
              </w:tabs>
              <w:ind w:left="79" w:firstLine="0"/>
              <w:jc w:val="both"/>
              <w:rPr>
                <w:szCs w:val="24"/>
              </w:rPr>
            </w:pPr>
            <w:r w:rsidRPr="00125768">
              <w:rPr>
                <w:szCs w:val="24"/>
              </w:rPr>
              <w:t xml:space="preserve">Низкий уровень занятости населения, </w:t>
            </w:r>
          </w:p>
          <w:p w:rsidR="007945AE" w:rsidRPr="00FB4AD6" w:rsidRDefault="007945AE" w:rsidP="00872CE2">
            <w:pPr>
              <w:pStyle w:val="ab"/>
              <w:numPr>
                <w:ilvl w:val="0"/>
                <w:numId w:val="3"/>
              </w:numPr>
              <w:tabs>
                <w:tab w:val="num" w:pos="504"/>
              </w:tabs>
              <w:ind w:left="79" w:firstLine="0"/>
              <w:jc w:val="both"/>
              <w:rPr>
                <w:szCs w:val="24"/>
              </w:rPr>
            </w:pPr>
            <w:r w:rsidRPr="00125768">
              <w:rPr>
                <w:szCs w:val="24"/>
              </w:rPr>
              <w:t>Низкая квалификация свободных трудовых ресурсов</w:t>
            </w:r>
          </w:p>
          <w:p w:rsidR="007945AE" w:rsidRPr="00FB4AD6" w:rsidRDefault="007945AE" w:rsidP="00872CE2">
            <w:pPr>
              <w:pStyle w:val="ab"/>
              <w:numPr>
                <w:ilvl w:val="0"/>
                <w:numId w:val="3"/>
              </w:numPr>
              <w:tabs>
                <w:tab w:val="num" w:pos="504"/>
              </w:tabs>
              <w:ind w:left="79" w:firstLine="0"/>
              <w:jc w:val="both"/>
              <w:rPr>
                <w:szCs w:val="24"/>
              </w:rPr>
            </w:pPr>
            <w:r w:rsidRPr="00125768">
              <w:rPr>
                <w:szCs w:val="24"/>
              </w:rPr>
              <w:t>Незначительная инвентаризация земель с\х назначения;                                                                                                                                                                                                         1</w:t>
            </w:r>
            <w:r w:rsidR="00251B26" w:rsidRPr="00125768">
              <w:rPr>
                <w:szCs w:val="24"/>
              </w:rPr>
              <w:t>4</w:t>
            </w:r>
            <w:r w:rsidRPr="00125768">
              <w:rPr>
                <w:szCs w:val="24"/>
              </w:rPr>
              <w:t xml:space="preserve"> Высокий износ основных средств в сфере материального производства и жилищно-коммунального хозяйства;</w:t>
            </w:r>
          </w:p>
          <w:p w:rsidR="007945AE" w:rsidRPr="00BD32D3" w:rsidRDefault="007945AE" w:rsidP="000A686C">
            <w:pPr>
              <w:ind w:left="79"/>
              <w:jc w:val="both"/>
            </w:pPr>
            <w:r w:rsidRPr="00BD32D3">
              <w:t>1</w:t>
            </w:r>
            <w:r w:rsidR="00251B26">
              <w:t>5</w:t>
            </w:r>
            <w:r w:rsidRPr="00BD32D3">
              <w:t xml:space="preserve">.Слабая материально-техническая база учреждений социальной сферы; </w:t>
            </w:r>
          </w:p>
          <w:p w:rsidR="007945AE" w:rsidRPr="00BD32D3" w:rsidRDefault="007945AE" w:rsidP="00251B26">
            <w:pPr>
              <w:ind w:left="79"/>
              <w:jc w:val="both"/>
            </w:pPr>
            <w:r w:rsidRPr="00BD32D3">
              <w:t>1</w:t>
            </w:r>
            <w:r w:rsidR="00251B26">
              <w:t>6</w:t>
            </w:r>
            <w:r w:rsidRPr="00BD32D3">
              <w:t xml:space="preserve">.Недостаточное развитие транспортной инфраструктуры, отсутствие дорог с твердым покрытием к отдельным населенным пунктам. </w:t>
            </w:r>
          </w:p>
        </w:tc>
      </w:tr>
    </w:tbl>
    <w:p w:rsidR="007945AE" w:rsidRPr="00357E57" w:rsidRDefault="007945AE" w:rsidP="001C5D33">
      <w:pPr>
        <w:rPr>
          <w:sz w:val="26"/>
          <w:szCs w:val="26"/>
        </w:rPr>
      </w:pPr>
    </w:p>
    <w:tbl>
      <w:tblPr>
        <w:tblpPr w:leftFromText="284" w:rightFromText="284" w:topFromText="284" w:bottomFromText="284" w:vertAnchor="page" w:horzAnchor="margin" w:tblpXSpec="center" w:tblpY="1265"/>
        <w:tblW w:w="16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8"/>
        <w:gridCol w:w="8057"/>
      </w:tblGrid>
      <w:tr w:rsidR="007945AE" w:rsidRPr="00BD32D3" w:rsidTr="00BD32D3">
        <w:trPr>
          <w:trHeight w:val="8494"/>
        </w:trPr>
        <w:tc>
          <w:tcPr>
            <w:tcW w:w="7988" w:type="dxa"/>
          </w:tcPr>
          <w:p w:rsidR="007945AE" w:rsidRPr="00FB4AD6" w:rsidRDefault="007945AE" w:rsidP="00A414D5">
            <w:pPr>
              <w:pStyle w:val="ab"/>
              <w:ind w:left="0"/>
              <w:jc w:val="center"/>
              <w:rPr>
                <w:bCs/>
                <w:szCs w:val="24"/>
              </w:rPr>
            </w:pPr>
            <w:r w:rsidRPr="00125768">
              <w:rPr>
                <w:bCs/>
                <w:szCs w:val="24"/>
                <w:u w:val="single"/>
              </w:rPr>
              <w:t>Возможности (</w:t>
            </w:r>
            <w:r w:rsidRPr="000271C2">
              <w:rPr>
                <w:bCs/>
                <w:szCs w:val="24"/>
                <w:u w:val="single"/>
                <w:lang w:val="en-US"/>
              </w:rPr>
              <w:t>O</w:t>
            </w:r>
            <w:r w:rsidRPr="00125768">
              <w:rPr>
                <w:bCs/>
                <w:szCs w:val="24"/>
                <w:u w:val="single"/>
              </w:rPr>
              <w:t>)</w:t>
            </w:r>
          </w:p>
          <w:p w:rsidR="007945AE" w:rsidRPr="00FB4AD6" w:rsidRDefault="006934A0" w:rsidP="00872CE2">
            <w:pPr>
              <w:pStyle w:val="ab"/>
              <w:numPr>
                <w:ilvl w:val="0"/>
                <w:numId w:val="4"/>
              </w:numPr>
              <w:ind w:left="0"/>
              <w:rPr>
                <w:szCs w:val="24"/>
              </w:rPr>
            </w:pPr>
            <w:r w:rsidRPr="00125768">
              <w:rPr>
                <w:szCs w:val="24"/>
              </w:rPr>
              <w:t>1</w:t>
            </w:r>
            <w:r w:rsidR="007945AE" w:rsidRPr="00125768">
              <w:rPr>
                <w:szCs w:val="24"/>
              </w:rPr>
              <w:t>.Привлечение инвестиций в сельское хозяйство и создание современных производств по максимальной переработке сельскохозяйственной продукции;</w:t>
            </w:r>
          </w:p>
          <w:p w:rsidR="007945AE" w:rsidRPr="00FB4AD6" w:rsidRDefault="006934A0" w:rsidP="006934A0">
            <w:pPr>
              <w:pStyle w:val="ab"/>
              <w:ind w:left="0"/>
              <w:rPr>
                <w:szCs w:val="24"/>
              </w:rPr>
            </w:pPr>
            <w:r w:rsidRPr="00125768">
              <w:rPr>
                <w:szCs w:val="24"/>
              </w:rPr>
              <w:t>2</w:t>
            </w:r>
            <w:r w:rsidR="007945AE" w:rsidRPr="00125768">
              <w:rPr>
                <w:szCs w:val="24"/>
              </w:rPr>
              <w:t>.Увеличение объемов производства животноводческой продукции по доступной цене и безопасной по качеству;</w:t>
            </w:r>
          </w:p>
          <w:p w:rsidR="007945AE" w:rsidRPr="00FB4AD6" w:rsidRDefault="006934A0" w:rsidP="00872CE2">
            <w:pPr>
              <w:pStyle w:val="ab"/>
              <w:numPr>
                <w:ilvl w:val="0"/>
                <w:numId w:val="4"/>
              </w:numPr>
              <w:ind w:left="0"/>
              <w:rPr>
                <w:szCs w:val="24"/>
              </w:rPr>
            </w:pPr>
            <w:r w:rsidRPr="00125768">
              <w:rPr>
                <w:szCs w:val="24"/>
              </w:rPr>
              <w:t>3</w:t>
            </w:r>
            <w:r w:rsidR="007945AE" w:rsidRPr="00125768">
              <w:rPr>
                <w:szCs w:val="24"/>
              </w:rPr>
              <w:t>.Возможность расширения ассортимента продукции за счет развития мясомолочного направления;</w:t>
            </w:r>
          </w:p>
          <w:p w:rsidR="007945AE" w:rsidRPr="00FB4AD6" w:rsidRDefault="006934A0" w:rsidP="00872CE2">
            <w:pPr>
              <w:pStyle w:val="ab"/>
              <w:numPr>
                <w:ilvl w:val="0"/>
                <w:numId w:val="4"/>
              </w:numPr>
              <w:ind w:left="0"/>
              <w:rPr>
                <w:szCs w:val="24"/>
              </w:rPr>
            </w:pPr>
            <w:r w:rsidRPr="00125768">
              <w:rPr>
                <w:szCs w:val="24"/>
              </w:rPr>
              <w:t>4</w:t>
            </w:r>
            <w:r w:rsidR="007945AE" w:rsidRPr="00125768">
              <w:rPr>
                <w:szCs w:val="24"/>
              </w:rPr>
              <w:t xml:space="preserve">.Развитие сельского туризма </w:t>
            </w:r>
          </w:p>
          <w:p w:rsidR="007945AE" w:rsidRPr="00FB4AD6" w:rsidRDefault="006934A0" w:rsidP="00A414D5">
            <w:pPr>
              <w:pStyle w:val="ab"/>
              <w:ind w:left="0"/>
              <w:rPr>
                <w:bCs/>
                <w:color w:val="000000"/>
                <w:szCs w:val="24"/>
              </w:rPr>
            </w:pPr>
            <w:r w:rsidRPr="00125768">
              <w:rPr>
                <w:szCs w:val="24"/>
              </w:rPr>
              <w:t>5</w:t>
            </w:r>
            <w:r w:rsidR="007945AE" w:rsidRPr="00125768">
              <w:rPr>
                <w:szCs w:val="24"/>
              </w:rPr>
              <w:t>.Получение поддержки краевого бюджета по государственным программам: «</w:t>
            </w:r>
            <w:r w:rsidR="007945AE" w:rsidRPr="00125768">
              <w:rPr>
                <w:bCs/>
                <w:color w:val="000000"/>
                <w:szCs w:val="24"/>
              </w:rPr>
              <w:t xml:space="preserve">Развитие сельского хозяйства и регулирование рынков сельскохозяйственной продукции, сырья и продовольствия», «Создание условий для обеспечения доступным и комфортным жильем граждан Красноярского края» </w:t>
            </w:r>
            <w:r w:rsidR="007945AE" w:rsidRPr="00125768">
              <w:rPr>
                <w:szCs w:val="24"/>
              </w:rPr>
              <w:t xml:space="preserve">для привлечения высококвалифицированных кадров и улучшения условий проживания населения, </w:t>
            </w:r>
            <w:r w:rsidR="007945AE" w:rsidRPr="00125768">
              <w:rPr>
                <w:bCs/>
                <w:color w:val="000000"/>
                <w:szCs w:val="24"/>
              </w:rPr>
              <w:t xml:space="preserve"> «Реформирование и модернизация жилищно-коммунального хозяйства и повышение энергетической эффективности»,</w:t>
            </w:r>
            <w:r w:rsidR="007945AE" w:rsidRPr="00125768">
              <w:rPr>
                <w:szCs w:val="24"/>
              </w:rPr>
              <w:t>«</w:t>
            </w:r>
            <w:r w:rsidR="007945AE" w:rsidRPr="00125768">
              <w:rPr>
                <w:bCs/>
                <w:color w:val="000000"/>
                <w:szCs w:val="24"/>
              </w:rPr>
              <w:t>Развитие инвестиционной, инновационной деятельности, малого и среднего предпринимательства на территории края»</w:t>
            </w:r>
          </w:p>
          <w:p w:rsidR="007945AE" w:rsidRPr="00FB4AD6" w:rsidRDefault="006934A0" w:rsidP="00A414D5">
            <w:pPr>
              <w:pStyle w:val="ab"/>
              <w:ind w:left="0"/>
              <w:rPr>
                <w:szCs w:val="24"/>
              </w:rPr>
            </w:pPr>
            <w:r w:rsidRPr="00125768">
              <w:rPr>
                <w:bCs/>
                <w:color w:val="000000"/>
                <w:szCs w:val="24"/>
              </w:rPr>
              <w:t>6</w:t>
            </w:r>
            <w:r w:rsidR="007945AE" w:rsidRPr="00125768">
              <w:rPr>
                <w:szCs w:val="24"/>
              </w:rPr>
              <w:t xml:space="preserve">.Поддержка ЛПХ и повышение эффективности ведения сельского хозяйства за счет  обеспечения профессиональными кадрами </w:t>
            </w:r>
          </w:p>
          <w:p w:rsidR="007945AE" w:rsidRPr="00FB4AD6" w:rsidRDefault="006934A0" w:rsidP="00A414D5">
            <w:pPr>
              <w:pStyle w:val="ab"/>
              <w:ind w:left="0"/>
              <w:rPr>
                <w:szCs w:val="24"/>
              </w:rPr>
            </w:pPr>
            <w:r w:rsidRPr="00125768">
              <w:rPr>
                <w:szCs w:val="24"/>
              </w:rPr>
              <w:t>7</w:t>
            </w:r>
            <w:r w:rsidR="007945AE" w:rsidRPr="00125768">
              <w:rPr>
                <w:szCs w:val="24"/>
              </w:rPr>
              <w:t xml:space="preserve">. Повышение привлекательности села через развитие жилищного строительства, инженерной и социальной инфраструктуры </w:t>
            </w:r>
          </w:p>
          <w:p w:rsidR="007945AE" w:rsidRPr="00BD32D3" w:rsidRDefault="006934A0" w:rsidP="00A414D5">
            <w:pPr>
              <w:tabs>
                <w:tab w:val="left" w:pos="4678"/>
              </w:tabs>
            </w:pPr>
            <w:r>
              <w:t>8</w:t>
            </w:r>
            <w:r w:rsidR="007945AE" w:rsidRPr="00BD32D3">
              <w:t>. Расширение рынка сбыта за счет потребителей в муниципальных образованиях Нижнего Приангарья и других территориях края.</w:t>
            </w:r>
          </w:p>
          <w:p w:rsidR="007945AE" w:rsidRPr="00BD32D3" w:rsidRDefault="006934A0" w:rsidP="00A414D5">
            <w:pPr>
              <w:tabs>
                <w:tab w:val="left" w:pos="4678"/>
              </w:tabs>
            </w:pPr>
            <w:r>
              <w:t>9</w:t>
            </w:r>
            <w:r w:rsidR="007945AE" w:rsidRPr="00BD32D3">
              <w:t>.Развитие социальной инфраструктуры для закрепления молодежи на селе;</w:t>
            </w:r>
          </w:p>
          <w:p w:rsidR="007945AE" w:rsidRPr="00BD32D3" w:rsidRDefault="007945AE" w:rsidP="00F35A00">
            <w:pPr>
              <w:tabs>
                <w:tab w:val="left" w:pos="4678"/>
              </w:tabs>
            </w:pPr>
            <w:r w:rsidRPr="00BD32D3">
              <w:t>1</w:t>
            </w:r>
            <w:r w:rsidR="006934A0">
              <w:t>0</w:t>
            </w:r>
            <w:r w:rsidRPr="00BD32D3">
              <w:t>.Развитие туристического бизнеса, санаторно-курортного лечения, инфраструктуры отдыха.</w:t>
            </w:r>
          </w:p>
          <w:p w:rsidR="007945AE" w:rsidRPr="00BD32D3" w:rsidRDefault="007945AE" w:rsidP="00F35A00">
            <w:pPr>
              <w:tabs>
                <w:tab w:val="left" w:pos="4678"/>
              </w:tabs>
            </w:pPr>
          </w:p>
          <w:p w:rsidR="007945AE" w:rsidRPr="00BD32D3" w:rsidRDefault="007945AE" w:rsidP="00F35A00">
            <w:pPr>
              <w:tabs>
                <w:tab w:val="left" w:pos="4678"/>
              </w:tabs>
            </w:pPr>
          </w:p>
        </w:tc>
        <w:tc>
          <w:tcPr>
            <w:tcW w:w="8057" w:type="dxa"/>
          </w:tcPr>
          <w:p w:rsidR="007945AE" w:rsidRPr="00BD32D3" w:rsidRDefault="007945AE" w:rsidP="009D43E9">
            <w:pPr>
              <w:jc w:val="center"/>
              <w:rPr>
                <w:bCs/>
                <w:u w:val="single"/>
              </w:rPr>
            </w:pPr>
            <w:r w:rsidRPr="00BD32D3">
              <w:rPr>
                <w:bCs/>
                <w:u w:val="single"/>
              </w:rPr>
              <w:t>Угрозы (</w:t>
            </w:r>
            <w:r w:rsidRPr="00BD32D3">
              <w:rPr>
                <w:bCs/>
                <w:u w:val="single"/>
                <w:lang w:val="en-US"/>
              </w:rPr>
              <w:t>T</w:t>
            </w:r>
            <w:r w:rsidRPr="00BD32D3">
              <w:rPr>
                <w:bCs/>
                <w:u w:val="single"/>
              </w:rPr>
              <w:t>)</w:t>
            </w:r>
          </w:p>
          <w:p w:rsidR="007945AE" w:rsidRPr="00BD32D3" w:rsidRDefault="007945AE" w:rsidP="009D43E9">
            <w:pPr>
              <w:ind w:left="14"/>
              <w:jc w:val="both"/>
              <w:rPr>
                <w:bCs/>
              </w:rPr>
            </w:pPr>
            <w:r w:rsidRPr="00BD32D3">
              <w:rPr>
                <w:bCs/>
              </w:rPr>
              <w:t>1.Изменение экономических условий:</w:t>
            </w:r>
          </w:p>
          <w:p w:rsidR="007945AE" w:rsidRPr="00BD32D3" w:rsidRDefault="007945AE" w:rsidP="009D43E9">
            <w:pPr>
              <w:ind w:left="14" w:firstLine="360"/>
              <w:jc w:val="both"/>
              <w:rPr>
                <w:bCs/>
              </w:rPr>
            </w:pPr>
            <w:r w:rsidRPr="00BD32D3">
              <w:rPr>
                <w:bCs/>
              </w:rPr>
              <w:t>-рост процентных ставок по кредитам;</w:t>
            </w:r>
          </w:p>
          <w:p w:rsidR="007945AE" w:rsidRPr="00BD32D3" w:rsidRDefault="007945AE" w:rsidP="009D43E9">
            <w:pPr>
              <w:ind w:left="14"/>
              <w:jc w:val="both"/>
              <w:rPr>
                <w:bCs/>
              </w:rPr>
            </w:pPr>
            <w:r w:rsidRPr="00BD32D3">
              <w:rPr>
                <w:bCs/>
              </w:rPr>
              <w:t>- снижение доступности привлечения кредитных ресурсов для обеспечения устойчивых процессов расширенного воспроизводства АПК;</w:t>
            </w:r>
          </w:p>
          <w:p w:rsidR="007945AE" w:rsidRPr="00BD32D3" w:rsidRDefault="007945AE" w:rsidP="009D43E9">
            <w:pPr>
              <w:ind w:left="14"/>
              <w:jc w:val="both"/>
              <w:rPr>
                <w:bCs/>
              </w:rPr>
            </w:pPr>
            <w:r w:rsidRPr="00BD32D3">
              <w:rPr>
                <w:bCs/>
              </w:rPr>
              <w:t>- отток квалифицированных кадров из аграрной сферы, старение рабочих  кадров, обострение социальных  проблем на селе.</w:t>
            </w:r>
          </w:p>
          <w:p w:rsidR="007945AE" w:rsidRPr="00BD32D3" w:rsidRDefault="007945AE" w:rsidP="009D43E9">
            <w:pPr>
              <w:ind w:left="14"/>
              <w:jc w:val="both"/>
              <w:rPr>
                <w:bCs/>
              </w:rPr>
            </w:pPr>
            <w:r w:rsidRPr="00BD32D3">
              <w:rPr>
                <w:bCs/>
              </w:rPr>
              <w:t xml:space="preserve"> 2.Рост цен на энергоносители, усиление диспаритета цен на продукцию промышленности и сельского хозяйства</w:t>
            </w:r>
          </w:p>
          <w:p w:rsidR="007945AE" w:rsidRPr="00BD32D3" w:rsidRDefault="007945AE" w:rsidP="009D43E9">
            <w:pPr>
              <w:ind w:left="14"/>
              <w:jc w:val="both"/>
              <w:rPr>
                <w:bCs/>
              </w:rPr>
            </w:pPr>
            <w:r w:rsidRPr="00BD32D3">
              <w:rPr>
                <w:bCs/>
              </w:rPr>
              <w:t xml:space="preserve">3. Потеря почвенного плодородия   </w:t>
            </w:r>
          </w:p>
          <w:p w:rsidR="007945AE" w:rsidRPr="00BD32D3" w:rsidRDefault="007945AE" w:rsidP="009D43E9">
            <w:pPr>
              <w:ind w:left="14"/>
              <w:jc w:val="both"/>
            </w:pPr>
            <w:r w:rsidRPr="00BD32D3">
              <w:t>4. Неблагоприятные погодно-климатические условия,  влияющие на урожайность с/х культур и дикоросов;</w:t>
            </w:r>
          </w:p>
          <w:p w:rsidR="007945AE" w:rsidRPr="00BD32D3" w:rsidRDefault="007945AE" w:rsidP="009D43E9">
            <w:pPr>
              <w:tabs>
                <w:tab w:val="left" w:pos="4678"/>
              </w:tabs>
              <w:ind w:left="14"/>
              <w:jc w:val="both"/>
            </w:pPr>
            <w:r w:rsidRPr="00BD32D3">
              <w:t>5.Высокий уровень конкуренции с другими территориями за право получения бюджетных средств и государственных (краевых) заказов, субъективный характер распределения финансовых ресурсов;</w:t>
            </w:r>
          </w:p>
          <w:p w:rsidR="007945AE" w:rsidRPr="00BD32D3" w:rsidRDefault="007945AE" w:rsidP="009D43E9">
            <w:pPr>
              <w:tabs>
                <w:tab w:val="num" w:pos="0"/>
              </w:tabs>
              <w:ind w:left="14"/>
              <w:jc w:val="both"/>
            </w:pPr>
            <w:r w:rsidRPr="00BD32D3">
              <w:t>6.Изменения налогового законодательства, увеличивающие налоговую нагрузку и ограничивающие самостоятельность органов само- управления;</w:t>
            </w:r>
          </w:p>
          <w:p w:rsidR="007945AE" w:rsidRPr="00BD32D3" w:rsidRDefault="007945AE" w:rsidP="009D43E9">
            <w:pPr>
              <w:tabs>
                <w:tab w:val="num" w:pos="0"/>
              </w:tabs>
              <w:ind w:left="14"/>
              <w:jc w:val="both"/>
            </w:pPr>
            <w:r w:rsidRPr="00BD32D3">
              <w:t>7.Сокращение кадрового потенциала из-за оттока квалифицированных трудовых ресурсов;</w:t>
            </w:r>
          </w:p>
          <w:p w:rsidR="007945AE" w:rsidRPr="00BD32D3" w:rsidRDefault="007945AE" w:rsidP="009D43E9">
            <w:pPr>
              <w:keepNext/>
              <w:suppressAutoHyphens/>
              <w:ind w:left="14"/>
              <w:jc w:val="both"/>
            </w:pPr>
            <w:r w:rsidRPr="00BD32D3">
              <w:t>8.Диспаритет цен на сырьевые ресурсы и готовую продукцию сельского хозяйства;</w:t>
            </w:r>
          </w:p>
          <w:p w:rsidR="007945AE" w:rsidRPr="00BD32D3" w:rsidRDefault="007945AE" w:rsidP="009D43E9">
            <w:pPr>
              <w:tabs>
                <w:tab w:val="left" w:pos="4678"/>
              </w:tabs>
              <w:ind w:left="14"/>
              <w:jc w:val="both"/>
            </w:pPr>
            <w:r w:rsidRPr="00BD32D3">
              <w:t>9.Усиление конкуренции со стороны крупных переработчиков из других регионов и внешних торговых сетей;                                                                                                               10.Ухудшение демографической ситуации - депопуляция населения (старение населения-31%, естественная убыль, рост смертности, снижение рождаемости);</w:t>
            </w:r>
          </w:p>
          <w:p w:rsidR="007945AE" w:rsidRPr="00BD32D3" w:rsidRDefault="007945AE" w:rsidP="00CA4CAA">
            <w:pPr>
              <w:tabs>
                <w:tab w:val="left" w:pos="4678"/>
              </w:tabs>
              <w:ind w:left="106"/>
            </w:pPr>
            <w:r w:rsidRPr="00BD32D3">
              <w:t>11.Повышение уровня инфляции; кредитных ставок; цен на ГСМ, энерго- и ж/д тарифов;</w:t>
            </w:r>
          </w:p>
          <w:p w:rsidR="007945AE" w:rsidRPr="00BD32D3" w:rsidRDefault="007945AE" w:rsidP="00CA4CAA">
            <w:pPr>
              <w:tabs>
                <w:tab w:val="left" w:pos="4678"/>
              </w:tabs>
              <w:ind w:left="106"/>
            </w:pPr>
          </w:p>
        </w:tc>
      </w:tr>
    </w:tbl>
    <w:p w:rsidR="007945AE" w:rsidRDefault="007945AE" w:rsidP="001C5D33">
      <w:pPr>
        <w:pStyle w:val="ae"/>
        <w:spacing w:before="0" w:beforeAutospacing="0" w:after="0" w:afterAutospacing="0"/>
        <w:ind w:firstLine="708"/>
        <w:jc w:val="both"/>
        <w:rPr>
          <w:sz w:val="28"/>
          <w:szCs w:val="28"/>
        </w:rPr>
        <w:sectPr w:rsidR="007945AE" w:rsidSect="001C5D33">
          <w:pgSz w:w="16838" w:h="11906" w:orient="landscape"/>
          <w:pgMar w:top="1701" w:right="1134" w:bottom="850" w:left="1134" w:header="708" w:footer="708" w:gutter="0"/>
          <w:cols w:space="708"/>
          <w:docGrid w:linePitch="360"/>
        </w:sectPr>
      </w:pPr>
    </w:p>
    <w:p w:rsidR="007945AE" w:rsidRDefault="007945AE" w:rsidP="00C457C2">
      <w:pPr>
        <w:ind w:firstLine="709"/>
        <w:jc w:val="both"/>
        <w:rPr>
          <w:b/>
          <w:sz w:val="28"/>
          <w:szCs w:val="28"/>
        </w:rPr>
      </w:pPr>
      <w:r w:rsidRPr="006860BA">
        <w:rPr>
          <w:b/>
          <w:sz w:val="28"/>
          <w:szCs w:val="28"/>
        </w:rPr>
        <w:lastRenderedPageBreak/>
        <w:t xml:space="preserve">РАЗДЕЛ  </w:t>
      </w:r>
      <w:r>
        <w:rPr>
          <w:b/>
          <w:sz w:val="28"/>
          <w:szCs w:val="28"/>
        </w:rPr>
        <w:t>2</w:t>
      </w:r>
      <w:r w:rsidRPr="006860BA">
        <w:rPr>
          <w:b/>
          <w:sz w:val="28"/>
          <w:szCs w:val="28"/>
        </w:rPr>
        <w:t xml:space="preserve">. </w:t>
      </w:r>
      <w:r>
        <w:rPr>
          <w:b/>
          <w:sz w:val="28"/>
          <w:szCs w:val="28"/>
        </w:rPr>
        <w:t>Система целей и задач</w:t>
      </w:r>
    </w:p>
    <w:p w:rsidR="007945AE" w:rsidRDefault="007945AE" w:rsidP="00D14C73">
      <w:pPr>
        <w:ind w:firstLine="709"/>
        <w:jc w:val="both"/>
        <w:rPr>
          <w:b/>
          <w:sz w:val="28"/>
          <w:szCs w:val="28"/>
        </w:rPr>
      </w:pPr>
      <w:r w:rsidRPr="00352A7A">
        <w:rPr>
          <w:b/>
          <w:sz w:val="28"/>
          <w:szCs w:val="28"/>
        </w:rPr>
        <w:t>1)Стратегическая цель социально-экономического развития Абанского района на долгосрочный период</w:t>
      </w:r>
    </w:p>
    <w:p w:rsidR="00ED739A" w:rsidRDefault="00160B55" w:rsidP="00ED739A">
      <w:pPr>
        <w:pStyle w:val="22"/>
        <w:shd w:val="clear" w:color="auto" w:fill="auto"/>
        <w:spacing w:after="0" w:line="240" w:lineRule="auto"/>
        <w:ind w:firstLine="0"/>
        <w:jc w:val="both"/>
      </w:pPr>
      <w:r>
        <w:t xml:space="preserve">       </w:t>
      </w:r>
      <w:r w:rsidR="00ED739A">
        <w:t>Абанский район - неотъемлемая часть большого и уникального Красноярского края, и конечно же стратегия долгосрочного развития района может быть рассмотрена только в параллели со стратегией развития Красноярского края в целом. Среди иных муниципальных образований края Абанский район не выделяется как региональная «точка роста» в силу природно-климатических факторов, инвестиционно</w:t>
      </w:r>
      <w:r w:rsidR="00ED739A">
        <w:softHyphen/>
        <w:t>привлекательных природных ресурсов, уровню экономического развития.</w:t>
      </w:r>
    </w:p>
    <w:p w:rsidR="00ED739A" w:rsidRDefault="00ED739A" w:rsidP="00630181">
      <w:pPr>
        <w:pStyle w:val="22"/>
        <w:shd w:val="clear" w:color="auto" w:fill="auto"/>
        <w:spacing w:after="0" w:line="240" w:lineRule="auto"/>
        <w:ind w:firstLine="709"/>
        <w:jc w:val="both"/>
        <w:rPr>
          <w:b/>
        </w:rPr>
      </w:pPr>
      <w:r>
        <w:t xml:space="preserve">Однако, декларируемые в стратегии Красноярского края принципы долгосрочного развития, ориентированные на полноценную и достойную жизнь каждого человека, позволяют району, как территории проживания свыше двадцатитысячного населения, найти свой путь, стратегически нацеленный на </w:t>
      </w:r>
      <w:r w:rsidR="00A3728F" w:rsidRPr="00DD3F44">
        <w:rPr>
          <w:b/>
        </w:rPr>
        <w:t>Повышении уровня и качества жизни населения на основе инновационной модернизации аграрного комплекса, развития социальной сферы, инженерной и транспортной инфраструктуры, формирования благоприятного инвестиционного климата и среды проживания, на основе создания эффективной системы муниципального управления</w:t>
      </w:r>
      <w:r w:rsidR="00A3728F">
        <w:rPr>
          <w:b/>
        </w:rPr>
        <w:t>.</w:t>
      </w:r>
    </w:p>
    <w:p w:rsidR="000D33A3" w:rsidRDefault="000D33A3" w:rsidP="000D33A3">
      <w:pPr>
        <w:pStyle w:val="22"/>
        <w:shd w:val="clear" w:color="auto" w:fill="auto"/>
        <w:spacing w:after="0" w:line="240" w:lineRule="auto"/>
        <w:ind w:firstLine="709"/>
        <w:jc w:val="both"/>
      </w:pPr>
      <w:r>
        <w:t>Стратегические цели Абанского района разработаны на основе текущей ситуации, с учетом анализа возможных направлений развития. Необходимо выделить наиболее перспективные из них, которые могут быть реально осуществимы с учетом сложившейся ситуации, тенденций и имеющихся или привлеченных ресурсов, дать дополнительный позитивный социально-экономический эффект и способствовать дальнейшему развитию.</w:t>
      </w:r>
    </w:p>
    <w:p w:rsidR="000D33A3" w:rsidRDefault="000D33A3" w:rsidP="00815145">
      <w:pPr>
        <w:pStyle w:val="22"/>
        <w:shd w:val="clear" w:color="auto" w:fill="auto"/>
        <w:spacing w:after="0" w:line="240" w:lineRule="auto"/>
        <w:ind w:firstLine="709"/>
        <w:jc w:val="both"/>
        <w:rPr>
          <w:b/>
        </w:rPr>
      </w:pPr>
      <w:r>
        <w:t>При разработке Стратегии развития Абанского района использован принцип соответствия стратегической цели и направлений развития района целям и приоритетам, определенным в Стратегии развития Красноярского края до 2030 года.</w:t>
      </w:r>
    </w:p>
    <w:p w:rsidR="001D02EB" w:rsidRPr="007A1A31" w:rsidRDefault="001D02EB" w:rsidP="00815145">
      <w:pPr>
        <w:pStyle w:val="11"/>
        <w:ind w:firstLine="709"/>
        <w:jc w:val="both"/>
        <w:rPr>
          <w:b w:val="0"/>
        </w:rPr>
      </w:pPr>
      <w:r>
        <w:t xml:space="preserve">Стратегические направления развития Абанского района это: </w:t>
      </w:r>
      <w:r>
        <w:rPr>
          <w:b w:val="0"/>
        </w:rPr>
        <w:t xml:space="preserve">                   </w:t>
      </w:r>
      <w:r w:rsidR="00BB5098">
        <w:rPr>
          <w:b w:val="0"/>
        </w:rPr>
        <w:t xml:space="preserve">           </w:t>
      </w:r>
      <w:r>
        <w:rPr>
          <w:b w:val="0"/>
        </w:rPr>
        <w:t xml:space="preserve">- </w:t>
      </w:r>
      <w:r w:rsidRPr="007A1A31">
        <w:rPr>
          <w:b w:val="0"/>
        </w:rPr>
        <w:t>Развитие человеческого капитала</w:t>
      </w:r>
    </w:p>
    <w:p w:rsidR="001D02EB" w:rsidRPr="007A1A31" w:rsidRDefault="001D02EB" w:rsidP="00BB5098">
      <w:pPr>
        <w:pStyle w:val="11"/>
        <w:jc w:val="both"/>
        <w:rPr>
          <w:b w:val="0"/>
        </w:rPr>
      </w:pPr>
      <w:r w:rsidRPr="007A1A31">
        <w:rPr>
          <w:b w:val="0"/>
        </w:rPr>
        <w:t>- Повышение экономического потенциала</w:t>
      </w:r>
    </w:p>
    <w:p w:rsidR="001D02EB" w:rsidRPr="007A1A31" w:rsidRDefault="001D02EB" w:rsidP="00BB5098">
      <w:pPr>
        <w:pStyle w:val="11"/>
        <w:jc w:val="both"/>
        <w:rPr>
          <w:b w:val="0"/>
        </w:rPr>
      </w:pPr>
      <w:r w:rsidRPr="007A1A31">
        <w:rPr>
          <w:b w:val="0"/>
        </w:rPr>
        <w:t>- Повышение эффективности управления ресурсами</w:t>
      </w:r>
    </w:p>
    <w:p w:rsidR="00C90330" w:rsidRDefault="001D02EB" w:rsidP="00815145">
      <w:pPr>
        <w:pStyle w:val="22"/>
        <w:shd w:val="clear" w:color="auto" w:fill="auto"/>
        <w:spacing w:after="0" w:line="240" w:lineRule="auto"/>
        <w:ind w:firstLine="709"/>
        <w:jc w:val="both"/>
      </w:pPr>
      <w:r>
        <w:t xml:space="preserve"> Сформулированные стратегические направления социально- экономического</w:t>
      </w:r>
      <w:bookmarkStart w:id="2" w:name="bookmark70"/>
      <w:r>
        <w:t xml:space="preserve"> развития Абанского района, ориентированные на решение ключевых проблем социально-экономического развития реализуются через систему муниципальных программ.</w:t>
      </w:r>
      <w:bookmarkEnd w:id="2"/>
      <w:r w:rsidR="00C90330" w:rsidRPr="00C90330">
        <w:t xml:space="preserve"> </w:t>
      </w:r>
    </w:p>
    <w:p w:rsidR="00BA2837" w:rsidRDefault="00C90330" w:rsidP="00BA2837">
      <w:pPr>
        <w:pStyle w:val="22"/>
        <w:shd w:val="clear" w:color="auto" w:fill="auto"/>
        <w:spacing w:after="0" w:line="240" w:lineRule="auto"/>
        <w:ind w:firstLine="709"/>
        <w:jc w:val="both"/>
      </w:pPr>
      <w:r>
        <w:rPr>
          <w:rStyle w:val="23"/>
        </w:rPr>
        <w:t>Цель Стратегического направления «</w:t>
      </w:r>
      <w:r w:rsidRPr="00C90330">
        <w:t>Развитие человеческого капитала</w:t>
      </w:r>
      <w:r>
        <w:t>»</w:t>
      </w:r>
      <w:r w:rsidRPr="00C90330">
        <w:t xml:space="preserve"> в 201</w:t>
      </w:r>
      <w:r w:rsidR="00530AD4">
        <w:t>8</w:t>
      </w:r>
      <w:r w:rsidRPr="00C90330">
        <w:t xml:space="preserve"> -2030 годах</w:t>
      </w:r>
      <w:r w:rsidR="00603980">
        <w:t xml:space="preserve"> – обеспечение </w:t>
      </w:r>
      <w:r>
        <w:t>всесторонне</w:t>
      </w:r>
      <w:r w:rsidR="00603980">
        <w:t>го</w:t>
      </w:r>
      <w:r>
        <w:t xml:space="preserve"> развити</w:t>
      </w:r>
      <w:r w:rsidR="00603980">
        <w:t>я</w:t>
      </w:r>
      <w:r>
        <w:t xml:space="preserve"> человека </w:t>
      </w:r>
      <w:r w:rsidR="00603980">
        <w:t>на основе</w:t>
      </w:r>
      <w:r>
        <w:t xml:space="preserve"> </w:t>
      </w:r>
      <w:r>
        <w:rPr>
          <w:b/>
          <w:i/>
        </w:rPr>
        <w:t>3 социальных приоритет</w:t>
      </w:r>
      <w:r w:rsidR="00815145">
        <w:rPr>
          <w:b/>
          <w:i/>
        </w:rPr>
        <w:t>ов</w:t>
      </w:r>
      <w:r>
        <w:rPr>
          <w:b/>
          <w:i/>
        </w:rPr>
        <w:t xml:space="preserve"> -</w:t>
      </w:r>
      <w:r>
        <w:t xml:space="preserve"> </w:t>
      </w:r>
      <w:r>
        <w:rPr>
          <w:b/>
          <w:i/>
        </w:rPr>
        <w:t>самореализация, благосостояние, комфортная среда</w:t>
      </w:r>
      <w:r>
        <w:t xml:space="preserve">. </w:t>
      </w:r>
    </w:p>
    <w:p w:rsidR="00BA2837" w:rsidRDefault="00BA2837" w:rsidP="00BA2837">
      <w:pPr>
        <w:pStyle w:val="22"/>
        <w:shd w:val="clear" w:color="auto" w:fill="auto"/>
        <w:spacing w:after="0" w:line="240" w:lineRule="auto"/>
        <w:ind w:firstLine="709"/>
        <w:jc w:val="both"/>
      </w:pPr>
      <w:r>
        <w:t xml:space="preserve">Для этого в предстоящей перспективе усилия органов власти района совместно со всеми заинтересованными участниками реализации Стратегии </w:t>
      </w:r>
      <w:r>
        <w:lastRenderedPageBreak/>
        <w:t>будут направлены на:</w:t>
      </w:r>
    </w:p>
    <w:p w:rsidR="00BA2837" w:rsidRDefault="00BA2837" w:rsidP="00872CE2">
      <w:pPr>
        <w:pStyle w:val="22"/>
        <w:numPr>
          <w:ilvl w:val="0"/>
          <w:numId w:val="18"/>
        </w:numPr>
        <w:shd w:val="clear" w:color="auto" w:fill="auto"/>
        <w:tabs>
          <w:tab w:val="left" w:pos="822"/>
        </w:tabs>
        <w:spacing w:after="0" w:line="240" w:lineRule="auto"/>
        <w:ind w:firstLine="709"/>
        <w:jc w:val="both"/>
      </w:pPr>
      <w:r>
        <w:t>формирование условий по существенному укреплению и развитию человеческого потенциала района как основы всех экономических и социальных преобразований и перехода на траекторию устойчивого демографического роста в районе;</w:t>
      </w:r>
    </w:p>
    <w:p w:rsidR="00BA2837" w:rsidRDefault="00BA2837" w:rsidP="00872CE2">
      <w:pPr>
        <w:pStyle w:val="22"/>
        <w:numPr>
          <w:ilvl w:val="0"/>
          <w:numId w:val="18"/>
        </w:numPr>
        <w:shd w:val="clear" w:color="auto" w:fill="auto"/>
        <w:tabs>
          <w:tab w:val="left" w:pos="826"/>
        </w:tabs>
        <w:spacing w:after="0" w:line="240" w:lineRule="auto"/>
        <w:ind w:firstLine="709"/>
        <w:jc w:val="both"/>
      </w:pPr>
      <w:r>
        <w:t xml:space="preserve">рост </w:t>
      </w:r>
      <w:r w:rsidR="00A815B3">
        <w:t xml:space="preserve">реально начисленной заработной платы к 2030 году на </w:t>
      </w:r>
      <w:r w:rsidR="00FA2907">
        <w:t>2</w:t>
      </w:r>
      <w:r w:rsidR="00A815B3">
        <w:t>5%</w:t>
      </w:r>
      <w:r>
        <w:t xml:space="preserve"> </w:t>
      </w:r>
      <w:r w:rsidR="00A815B3">
        <w:t xml:space="preserve">, снижение уровня безработицы с </w:t>
      </w:r>
      <w:r w:rsidR="001A2CF3">
        <w:t>2</w:t>
      </w:r>
      <w:r w:rsidR="00A815B3">
        <w:t xml:space="preserve">,3% до </w:t>
      </w:r>
      <w:r w:rsidR="001A2CF3">
        <w:t>1,9</w:t>
      </w:r>
      <w:r w:rsidR="00A815B3">
        <w:t>% в 2030 году.</w:t>
      </w:r>
    </w:p>
    <w:p w:rsidR="00BA2837" w:rsidRDefault="00BA2837" w:rsidP="00872CE2">
      <w:pPr>
        <w:pStyle w:val="22"/>
        <w:numPr>
          <w:ilvl w:val="0"/>
          <w:numId w:val="18"/>
        </w:numPr>
        <w:shd w:val="clear" w:color="auto" w:fill="auto"/>
        <w:tabs>
          <w:tab w:val="left" w:pos="817"/>
        </w:tabs>
        <w:spacing w:after="0" w:line="240" w:lineRule="auto"/>
        <w:ind w:firstLine="709"/>
        <w:jc w:val="both"/>
      </w:pPr>
      <w:r>
        <w:t>обеспечение для всех категорий населения края доступности и высокого качества предоставляемых государственных и социальных услуг в области здравоохранения, образования, культуры, физической культуры;</w:t>
      </w:r>
    </w:p>
    <w:p w:rsidR="00190F59" w:rsidRPr="00190F59" w:rsidRDefault="00190F59" w:rsidP="00190F59">
      <w:pPr>
        <w:pStyle w:val="22"/>
        <w:numPr>
          <w:ilvl w:val="0"/>
          <w:numId w:val="18"/>
        </w:numPr>
        <w:shd w:val="clear" w:color="auto" w:fill="auto"/>
        <w:tabs>
          <w:tab w:val="left" w:pos="817"/>
        </w:tabs>
        <w:spacing w:after="0" w:line="240" w:lineRule="auto"/>
        <w:ind w:firstLine="709"/>
        <w:jc w:val="both"/>
      </w:pPr>
      <w:r w:rsidRPr="00190F59">
        <w:t>улучшение жилищно-бытовых условий населения края, повышение доступности жилья (обеспечение к 2030 году общей площадью жилых помещений на 1 жителя до 28 кв.м.(117% к 2017 году), обеспечение качественными коммунальными услугами, создание комфортных условий жизни; - увеличение к 2030 году жилищного фонда, оборудованного водопроводом  с 30% в 2017 году  до 60%, отоплением с 5,6 в 2017 году  до 7,5%.</w:t>
      </w:r>
    </w:p>
    <w:p w:rsidR="00BA2837" w:rsidRDefault="00BA2837" w:rsidP="00872CE2">
      <w:pPr>
        <w:pStyle w:val="22"/>
        <w:numPr>
          <w:ilvl w:val="0"/>
          <w:numId w:val="18"/>
        </w:numPr>
        <w:shd w:val="clear" w:color="auto" w:fill="auto"/>
        <w:tabs>
          <w:tab w:val="left" w:pos="817"/>
        </w:tabs>
        <w:spacing w:after="0" w:line="240" w:lineRule="auto"/>
        <w:ind w:firstLine="709"/>
        <w:jc w:val="both"/>
      </w:pPr>
      <w:r>
        <w:t>развитие транспортной инфраструктуры, услуг транспорта и связи, обеспечивающих свободу перемещения и контактов, беспрепятственный доступ к глобальным информационным ресурсам;</w:t>
      </w:r>
    </w:p>
    <w:p w:rsidR="002028A1" w:rsidRPr="00BF06F4" w:rsidRDefault="00815145" w:rsidP="00815145">
      <w:pPr>
        <w:pStyle w:val="22"/>
        <w:shd w:val="clear" w:color="auto" w:fill="auto"/>
        <w:tabs>
          <w:tab w:val="left" w:pos="1060"/>
        </w:tabs>
        <w:spacing w:after="0" w:line="240" w:lineRule="auto"/>
        <w:ind w:firstLine="709"/>
        <w:jc w:val="both"/>
      </w:pPr>
      <w:r>
        <w:rPr>
          <w:rStyle w:val="23"/>
        </w:rPr>
        <w:t xml:space="preserve">Цель Стратегического направления «Повышение экономического потенциала» - </w:t>
      </w:r>
      <w:r w:rsidR="002028A1" w:rsidRPr="00BF06F4">
        <w:t>обеспечение стабильной работы предприятий традиционных для территории района отраслей промышленности;</w:t>
      </w:r>
      <w:r w:rsidR="00B555B5">
        <w:t xml:space="preserve"> </w:t>
      </w:r>
      <w:r w:rsidR="002028A1" w:rsidRPr="00BF06F4">
        <w:t>развитие и обеспечение устойчивого роста сельскохозяйственного производства с увеличением объемов переработки продукции, в том числе за счет поддержки малых форм хозяйствования;</w:t>
      </w:r>
      <w:r w:rsidR="00B555B5">
        <w:t xml:space="preserve"> </w:t>
      </w:r>
      <w:r w:rsidR="002028A1" w:rsidRPr="00BF06F4">
        <w:t>эффективное использование механизмов создания благоприятной бизнес-среды, в том числе в сфере малого и среднего предпринимательства.</w:t>
      </w:r>
    </w:p>
    <w:p w:rsidR="00815145" w:rsidRPr="00BA2837" w:rsidRDefault="00815145" w:rsidP="00815145">
      <w:pPr>
        <w:pStyle w:val="52"/>
        <w:shd w:val="clear" w:color="auto" w:fill="auto"/>
        <w:spacing w:before="0" w:after="0" w:line="240" w:lineRule="auto"/>
        <w:ind w:firstLine="709"/>
        <w:jc w:val="both"/>
        <w:rPr>
          <w:i w:val="0"/>
          <w:sz w:val="28"/>
          <w:szCs w:val="28"/>
        </w:rPr>
      </w:pPr>
      <w:r w:rsidRPr="00815145">
        <w:rPr>
          <w:rStyle w:val="23"/>
          <w:b/>
          <w:i w:val="0"/>
        </w:rPr>
        <w:t>Цель Стратегического направления</w:t>
      </w:r>
      <w:r w:rsidR="00BA2837">
        <w:rPr>
          <w:rStyle w:val="23"/>
          <w:b/>
          <w:i w:val="0"/>
        </w:rPr>
        <w:t xml:space="preserve"> «</w:t>
      </w:r>
      <w:r w:rsidR="00BA2837" w:rsidRPr="00BA2837">
        <w:rPr>
          <w:b w:val="0"/>
        </w:rPr>
        <w:t xml:space="preserve"> </w:t>
      </w:r>
      <w:r w:rsidR="00BA2837" w:rsidRPr="00BA2837">
        <w:rPr>
          <w:i w:val="0"/>
          <w:sz w:val="28"/>
          <w:szCs w:val="28"/>
        </w:rPr>
        <w:t>Повышение эффективности управления ресурсами</w:t>
      </w:r>
      <w:r w:rsidR="00BA2837">
        <w:rPr>
          <w:i w:val="0"/>
          <w:sz w:val="28"/>
          <w:szCs w:val="28"/>
        </w:rPr>
        <w:t xml:space="preserve">» - </w:t>
      </w:r>
      <w:r w:rsidR="00BA2837" w:rsidRPr="00BA2837">
        <w:rPr>
          <w:b w:val="0"/>
          <w:i w:val="0"/>
          <w:sz w:val="28"/>
          <w:szCs w:val="28"/>
        </w:rPr>
        <w:t>увеличение налогооблагаемой базы</w:t>
      </w:r>
      <w:r w:rsidR="00BA2837">
        <w:rPr>
          <w:b w:val="0"/>
          <w:i w:val="0"/>
          <w:sz w:val="28"/>
          <w:szCs w:val="28"/>
        </w:rPr>
        <w:t>, обеспечение информационной открытости власти, совершенствование бюджетного планирования</w:t>
      </w:r>
    </w:p>
    <w:p w:rsidR="00A3728F" w:rsidRDefault="00A3728F" w:rsidP="00815145">
      <w:pPr>
        <w:pStyle w:val="22"/>
        <w:shd w:val="clear" w:color="auto" w:fill="auto"/>
        <w:spacing w:after="0" w:line="240" w:lineRule="auto"/>
        <w:ind w:firstLine="709"/>
        <w:jc w:val="both"/>
      </w:pPr>
      <w:r>
        <w:t>Будущий образ района может быть охарактеризован следующими параметрами:</w:t>
      </w:r>
    </w:p>
    <w:p w:rsidR="00A3728F" w:rsidRDefault="00A3728F" w:rsidP="00872CE2">
      <w:pPr>
        <w:pStyle w:val="22"/>
        <w:numPr>
          <w:ilvl w:val="0"/>
          <w:numId w:val="15"/>
        </w:numPr>
        <w:shd w:val="clear" w:color="auto" w:fill="auto"/>
        <w:tabs>
          <w:tab w:val="left" w:pos="740"/>
        </w:tabs>
        <w:spacing w:after="0" w:line="240" w:lineRule="auto"/>
        <w:ind w:firstLine="709"/>
        <w:jc w:val="both"/>
      </w:pPr>
      <w:r>
        <w:t>Современный, благоустроенный, сохранивший историческое наследие Абанский район.</w:t>
      </w:r>
    </w:p>
    <w:p w:rsidR="00A3728F" w:rsidRDefault="00A3728F" w:rsidP="00872CE2">
      <w:pPr>
        <w:pStyle w:val="22"/>
        <w:numPr>
          <w:ilvl w:val="0"/>
          <w:numId w:val="15"/>
        </w:numPr>
        <w:shd w:val="clear" w:color="auto" w:fill="auto"/>
        <w:tabs>
          <w:tab w:val="left" w:pos="740"/>
        </w:tabs>
        <w:spacing w:after="0" w:line="240" w:lineRule="auto"/>
        <w:ind w:firstLine="709"/>
        <w:jc w:val="both"/>
      </w:pPr>
      <w:r>
        <w:t>Экологически чистая, красивая и ухоженная природа (реки, озера, леса).</w:t>
      </w:r>
    </w:p>
    <w:p w:rsidR="00A3728F" w:rsidRDefault="00A3728F" w:rsidP="00872CE2">
      <w:pPr>
        <w:pStyle w:val="22"/>
        <w:numPr>
          <w:ilvl w:val="0"/>
          <w:numId w:val="15"/>
        </w:numPr>
        <w:shd w:val="clear" w:color="auto" w:fill="auto"/>
        <w:tabs>
          <w:tab w:val="left" w:pos="740"/>
        </w:tabs>
        <w:spacing w:after="0" w:line="240" w:lineRule="auto"/>
        <w:ind w:firstLine="709"/>
        <w:jc w:val="both"/>
      </w:pPr>
      <w:r>
        <w:t>Динамично развивающаяся конкурентоспособная экономика района.</w:t>
      </w:r>
    </w:p>
    <w:p w:rsidR="00A3728F" w:rsidRDefault="00A3728F" w:rsidP="00872CE2">
      <w:pPr>
        <w:pStyle w:val="22"/>
        <w:numPr>
          <w:ilvl w:val="0"/>
          <w:numId w:val="15"/>
        </w:numPr>
        <w:shd w:val="clear" w:color="auto" w:fill="auto"/>
        <w:tabs>
          <w:tab w:val="left" w:pos="740"/>
        </w:tabs>
        <w:spacing w:after="0" w:line="240" w:lineRule="auto"/>
        <w:ind w:firstLine="709"/>
        <w:jc w:val="both"/>
      </w:pPr>
      <w:r>
        <w:t>Низкий уровень безработицы и преступности.</w:t>
      </w:r>
    </w:p>
    <w:p w:rsidR="00A3728F" w:rsidRDefault="00A3728F" w:rsidP="00872CE2">
      <w:pPr>
        <w:pStyle w:val="22"/>
        <w:numPr>
          <w:ilvl w:val="0"/>
          <w:numId w:val="15"/>
        </w:numPr>
        <w:shd w:val="clear" w:color="auto" w:fill="auto"/>
        <w:tabs>
          <w:tab w:val="left" w:pos="740"/>
        </w:tabs>
        <w:spacing w:after="0" w:line="240" w:lineRule="auto"/>
        <w:ind w:firstLine="709"/>
        <w:jc w:val="both"/>
      </w:pPr>
      <w:r>
        <w:t>Стабильный, высокий уровень благосостояния жителей района.</w:t>
      </w:r>
    </w:p>
    <w:p w:rsidR="00630181" w:rsidRDefault="00630181" w:rsidP="000D33A3">
      <w:pPr>
        <w:pStyle w:val="22"/>
        <w:shd w:val="clear" w:color="auto" w:fill="auto"/>
        <w:spacing w:after="0" w:line="240" w:lineRule="auto"/>
        <w:ind w:firstLine="709"/>
        <w:jc w:val="both"/>
        <w:sectPr w:rsidR="00630181" w:rsidSect="00A3728F">
          <w:pgSz w:w="11906" w:h="16838"/>
          <w:pgMar w:top="1134" w:right="850" w:bottom="1134" w:left="1701" w:header="708" w:footer="708" w:gutter="0"/>
          <w:cols w:space="708"/>
          <w:docGrid w:linePitch="360"/>
        </w:sectPr>
      </w:pPr>
    </w:p>
    <w:p w:rsidR="00774593" w:rsidRPr="001C7329" w:rsidRDefault="00774593" w:rsidP="00D14C73">
      <w:pPr>
        <w:pStyle w:val="22"/>
        <w:shd w:val="clear" w:color="auto" w:fill="auto"/>
        <w:spacing w:after="0" w:line="240" w:lineRule="auto"/>
        <w:ind w:firstLine="709"/>
        <w:jc w:val="both"/>
        <w:rPr>
          <w:b/>
        </w:rPr>
      </w:pPr>
      <w:r w:rsidRPr="001C7329">
        <w:rPr>
          <w:b/>
        </w:rPr>
        <w:lastRenderedPageBreak/>
        <w:t>«Дерево целей» Стратегии социально-экономического развития Абанского района</w:t>
      </w:r>
    </w:p>
    <w:p w:rsidR="001C7329" w:rsidRDefault="001C7329" w:rsidP="00D14C73">
      <w:pPr>
        <w:pStyle w:val="22"/>
        <w:shd w:val="clear" w:color="auto" w:fill="auto"/>
        <w:spacing w:after="0" w:line="240" w:lineRule="auto"/>
        <w:ind w:firstLine="709"/>
        <w:jc w:val="both"/>
      </w:pPr>
    </w:p>
    <w:p w:rsidR="00774593" w:rsidRDefault="00D30BCD" w:rsidP="00D14C73">
      <w:pPr>
        <w:pStyle w:val="22"/>
        <w:shd w:val="clear" w:color="auto" w:fill="auto"/>
        <w:spacing w:after="0" w:line="240" w:lineRule="auto"/>
        <w:ind w:firstLine="709"/>
        <w:jc w:val="both"/>
      </w:pPr>
      <w:r>
        <w:rPr>
          <w:noProof/>
        </w:rPr>
        <w:pict>
          <v:oval id="_x0000_s1037" style="position:absolute;left:0;text-align:left;margin-left:32pt;margin-top:.25pt;width:630.7pt;height:110.5pt;z-index:1" fillcolor="#f2dbdb" strokecolor="#974706" strokeweight="1.25pt">
            <v:textbox style="mso-next-textbox:#_x0000_s1037">
              <w:txbxContent>
                <w:p w:rsidR="00FE12B1" w:rsidRDefault="00FE12B1">
                  <w:r w:rsidRPr="00DD3F44">
                    <w:rPr>
                      <w:b/>
                    </w:rPr>
                    <w:t>Повышении уровня и качества жизни населения на основе инновационной модернизации аграрного комплекса, развития социальной сферы, инженерной и транспортной инфраструктуры, формирования благоприятного инвестиционного климата и среды проживания, на основе создания эффективной системы муниципального управления</w:t>
                  </w:r>
                </w:p>
              </w:txbxContent>
            </v:textbox>
          </v:oval>
        </w:pict>
      </w:r>
    </w:p>
    <w:p w:rsidR="00774593" w:rsidRDefault="00774593" w:rsidP="00D14C73">
      <w:pPr>
        <w:pStyle w:val="22"/>
        <w:shd w:val="clear" w:color="auto" w:fill="auto"/>
        <w:spacing w:after="0" w:line="240" w:lineRule="auto"/>
        <w:ind w:firstLine="709"/>
        <w:jc w:val="both"/>
      </w:pPr>
    </w:p>
    <w:p w:rsidR="00774593" w:rsidRDefault="00774593" w:rsidP="00D14C73">
      <w:pPr>
        <w:pStyle w:val="22"/>
        <w:shd w:val="clear" w:color="auto" w:fill="auto"/>
        <w:spacing w:after="0" w:line="240" w:lineRule="auto"/>
        <w:ind w:firstLine="709"/>
        <w:jc w:val="both"/>
      </w:pPr>
    </w:p>
    <w:p w:rsidR="00774593" w:rsidRDefault="00774593" w:rsidP="00D14C73">
      <w:pPr>
        <w:pStyle w:val="22"/>
        <w:shd w:val="clear" w:color="auto" w:fill="auto"/>
        <w:spacing w:after="0" w:line="240" w:lineRule="auto"/>
        <w:ind w:firstLine="709"/>
        <w:jc w:val="both"/>
      </w:pPr>
    </w:p>
    <w:p w:rsidR="00774593" w:rsidRDefault="00774593" w:rsidP="00D14C73">
      <w:pPr>
        <w:pStyle w:val="22"/>
        <w:shd w:val="clear" w:color="auto" w:fill="auto"/>
        <w:spacing w:after="0" w:line="240" w:lineRule="auto"/>
        <w:ind w:firstLine="709"/>
        <w:jc w:val="both"/>
      </w:pPr>
    </w:p>
    <w:p w:rsidR="00774593" w:rsidRDefault="00D30BCD" w:rsidP="00D14C73">
      <w:pPr>
        <w:pStyle w:val="22"/>
        <w:shd w:val="clear" w:color="auto" w:fill="auto"/>
        <w:spacing w:after="0" w:line="240" w:lineRule="auto"/>
        <w:ind w:firstLine="709"/>
        <w:jc w:val="both"/>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8" type="#_x0000_t67" style="position:absolute;left:0;text-align:left;margin-left:46.15pt;margin-top:3.15pt;width:31.65pt;height:75.5pt;rotation:798770fd;z-index:2" fillcolor="#c0504d" strokecolor="#f2f2f2" strokeweight="3pt">
            <v:shadow on="t" type="perspective" color="#622423" opacity=".5" offset="1pt" offset2="-1pt"/>
          </v:shape>
        </w:pict>
      </w:r>
      <w:r>
        <w:rPr>
          <w:noProof/>
        </w:rPr>
        <w:pict>
          <v:shape id="_x0000_s1040" type="#_x0000_t67" style="position:absolute;left:0;text-align:left;margin-left:602.55pt;margin-top:11.5pt;width:31.5pt;height:67.95pt;rotation:-1051061fd;z-index:4" fillcolor="#c0504d" strokecolor="#f2f2f2" strokeweight="3pt">
            <v:shadow on="t" type="perspective" color="#622423" opacity=".5" offset="1pt" offset2="-1pt"/>
          </v:shape>
        </w:pict>
      </w:r>
    </w:p>
    <w:p w:rsidR="00774593" w:rsidRDefault="00D30BCD" w:rsidP="00D14C73">
      <w:pPr>
        <w:pStyle w:val="22"/>
        <w:shd w:val="clear" w:color="auto" w:fill="auto"/>
        <w:spacing w:after="0" w:line="240" w:lineRule="auto"/>
        <w:ind w:firstLine="709"/>
        <w:jc w:val="both"/>
      </w:pPr>
      <w:r>
        <w:rPr>
          <w:noProof/>
        </w:rPr>
        <w:pict>
          <v:shape id="_x0000_s1039" type="#_x0000_t67" style="position:absolute;left:0;text-align:left;margin-left:322.05pt;margin-top:14.15pt;width:25.5pt;height:54.75pt;z-index:3" fillcolor="#c0504d" strokecolor="#f2f2f2" strokeweight="3pt">
            <v:shadow on="t" type="perspective" color="#622423" opacity=".5" offset="1pt" offset2="-1pt"/>
          </v:shape>
        </w:pict>
      </w:r>
    </w:p>
    <w:p w:rsidR="00774593" w:rsidRDefault="00774593" w:rsidP="00D14C73">
      <w:pPr>
        <w:pStyle w:val="22"/>
        <w:shd w:val="clear" w:color="auto" w:fill="auto"/>
        <w:spacing w:after="0" w:line="240" w:lineRule="auto"/>
        <w:ind w:firstLine="709"/>
        <w:jc w:val="both"/>
      </w:pPr>
    </w:p>
    <w:p w:rsidR="00774593" w:rsidRDefault="00774593" w:rsidP="00D14C73">
      <w:pPr>
        <w:pStyle w:val="22"/>
        <w:shd w:val="clear" w:color="auto" w:fill="auto"/>
        <w:spacing w:after="0" w:line="240" w:lineRule="auto"/>
        <w:ind w:firstLine="709"/>
        <w:jc w:val="both"/>
      </w:pPr>
    </w:p>
    <w:p w:rsidR="00527378" w:rsidRDefault="00527378" w:rsidP="00D14C73">
      <w:pPr>
        <w:pStyle w:val="22"/>
        <w:shd w:val="clear" w:color="auto" w:fill="auto"/>
        <w:spacing w:after="0" w:line="240" w:lineRule="auto"/>
        <w:ind w:firstLine="709"/>
        <w:jc w:val="both"/>
      </w:pPr>
    </w:p>
    <w:p w:rsidR="00774593" w:rsidRDefault="001B1C42" w:rsidP="00527378">
      <w:pPr>
        <w:tabs>
          <w:tab w:val="left" w:pos="914"/>
        </w:tabs>
      </w:pPr>
      <w:r w:rsidRPr="00527378">
        <w:object w:dxaOrig="1110" w:dyaOrig="832">
          <v:shape id="_x0000_i1028" type="#_x0000_t75" style="width:658.95pt;height:170.5pt" o:ole="">
            <v:imagedata r:id="rId18" o:title=""/>
          </v:shape>
          <o:OLEObject Type="Embed" ProgID="PowerPoint.Slide.12" ShapeID="_x0000_i1028" DrawAspect="Content" ObjectID="_1635257172" r:id="rId19"/>
        </w:object>
      </w:r>
    </w:p>
    <w:p w:rsidR="00774593" w:rsidRDefault="00774593" w:rsidP="00D14C73">
      <w:pPr>
        <w:pStyle w:val="22"/>
        <w:shd w:val="clear" w:color="auto" w:fill="auto"/>
        <w:spacing w:after="0" w:line="240" w:lineRule="auto"/>
        <w:ind w:firstLine="709"/>
        <w:jc w:val="both"/>
      </w:pPr>
    </w:p>
    <w:p w:rsidR="00774593" w:rsidRDefault="00774593" w:rsidP="00D14C73">
      <w:pPr>
        <w:pStyle w:val="22"/>
        <w:shd w:val="clear" w:color="auto" w:fill="auto"/>
        <w:spacing w:after="0" w:line="240" w:lineRule="auto"/>
        <w:ind w:firstLine="709"/>
        <w:jc w:val="both"/>
      </w:pPr>
    </w:p>
    <w:p w:rsidR="001C7329" w:rsidRDefault="001C7329" w:rsidP="00D14C73">
      <w:pPr>
        <w:ind w:firstLine="709"/>
        <w:jc w:val="both"/>
        <w:rPr>
          <w:sz w:val="28"/>
          <w:szCs w:val="28"/>
        </w:rPr>
      </w:pPr>
    </w:p>
    <w:p w:rsidR="001C7329" w:rsidRDefault="001C7329" w:rsidP="00D14C73">
      <w:pPr>
        <w:ind w:firstLine="709"/>
        <w:jc w:val="both"/>
        <w:rPr>
          <w:sz w:val="28"/>
          <w:szCs w:val="28"/>
        </w:rPr>
      </w:pPr>
    </w:p>
    <w:p w:rsidR="001C7329" w:rsidRDefault="001C7329" w:rsidP="00D14C73">
      <w:pPr>
        <w:ind w:firstLine="709"/>
        <w:jc w:val="both"/>
        <w:rPr>
          <w:sz w:val="28"/>
          <w:szCs w:val="28"/>
        </w:rPr>
      </w:pPr>
    </w:p>
    <w:p w:rsidR="001C7329" w:rsidRDefault="001C7329" w:rsidP="00D14C73">
      <w:pPr>
        <w:ind w:firstLine="709"/>
        <w:jc w:val="both"/>
        <w:rPr>
          <w:sz w:val="28"/>
          <w:szCs w:val="28"/>
        </w:rPr>
        <w:sectPr w:rsidR="001C7329" w:rsidSect="00630181">
          <w:pgSz w:w="16838" w:h="11906" w:orient="landscape"/>
          <w:pgMar w:top="1701" w:right="1134" w:bottom="850" w:left="1134" w:header="708" w:footer="708" w:gutter="0"/>
          <w:cols w:space="708"/>
          <w:docGrid w:linePitch="360"/>
        </w:sectPr>
      </w:pPr>
    </w:p>
    <w:p w:rsidR="00815145" w:rsidRDefault="00815145" w:rsidP="00815145">
      <w:pPr>
        <w:pStyle w:val="22"/>
        <w:shd w:val="clear" w:color="auto" w:fill="auto"/>
        <w:spacing w:after="0" w:line="240" w:lineRule="auto"/>
        <w:ind w:firstLine="709"/>
        <w:jc w:val="both"/>
      </w:pPr>
      <w:r>
        <w:lastRenderedPageBreak/>
        <w:t>Стратегические цели определены до 2030 года и служат достижению миссии района.</w:t>
      </w:r>
      <w:r w:rsidRPr="00A3728F">
        <w:t xml:space="preserve"> </w:t>
      </w:r>
    </w:p>
    <w:p w:rsidR="007945AE" w:rsidRPr="00CC2980" w:rsidRDefault="007945AE" w:rsidP="00D14C73">
      <w:pPr>
        <w:ind w:firstLine="709"/>
        <w:jc w:val="both"/>
        <w:rPr>
          <w:sz w:val="28"/>
          <w:szCs w:val="28"/>
        </w:rPr>
      </w:pPr>
      <w:r w:rsidRPr="00CC2980">
        <w:rPr>
          <w:sz w:val="28"/>
          <w:szCs w:val="28"/>
        </w:rPr>
        <w:t xml:space="preserve">Концептуальной идеей Стратегии является определение </w:t>
      </w:r>
      <w:r w:rsidRPr="00CC2980">
        <w:rPr>
          <w:rStyle w:val="23"/>
        </w:rPr>
        <w:t xml:space="preserve">миссии </w:t>
      </w:r>
      <w:r w:rsidRPr="00CC2980">
        <w:rPr>
          <w:rStyle w:val="23"/>
          <w:b w:val="0"/>
        </w:rPr>
        <w:t>А</w:t>
      </w:r>
      <w:r>
        <w:rPr>
          <w:rStyle w:val="23"/>
          <w:b w:val="0"/>
        </w:rPr>
        <w:t>б</w:t>
      </w:r>
      <w:r w:rsidRPr="00CC2980">
        <w:rPr>
          <w:rStyle w:val="23"/>
          <w:b w:val="0"/>
        </w:rPr>
        <w:t xml:space="preserve">анского района </w:t>
      </w:r>
      <w:r w:rsidRPr="00CC2980">
        <w:rPr>
          <w:b/>
          <w:sz w:val="28"/>
          <w:szCs w:val="28"/>
        </w:rPr>
        <w:t>- его предназначения, характеризующегося целями и задачами, для реали</w:t>
      </w:r>
      <w:r w:rsidRPr="00CC2980">
        <w:rPr>
          <w:sz w:val="28"/>
          <w:szCs w:val="28"/>
        </w:rPr>
        <w:t>зации которых он осуществляет свою деятельность.</w:t>
      </w:r>
    </w:p>
    <w:p w:rsidR="007945AE" w:rsidRPr="00CC2980" w:rsidRDefault="007945AE" w:rsidP="00D14C73">
      <w:pPr>
        <w:ind w:firstLine="709"/>
        <w:jc w:val="both"/>
        <w:rPr>
          <w:sz w:val="28"/>
          <w:szCs w:val="28"/>
        </w:rPr>
      </w:pPr>
      <w:r w:rsidRPr="00CC2980">
        <w:rPr>
          <w:sz w:val="28"/>
          <w:szCs w:val="28"/>
        </w:rPr>
        <w:t xml:space="preserve">Миссия формулируется с учетом выявленных конкурентных преимуществ, исторически сложившейся ситуации, природных особенностей, географического положения, а также основных потенциальных возможностей муниципального района, выявленных в процессе формирования Стратегии развития </w:t>
      </w:r>
      <w:r w:rsidR="00A2481F">
        <w:rPr>
          <w:sz w:val="28"/>
          <w:szCs w:val="28"/>
        </w:rPr>
        <w:t xml:space="preserve">Абанского </w:t>
      </w:r>
      <w:r w:rsidRPr="00CC2980">
        <w:rPr>
          <w:sz w:val="28"/>
          <w:szCs w:val="28"/>
        </w:rPr>
        <w:t>района.</w:t>
      </w:r>
    </w:p>
    <w:p w:rsidR="007945AE" w:rsidRDefault="007945AE" w:rsidP="00D14C73">
      <w:pPr>
        <w:ind w:firstLine="709"/>
        <w:jc w:val="both"/>
        <w:rPr>
          <w:sz w:val="28"/>
          <w:szCs w:val="28"/>
        </w:rPr>
      </w:pPr>
      <w:r w:rsidRPr="00CC2980">
        <w:rPr>
          <w:sz w:val="28"/>
          <w:szCs w:val="28"/>
        </w:rPr>
        <w:t xml:space="preserve">Миссия </w:t>
      </w:r>
      <w:r>
        <w:rPr>
          <w:sz w:val="28"/>
          <w:szCs w:val="28"/>
        </w:rPr>
        <w:t xml:space="preserve">Абанского </w:t>
      </w:r>
      <w:r w:rsidRPr="00CC2980">
        <w:rPr>
          <w:sz w:val="28"/>
          <w:szCs w:val="28"/>
        </w:rPr>
        <w:t>района сформулирована на перспективу до 2030 года.</w:t>
      </w:r>
      <w:r>
        <w:rPr>
          <w:sz w:val="28"/>
          <w:szCs w:val="28"/>
        </w:rPr>
        <w:t xml:space="preserve"> «Абанский район </w:t>
      </w:r>
      <w:r w:rsidRPr="00CC2980">
        <w:rPr>
          <w:sz w:val="28"/>
          <w:szCs w:val="28"/>
        </w:rPr>
        <w:t xml:space="preserve"> - </w:t>
      </w:r>
      <w:r w:rsidRPr="00DD3F44">
        <w:rPr>
          <w:b/>
          <w:sz w:val="28"/>
          <w:szCs w:val="28"/>
        </w:rPr>
        <w:t xml:space="preserve">конкурентоспособный, </w:t>
      </w:r>
      <w:r w:rsidR="00E561B4">
        <w:rPr>
          <w:b/>
          <w:sz w:val="28"/>
          <w:szCs w:val="28"/>
        </w:rPr>
        <w:t xml:space="preserve">экономически развитый муниципальный район </w:t>
      </w:r>
      <w:r w:rsidRPr="00DD3F44">
        <w:rPr>
          <w:b/>
          <w:sz w:val="28"/>
          <w:szCs w:val="28"/>
        </w:rPr>
        <w:t>с современным развитым сельскохозяйственным производством,</w:t>
      </w:r>
      <w:r w:rsidR="00E561B4">
        <w:rPr>
          <w:b/>
          <w:sz w:val="28"/>
          <w:szCs w:val="28"/>
        </w:rPr>
        <w:t xml:space="preserve"> культурно-событийным, сельским, рыболовным, спортивным туризмом и </w:t>
      </w:r>
      <w:r w:rsidRPr="00DD3F44">
        <w:rPr>
          <w:b/>
          <w:sz w:val="28"/>
          <w:szCs w:val="28"/>
        </w:rPr>
        <w:t xml:space="preserve"> комфортной социальной сферой и инфраструктурой, привлекательной для </w:t>
      </w:r>
      <w:r w:rsidR="00E561B4">
        <w:rPr>
          <w:b/>
          <w:sz w:val="28"/>
          <w:szCs w:val="28"/>
        </w:rPr>
        <w:t>жизни в районе</w:t>
      </w:r>
      <w:r w:rsidRPr="00DD3F44">
        <w:rPr>
          <w:b/>
          <w:sz w:val="28"/>
          <w:szCs w:val="28"/>
        </w:rPr>
        <w:t>.</w:t>
      </w:r>
      <w:r>
        <w:rPr>
          <w:sz w:val="28"/>
          <w:szCs w:val="28"/>
        </w:rPr>
        <w:t>»</w:t>
      </w:r>
    </w:p>
    <w:p w:rsidR="004364DF" w:rsidRDefault="004364DF" w:rsidP="00D14C73">
      <w:pPr>
        <w:ind w:firstLine="709"/>
        <w:jc w:val="both"/>
        <w:rPr>
          <w:sz w:val="28"/>
          <w:szCs w:val="28"/>
        </w:rPr>
      </w:pPr>
    </w:p>
    <w:p w:rsidR="007945AE" w:rsidRDefault="007945AE" w:rsidP="00D14C73">
      <w:pPr>
        <w:ind w:firstLine="709"/>
        <w:jc w:val="both"/>
        <w:rPr>
          <w:sz w:val="28"/>
          <w:szCs w:val="28"/>
        </w:rPr>
      </w:pPr>
      <w:r w:rsidRPr="00FD3F81">
        <w:rPr>
          <w:b/>
          <w:sz w:val="28"/>
          <w:szCs w:val="28"/>
        </w:rPr>
        <w:t>2</w:t>
      </w:r>
      <w:r w:rsidRPr="00352A7A">
        <w:rPr>
          <w:b/>
          <w:sz w:val="28"/>
          <w:szCs w:val="28"/>
        </w:rPr>
        <w:t>) Система целей и задач социально-экономического развития на долгосрочный период, обеспечивающих достижение стратегической цели.</w:t>
      </w:r>
    </w:p>
    <w:p w:rsidR="00165C8D" w:rsidRDefault="00165C8D" w:rsidP="00D14C73">
      <w:pPr>
        <w:ind w:firstLine="709"/>
        <w:jc w:val="both"/>
        <w:rPr>
          <w:sz w:val="28"/>
          <w:szCs w:val="28"/>
        </w:rPr>
      </w:pPr>
      <w:r>
        <w:rPr>
          <w:sz w:val="28"/>
          <w:szCs w:val="28"/>
        </w:rPr>
        <w:t xml:space="preserve">Необходимыми составляющими полноценной и достойной жизни каждого человека, являются материальное благосостояние, комфортные условия жизни и возможность самореализации - деятельного проявления своего творческого, интеллектуального, духовного потенциала, себя как личности. </w:t>
      </w:r>
    </w:p>
    <w:p w:rsidR="00165C8D" w:rsidRPr="00165C8D" w:rsidRDefault="007945AE" w:rsidP="00D14C73">
      <w:pPr>
        <w:pStyle w:val="11"/>
        <w:ind w:firstLine="709"/>
        <w:jc w:val="both"/>
        <w:rPr>
          <w:b w:val="0"/>
        </w:rPr>
      </w:pPr>
      <w:r w:rsidRPr="00165C8D">
        <w:rPr>
          <w:b w:val="0"/>
          <w:szCs w:val="28"/>
        </w:rPr>
        <w:t xml:space="preserve">Для достижения Стратегической цели Администрации района, населению, бизнесу необходимо сконцентрировать усилия  на следующих </w:t>
      </w:r>
      <w:r w:rsidR="00165C8D" w:rsidRPr="00165C8D">
        <w:rPr>
          <w:b w:val="0"/>
          <w:szCs w:val="28"/>
        </w:rPr>
        <w:t>н</w:t>
      </w:r>
      <w:r w:rsidR="00165C8D" w:rsidRPr="00165C8D">
        <w:rPr>
          <w:b w:val="0"/>
        </w:rPr>
        <w:t>аправления</w:t>
      </w:r>
      <w:r w:rsidR="00165C8D">
        <w:rPr>
          <w:b w:val="0"/>
        </w:rPr>
        <w:t>х</w:t>
      </w:r>
      <w:r w:rsidR="00165C8D" w:rsidRPr="00165C8D">
        <w:rPr>
          <w:b w:val="0"/>
        </w:rPr>
        <w:t xml:space="preserve"> стратегической цели (Цели первого уровня):</w:t>
      </w:r>
    </w:p>
    <w:p w:rsidR="00165C8D" w:rsidRPr="007A1A31" w:rsidRDefault="00941DDC" w:rsidP="00D14C73">
      <w:pPr>
        <w:pStyle w:val="11"/>
        <w:ind w:firstLine="709"/>
        <w:jc w:val="both"/>
        <w:rPr>
          <w:b w:val="0"/>
        </w:rPr>
      </w:pPr>
      <w:r>
        <w:rPr>
          <w:b w:val="0"/>
        </w:rPr>
        <w:t xml:space="preserve">- </w:t>
      </w:r>
      <w:r w:rsidR="00165C8D" w:rsidRPr="007A1A31">
        <w:rPr>
          <w:b w:val="0"/>
        </w:rPr>
        <w:t>Развитие человеческого капитала</w:t>
      </w:r>
    </w:p>
    <w:p w:rsidR="00165C8D" w:rsidRPr="007A1A31" w:rsidRDefault="00165C8D" w:rsidP="00D14C73">
      <w:pPr>
        <w:pStyle w:val="11"/>
        <w:ind w:firstLine="709"/>
        <w:jc w:val="both"/>
        <w:rPr>
          <w:b w:val="0"/>
        </w:rPr>
      </w:pPr>
      <w:r w:rsidRPr="007A1A31">
        <w:rPr>
          <w:b w:val="0"/>
        </w:rPr>
        <w:t>- Повышение экономического потенциала</w:t>
      </w:r>
    </w:p>
    <w:p w:rsidR="00165C8D" w:rsidRPr="007A1A31" w:rsidRDefault="00165C8D" w:rsidP="00D14C73">
      <w:pPr>
        <w:pStyle w:val="11"/>
        <w:ind w:firstLine="709"/>
        <w:jc w:val="both"/>
        <w:rPr>
          <w:b w:val="0"/>
        </w:rPr>
      </w:pPr>
      <w:r w:rsidRPr="007A1A31">
        <w:rPr>
          <w:b w:val="0"/>
        </w:rPr>
        <w:t>- Повышение эффективности управления ресурсами</w:t>
      </w:r>
    </w:p>
    <w:p w:rsidR="00165C8D" w:rsidRPr="00E226AF" w:rsidRDefault="00165C8D" w:rsidP="00C2061F">
      <w:pPr>
        <w:pStyle w:val="11"/>
        <w:ind w:firstLine="709"/>
        <w:jc w:val="center"/>
      </w:pPr>
      <w:r w:rsidRPr="00E226AF">
        <w:rPr>
          <w:szCs w:val="28"/>
        </w:rPr>
        <w:t>1.</w:t>
      </w:r>
      <w:r w:rsidRPr="00E226AF">
        <w:t xml:space="preserve"> Развитие человеческого капитала</w:t>
      </w:r>
    </w:p>
    <w:p w:rsidR="007945AE" w:rsidRPr="00B97106" w:rsidRDefault="007945AE" w:rsidP="003A1374">
      <w:pPr>
        <w:ind w:firstLine="709"/>
        <w:jc w:val="both"/>
        <w:rPr>
          <w:sz w:val="28"/>
          <w:szCs w:val="28"/>
        </w:rPr>
      </w:pPr>
      <w:r w:rsidRPr="00B97106">
        <w:rPr>
          <w:sz w:val="28"/>
          <w:szCs w:val="28"/>
        </w:rPr>
        <w:t xml:space="preserve">Цель </w:t>
      </w:r>
      <w:r w:rsidR="00264968" w:rsidRPr="00B97106">
        <w:rPr>
          <w:sz w:val="28"/>
          <w:szCs w:val="28"/>
        </w:rPr>
        <w:t>1</w:t>
      </w:r>
      <w:r w:rsidR="007D2724" w:rsidRPr="00B97106">
        <w:rPr>
          <w:sz w:val="28"/>
          <w:szCs w:val="28"/>
        </w:rPr>
        <w:t>-1</w:t>
      </w:r>
    </w:p>
    <w:p w:rsidR="007D2724" w:rsidRPr="00B97106" w:rsidRDefault="007D2724" w:rsidP="003A1374">
      <w:pPr>
        <w:ind w:firstLine="709"/>
        <w:jc w:val="both"/>
        <w:rPr>
          <w:sz w:val="28"/>
          <w:szCs w:val="28"/>
        </w:rPr>
      </w:pPr>
      <w:r w:rsidRPr="00B97106">
        <w:rPr>
          <w:sz w:val="28"/>
          <w:szCs w:val="28"/>
        </w:rPr>
        <w:t>Улучшение жилищных условий и качества жизни</w:t>
      </w:r>
    </w:p>
    <w:p w:rsidR="00C70115" w:rsidRPr="00B97106" w:rsidRDefault="00C70115" w:rsidP="003A1374">
      <w:pPr>
        <w:tabs>
          <w:tab w:val="num" w:pos="993"/>
        </w:tabs>
        <w:ind w:firstLine="709"/>
        <w:jc w:val="both"/>
        <w:rPr>
          <w:sz w:val="28"/>
          <w:szCs w:val="28"/>
        </w:rPr>
      </w:pPr>
      <w:r w:rsidRPr="00B97106">
        <w:rPr>
          <w:sz w:val="28"/>
          <w:szCs w:val="28"/>
        </w:rPr>
        <w:t>Для улучшения жилищных условий и качества жизни предусматривается решение следующих  задач:</w:t>
      </w:r>
    </w:p>
    <w:p w:rsidR="00C70115" w:rsidRPr="00B97106" w:rsidRDefault="00C70115" w:rsidP="003A1374">
      <w:pPr>
        <w:pStyle w:val="ab"/>
        <w:numPr>
          <w:ilvl w:val="0"/>
          <w:numId w:val="6"/>
        </w:numPr>
        <w:tabs>
          <w:tab w:val="left" w:pos="567"/>
          <w:tab w:val="num" w:pos="993"/>
        </w:tabs>
        <w:ind w:left="0" w:firstLine="709"/>
        <w:jc w:val="both"/>
        <w:rPr>
          <w:sz w:val="28"/>
          <w:szCs w:val="28"/>
        </w:rPr>
      </w:pPr>
      <w:r w:rsidRPr="00B97106">
        <w:rPr>
          <w:sz w:val="28"/>
          <w:szCs w:val="28"/>
        </w:rPr>
        <w:t>Разработка  и приведение  документов территориального планирования района в соответствие с действующим законодательством;</w:t>
      </w:r>
    </w:p>
    <w:p w:rsidR="00C70115" w:rsidRPr="00B97106" w:rsidRDefault="00C70115" w:rsidP="003A1374">
      <w:pPr>
        <w:pStyle w:val="ab"/>
        <w:numPr>
          <w:ilvl w:val="0"/>
          <w:numId w:val="6"/>
        </w:numPr>
        <w:tabs>
          <w:tab w:val="num" w:pos="993"/>
        </w:tabs>
        <w:ind w:left="0" w:firstLine="709"/>
        <w:jc w:val="both"/>
        <w:rPr>
          <w:sz w:val="28"/>
          <w:szCs w:val="28"/>
        </w:rPr>
      </w:pPr>
      <w:r w:rsidRPr="00B97106">
        <w:rPr>
          <w:sz w:val="28"/>
          <w:szCs w:val="28"/>
        </w:rPr>
        <w:t>Увеличение объемов вводимого жилья как в муниципальном образовании п. Абан, так и в центральных усадьбах сельских поселений;</w:t>
      </w:r>
    </w:p>
    <w:p w:rsidR="00C70115" w:rsidRPr="00B97106" w:rsidRDefault="00C70115" w:rsidP="003A1374">
      <w:pPr>
        <w:pStyle w:val="ab"/>
        <w:numPr>
          <w:ilvl w:val="0"/>
          <w:numId w:val="6"/>
        </w:numPr>
        <w:tabs>
          <w:tab w:val="num" w:pos="993"/>
        </w:tabs>
        <w:ind w:left="0" w:firstLine="709"/>
        <w:jc w:val="both"/>
        <w:rPr>
          <w:sz w:val="28"/>
          <w:szCs w:val="28"/>
        </w:rPr>
      </w:pPr>
      <w:r w:rsidRPr="00B97106">
        <w:rPr>
          <w:sz w:val="28"/>
          <w:szCs w:val="28"/>
        </w:rPr>
        <w:t>Реализация мероприятий территориального планирования в п. Абан;</w:t>
      </w:r>
    </w:p>
    <w:p w:rsidR="00C70115" w:rsidRPr="00B97106" w:rsidRDefault="00C70115" w:rsidP="003A1374">
      <w:pPr>
        <w:pStyle w:val="ab"/>
        <w:numPr>
          <w:ilvl w:val="0"/>
          <w:numId w:val="6"/>
        </w:numPr>
        <w:tabs>
          <w:tab w:val="num" w:pos="993"/>
        </w:tabs>
        <w:ind w:left="0" w:firstLine="709"/>
        <w:jc w:val="both"/>
        <w:rPr>
          <w:sz w:val="28"/>
          <w:szCs w:val="28"/>
        </w:rPr>
      </w:pPr>
      <w:r w:rsidRPr="00B97106">
        <w:rPr>
          <w:sz w:val="28"/>
          <w:szCs w:val="28"/>
        </w:rPr>
        <w:t>Реализация проектов по строительству социально-значимых, культурно-досуговых и производственных объектов.</w:t>
      </w:r>
    </w:p>
    <w:p w:rsidR="007D2724" w:rsidRPr="00B97106" w:rsidRDefault="007D2724" w:rsidP="003A1374">
      <w:pPr>
        <w:ind w:firstLine="709"/>
        <w:jc w:val="both"/>
        <w:rPr>
          <w:sz w:val="28"/>
          <w:szCs w:val="28"/>
        </w:rPr>
      </w:pPr>
      <w:r w:rsidRPr="00B97106">
        <w:rPr>
          <w:sz w:val="28"/>
          <w:szCs w:val="28"/>
        </w:rPr>
        <w:t xml:space="preserve">Цель </w:t>
      </w:r>
      <w:r w:rsidR="00264968" w:rsidRPr="00B97106">
        <w:rPr>
          <w:sz w:val="28"/>
          <w:szCs w:val="28"/>
        </w:rPr>
        <w:t>1</w:t>
      </w:r>
      <w:r w:rsidRPr="00B97106">
        <w:rPr>
          <w:sz w:val="28"/>
          <w:szCs w:val="28"/>
        </w:rPr>
        <w:t>-2</w:t>
      </w:r>
    </w:p>
    <w:p w:rsidR="00264968" w:rsidRPr="00B97106" w:rsidRDefault="00264968" w:rsidP="003A1374">
      <w:pPr>
        <w:overflowPunct w:val="0"/>
        <w:autoSpaceDE w:val="0"/>
        <w:autoSpaceDN w:val="0"/>
        <w:adjustRightInd w:val="0"/>
        <w:ind w:firstLine="709"/>
        <w:jc w:val="both"/>
        <w:textAlignment w:val="baseline"/>
        <w:rPr>
          <w:sz w:val="28"/>
          <w:szCs w:val="28"/>
        </w:rPr>
      </w:pPr>
      <w:r w:rsidRPr="00B97106">
        <w:rPr>
          <w:sz w:val="28"/>
          <w:szCs w:val="28"/>
        </w:rPr>
        <w:lastRenderedPageBreak/>
        <w:t>Обеспечение населения района качественными жилищно-коммунальными услугами в условиях развития рыночных отношений,</w:t>
      </w:r>
      <w:r w:rsidRPr="00B97106">
        <w:rPr>
          <w:sz w:val="28"/>
          <w:szCs w:val="28"/>
          <w:lang w:eastAsia="en-US"/>
        </w:rPr>
        <w:t xml:space="preserve"> создание условий для развития массового жилищного строительства.</w:t>
      </w:r>
      <w:r w:rsidRPr="00B97106">
        <w:rPr>
          <w:sz w:val="28"/>
          <w:szCs w:val="28"/>
        </w:rPr>
        <w:t xml:space="preserve"> </w:t>
      </w:r>
    </w:p>
    <w:p w:rsidR="00C70115" w:rsidRPr="00B97106" w:rsidRDefault="00C70115" w:rsidP="003A1374">
      <w:pPr>
        <w:pStyle w:val="ab"/>
        <w:overflowPunct w:val="0"/>
        <w:autoSpaceDE w:val="0"/>
        <w:autoSpaceDN w:val="0"/>
        <w:adjustRightInd w:val="0"/>
        <w:ind w:left="0" w:firstLine="709"/>
        <w:jc w:val="both"/>
        <w:textAlignment w:val="baseline"/>
        <w:rPr>
          <w:sz w:val="28"/>
          <w:szCs w:val="28"/>
        </w:rPr>
      </w:pPr>
      <w:r w:rsidRPr="00B97106">
        <w:rPr>
          <w:sz w:val="28"/>
          <w:szCs w:val="28"/>
        </w:rPr>
        <w:t>Для обеспечения населения района качественными жилищно-коммунальными услугами в условиях развития рыночных отношений,</w:t>
      </w:r>
      <w:r w:rsidRPr="00B97106">
        <w:rPr>
          <w:sz w:val="28"/>
          <w:szCs w:val="28"/>
          <w:lang w:eastAsia="en-US"/>
        </w:rPr>
        <w:t xml:space="preserve"> создание условий для развития массового жилищного строительства</w:t>
      </w:r>
      <w:r w:rsidRPr="00B97106">
        <w:rPr>
          <w:sz w:val="28"/>
          <w:szCs w:val="28"/>
        </w:rPr>
        <w:t xml:space="preserve"> предусматривается решение следующих  задач:</w:t>
      </w:r>
    </w:p>
    <w:p w:rsidR="006F4376" w:rsidRPr="00B97106" w:rsidRDefault="006F4376" w:rsidP="003A1374">
      <w:pPr>
        <w:pStyle w:val="ab"/>
        <w:overflowPunct w:val="0"/>
        <w:autoSpaceDE w:val="0"/>
        <w:autoSpaceDN w:val="0"/>
        <w:adjustRightInd w:val="0"/>
        <w:ind w:left="0" w:firstLine="709"/>
        <w:jc w:val="both"/>
        <w:textAlignment w:val="baseline"/>
        <w:rPr>
          <w:sz w:val="28"/>
          <w:szCs w:val="28"/>
        </w:rPr>
      </w:pPr>
      <w:r w:rsidRPr="00B97106">
        <w:rPr>
          <w:sz w:val="28"/>
          <w:szCs w:val="28"/>
        </w:rPr>
        <w:t>1.Развитие и модернизация коммунальной инфраструктуры (систем теплоснабжения, водоснабжения,</w:t>
      </w:r>
      <w:r w:rsidR="00A87115" w:rsidRPr="00B97106">
        <w:rPr>
          <w:sz w:val="28"/>
          <w:szCs w:val="28"/>
        </w:rPr>
        <w:t xml:space="preserve"> </w:t>
      </w:r>
      <w:r w:rsidRPr="00B97106">
        <w:rPr>
          <w:sz w:val="28"/>
          <w:szCs w:val="28"/>
        </w:rPr>
        <w:t>водоотведения);</w:t>
      </w:r>
    </w:p>
    <w:p w:rsidR="00C70115" w:rsidRPr="00B97106" w:rsidRDefault="006F4376" w:rsidP="003A1374">
      <w:pPr>
        <w:pStyle w:val="ab"/>
        <w:overflowPunct w:val="0"/>
        <w:autoSpaceDE w:val="0"/>
        <w:autoSpaceDN w:val="0"/>
        <w:adjustRightInd w:val="0"/>
        <w:ind w:left="0" w:firstLine="709"/>
        <w:jc w:val="both"/>
        <w:textAlignment w:val="baseline"/>
        <w:rPr>
          <w:sz w:val="28"/>
          <w:szCs w:val="28"/>
        </w:rPr>
      </w:pPr>
      <w:r w:rsidRPr="00B97106">
        <w:rPr>
          <w:sz w:val="28"/>
          <w:szCs w:val="28"/>
        </w:rPr>
        <w:t>2</w:t>
      </w:r>
      <w:r w:rsidR="00671BF9" w:rsidRPr="00B97106">
        <w:rPr>
          <w:sz w:val="28"/>
          <w:szCs w:val="28"/>
        </w:rPr>
        <w:t>.По</w:t>
      </w:r>
      <w:r w:rsidR="00C70115" w:rsidRPr="00B97106">
        <w:rPr>
          <w:sz w:val="28"/>
          <w:szCs w:val="28"/>
        </w:rPr>
        <w:t>вышение  надежности функционирования объектов жилищно-коммунального хозяйства через систему организационных мероприятий по приведению к единой системе управления (передача объектов тепло и водоснабжения находящихся в  собственности у муниципальных образований Абанского района в концессию);</w:t>
      </w:r>
    </w:p>
    <w:p w:rsidR="00C70115" w:rsidRPr="00B97106" w:rsidRDefault="006F4376" w:rsidP="003A1374">
      <w:pPr>
        <w:pStyle w:val="ab"/>
        <w:overflowPunct w:val="0"/>
        <w:autoSpaceDE w:val="0"/>
        <w:autoSpaceDN w:val="0"/>
        <w:adjustRightInd w:val="0"/>
        <w:ind w:left="0" w:firstLine="709"/>
        <w:jc w:val="both"/>
        <w:textAlignment w:val="baseline"/>
        <w:rPr>
          <w:sz w:val="28"/>
          <w:szCs w:val="28"/>
        </w:rPr>
      </w:pPr>
      <w:r w:rsidRPr="00B97106">
        <w:rPr>
          <w:sz w:val="28"/>
          <w:szCs w:val="28"/>
        </w:rPr>
        <w:t>3</w:t>
      </w:r>
      <w:r w:rsidR="00671BF9" w:rsidRPr="00B97106">
        <w:rPr>
          <w:sz w:val="28"/>
          <w:szCs w:val="28"/>
        </w:rPr>
        <w:t>.</w:t>
      </w:r>
      <w:r w:rsidR="00C70115" w:rsidRPr="00B97106">
        <w:rPr>
          <w:sz w:val="28"/>
          <w:szCs w:val="28"/>
        </w:rPr>
        <w:t>Внедрение рыночных механизмов жилищно-коммунального хозяйства и обеспечение доступности предоставляемых коммунальных услуг;</w:t>
      </w:r>
    </w:p>
    <w:p w:rsidR="00C70115" w:rsidRPr="00A535D3" w:rsidRDefault="006F4376" w:rsidP="003A1374">
      <w:pPr>
        <w:pStyle w:val="ab"/>
        <w:tabs>
          <w:tab w:val="left" w:pos="0"/>
        </w:tabs>
        <w:overflowPunct w:val="0"/>
        <w:autoSpaceDE w:val="0"/>
        <w:autoSpaceDN w:val="0"/>
        <w:adjustRightInd w:val="0"/>
        <w:ind w:left="0" w:firstLine="709"/>
        <w:jc w:val="both"/>
        <w:textAlignment w:val="baseline"/>
        <w:rPr>
          <w:sz w:val="28"/>
          <w:szCs w:val="28"/>
        </w:rPr>
      </w:pPr>
      <w:r w:rsidRPr="00B97106">
        <w:rPr>
          <w:sz w:val="28"/>
          <w:szCs w:val="28"/>
        </w:rPr>
        <w:t>4</w:t>
      </w:r>
      <w:r w:rsidR="00671BF9" w:rsidRPr="00B97106">
        <w:rPr>
          <w:sz w:val="28"/>
          <w:szCs w:val="28"/>
        </w:rPr>
        <w:t>.</w:t>
      </w:r>
      <w:r w:rsidR="00C70115" w:rsidRPr="00B97106">
        <w:rPr>
          <w:sz w:val="28"/>
          <w:szCs w:val="28"/>
        </w:rPr>
        <w:t>Обеспечение  комплексной застройки инженерной  коммунальной инфраструктурой.</w:t>
      </w:r>
      <w:r w:rsidR="00C70115" w:rsidRPr="00A535D3">
        <w:rPr>
          <w:sz w:val="28"/>
          <w:szCs w:val="28"/>
        </w:rPr>
        <w:t xml:space="preserve"> </w:t>
      </w:r>
    </w:p>
    <w:p w:rsidR="00264968" w:rsidRPr="00704B5C" w:rsidRDefault="00264968" w:rsidP="00941DDC">
      <w:pPr>
        <w:overflowPunct w:val="0"/>
        <w:autoSpaceDE w:val="0"/>
        <w:autoSpaceDN w:val="0"/>
        <w:adjustRightInd w:val="0"/>
        <w:ind w:firstLine="709"/>
        <w:jc w:val="both"/>
        <w:textAlignment w:val="baseline"/>
        <w:rPr>
          <w:sz w:val="28"/>
          <w:szCs w:val="28"/>
        </w:rPr>
      </w:pPr>
      <w:r w:rsidRPr="00704B5C">
        <w:rPr>
          <w:sz w:val="28"/>
          <w:szCs w:val="28"/>
        </w:rPr>
        <w:t>Цель 1-3</w:t>
      </w:r>
    </w:p>
    <w:p w:rsidR="00704B5C" w:rsidRDefault="00704B5C" w:rsidP="00704B5C">
      <w:pPr>
        <w:ind w:firstLine="567"/>
        <w:jc w:val="both"/>
        <w:rPr>
          <w:sz w:val="28"/>
          <w:szCs w:val="28"/>
        </w:rPr>
      </w:pPr>
      <w:r>
        <w:rPr>
          <w:color w:val="000000"/>
          <w:sz w:val="28"/>
          <w:szCs w:val="28"/>
        </w:rPr>
        <w:t>Обеспечение качества образования, соответствующего потребностям граждан и перспективным задачам развития экономики Абанского района</w:t>
      </w:r>
      <w:r>
        <w:rPr>
          <w:sz w:val="28"/>
          <w:szCs w:val="28"/>
        </w:rPr>
        <w:t xml:space="preserve"> посредством формирования социально-коммуникативных компетентностей для успешной социализации обучающихся.</w:t>
      </w:r>
    </w:p>
    <w:p w:rsidR="00C70115" w:rsidRDefault="00704B5C" w:rsidP="00F1772B">
      <w:pPr>
        <w:pStyle w:val="ab"/>
        <w:tabs>
          <w:tab w:val="left" w:pos="851"/>
        </w:tabs>
        <w:overflowPunct w:val="0"/>
        <w:autoSpaceDE w:val="0"/>
        <w:autoSpaceDN w:val="0"/>
        <w:adjustRightInd w:val="0"/>
        <w:ind w:left="0" w:firstLine="567"/>
        <w:jc w:val="both"/>
        <w:textAlignment w:val="baseline"/>
        <w:rPr>
          <w:sz w:val="28"/>
          <w:szCs w:val="28"/>
        </w:rPr>
      </w:pPr>
      <w:r>
        <w:rPr>
          <w:sz w:val="28"/>
          <w:szCs w:val="28"/>
        </w:rPr>
        <w:t>П</w:t>
      </w:r>
      <w:r w:rsidR="00C70115" w:rsidRPr="00704B5C">
        <w:rPr>
          <w:sz w:val="28"/>
          <w:szCs w:val="28"/>
        </w:rPr>
        <w:t>редусматривается решение следующих  задач:</w:t>
      </w:r>
    </w:p>
    <w:p w:rsidR="00F1772B" w:rsidRDefault="00F1772B" w:rsidP="00872CE2">
      <w:pPr>
        <w:numPr>
          <w:ilvl w:val="0"/>
          <w:numId w:val="22"/>
        </w:numPr>
        <w:tabs>
          <w:tab w:val="left" w:pos="851"/>
        </w:tabs>
        <w:ind w:left="0" w:firstLine="567"/>
        <w:jc w:val="both"/>
        <w:rPr>
          <w:sz w:val="28"/>
          <w:szCs w:val="28"/>
        </w:rPr>
      </w:pPr>
      <w:r>
        <w:rPr>
          <w:sz w:val="28"/>
          <w:szCs w:val="28"/>
        </w:rPr>
        <w:t>Формировать управленческую культуру программно-проектной организации деятельности посредством проведения мероприятий программирующего и рефлексивно-аналитического характера.</w:t>
      </w:r>
    </w:p>
    <w:p w:rsidR="00F1772B" w:rsidRDefault="00F1772B" w:rsidP="00872CE2">
      <w:pPr>
        <w:numPr>
          <w:ilvl w:val="0"/>
          <w:numId w:val="22"/>
        </w:numPr>
        <w:tabs>
          <w:tab w:val="left" w:pos="851"/>
        </w:tabs>
        <w:ind w:left="0" w:firstLine="567"/>
        <w:jc w:val="both"/>
        <w:rPr>
          <w:sz w:val="28"/>
          <w:szCs w:val="28"/>
        </w:rPr>
      </w:pPr>
      <w:r>
        <w:rPr>
          <w:sz w:val="28"/>
          <w:szCs w:val="28"/>
        </w:rPr>
        <w:t>Обеспечить реализацию</w:t>
      </w:r>
      <w:r w:rsidRPr="004A6833">
        <w:rPr>
          <w:sz w:val="28"/>
          <w:szCs w:val="28"/>
        </w:rPr>
        <w:t xml:space="preserve"> ФГОС дошкольного, начального общего, основного общего, среднего общего образования</w:t>
      </w:r>
      <w:r>
        <w:rPr>
          <w:sz w:val="28"/>
          <w:szCs w:val="28"/>
        </w:rPr>
        <w:t xml:space="preserve"> в муниципальной системе образования.</w:t>
      </w:r>
    </w:p>
    <w:p w:rsidR="00F1772B" w:rsidRDefault="00F1772B" w:rsidP="00872CE2">
      <w:pPr>
        <w:numPr>
          <w:ilvl w:val="0"/>
          <w:numId w:val="22"/>
        </w:numPr>
        <w:tabs>
          <w:tab w:val="left" w:pos="851"/>
        </w:tabs>
        <w:ind w:left="0" w:firstLine="567"/>
        <w:jc w:val="both"/>
        <w:rPr>
          <w:sz w:val="28"/>
          <w:szCs w:val="28"/>
        </w:rPr>
      </w:pPr>
      <w:r w:rsidRPr="004A6833">
        <w:rPr>
          <w:sz w:val="28"/>
          <w:szCs w:val="28"/>
        </w:rPr>
        <w:t>Созда</w:t>
      </w:r>
      <w:r>
        <w:rPr>
          <w:sz w:val="28"/>
          <w:szCs w:val="28"/>
        </w:rPr>
        <w:t>ть</w:t>
      </w:r>
      <w:r w:rsidRPr="004A6833">
        <w:rPr>
          <w:sz w:val="28"/>
          <w:szCs w:val="28"/>
        </w:rPr>
        <w:t xml:space="preserve"> систем</w:t>
      </w:r>
      <w:r>
        <w:rPr>
          <w:sz w:val="28"/>
          <w:szCs w:val="28"/>
        </w:rPr>
        <w:t>у</w:t>
      </w:r>
      <w:r w:rsidRPr="004A6833">
        <w:rPr>
          <w:sz w:val="28"/>
          <w:szCs w:val="28"/>
        </w:rPr>
        <w:t xml:space="preserve"> выявления и сопровождения развития ребёнка в дошкольном, начальном общем, основном общем, среднем общем образовании.</w:t>
      </w:r>
    </w:p>
    <w:p w:rsidR="00F1772B" w:rsidRDefault="00F1772B" w:rsidP="00872CE2">
      <w:pPr>
        <w:numPr>
          <w:ilvl w:val="0"/>
          <w:numId w:val="22"/>
        </w:numPr>
        <w:tabs>
          <w:tab w:val="left" w:pos="851"/>
        </w:tabs>
        <w:ind w:left="0" w:firstLine="567"/>
        <w:jc w:val="both"/>
        <w:rPr>
          <w:sz w:val="28"/>
          <w:szCs w:val="28"/>
        </w:rPr>
      </w:pPr>
      <w:r>
        <w:rPr>
          <w:sz w:val="28"/>
          <w:szCs w:val="28"/>
        </w:rPr>
        <w:t xml:space="preserve">Внедрить в учреждениях </w:t>
      </w:r>
      <w:r w:rsidRPr="004A6833">
        <w:rPr>
          <w:sz w:val="28"/>
          <w:szCs w:val="28"/>
        </w:rPr>
        <w:t>дошкольно</w:t>
      </w:r>
      <w:r>
        <w:rPr>
          <w:sz w:val="28"/>
          <w:szCs w:val="28"/>
        </w:rPr>
        <w:t>го, начального общего</w:t>
      </w:r>
      <w:r w:rsidRPr="004A6833">
        <w:rPr>
          <w:sz w:val="28"/>
          <w:szCs w:val="28"/>
        </w:rPr>
        <w:t>, основно</w:t>
      </w:r>
      <w:r>
        <w:rPr>
          <w:sz w:val="28"/>
          <w:szCs w:val="28"/>
        </w:rPr>
        <w:t>го</w:t>
      </w:r>
      <w:r w:rsidRPr="004A6833">
        <w:rPr>
          <w:sz w:val="28"/>
          <w:szCs w:val="28"/>
        </w:rPr>
        <w:t xml:space="preserve"> обще</w:t>
      </w:r>
      <w:r>
        <w:rPr>
          <w:sz w:val="28"/>
          <w:szCs w:val="28"/>
        </w:rPr>
        <w:t>го</w:t>
      </w:r>
      <w:r w:rsidRPr="004A6833">
        <w:rPr>
          <w:sz w:val="28"/>
          <w:szCs w:val="28"/>
        </w:rPr>
        <w:t>, средне</w:t>
      </w:r>
      <w:r>
        <w:rPr>
          <w:sz w:val="28"/>
          <w:szCs w:val="28"/>
        </w:rPr>
        <w:t>го</w:t>
      </w:r>
      <w:r w:rsidRPr="004A6833">
        <w:rPr>
          <w:sz w:val="28"/>
          <w:szCs w:val="28"/>
        </w:rPr>
        <w:t xml:space="preserve"> обще</w:t>
      </w:r>
      <w:r>
        <w:rPr>
          <w:sz w:val="28"/>
          <w:szCs w:val="28"/>
        </w:rPr>
        <w:t>го</w:t>
      </w:r>
      <w:r w:rsidRPr="004A6833">
        <w:rPr>
          <w:sz w:val="28"/>
          <w:szCs w:val="28"/>
        </w:rPr>
        <w:t xml:space="preserve"> образовани</w:t>
      </w:r>
      <w:r>
        <w:rPr>
          <w:sz w:val="28"/>
          <w:szCs w:val="28"/>
        </w:rPr>
        <w:t>я социально-коммуникативные технологии,  обеспечивающие успешную социализацию обучающихся.</w:t>
      </w:r>
    </w:p>
    <w:p w:rsidR="00F1772B" w:rsidRDefault="00F1772B" w:rsidP="00872CE2">
      <w:pPr>
        <w:numPr>
          <w:ilvl w:val="0"/>
          <w:numId w:val="22"/>
        </w:numPr>
        <w:tabs>
          <w:tab w:val="left" w:pos="851"/>
        </w:tabs>
        <w:ind w:left="0" w:firstLine="567"/>
        <w:jc w:val="both"/>
        <w:rPr>
          <w:sz w:val="28"/>
          <w:szCs w:val="28"/>
        </w:rPr>
      </w:pPr>
      <w:r>
        <w:rPr>
          <w:sz w:val="28"/>
          <w:szCs w:val="28"/>
        </w:rPr>
        <w:t>Развивать формы и способы освоения программ начального общего</w:t>
      </w:r>
      <w:r w:rsidRPr="004A6833">
        <w:rPr>
          <w:sz w:val="28"/>
          <w:szCs w:val="28"/>
        </w:rPr>
        <w:t>, основно</w:t>
      </w:r>
      <w:r>
        <w:rPr>
          <w:sz w:val="28"/>
          <w:szCs w:val="28"/>
        </w:rPr>
        <w:t>го</w:t>
      </w:r>
      <w:r w:rsidRPr="004A6833">
        <w:rPr>
          <w:sz w:val="28"/>
          <w:szCs w:val="28"/>
        </w:rPr>
        <w:t xml:space="preserve"> обще</w:t>
      </w:r>
      <w:r>
        <w:rPr>
          <w:sz w:val="28"/>
          <w:szCs w:val="28"/>
        </w:rPr>
        <w:t>го</w:t>
      </w:r>
      <w:r w:rsidRPr="004A6833">
        <w:rPr>
          <w:sz w:val="28"/>
          <w:szCs w:val="28"/>
        </w:rPr>
        <w:t>, средне</w:t>
      </w:r>
      <w:r>
        <w:rPr>
          <w:sz w:val="28"/>
          <w:szCs w:val="28"/>
        </w:rPr>
        <w:t>го</w:t>
      </w:r>
      <w:r w:rsidRPr="004A6833">
        <w:rPr>
          <w:sz w:val="28"/>
          <w:szCs w:val="28"/>
        </w:rPr>
        <w:t xml:space="preserve"> обще</w:t>
      </w:r>
      <w:r>
        <w:rPr>
          <w:sz w:val="28"/>
          <w:szCs w:val="28"/>
        </w:rPr>
        <w:t>го</w:t>
      </w:r>
      <w:r w:rsidRPr="004A6833">
        <w:rPr>
          <w:sz w:val="28"/>
          <w:szCs w:val="28"/>
        </w:rPr>
        <w:t xml:space="preserve"> образовани</w:t>
      </w:r>
      <w:r>
        <w:rPr>
          <w:sz w:val="28"/>
          <w:szCs w:val="28"/>
        </w:rPr>
        <w:t>я посредством индивидуальных образовательных программ учащихся и с использованием информационно-коммуникационных технологий, как в условиях образовательного учреждения, так и дистанционно.</w:t>
      </w:r>
    </w:p>
    <w:p w:rsidR="00F1772B" w:rsidRDefault="00F1772B" w:rsidP="00872CE2">
      <w:pPr>
        <w:numPr>
          <w:ilvl w:val="0"/>
          <w:numId w:val="22"/>
        </w:numPr>
        <w:tabs>
          <w:tab w:val="left" w:pos="851"/>
        </w:tabs>
        <w:ind w:left="0" w:firstLine="567"/>
        <w:jc w:val="both"/>
        <w:rPr>
          <w:sz w:val="28"/>
          <w:szCs w:val="28"/>
        </w:rPr>
      </w:pPr>
      <w:r>
        <w:rPr>
          <w:sz w:val="28"/>
          <w:szCs w:val="28"/>
        </w:rPr>
        <w:t xml:space="preserve">Развивать формы образовательных взаимодействий между учреждениями </w:t>
      </w:r>
      <w:r w:rsidRPr="004A6833">
        <w:rPr>
          <w:sz w:val="28"/>
          <w:szCs w:val="28"/>
        </w:rPr>
        <w:t>дошкольно</w:t>
      </w:r>
      <w:r>
        <w:rPr>
          <w:sz w:val="28"/>
          <w:szCs w:val="28"/>
        </w:rPr>
        <w:t>го, начального общего</w:t>
      </w:r>
      <w:r w:rsidRPr="004A6833">
        <w:rPr>
          <w:sz w:val="28"/>
          <w:szCs w:val="28"/>
        </w:rPr>
        <w:t>, основно</w:t>
      </w:r>
      <w:r>
        <w:rPr>
          <w:sz w:val="28"/>
          <w:szCs w:val="28"/>
        </w:rPr>
        <w:t>го</w:t>
      </w:r>
      <w:r w:rsidRPr="004A6833">
        <w:rPr>
          <w:sz w:val="28"/>
          <w:szCs w:val="28"/>
        </w:rPr>
        <w:t xml:space="preserve"> обще</w:t>
      </w:r>
      <w:r>
        <w:rPr>
          <w:sz w:val="28"/>
          <w:szCs w:val="28"/>
        </w:rPr>
        <w:t>го</w:t>
      </w:r>
      <w:r w:rsidRPr="004A6833">
        <w:rPr>
          <w:sz w:val="28"/>
          <w:szCs w:val="28"/>
        </w:rPr>
        <w:t>, средне</w:t>
      </w:r>
      <w:r>
        <w:rPr>
          <w:sz w:val="28"/>
          <w:szCs w:val="28"/>
        </w:rPr>
        <w:t>го</w:t>
      </w:r>
      <w:r w:rsidRPr="004A6833">
        <w:rPr>
          <w:sz w:val="28"/>
          <w:szCs w:val="28"/>
        </w:rPr>
        <w:t xml:space="preserve"> обще</w:t>
      </w:r>
      <w:r>
        <w:rPr>
          <w:sz w:val="28"/>
          <w:szCs w:val="28"/>
        </w:rPr>
        <w:t>го</w:t>
      </w:r>
      <w:r w:rsidRPr="004A6833">
        <w:rPr>
          <w:sz w:val="28"/>
          <w:szCs w:val="28"/>
        </w:rPr>
        <w:t xml:space="preserve"> </w:t>
      </w:r>
      <w:r>
        <w:rPr>
          <w:sz w:val="28"/>
          <w:szCs w:val="28"/>
        </w:rPr>
        <w:t xml:space="preserve">и дополнительного образования для построения общего </w:t>
      </w:r>
      <w:r>
        <w:rPr>
          <w:sz w:val="28"/>
          <w:szCs w:val="28"/>
        </w:rPr>
        <w:lastRenderedPageBreak/>
        <w:t>образовательного пространства</w:t>
      </w:r>
      <w:r w:rsidRPr="0024264D">
        <w:rPr>
          <w:sz w:val="28"/>
          <w:szCs w:val="28"/>
        </w:rPr>
        <w:t xml:space="preserve"> </w:t>
      </w:r>
      <w:r>
        <w:rPr>
          <w:sz w:val="28"/>
          <w:szCs w:val="28"/>
        </w:rPr>
        <w:t>реализации индивидуальных образовательных программ учащихся.</w:t>
      </w:r>
    </w:p>
    <w:p w:rsidR="00F1772B" w:rsidRDefault="00F1772B" w:rsidP="00872CE2">
      <w:pPr>
        <w:numPr>
          <w:ilvl w:val="0"/>
          <w:numId w:val="22"/>
        </w:numPr>
        <w:tabs>
          <w:tab w:val="left" w:pos="851"/>
        </w:tabs>
        <w:ind w:left="0" w:firstLine="567"/>
        <w:jc w:val="both"/>
        <w:rPr>
          <w:sz w:val="28"/>
          <w:szCs w:val="28"/>
        </w:rPr>
      </w:pPr>
      <w:r>
        <w:rPr>
          <w:sz w:val="28"/>
          <w:szCs w:val="28"/>
        </w:rPr>
        <w:t>Инициировать разработку и реализацию муниципальных проектов, направленных на качество дошкольного и школьного образования и на повышение образовательного уровня населения.</w:t>
      </w:r>
    </w:p>
    <w:p w:rsidR="00F1772B" w:rsidRDefault="00F1772B" w:rsidP="00872CE2">
      <w:pPr>
        <w:numPr>
          <w:ilvl w:val="0"/>
          <w:numId w:val="22"/>
        </w:numPr>
        <w:tabs>
          <w:tab w:val="left" w:pos="851"/>
        </w:tabs>
        <w:ind w:left="0" w:firstLine="567"/>
        <w:jc w:val="both"/>
        <w:rPr>
          <w:sz w:val="28"/>
          <w:szCs w:val="28"/>
        </w:rPr>
      </w:pPr>
      <w:r>
        <w:rPr>
          <w:sz w:val="28"/>
          <w:szCs w:val="28"/>
        </w:rPr>
        <w:t>Развивать сотрудничество образовательных учреждений с предприятиями, предпринимателями, общественными организациями для решения общей задачи перспективного развития территории</w:t>
      </w:r>
      <w:r w:rsidRPr="00AD54FD">
        <w:rPr>
          <w:sz w:val="28"/>
          <w:szCs w:val="28"/>
        </w:rPr>
        <w:t xml:space="preserve"> </w:t>
      </w:r>
      <w:r>
        <w:rPr>
          <w:sz w:val="28"/>
          <w:szCs w:val="28"/>
        </w:rPr>
        <w:t>Абанского района.</w:t>
      </w:r>
    </w:p>
    <w:p w:rsidR="00F1772B" w:rsidRDefault="00F1772B" w:rsidP="00872CE2">
      <w:pPr>
        <w:numPr>
          <w:ilvl w:val="0"/>
          <w:numId w:val="22"/>
        </w:numPr>
        <w:tabs>
          <w:tab w:val="left" w:pos="851"/>
        </w:tabs>
        <w:ind w:left="0" w:firstLine="567"/>
        <w:jc w:val="both"/>
        <w:rPr>
          <w:sz w:val="28"/>
          <w:szCs w:val="28"/>
        </w:rPr>
      </w:pPr>
      <w:r>
        <w:rPr>
          <w:sz w:val="28"/>
          <w:szCs w:val="28"/>
        </w:rPr>
        <w:t>Установить и развивать связи с муниципальными системами образования восточных районов Красноярского края для усиления образовательного ресурса по развитию человеческого потенциала.</w:t>
      </w:r>
    </w:p>
    <w:p w:rsidR="007D2724" w:rsidRPr="005B4BB2" w:rsidRDefault="00264968" w:rsidP="003A1374">
      <w:pPr>
        <w:ind w:firstLine="709"/>
        <w:jc w:val="both"/>
        <w:rPr>
          <w:sz w:val="28"/>
          <w:szCs w:val="28"/>
        </w:rPr>
      </w:pPr>
      <w:r w:rsidRPr="005B4BB2">
        <w:rPr>
          <w:sz w:val="28"/>
          <w:szCs w:val="28"/>
        </w:rPr>
        <w:t>Цель 1-4</w:t>
      </w:r>
    </w:p>
    <w:p w:rsidR="00264968" w:rsidRPr="005B4BB2" w:rsidRDefault="00264968" w:rsidP="003A1374">
      <w:pPr>
        <w:ind w:firstLine="709"/>
        <w:jc w:val="both"/>
        <w:rPr>
          <w:color w:val="000000"/>
          <w:sz w:val="28"/>
          <w:szCs w:val="28"/>
        </w:rPr>
      </w:pPr>
      <w:r w:rsidRPr="005B4BB2">
        <w:rPr>
          <w:color w:val="000000"/>
          <w:sz w:val="28"/>
          <w:szCs w:val="28"/>
        </w:rPr>
        <w:t>Создание условий, в том числе культурно-досуговых, предполагающих наращивание духовно-нравственного потенциала жителей Абанского района, интеграция культурных практик района, создание своей идентичности в едином социально-экономическом и культурном пространстве  Красноярского края, поддержка многообразия культурной жизни и творческих инициатив.</w:t>
      </w:r>
    </w:p>
    <w:p w:rsidR="001246BE" w:rsidRPr="005B4BB2" w:rsidRDefault="00DA2C98" w:rsidP="003A1374">
      <w:pPr>
        <w:ind w:firstLine="709"/>
        <w:jc w:val="both"/>
        <w:rPr>
          <w:color w:val="000000"/>
          <w:sz w:val="28"/>
          <w:szCs w:val="28"/>
        </w:rPr>
      </w:pPr>
      <w:r w:rsidRPr="005B4BB2">
        <w:rPr>
          <w:color w:val="000000"/>
          <w:sz w:val="28"/>
          <w:szCs w:val="28"/>
        </w:rPr>
        <w:t>Задачи:</w:t>
      </w:r>
    </w:p>
    <w:p w:rsidR="007C1E9A" w:rsidRPr="005B4BB2" w:rsidRDefault="00671BF9" w:rsidP="003A1374">
      <w:pPr>
        <w:ind w:firstLine="709"/>
        <w:jc w:val="both"/>
        <w:rPr>
          <w:sz w:val="28"/>
          <w:szCs w:val="28"/>
        </w:rPr>
      </w:pPr>
      <w:r w:rsidRPr="005B4BB2">
        <w:rPr>
          <w:sz w:val="28"/>
          <w:szCs w:val="28"/>
        </w:rPr>
        <w:t>1.</w:t>
      </w:r>
      <w:r w:rsidR="007C1E9A" w:rsidRPr="005B4BB2">
        <w:rPr>
          <w:sz w:val="28"/>
          <w:szCs w:val="28"/>
        </w:rPr>
        <w:t xml:space="preserve">Формирование территориального культурного самоопределения жителей, </w:t>
      </w:r>
      <w:r w:rsidR="007C1E9A" w:rsidRPr="005B4BB2">
        <w:t xml:space="preserve"> </w:t>
      </w:r>
      <w:r w:rsidR="007C1E9A" w:rsidRPr="005B4BB2">
        <w:rPr>
          <w:sz w:val="28"/>
          <w:szCs w:val="28"/>
        </w:rPr>
        <w:t>формирование  и развитие единого  культурного и информационного пространства Абанского района;</w:t>
      </w:r>
    </w:p>
    <w:p w:rsidR="007C1E9A" w:rsidRPr="005B4BB2" w:rsidRDefault="00671BF9" w:rsidP="003A1374">
      <w:pPr>
        <w:ind w:firstLine="709"/>
        <w:jc w:val="both"/>
        <w:rPr>
          <w:sz w:val="28"/>
          <w:szCs w:val="28"/>
        </w:rPr>
      </w:pPr>
      <w:r w:rsidRPr="005B4BB2">
        <w:rPr>
          <w:sz w:val="28"/>
          <w:szCs w:val="28"/>
        </w:rPr>
        <w:t>2.</w:t>
      </w:r>
      <w:r w:rsidR="007C1E9A" w:rsidRPr="005B4BB2">
        <w:rPr>
          <w:sz w:val="28"/>
          <w:szCs w:val="28"/>
        </w:rPr>
        <w:t>Включение культуры Абанского района в краевое и общероссийское культурное пространство,</w:t>
      </w:r>
      <w:r w:rsidR="007C1E9A" w:rsidRPr="005B4BB2">
        <w:t xml:space="preserve"> </w:t>
      </w:r>
      <w:r w:rsidR="007C1E9A" w:rsidRPr="005B4BB2">
        <w:rPr>
          <w:sz w:val="28"/>
          <w:szCs w:val="28"/>
        </w:rPr>
        <w:t>сохранение и эффективное использование культурного наследия Абанского района;</w:t>
      </w:r>
    </w:p>
    <w:p w:rsidR="007C1E9A" w:rsidRPr="005B4BB2" w:rsidRDefault="00671BF9" w:rsidP="003A1374">
      <w:pPr>
        <w:ind w:firstLine="709"/>
        <w:jc w:val="both"/>
        <w:rPr>
          <w:sz w:val="28"/>
          <w:szCs w:val="28"/>
        </w:rPr>
      </w:pPr>
      <w:r w:rsidRPr="005B4BB2">
        <w:rPr>
          <w:sz w:val="28"/>
          <w:szCs w:val="28"/>
        </w:rPr>
        <w:t>3.</w:t>
      </w:r>
      <w:r w:rsidR="007C1E9A" w:rsidRPr="005B4BB2">
        <w:rPr>
          <w:sz w:val="28"/>
          <w:szCs w:val="28"/>
        </w:rPr>
        <w:t>Содействие возникновению инновационных моделей  мышления и развитию креативного потенциала Абанского района;</w:t>
      </w:r>
    </w:p>
    <w:p w:rsidR="007C1E9A" w:rsidRPr="005B4BB2" w:rsidRDefault="00671BF9" w:rsidP="003A1374">
      <w:pPr>
        <w:ind w:firstLine="709"/>
        <w:jc w:val="both"/>
        <w:rPr>
          <w:sz w:val="28"/>
          <w:szCs w:val="28"/>
        </w:rPr>
      </w:pPr>
      <w:r w:rsidRPr="005B4BB2">
        <w:rPr>
          <w:sz w:val="28"/>
          <w:szCs w:val="28"/>
        </w:rPr>
        <w:t>4.</w:t>
      </w:r>
      <w:r w:rsidR="007C1E9A" w:rsidRPr="005B4BB2">
        <w:rPr>
          <w:sz w:val="28"/>
          <w:szCs w:val="28"/>
        </w:rPr>
        <w:t>Создание условий для получения жителями района культурных высококачественных услуг и свободной культурной деятельности;</w:t>
      </w:r>
    </w:p>
    <w:p w:rsidR="007C1E9A" w:rsidRPr="005B4BB2" w:rsidRDefault="00671BF9" w:rsidP="003A1374">
      <w:pPr>
        <w:ind w:firstLine="709"/>
        <w:jc w:val="both"/>
      </w:pPr>
      <w:r w:rsidRPr="005B4BB2">
        <w:rPr>
          <w:sz w:val="28"/>
          <w:szCs w:val="28"/>
        </w:rPr>
        <w:t>5.</w:t>
      </w:r>
      <w:r w:rsidR="007C1E9A" w:rsidRPr="005B4BB2">
        <w:rPr>
          <w:sz w:val="28"/>
          <w:szCs w:val="28"/>
        </w:rPr>
        <w:t>Поддержка развития творческой экономики Абанского района</w:t>
      </w:r>
    </w:p>
    <w:p w:rsidR="00264968" w:rsidRPr="0073168E" w:rsidRDefault="00264968" w:rsidP="003A1374">
      <w:pPr>
        <w:ind w:firstLine="709"/>
        <w:jc w:val="both"/>
        <w:rPr>
          <w:sz w:val="28"/>
          <w:szCs w:val="28"/>
        </w:rPr>
      </w:pPr>
      <w:r w:rsidRPr="0073168E">
        <w:rPr>
          <w:sz w:val="28"/>
          <w:szCs w:val="28"/>
        </w:rPr>
        <w:t>Цель 1-5</w:t>
      </w:r>
    </w:p>
    <w:p w:rsidR="00FD56BB" w:rsidRPr="009B0D7C" w:rsidRDefault="00FD56BB" w:rsidP="003A1374">
      <w:pPr>
        <w:ind w:firstLine="709"/>
        <w:jc w:val="both"/>
        <w:rPr>
          <w:sz w:val="28"/>
          <w:szCs w:val="28"/>
        </w:rPr>
      </w:pPr>
      <w:r w:rsidRPr="009B0D7C">
        <w:rPr>
          <w:sz w:val="28"/>
          <w:szCs w:val="28"/>
        </w:rPr>
        <w:t>Создание условий для участия молодежи в социально-экономической, политической и культурной жизни общества.</w:t>
      </w:r>
      <w:r w:rsidR="00112A3C">
        <w:rPr>
          <w:sz w:val="28"/>
          <w:szCs w:val="28"/>
        </w:rPr>
        <w:t xml:space="preserve"> </w:t>
      </w:r>
      <w:r w:rsidRPr="009B0D7C">
        <w:rPr>
          <w:sz w:val="28"/>
          <w:szCs w:val="28"/>
        </w:rPr>
        <w:t xml:space="preserve">Содействие социальному, культурному, культурному и физическому развитию молодежи. </w:t>
      </w:r>
    </w:p>
    <w:p w:rsidR="00264968" w:rsidRPr="00157AAD" w:rsidRDefault="00215CD4" w:rsidP="003A1374">
      <w:pPr>
        <w:ind w:firstLine="709"/>
        <w:jc w:val="both"/>
        <w:rPr>
          <w:sz w:val="28"/>
          <w:szCs w:val="28"/>
        </w:rPr>
      </w:pPr>
      <w:r w:rsidRPr="00157AAD">
        <w:rPr>
          <w:sz w:val="28"/>
          <w:szCs w:val="28"/>
        </w:rPr>
        <w:t>С</w:t>
      </w:r>
      <w:r w:rsidR="00264968" w:rsidRPr="00157AAD">
        <w:rPr>
          <w:sz w:val="28"/>
          <w:szCs w:val="28"/>
        </w:rPr>
        <w:t>одействи</w:t>
      </w:r>
      <w:r w:rsidRPr="00157AAD">
        <w:rPr>
          <w:sz w:val="28"/>
          <w:szCs w:val="28"/>
        </w:rPr>
        <w:t>е социальному, культурному</w:t>
      </w:r>
      <w:r w:rsidR="00264968" w:rsidRPr="00157AAD">
        <w:rPr>
          <w:sz w:val="28"/>
          <w:szCs w:val="28"/>
        </w:rPr>
        <w:t xml:space="preserve"> и физическому развитию молодежи</w:t>
      </w:r>
      <w:r w:rsidR="009D141D" w:rsidRPr="00157AAD">
        <w:rPr>
          <w:sz w:val="28"/>
          <w:szCs w:val="28"/>
        </w:rPr>
        <w:t xml:space="preserve"> буд</w:t>
      </w:r>
      <w:r w:rsidRPr="00157AAD">
        <w:rPr>
          <w:sz w:val="28"/>
          <w:szCs w:val="28"/>
        </w:rPr>
        <w:t>ет</w:t>
      </w:r>
      <w:r w:rsidR="009D141D" w:rsidRPr="00157AAD">
        <w:rPr>
          <w:sz w:val="28"/>
          <w:szCs w:val="28"/>
        </w:rPr>
        <w:t xml:space="preserve"> </w:t>
      </w:r>
      <w:r w:rsidRPr="00157AAD">
        <w:rPr>
          <w:sz w:val="28"/>
          <w:szCs w:val="28"/>
        </w:rPr>
        <w:t xml:space="preserve">выполнено с решением </w:t>
      </w:r>
      <w:r w:rsidR="009D141D" w:rsidRPr="00157AAD">
        <w:rPr>
          <w:sz w:val="28"/>
          <w:szCs w:val="28"/>
        </w:rPr>
        <w:t>следующи</w:t>
      </w:r>
      <w:r w:rsidRPr="00157AAD">
        <w:rPr>
          <w:sz w:val="28"/>
          <w:szCs w:val="28"/>
        </w:rPr>
        <w:t>х</w:t>
      </w:r>
      <w:r w:rsidR="009D141D" w:rsidRPr="00157AAD">
        <w:rPr>
          <w:sz w:val="28"/>
          <w:szCs w:val="28"/>
        </w:rPr>
        <w:t xml:space="preserve"> задач:</w:t>
      </w:r>
      <w:r w:rsidR="00264968" w:rsidRPr="00157AAD">
        <w:rPr>
          <w:sz w:val="28"/>
          <w:szCs w:val="28"/>
        </w:rPr>
        <w:t xml:space="preserve"> </w:t>
      </w:r>
    </w:p>
    <w:p w:rsidR="00E65CCE" w:rsidRPr="0073168E" w:rsidRDefault="00671BF9" w:rsidP="003A1374">
      <w:pPr>
        <w:pStyle w:val="af2"/>
        <w:numPr>
          <w:ilvl w:val="0"/>
          <w:numId w:val="16"/>
        </w:numPr>
        <w:tabs>
          <w:tab w:val="left" w:pos="993"/>
        </w:tabs>
        <w:ind w:left="0" w:firstLine="709"/>
        <w:jc w:val="both"/>
        <w:rPr>
          <w:rFonts w:ascii="Times New Roman" w:hAnsi="Times New Roman"/>
          <w:sz w:val="28"/>
          <w:szCs w:val="28"/>
        </w:rPr>
      </w:pPr>
      <w:r w:rsidRPr="0073168E">
        <w:rPr>
          <w:rFonts w:ascii="Times New Roman" w:hAnsi="Times New Roman"/>
          <w:sz w:val="28"/>
          <w:szCs w:val="28"/>
        </w:rPr>
        <w:t>О</w:t>
      </w:r>
      <w:r w:rsidR="00E65CCE" w:rsidRPr="0073168E">
        <w:rPr>
          <w:rFonts w:ascii="Times New Roman" w:hAnsi="Times New Roman"/>
          <w:sz w:val="28"/>
          <w:szCs w:val="28"/>
        </w:rPr>
        <w:t xml:space="preserve">казание  информационной помощи молодежи по вопросам: доступного образования в районе, крае; </w:t>
      </w:r>
    </w:p>
    <w:p w:rsidR="00E65CCE" w:rsidRPr="0073168E" w:rsidRDefault="00671BF9" w:rsidP="003A1374">
      <w:pPr>
        <w:pStyle w:val="af2"/>
        <w:numPr>
          <w:ilvl w:val="0"/>
          <w:numId w:val="16"/>
        </w:numPr>
        <w:tabs>
          <w:tab w:val="left" w:pos="993"/>
        </w:tabs>
        <w:ind w:left="0" w:firstLine="709"/>
        <w:jc w:val="both"/>
        <w:rPr>
          <w:rFonts w:ascii="Times New Roman" w:hAnsi="Times New Roman"/>
          <w:sz w:val="28"/>
          <w:szCs w:val="28"/>
        </w:rPr>
      </w:pPr>
      <w:r w:rsidRPr="0073168E">
        <w:rPr>
          <w:rFonts w:ascii="Times New Roman" w:hAnsi="Times New Roman"/>
          <w:sz w:val="28"/>
          <w:szCs w:val="28"/>
        </w:rPr>
        <w:t>С</w:t>
      </w:r>
      <w:r w:rsidR="00795725" w:rsidRPr="0073168E">
        <w:rPr>
          <w:rFonts w:ascii="Times New Roman" w:hAnsi="Times New Roman"/>
          <w:sz w:val="28"/>
          <w:szCs w:val="28"/>
        </w:rPr>
        <w:t>оздание условий для</w:t>
      </w:r>
      <w:r w:rsidR="00FD56BB" w:rsidRPr="0073168E">
        <w:rPr>
          <w:rFonts w:ascii="Times New Roman" w:hAnsi="Times New Roman"/>
          <w:sz w:val="28"/>
          <w:szCs w:val="28"/>
        </w:rPr>
        <w:t xml:space="preserve"> в</w:t>
      </w:r>
      <w:r w:rsidR="00E65CCE" w:rsidRPr="0073168E">
        <w:rPr>
          <w:rFonts w:ascii="Times New Roman" w:hAnsi="Times New Roman"/>
          <w:sz w:val="28"/>
          <w:szCs w:val="28"/>
        </w:rPr>
        <w:t xml:space="preserve">ременного и постоянного трудоустройства в районе и за его пределами; </w:t>
      </w:r>
    </w:p>
    <w:p w:rsidR="00E65CCE" w:rsidRPr="0073168E" w:rsidRDefault="000B0982" w:rsidP="003A1374">
      <w:pPr>
        <w:pStyle w:val="af2"/>
        <w:numPr>
          <w:ilvl w:val="0"/>
          <w:numId w:val="16"/>
        </w:numPr>
        <w:tabs>
          <w:tab w:val="left" w:pos="993"/>
        </w:tabs>
        <w:ind w:left="0" w:firstLine="709"/>
        <w:jc w:val="both"/>
        <w:rPr>
          <w:rFonts w:ascii="Times New Roman" w:hAnsi="Times New Roman"/>
          <w:sz w:val="28"/>
          <w:szCs w:val="28"/>
        </w:rPr>
      </w:pPr>
      <w:r w:rsidRPr="0073168E">
        <w:rPr>
          <w:rFonts w:ascii="Times New Roman" w:hAnsi="Times New Roman"/>
          <w:sz w:val="28"/>
          <w:szCs w:val="28"/>
        </w:rPr>
        <w:t>Р</w:t>
      </w:r>
      <w:r w:rsidR="00E65CCE" w:rsidRPr="0073168E">
        <w:rPr>
          <w:rFonts w:ascii="Times New Roman" w:hAnsi="Times New Roman"/>
          <w:sz w:val="28"/>
          <w:szCs w:val="28"/>
        </w:rPr>
        <w:t xml:space="preserve">еализация партнерских проектов по  развитию социальной и гражданской активности молодежи; </w:t>
      </w:r>
    </w:p>
    <w:p w:rsidR="00E65CCE" w:rsidRPr="0073168E" w:rsidRDefault="00E65CCE" w:rsidP="003A1374">
      <w:pPr>
        <w:pStyle w:val="af2"/>
        <w:numPr>
          <w:ilvl w:val="0"/>
          <w:numId w:val="16"/>
        </w:numPr>
        <w:tabs>
          <w:tab w:val="left" w:pos="993"/>
        </w:tabs>
        <w:ind w:left="0" w:firstLine="709"/>
        <w:jc w:val="both"/>
        <w:rPr>
          <w:rFonts w:ascii="Times New Roman" w:hAnsi="Times New Roman"/>
          <w:sz w:val="28"/>
          <w:szCs w:val="28"/>
        </w:rPr>
      </w:pPr>
      <w:r w:rsidRPr="0073168E">
        <w:rPr>
          <w:rFonts w:ascii="Times New Roman" w:hAnsi="Times New Roman"/>
          <w:sz w:val="28"/>
          <w:szCs w:val="28"/>
        </w:rPr>
        <w:t xml:space="preserve"> </w:t>
      </w:r>
      <w:r w:rsidR="000B0982" w:rsidRPr="0073168E">
        <w:rPr>
          <w:rFonts w:ascii="Times New Roman" w:hAnsi="Times New Roman"/>
          <w:sz w:val="28"/>
          <w:szCs w:val="28"/>
        </w:rPr>
        <w:t>Ф</w:t>
      </w:r>
      <w:r w:rsidRPr="0073168E">
        <w:rPr>
          <w:rFonts w:ascii="Times New Roman" w:hAnsi="Times New Roman"/>
          <w:sz w:val="28"/>
          <w:szCs w:val="28"/>
        </w:rPr>
        <w:t>ормирование и развитие общественных молодежных объединений.</w:t>
      </w:r>
    </w:p>
    <w:p w:rsidR="00264968" w:rsidRPr="00F76077" w:rsidRDefault="00264968" w:rsidP="003A1374">
      <w:pPr>
        <w:ind w:firstLine="709"/>
        <w:jc w:val="both"/>
        <w:rPr>
          <w:sz w:val="28"/>
          <w:szCs w:val="28"/>
        </w:rPr>
      </w:pPr>
      <w:r w:rsidRPr="00F76077">
        <w:rPr>
          <w:sz w:val="28"/>
          <w:szCs w:val="28"/>
        </w:rPr>
        <w:t>Цель 1-6</w:t>
      </w:r>
    </w:p>
    <w:p w:rsidR="00264968" w:rsidRPr="00F76077" w:rsidRDefault="00264968" w:rsidP="003A1374">
      <w:pPr>
        <w:ind w:firstLine="709"/>
        <w:jc w:val="both"/>
        <w:rPr>
          <w:sz w:val="28"/>
          <w:szCs w:val="28"/>
        </w:rPr>
      </w:pPr>
      <w:r w:rsidRPr="00F76077">
        <w:rPr>
          <w:color w:val="000000"/>
          <w:sz w:val="28"/>
          <w:szCs w:val="28"/>
        </w:rPr>
        <w:lastRenderedPageBreak/>
        <w:t>У</w:t>
      </w:r>
      <w:r w:rsidRPr="00F76077">
        <w:rPr>
          <w:sz w:val="28"/>
          <w:szCs w:val="28"/>
        </w:rPr>
        <w:t>лучшение   качества жизни жителей района через привлечение и участие их в регулярных, доступных, качественных  занятиях физической культурой, спортом , являющихся неотъемлемыми частями освоенного всеми здорового образа жизни.</w:t>
      </w:r>
    </w:p>
    <w:p w:rsidR="00E65CCE" w:rsidRPr="00F76077" w:rsidRDefault="00E65CCE" w:rsidP="003A1374">
      <w:pPr>
        <w:pStyle w:val="ab"/>
        <w:ind w:left="0" w:firstLine="709"/>
        <w:jc w:val="both"/>
        <w:rPr>
          <w:color w:val="000000"/>
          <w:sz w:val="28"/>
          <w:szCs w:val="28"/>
        </w:rPr>
      </w:pPr>
      <w:r w:rsidRPr="00F76077">
        <w:rPr>
          <w:color w:val="000000"/>
          <w:sz w:val="28"/>
          <w:szCs w:val="28"/>
        </w:rPr>
        <w:t>У</w:t>
      </w:r>
      <w:r w:rsidRPr="00F76077">
        <w:rPr>
          <w:sz w:val="28"/>
          <w:szCs w:val="28"/>
        </w:rPr>
        <w:t>лучшение   качества жизни жителей района через привлечение и участие их в регулярных, доступных, качественных  занятиях физической культурой, спортом , будет достигаться решением следующих  задач:</w:t>
      </w:r>
    </w:p>
    <w:p w:rsidR="00E65CCE" w:rsidRPr="00F76077" w:rsidRDefault="000B0982" w:rsidP="003A1374">
      <w:pPr>
        <w:ind w:firstLine="709"/>
        <w:jc w:val="both"/>
        <w:rPr>
          <w:sz w:val="28"/>
          <w:szCs w:val="28"/>
        </w:rPr>
      </w:pPr>
      <w:r w:rsidRPr="00F76077">
        <w:rPr>
          <w:sz w:val="28"/>
          <w:szCs w:val="28"/>
        </w:rPr>
        <w:t>1.</w:t>
      </w:r>
      <w:r w:rsidR="00E65CCE" w:rsidRPr="00F76077">
        <w:rPr>
          <w:sz w:val="28"/>
          <w:szCs w:val="28"/>
        </w:rPr>
        <w:t>Развитие устойчивой потребности всех категорий населения к здоровому образу жизни, к регулярным занятиям физической культурой, спортом и туризмом.</w:t>
      </w:r>
    </w:p>
    <w:p w:rsidR="00E65CCE" w:rsidRPr="00F76077" w:rsidRDefault="00921AFE" w:rsidP="003A1374">
      <w:pPr>
        <w:ind w:firstLine="709"/>
        <w:jc w:val="both"/>
        <w:rPr>
          <w:sz w:val="28"/>
          <w:szCs w:val="28"/>
        </w:rPr>
      </w:pPr>
      <w:r>
        <w:rPr>
          <w:sz w:val="28"/>
          <w:szCs w:val="28"/>
        </w:rPr>
        <w:t>2</w:t>
      </w:r>
      <w:r w:rsidR="003A1374">
        <w:rPr>
          <w:sz w:val="28"/>
          <w:szCs w:val="28"/>
        </w:rPr>
        <w:t>.</w:t>
      </w:r>
      <w:r w:rsidR="00E65CCE" w:rsidRPr="00F76077">
        <w:rPr>
          <w:sz w:val="28"/>
          <w:szCs w:val="28"/>
        </w:rPr>
        <w:t>Совершенствование системы проводимых спортивных, физкультурных мероприятий. Развитие Спартакиадного движения.</w:t>
      </w:r>
    </w:p>
    <w:p w:rsidR="00264968" w:rsidRPr="00B97106" w:rsidRDefault="00264968" w:rsidP="003A1374">
      <w:pPr>
        <w:ind w:firstLine="709"/>
        <w:jc w:val="both"/>
        <w:rPr>
          <w:sz w:val="28"/>
          <w:szCs w:val="28"/>
        </w:rPr>
      </w:pPr>
      <w:r w:rsidRPr="00B97106">
        <w:rPr>
          <w:sz w:val="28"/>
          <w:szCs w:val="28"/>
        </w:rPr>
        <w:t>Цель1-7</w:t>
      </w:r>
    </w:p>
    <w:p w:rsidR="00264968" w:rsidRPr="00B97106" w:rsidRDefault="006A7F65" w:rsidP="003A1374">
      <w:pPr>
        <w:ind w:firstLine="709"/>
        <w:jc w:val="both"/>
        <w:rPr>
          <w:color w:val="000000"/>
          <w:sz w:val="28"/>
          <w:szCs w:val="28"/>
        </w:rPr>
      </w:pPr>
      <w:r w:rsidRPr="00B97106">
        <w:rPr>
          <w:bCs/>
          <w:color w:val="000000"/>
          <w:sz w:val="28"/>
          <w:szCs w:val="28"/>
        </w:rPr>
        <w:t>Повышение уровня качества жизни социально-незащищенных категорий населения, степени из защищенности.</w:t>
      </w:r>
    </w:p>
    <w:p w:rsidR="007E2345" w:rsidRPr="00B97106" w:rsidRDefault="006A7F65" w:rsidP="003A1374">
      <w:pPr>
        <w:pStyle w:val="ab"/>
        <w:overflowPunct w:val="0"/>
        <w:autoSpaceDE w:val="0"/>
        <w:autoSpaceDN w:val="0"/>
        <w:adjustRightInd w:val="0"/>
        <w:ind w:left="0" w:firstLine="709"/>
        <w:jc w:val="both"/>
        <w:textAlignment w:val="baseline"/>
        <w:rPr>
          <w:sz w:val="28"/>
          <w:szCs w:val="28"/>
        </w:rPr>
      </w:pPr>
      <w:r w:rsidRPr="00B97106">
        <w:rPr>
          <w:sz w:val="28"/>
          <w:szCs w:val="28"/>
        </w:rPr>
        <w:t>П</w:t>
      </w:r>
      <w:r w:rsidR="007E2345" w:rsidRPr="00B97106">
        <w:rPr>
          <w:sz w:val="28"/>
          <w:szCs w:val="28"/>
        </w:rPr>
        <w:t>редусматривается реше</w:t>
      </w:r>
      <w:r w:rsidRPr="00B97106">
        <w:rPr>
          <w:sz w:val="28"/>
          <w:szCs w:val="28"/>
        </w:rPr>
        <w:t>ние</w:t>
      </w:r>
      <w:r w:rsidR="007E2345" w:rsidRPr="00B97106">
        <w:rPr>
          <w:sz w:val="28"/>
          <w:szCs w:val="28"/>
        </w:rPr>
        <w:t xml:space="preserve"> следующих  задач:</w:t>
      </w:r>
    </w:p>
    <w:p w:rsidR="007E2345" w:rsidRPr="00B97106" w:rsidRDefault="007E2345" w:rsidP="003A1374">
      <w:pPr>
        <w:pStyle w:val="ab"/>
        <w:numPr>
          <w:ilvl w:val="0"/>
          <w:numId w:val="9"/>
        </w:numPr>
        <w:tabs>
          <w:tab w:val="left" w:pos="993"/>
        </w:tabs>
        <w:ind w:left="0" w:firstLine="709"/>
        <w:jc w:val="both"/>
        <w:rPr>
          <w:sz w:val="28"/>
          <w:szCs w:val="28"/>
        </w:rPr>
      </w:pPr>
      <w:r w:rsidRPr="00B97106">
        <w:rPr>
          <w:bCs/>
          <w:color w:val="000000"/>
          <w:sz w:val="28"/>
          <w:szCs w:val="28"/>
        </w:rPr>
        <w:t>Повышение эффективности социальной помощи нуждающимся гражданам</w:t>
      </w:r>
      <w:r w:rsidRPr="00B97106">
        <w:rPr>
          <w:color w:val="000000"/>
          <w:sz w:val="28"/>
          <w:szCs w:val="28"/>
        </w:rPr>
        <w:t> за счет усиления адресного подхода и внедрения новых технологий</w:t>
      </w:r>
      <w:r w:rsidRPr="00B97106">
        <w:rPr>
          <w:sz w:val="28"/>
          <w:szCs w:val="28"/>
        </w:rPr>
        <w:t>;</w:t>
      </w:r>
    </w:p>
    <w:p w:rsidR="007E2345" w:rsidRPr="00B97106" w:rsidRDefault="007E2345" w:rsidP="003A1374">
      <w:pPr>
        <w:pStyle w:val="ab"/>
        <w:numPr>
          <w:ilvl w:val="0"/>
          <w:numId w:val="9"/>
        </w:numPr>
        <w:tabs>
          <w:tab w:val="left" w:pos="993"/>
        </w:tabs>
        <w:ind w:left="0" w:firstLine="709"/>
        <w:jc w:val="both"/>
        <w:rPr>
          <w:color w:val="000000"/>
          <w:sz w:val="28"/>
          <w:szCs w:val="28"/>
        </w:rPr>
      </w:pPr>
      <w:r w:rsidRPr="00B97106">
        <w:rPr>
          <w:bCs/>
          <w:color w:val="000000"/>
          <w:sz w:val="28"/>
          <w:szCs w:val="28"/>
        </w:rPr>
        <w:t>Повышение качества и доступности предоставления услуг</w:t>
      </w:r>
      <w:r w:rsidRPr="00B97106">
        <w:rPr>
          <w:color w:val="000000"/>
          <w:sz w:val="28"/>
          <w:szCs w:val="28"/>
        </w:rPr>
        <w:t> по социальному обслуживанию граждан пожилого возраста, инвалидов, включая детей-инвалидов, семей и детей.</w:t>
      </w:r>
    </w:p>
    <w:p w:rsidR="00264968" w:rsidRPr="00921AFE" w:rsidRDefault="00264968" w:rsidP="003A1374">
      <w:pPr>
        <w:ind w:firstLine="709"/>
        <w:jc w:val="both"/>
        <w:rPr>
          <w:color w:val="000000"/>
          <w:sz w:val="28"/>
          <w:szCs w:val="28"/>
        </w:rPr>
      </w:pPr>
      <w:r w:rsidRPr="00921AFE">
        <w:rPr>
          <w:color w:val="000000"/>
          <w:sz w:val="28"/>
          <w:szCs w:val="28"/>
        </w:rPr>
        <w:t>Цель 1-8</w:t>
      </w:r>
    </w:p>
    <w:p w:rsidR="00EF175F" w:rsidRPr="00921AFE" w:rsidRDefault="00EF175F" w:rsidP="003A1374">
      <w:pPr>
        <w:ind w:firstLine="709"/>
        <w:jc w:val="both"/>
        <w:rPr>
          <w:sz w:val="28"/>
          <w:szCs w:val="28"/>
        </w:rPr>
      </w:pPr>
      <w:r w:rsidRPr="00921AFE">
        <w:rPr>
          <w:sz w:val="28"/>
          <w:szCs w:val="28"/>
        </w:rPr>
        <w:t>Создание условий, способствующих</w:t>
      </w:r>
      <w:r w:rsidR="008E6D3B" w:rsidRPr="00921AFE">
        <w:rPr>
          <w:sz w:val="28"/>
          <w:szCs w:val="28"/>
        </w:rPr>
        <w:t xml:space="preserve"> </w:t>
      </w:r>
      <w:r w:rsidRPr="00921AFE">
        <w:rPr>
          <w:sz w:val="28"/>
          <w:szCs w:val="28"/>
        </w:rPr>
        <w:t>обеспечению</w:t>
      </w:r>
      <w:r w:rsidR="008E6D3B" w:rsidRPr="00921AFE">
        <w:rPr>
          <w:sz w:val="28"/>
          <w:szCs w:val="28"/>
        </w:rPr>
        <w:t xml:space="preserve"> </w:t>
      </w:r>
      <w:r w:rsidRPr="00921AFE">
        <w:rPr>
          <w:sz w:val="28"/>
          <w:szCs w:val="28"/>
        </w:rPr>
        <w:t>доступности и качества оказания медицинской помощи населению, а также соблюдению</w:t>
      </w:r>
      <w:r w:rsidR="008E6D3B" w:rsidRPr="00921AFE">
        <w:rPr>
          <w:sz w:val="28"/>
          <w:szCs w:val="28"/>
        </w:rPr>
        <w:t xml:space="preserve"> </w:t>
      </w:r>
      <w:r w:rsidRPr="00921AFE">
        <w:rPr>
          <w:sz w:val="28"/>
          <w:szCs w:val="28"/>
        </w:rPr>
        <w:t xml:space="preserve">прав граждан в </w:t>
      </w:r>
      <w:r w:rsidR="008E6D3B" w:rsidRPr="00921AFE">
        <w:rPr>
          <w:sz w:val="28"/>
          <w:szCs w:val="28"/>
        </w:rPr>
        <w:t>с</w:t>
      </w:r>
      <w:r w:rsidRPr="00921AFE">
        <w:rPr>
          <w:sz w:val="28"/>
          <w:szCs w:val="28"/>
        </w:rPr>
        <w:t>фере охраны здоровья</w:t>
      </w:r>
      <w:r w:rsidR="008E6D3B" w:rsidRPr="00921AFE">
        <w:rPr>
          <w:sz w:val="28"/>
          <w:szCs w:val="28"/>
        </w:rPr>
        <w:t>.</w:t>
      </w:r>
    </w:p>
    <w:p w:rsidR="008147E1" w:rsidRPr="003A1374" w:rsidRDefault="008147E1" w:rsidP="003A1374">
      <w:pPr>
        <w:ind w:firstLine="709"/>
        <w:jc w:val="both"/>
        <w:rPr>
          <w:color w:val="000000"/>
          <w:sz w:val="28"/>
          <w:szCs w:val="28"/>
        </w:rPr>
      </w:pPr>
      <w:r w:rsidRPr="003A1374">
        <w:rPr>
          <w:color w:val="000000"/>
          <w:sz w:val="28"/>
          <w:szCs w:val="28"/>
        </w:rPr>
        <w:t>Задачи:</w:t>
      </w:r>
    </w:p>
    <w:p w:rsidR="008147E1" w:rsidRPr="003A1374" w:rsidRDefault="008147E1" w:rsidP="003A1374">
      <w:pPr>
        <w:pStyle w:val="ab"/>
        <w:numPr>
          <w:ilvl w:val="0"/>
          <w:numId w:val="13"/>
        </w:numPr>
        <w:tabs>
          <w:tab w:val="left" w:pos="993"/>
        </w:tabs>
        <w:ind w:left="0" w:firstLine="709"/>
        <w:jc w:val="both"/>
        <w:rPr>
          <w:sz w:val="28"/>
          <w:szCs w:val="28"/>
        </w:rPr>
      </w:pPr>
      <w:r w:rsidRPr="003A1374">
        <w:rPr>
          <w:sz w:val="28"/>
          <w:szCs w:val="28"/>
        </w:rPr>
        <w:t>Развитие эффективной системы профилактики заболеваний</w:t>
      </w:r>
    </w:p>
    <w:p w:rsidR="008147E1" w:rsidRPr="003A1374" w:rsidRDefault="008147E1" w:rsidP="003A1374">
      <w:pPr>
        <w:pStyle w:val="ab"/>
        <w:numPr>
          <w:ilvl w:val="0"/>
          <w:numId w:val="13"/>
        </w:numPr>
        <w:tabs>
          <w:tab w:val="left" w:pos="993"/>
        </w:tabs>
        <w:ind w:left="0" w:firstLine="709"/>
        <w:jc w:val="both"/>
        <w:rPr>
          <w:sz w:val="28"/>
          <w:szCs w:val="28"/>
        </w:rPr>
      </w:pPr>
      <w:r w:rsidRPr="003A1374">
        <w:rPr>
          <w:sz w:val="28"/>
          <w:szCs w:val="28"/>
          <w:lang w:eastAsia="en-US"/>
        </w:rPr>
        <w:t>Кадровое обеспечение системы здравоохранения и преодоление дефицита медицинских кадров</w:t>
      </w:r>
    </w:p>
    <w:p w:rsidR="008147E1" w:rsidRPr="003A1374" w:rsidRDefault="008147E1" w:rsidP="003A1374">
      <w:pPr>
        <w:pStyle w:val="ab"/>
        <w:numPr>
          <w:ilvl w:val="0"/>
          <w:numId w:val="13"/>
        </w:numPr>
        <w:tabs>
          <w:tab w:val="left" w:pos="993"/>
        </w:tabs>
        <w:ind w:left="0" w:firstLine="709"/>
        <w:jc w:val="both"/>
        <w:rPr>
          <w:sz w:val="28"/>
          <w:szCs w:val="28"/>
        </w:rPr>
      </w:pPr>
      <w:r w:rsidRPr="003A1374">
        <w:rPr>
          <w:sz w:val="28"/>
          <w:szCs w:val="28"/>
          <w:lang w:eastAsia="en-US"/>
        </w:rPr>
        <w:t>Совершенствование системы оказания медицинской помощи</w:t>
      </w:r>
    </w:p>
    <w:p w:rsidR="008147E1" w:rsidRPr="003A1374" w:rsidRDefault="008147E1" w:rsidP="003A1374">
      <w:pPr>
        <w:pStyle w:val="ab"/>
        <w:numPr>
          <w:ilvl w:val="0"/>
          <w:numId w:val="13"/>
        </w:numPr>
        <w:tabs>
          <w:tab w:val="left" w:pos="993"/>
        </w:tabs>
        <w:ind w:left="0" w:firstLine="709"/>
        <w:jc w:val="both"/>
        <w:rPr>
          <w:sz w:val="28"/>
          <w:szCs w:val="28"/>
        </w:rPr>
      </w:pPr>
      <w:r w:rsidRPr="003A1374">
        <w:rPr>
          <w:sz w:val="28"/>
          <w:szCs w:val="28"/>
          <w:lang w:eastAsia="en-US"/>
        </w:rPr>
        <w:t>Развитие информатизации в здравоохранении</w:t>
      </w:r>
    </w:p>
    <w:p w:rsidR="00264968" w:rsidRPr="00B97106" w:rsidRDefault="00264968" w:rsidP="003A1374">
      <w:pPr>
        <w:ind w:firstLine="709"/>
        <w:jc w:val="both"/>
        <w:rPr>
          <w:color w:val="000000"/>
          <w:sz w:val="28"/>
          <w:szCs w:val="28"/>
        </w:rPr>
      </w:pPr>
      <w:r w:rsidRPr="00B97106">
        <w:rPr>
          <w:color w:val="000000"/>
          <w:sz w:val="28"/>
          <w:szCs w:val="28"/>
        </w:rPr>
        <w:t>Цель 1-9</w:t>
      </w:r>
    </w:p>
    <w:p w:rsidR="00264968" w:rsidRPr="00B97106" w:rsidRDefault="00264968" w:rsidP="003A1374">
      <w:pPr>
        <w:ind w:firstLine="709"/>
        <w:jc w:val="both"/>
        <w:rPr>
          <w:color w:val="2D2D2D"/>
          <w:spacing w:val="2"/>
          <w:sz w:val="28"/>
          <w:szCs w:val="28"/>
          <w:shd w:val="clear" w:color="auto" w:fill="FFFFFF"/>
        </w:rPr>
      </w:pPr>
      <w:r w:rsidRPr="00B97106">
        <w:rPr>
          <w:color w:val="2D2D2D"/>
          <w:spacing w:val="2"/>
          <w:sz w:val="28"/>
          <w:szCs w:val="28"/>
          <w:shd w:val="clear" w:color="auto" w:fill="FFFFFF"/>
        </w:rPr>
        <w:t>Обеспечение охраны окружающей среды, экологической и радиационной безопасности населения Абанского района, безопасности гидротехнических сооружений и сохранение биологического разнообразия на территории Абанского района.</w:t>
      </w:r>
    </w:p>
    <w:p w:rsidR="005C2392" w:rsidRPr="00B97106" w:rsidRDefault="005C2392" w:rsidP="003A1374">
      <w:pPr>
        <w:pStyle w:val="11"/>
        <w:ind w:firstLine="709"/>
        <w:jc w:val="both"/>
        <w:rPr>
          <w:b w:val="0"/>
          <w:color w:val="2D2D2D"/>
          <w:spacing w:val="2"/>
          <w:shd w:val="clear" w:color="auto" w:fill="FFFFFF"/>
        </w:rPr>
      </w:pPr>
      <w:r w:rsidRPr="00B97106">
        <w:rPr>
          <w:b w:val="0"/>
          <w:color w:val="2D2D2D"/>
          <w:spacing w:val="2"/>
          <w:shd w:val="clear" w:color="auto" w:fill="FFFFFF"/>
        </w:rPr>
        <w:t>Для достижения целей и планируемых целевых показателей необходимо решить следующие задачи:</w:t>
      </w:r>
    </w:p>
    <w:p w:rsidR="005C2392" w:rsidRPr="00B97106" w:rsidRDefault="005C2392" w:rsidP="003A1374">
      <w:pPr>
        <w:pStyle w:val="11"/>
        <w:numPr>
          <w:ilvl w:val="0"/>
          <w:numId w:val="10"/>
        </w:numPr>
        <w:tabs>
          <w:tab w:val="left" w:pos="993"/>
        </w:tabs>
        <w:ind w:left="0" w:firstLine="709"/>
        <w:jc w:val="both"/>
        <w:rPr>
          <w:b w:val="0"/>
          <w:color w:val="2D2D2D"/>
          <w:spacing w:val="2"/>
          <w:shd w:val="clear" w:color="auto" w:fill="FFFFFF"/>
        </w:rPr>
      </w:pPr>
      <w:r w:rsidRPr="00B97106">
        <w:rPr>
          <w:b w:val="0"/>
          <w:color w:val="2D2D2D"/>
          <w:spacing w:val="2"/>
          <w:shd w:val="clear" w:color="auto" w:fill="FFFFFF"/>
        </w:rPr>
        <w:t>Снижение негативного воздействия отходов на окружающую среду и здоровье населения района</w:t>
      </w:r>
    </w:p>
    <w:p w:rsidR="004046A6" w:rsidRDefault="004046A6" w:rsidP="003A1374">
      <w:pPr>
        <w:ind w:firstLine="709"/>
        <w:jc w:val="both"/>
        <w:rPr>
          <w:color w:val="000000"/>
          <w:sz w:val="28"/>
          <w:szCs w:val="28"/>
        </w:rPr>
      </w:pPr>
      <w:r>
        <w:rPr>
          <w:color w:val="000000"/>
          <w:sz w:val="28"/>
          <w:szCs w:val="28"/>
        </w:rPr>
        <w:t>Цель 1-10</w:t>
      </w:r>
    </w:p>
    <w:p w:rsidR="004046A6" w:rsidRPr="004046A6" w:rsidRDefault="004046A6" w:rsidP="003A1374">
      <w:pPr>
        <w:ind w:firstLine="709"/>
        <w:jc w:val="both"/>
        <w:rPr>
          <w:color w:val="000000"/>
          <w:sz w:val="28"/>
          <w:szCs w:val="28"/>
        </w:rPr>
      </w:pPr>
      <w:bookmarkStart w:id="3" w:name="bookmark10"/>
      <w:r w:rsidRPr="004046A6">
        <w:rPr>
          <w:sz w:val="28"/>
          <w:szCs w:val="28"/>
        </w:rPr>
        <w:t>Развитие рынка труда и обеспечение занятости населения</w:t>
      </w:r>
      <w:bookmarkEnd w:id="3"/>
    </w:p>
    <w:p w:rsidR="004046A6" w:rsidRDefault="004046A6" w:rsidP="003A1374">
      <w:pPr>
        <w:pStyle w:val="22"/>
        <w:shd w:val="clear" w:color="auto" w:fill="auto"/>
        <w:spacing w:after="0" w:line="240" w:lineRule="auto"/>
        <w:ind w:firstLine="709"/>
        <w:jc w:val="both"/>
      </w:pPr>
      <w:r w:rsidRPr="004046A6">
        <w:rPr>
          <w:rStyle w:val="23"/>
          <w:b w:val="0"/>
        </w:rPr>
        <w:t>Целью в сфере труда и занятости</w:t>
      </w:r>
      <w:r>
        <w:rPr>
          <w:rStyle w:val="23"/>
        </w:rPr>
        <w:t xml:space="preserve"> </w:t>
      </w:r>
      <w:r>
        <w:t xml:space="preserve">является обеспечение трудовой занятости и доходов трудоспособного населения в соответствии с </w:t>
      </w:r>
      <w:r>
        <w:lastRenderedPageBreak/>
        <w:t>профессиональным образованием и уровнем квалификации, а также обеспечение экономики района трудовыми ресурсами необходимого количества и качества в соответствии с текущими и перспективными потребностями.</w:t>
      </w:r>
    </w:p>
    <w:p w:rsidR="009C0A33" w:rsidRDefault="000E386B" w:rsidP="003A1374">
      <w:pPr>
        <w:pStyle w:val="22"/>
        <w:shd w:val="clear" w:color="auto" w:fill="auto"/>
        <w:spacing w:after="0" w:line="240" w:lineRule="auto"/>
        <w:ind w:firstLine="709"/>
        <w:jc w:val="both"/>
      </w:pPr>
      <w:r>
        <w:t>Для развития рынка труда и обеспечения занятости населения преду</w:t>
      </w:r>
      <w:r w:rsidR="00D478D3">
        <w:t>с</w:t>
      </w:r>
      <w:r>
        <w:t>матривается решение следующих задач:</w:t>
      </w:r>
    </w:p>
    <w:p w:rsidR="00695F00" w:rsidRPr="00BC1690" w:rsidRDefault="00695F00" w:rsidP="003A1374">
      <w:pPr>
        <w:ind w:firstLine="709"/>
        <w:jc w:val="both"/>
        <w:rPr>
          <w:sz w:val="28"/>
          <w:szCs w:val="28"/>
        </w:rPr>
      </w:pPr>
      <w:r w:rsidRPr="00315277">
        <w:rPr>
          <w:color w:val="2D2D2D"/>
          <w:spacing w:val="2"/>
          <w:sz w:val="28"/>
          <w:szCs w:val="28"/>
          <w:shd w:val="clear" w:color="auto" w:fill="FFFFFF"/>
        </w:rPr>
        <w:t>1</w:t>
      </w:r>
      <w:r w:rsidRPr="00BC1690">
        <w:rPr>
          <w:sz w:val="28"/>
          <w:szCs w:val="28"/>
        </w:rPr>
        <w:t>.Повышение экономической активности и занятости отдельных категорий населения;</w:t>
      </w:r>
    </w:p>
    <w:p w:rsidR="00695F00" w:rsidRPr="00BC1690" w:rsidRDefault="00695F00" w:rsidP="003A1374">
      <w:pPr>
        <w:pStyle w:val="22"/>
        <w:shd w:val="clear" w:color="auto" w:fill="auto"/>
        <w:spacing w:after="0" w:line="240" w:lineRule="auto"/>
        <w:ind w:firstLine="709"/>
        <w:jc w:val="both"/>
      </w:pPr>
      <w:r w:rsidRPr="00BC1690">
        <w:t>2.</w:t>
      </w:r>
      <w:r>
        <w:rPr>
          <w:bCs/>
        </w:rPr>
        <w:t>Р</w:t>
      </w:r>
      <w:r w:rsidRPr="00315277">
        <w:rPr>
          <w:bCs/>
        </w:rPr>
        <w:t xml:space="preserve">ост занятости и эффективности использования труда </w:t>
      </w:r>
      <w:r w:rsidRPr="00315277">
        <w:t>через повышение гибкости рынка труда,</w:t>
      </w:r>
      <w:r w:rsidRPr="00315277">
        <w:rPr>
          <w:bCs/>
        </w:rPr>
        <w:t xml:space="preserve"> </w:t>
      </w:r>
      <w:r w:rsidRPr="00315277">
        <w:t xml:space="preserve">улучшение качества рабочей силы, развитие </w:t>
      </w:r>
      <w:r w:rsidRPr="00315277">
        <w:rPr>
          <w:bCs/>
        </w:rPr>
        <w:t>территориальной и профессиональной мобильности трудовых ресурсов</w:t>
      </w:r>
      <w:r w:rsidRPr="00315277">
        <w:t xml:space="preserve"> с учетом приоритетов развития экономики района.</w:t>
      </w:r>
    </w:p>
    <w:p w:rsidR="00695F00" w:rsidRPr="00315277" w:rsidRDefault="00695F00" w:rsidP="003A1374">
      <w:pPr>
        <w:pStyle w:val="22"/>
        <w:shd w:val="clear" w:color="auto" w:fill="auto"/>
        <w:spacing w:after="0" w:line="240" w:lineRule="auto"/>
        <w:ind w:firstLine="709"/>
        <w:jc w:val="both"/>
      </w:pPr>
      <w:r>
        <w:t>3</w:t>
      </w:r>
      <w:r w:rsidRPr="00BC1690">
        <w:t>.</w:t>
      </w:r>
      <w:r w:rsidRPr="00315277">
        <w:rPr>
          <w:bCs/>
          <w:i/>
        </w:rPr>
        <w:t xml:space="preserve"> </w:t>
      </w:r>
      <w:r>
        <w:rPr>
          <w:bCs/>
        </w:rPr>
        <w:t>З</w:t>
      </w:r>
      <w:r w:rsidRPr="00315277">
        <w:rPr>
          <w:bCs/>
        </w:rPr>
        <w:t>ащита трудовых прав граждан, обеспечение здоровых и безопасных условий труда и развитие социального партнерства</w:t>
      </w:r>
      <w:r w:rsidRPr="00315277">
        <w:t>.</w:t>
      </w:r>
    </w:p>
    <w:p w:rsidR="00695F00" w:rsidRDefault="00695F00" w:rsidP="003A1374">
      <w:pPr>
        <w:ind w:firstLine="709"/>
        <w:jc w:val="both"/>
        <w:rPr>
          <w:sz w:val="28"/>
          <w:szCs w:val="28"/>
        </w:rPr>
      </w:pPr>
      <w:r w:rsidRPr="00FB40AF">
        <w:rPr>
          <w:sz w:val="28"/>
          <w:szCs w:val="28"/>
        </w:rPr>
        <w:t xml:space="preserve">4.Участие в организации и финансировании проведения на территории муниципального образования общественных работ. </w:t>
      </w:r>
    </w:p>
    <w:p w:rsidR="00695F00" w:rsidRPr="00315277" w:rsidRDefault="00695F00" w:rsidP="003A1374">
      <w:pPr>
        <w:ind w:firstLine="709"/>
        <w:jc w:val="both"/>
        <w:rPr>
          <w:sz w:val="28"/>
          <w:szCs w:val="28"/>
        </w:rPr>
      </w:pPr>
      <w:r>
        <w:rPr>
          <w:sz w:val="28"/>
          <w:szCs w:val="28"/>
        </w:rPr>
        <w:t>5</w:t>
      </w:r>
      <w:r w:rsidRPr="00315277">
        <w:rPr>
          <w:sz w:val="28"/>
          <w:szCs w:val="28"/>
        </w:rPr>
        <w:t>.</w:t>
      </w:r>
      <w:r>
        <w:rPr>
          <w:sz w:val="28"/>
          <w:szCs w:val="28"/>
        </w:rPr>
        <w:t>Р</w:t>
      </w:r>
      <w:r w:rsidRPr="00315277">
        <w:rPr>
          <w:sz w:val="28"/>
          <w:szCs w:val="28"/>
        </w:rPr>
        <w:t xml:space="preserve">азвитие инфраструктуры рынка труда и стимулирование сокращения нелегальной занятости и скрытой безработицы </w:t>
      </w:r>
    </w:p>
    <w:p w:rsidR="00264968" w:rsidRPr="006B750C" w:rsidRDefault="00E226AF" w:rsidP="00684916">
      <w:pPr>
        <w:ind w:firstLine="709"/>
        <w:jc w:val="both"/>
        <w:rPr>
          <w:b/>
          <w:sz w:val="28"/>
          <w:szCs w:val="28"/>
        </w:rPr>
      </w:pPr>
      <w:r w:rsidRPr="006B750C">
        <w:rPr>
          <w:b/>
          <w:sz w:val="28"/>
          <w:szCs w:val="28"/>
        </w:rPr>
        <w:t xml:space="preserve">2. </w:t>
      </w:r>
      <w:r w:rsidR="00264968" w:rsidRPr="006B750C">
        <w:rPr>
          <w:b/>
          <w:sz w:val="28"/>
          <w:szCs w:val="28"/>
        </w:rPr>
        <w:t>Повышение экономического потенциала</w:t>
      </w:r>
    </w:p>
    <w:p w:rsidR="00E226AF" w:rsidRDefault="00E226AF" w:rsidP="00684916">
      <w:pPr>
        <w:ind w:firstLine="709"/>
        <w:jc w:val="both"/>
        <w:rPr>
          <w:rFonts w:eastAsia="Calibri"/>
          <w:sz w:val="28"/>
          <w:szCs w:val="28"/>
          <w:lang w:eastAsia="en-US"/>
        </w:rPr>
      </w:pPr>
      <w:r>
        <w:rPr>
          <w:rFonts w:eastAsia="JournalSans"/>
          <w:kern w:val="22"/>
          <w:sz w:val="28"/>
          <w:szCs w:val="28"/>
        </w:rPr>
        <w:t xml:space="preserve">Поскольку основой жизнеобеспечения человека служит экономика, то источником высокого качества жизни должно стать создание в </w:t>
      </w:r>
      <w:r w:rsidR="006B750C">
        <w:rPr>
          <w:rFonts w:eastAsia="JournalSans"/>
          <w:kern w:val="22"/>
          <w:sz w:val="28"/>
          <w:szCs w:val="28"/>
        </w:rPr>
        <w:t xml:space="preserve">районе </w:t>
      </w:r>
      <w:r>
        <w:rPr>
          <w:rFonts w:eastAsia="JournalSans"/>
          <w:kern w:val="22"/>
          <w:sz w:val="28"/>
          <w:szCs w:val="28"/>
        </w:rPr>
        <w:t xml:space="preserve">эффективной и социально-ориентированной экономики. </w:t>
      </w:r>
      <w:r>
        <w:rPr>
          <w:rFonts w:eastAsia="Calibri"/>
          <w:sz w:val="28"/>
          <w:szCs w:val="28"/>
          <w:lang w:eastAsia="en-US"/>
        </w:rPr>
        <w:t xml:space="preserve">В свою очередь, повышение качества жизни, наращивание человеческого капитала </w:t>
      </w:r>
      <w:r>
        <w:rPr>
          <w:rFonts w:eastAsia="JournalSans"/>
          <w:kern w:val="22"/>
          <w:sz w:val="28"/>
          <w:szCs w:val="28"/>
        </w:rPr>
        <w:t>–</w:t>
      </w:r>
      <w:r>
        <w:rPr>
          <w:rFonts w:eastAsia="Calibri"/>
          <w:sz w:val="28"/>
          <w:szCs w:val="28"/>
          <w:lang w:eastAsia="en-US"/>
        </w:rPr>
        <w:t xml:space="preserve"> важнейшие предпосылки экономического роста интенсивного, инновационного типа, способного обеспечить необходимую эффективность </w:t>
      </w:r>
      <w:r w:rsidR="006B750C">
        <w:rPr>
          <w:rFonts w:eastAsia="Calibri"/>
          <w:sz w:val="28"/>
          <w:szCs w:val="28"/>
          <w:lang w:eastAsia="en-US"/>
        </w:rPr>
        <w:t xml:space="preserve">муниципальной </w:t>
      </w:r>
      <w:r>
        <w:rPr>
          <w:rFonts w:eastAsia="Calibri"/>
          <w:sz w:val="28"/>
          <w:szCs w:val="28"/>
          <w:lang w:eastAsia="en-US"/>
        </w:rPr>
        <w:t>экономики.</w:t>
      </w:r>
    </w:p>
    <w:p w:rsidR="00E226AF" w:rsidRDefault="00E226AF" w:rsidP="00941DDC">
      <w:pPr>
        <w:autoSpaceDE w:val="0"/>
        <w:autoSpaceDN w:val="0"/>
        <w:adjustRightInd w:val="0"/>
        <w:ind w:firstLine="709"/>
        <w:jc w:val="both"/>
        <w:rPr>
          <w:b/>
          <w:i/>
          <w:sz w:val="28"/>
          <w:szCs w:val="28"/>
        </w:rPr>
      </w:pPr>
      <w:r>
        <w:rPr>
          <w:sz w:val="28"/>
          <w:szCs w:val="28"/>
        </w:rPr>
        <w:t xml:space="preserve">Приоритетами экономического </w:t>
      </w:r>
      <w:r>
        <w:rPr>
          <w:rFonts w:eastAsia="JournalSans"/>
          <w:kern w:val="22"/>
          <w:sz w:val="28"/>
          <w:szCs w:val="28"/>
        </w:rPr>
        <w:t xml:space="preserve">развития </w:t>
      </w:r>
      <w:r w:rsidR="006B750C">
        <w:rPr>
          <w:rFonts w:eastAsia="JournalSans"/>
          <w:kern w:val="22"/>
          <w:sz w:val="28"/>
          <w:szCs w:val="28"/>
        </w:rPr>
        <w:t>района</w:t>
      </w:r>
      <w:r>
        <w:rPr>
          <w:rFonts w:eastAsia="JournalSans"/>
          <w:kern w:val="22"/>
          <w:sz w:val="28"/>
          <w:szCs w:val="28"/>
        </w:rPr>
        <w:t xml:space="preserve">, учитывая </w:t>
      </w:r>
      <w:r>
        <w:rPr>
          <w:sz w:val="28"/>
          <w:szCs w:val="28"/>
        </w:rPr>
        <w:t xml:space="preserve">конкурентные преимущества, потенциал развития и стратегическую значимость, </w:t>
      </w:r>
      <w:r>
        <w:rPr>
          <w:rFonts w:eastAsia="JournalSans"/>
          <w:kern w:val="22"/>
          <w:sz w:val="28"/>
          <w:szCs w:val="28"/>
        </w:rPr>
        <w:t xml:space="preserve">в предстоящие годы станут </w:t>
      </w:r>
      <w:r>
        <w:rPr>
          <w:b/>
          <w:i/>
          <w:sz w:val="28"/>
          <w:szCs w:val="28"/>
        </w:rPr>
        <w:t xml:space="preserve">3 экономических </w:t>
      </w:r>
      <w:r w:rsidR="00867CEB">
        <w:rPr>
          <w:b/>
          <w:i/>
          <w:sz w:val="28"/>
          <w:szCs w:val="28"/>
        </w:rPr>
        <w:t>направления</w:t>
      </w:r>
      <w:r w:rsidR="006B750C">
        <w:rPr>
          <w:b/>
          <w:i/>
          <w:sz w:val="28"/>
          <w:szCs w:val="28"/>
        </w:rPr>
        <w:t>:</w:t>
      </w:r>
    </w:p>
    <w:p w:rsidR="006B750C" w:rsidRDefault="006B750C" w:rsidP="00941DDC">
      <w:pPr>
        <w:autoSpaceDE w:val="0"/>
        <w:autoSpaceDN w:val="0"/>
        <w:adjustRightInd w:val="0"/>
        <w:ind w:firstLine="709"/>
        <w:jc w:val="both"/>
        <w:rPr>
          <w:sz w:val="28"/>
          <w:szCs w:val="28"/>
        </w:rPr>
      </w:pPr>
      <w:r>
        <w:rPr>
          <w:sz w:val="28"/>
          <w:szCs w:val="28"/>
        </w:rPr>
        <w:t>Цель 2-1</w:t>
      </w:r>
    </w:p>
    <w:p w:rsidR="006B750C" w:rsidRDefault="006B750C" w:rsidP="00941DDC">
      <w:pPr>
        <w:ind w:firstLine="709"/>
        <w:jc w:val="both"/>
        <w:rPr>
          <w:sz w:val="28"/>
          <w:szCs w:val="28"/>
        </w:rPr>
      </w:pPr>
      <w:r>
        <w:rPr>
          <w:sz w:val="28"/>
          <w:szCs w:val="28"/>
        </w:rPr>
        <w:t>У</w:t>
      </w:r>
      <w:r w:rsidRPr="00993520">
        <w:rPr>
          <w:sz w:val="28"/>
          <w:szCs w:val="28"/>
        </w:rPr>
        <w:t>стойчивое развитие сельскохозяйственного производства, обеспечивающего занятость сельского населения, увеличение валового объема производства, а так же повышение конкурентоспособности сельскохозяйственной продукции, на основе модернизации сельскохозяйственного производства.</w:t>
      </w:r>
    </w:p>
    <w:p w:rsidR="00C70115" w:rsidRPr="00BD28D7" w:rsidRDefault="00C70115" w:rsidP="00941DDC">
      <w:pPr>
        <w:pStyle w:val="ab"/>
        <w:ind w:left="0" w:firstLine="709"/>
        <w:jc w:val="both"/>
        <w:rPr>
          <w:sz w:val="28"/>
          <w:szCs w:val="28"/>
        </w:rPr>
      </w:pPr>
      <w:r w:rsidRPr="00BD28D7">
        <w:rPr>
          <w:sz w:val="28"/>
          <w:szCs w:val="28"/>
        </w:rPr>
        <w:t>Для обеспечения выполнения заявленных целей развития агропромышленного комплекса Абанского района необходимо решить ряд следующих задач:</w:t>
      </w:r>
    </w:p>
    <w:p w:rsidR="00C70115" w:rsidRPr="00BD28D7" w:rsidRDefault="00C70115" w:rsidP="00941DDC">
      <w:pPr>
        <w:pStyle w:val="ab"/>
        <w:ind w:left="0" w:firstLine="709"/>
        <w:jc w:val="both"/>
        <w:rPr>
          <w:sz w:val="28"/>
          <w:szCs w:val="28"/>
        </w:rPr>
      </w:pPr>
      <w:r w:rsidRPr="00BD28D7">
        <w:rPr>
          <w:sz w:val="28"/>
          <w:szCs w:val="28"/>
          <w:lang w:val="en-US"/>
        </w:rPr>
        <w:t>I</w:t>
      </w:r>
      <w:r w:rsidRPr="00BD28D7">
        <w:rPr>
          <w:sz w:val="28"/>
          <w:szCs w:val="28"/>
        </w:rPr>
        <w:t>. В области растениеводства:</w:t>
      </w:r>
    </w:p>
    <w:p w:rsidR="00C905AB" w:rsidRDefault="00C70115" w:rsidP="00941DDC">
      <w:pPr>
        <w:ind w:firstLine="709"/>
        <w:jc w:val="both"/>
        <w:rPr>
          <w:sz w:val="28"/>
          <w:szCs w:val="28"/>
        </w:rPr>
      </w:pPr>
      <w:r w:rsidRPr="00BD28D7">
        <w:rPr>
          <w:sz w:val="28"/>
          <w:szCs w:val="28"/>
        </w:rPr>
        <w:t>1.1</w:t>
      </w:r>
      <w:r>
        <w:rPr>
          <w:sz w:val="28"/>
          <w:szCs w:val="28"/>
        </w:rPr>
        <w:t>.</w:t>
      </w:r>
      <w:r w:rsidRPr="00BD28D7">
        <w:rPr>
          <w:sz w:val="28"/>
          <w:szCs w:val="28"/>
        </w:rPr>
        <w:t xml:space="preserve">Сохранение и увеличение валового производства сельскохозяйственных культур за счет увеличения урожайности и посевных площадей; </w:t>
      </w:r>
    </w:p>
    <w:p w:rsidR="00C70115" w:rsidRDefault="00C70115" w:rsidP="00941DDC">
      <w:pPr>
        <w:ind w:firstLine="709"/>
        <w:jc w:val="both"/>
        <w:rPr>
          <w:sz w:val="28"/>
          <w:szCs w:val="28"/>
        </w:rPr>
      </w:pPr>
      <w:r w:rsidRPr="00BD28D7">
        <w:rPr>
          <w:sz w:val="28"/>
          <w:szCs w:val="28"/>
        </w:rPr>
        <w:t>1.2</w:t>
      </w:r>
      <w:r>
        <w:rPr>
          <w:sz w:val="28"/>
          <w:szCs w:val="28"/>
        </w:rPr>
        <w:t>.</w:t>
      </w:r>
      <w:r w:rsidRPr="00BD28D7">
        <w:rPr>
          <w:sz w:val="28"/>
          <w:szCs w:val="28"/>
        </w:rPr>
        <w:t>Техническое перевооружение, путем ускоренного внедрения энергосберегающей техники и строительства новых объектов складского хозяйства;</w:t>
      </w:r>
    </w:p>
    <w:p w:rsidR="00C70115" w:rsidRPr="00D34EC7" w:rsidRDefault="00C70115" w:rsidP="00941DDC">
      <w:pPr>
        <w:ind w:firstLine="709"/>
        <w:jc w:val="both"/>
        <w:rPr>
          <w:sz w:val="28"/>
          <w:szCs w:val="28"/>
        </w:rPr>
      </w:pPr>
      <w:r w:rsidRPr="00D34EC7">
        <w:rPr>
          <w:sz w:val="28"/>
          <w:szCs w:val="28"/>
        </w:rPr>
        <w:lastRenderedPageBreak/>
        <w:t>1.3.Внедрение региональной системы земледелия;</w:t>
      </w:r>
    </w:p>
    <w:p w:rsidR="00C70115" w:rsidRPr="00D34EC7" w:rsidRDefault="00C70115" w:rsidP="00941DDC">
      <w:pPr>
        <w:ind w:firstLine="709"/>
        <w:jc w:val="both"/>
        <w:rPr>
          <w:sz w:val="28"/>
          <w:szCs w:val="28"/>
        </w:rPr>
      </w:pPr>
      <w:r w:rsidRPr="00D34EC7">
        <w:rPr>
          <w:sz w:val="28"/>
          <w:szCs w:val="28"/>
        </w:rPr>
        <w:t>1.4.Создание перерабатывающих производств на базе малых предприятий.</w:t>
      </w:r>
    </w:p>
    <w:p w:rsidR="00C70115" w:rsidRPr="00BD28D7" w:rsidRDefault="00C70115" w:rsidP="00941DDC">
      <w:pPr>
        <w:pStyle w:val="ab"/>
        <w:ind w:left="0" w:firstLine="709"/>
        <w:jc w:val="both"/>
        <w:rPr>
          <w:sz w:val="28"/>
          <w:szCs w:val="28"/>
        </w:rPr>
      </w:pPr>
      <w:r w:rsidRPr="00BD28D7">
        <w:rPr>
          <w:sz w:val="28"/>
          <w:szCs w:val="28"/>
          <w:lang w:val="en-US"/>
        </w:rPr>
        <w:t>II</w:t>
      </w:r>
      <w:r w:rsidRPr="00BD28D7">
        <w:rPr>
          <w:sz w:val="28"/>
          <w:szCs w:val="28"/>
        </w:rPr>
        <w:t>. В области развития животноводства:</w:t>
      </w:r>
    </w:p>
    <w:p w:rsidR="00C70115" w:rsidRDefault="00C70115" w:rsidP="00941DDC">
      <w:pPr>
        <w:pStyle w:val="ab"/>
        <w:ind w:left="0" w:firstLine="709"/>
        <w:jc w:val="both"/>
        <w:rPr>
          <w:sz w:val="28"/>
          <w:szCs w:val="28"/>
        </w:rPr>
      </w:pPr>
      <w:r w:rsidRPr="00BD28D7">
        <w:rPr>
          <w:sz w:val="28"/>
          <w:szCs w:val="28"/>
        </w:rPr>
        <w:t>2.1</w:t>
      </w:r>
      <w:r>
        <w:rPr>
          <w:sz w:val="28"/>
          <w:szCs w:val="28"/>
        </w:rPr>
        <w:t>.</w:t>
      </w:r>
      <w:r w:rsidRPr="00BD28D7">
        <w:rPr>
          <w:sz w:val="28"/>
          <w:szCs w:val="28"/>
        </w:rPr>
        <w:t>Увеличение валового производства продукции, за счет роста поголовья сельскохозяйственных животных;</w:t>
      </w:r>
    </w:p>
    <w:p w:rsidR="00C70115" w:rsidRDefault="00C70115" w:rsidP="00941DDC">
      <w:pPr>
        <w:pStyle w:val="ab"/>
        <w:ind w:left="0" w:firstLine="709"/>
        <w:jc w:val="both"/>
        <w:rPr>
          <w:sz w:val="28"/>
          <w:szCs w:val="28"/>
        </w:rPr>
      </w:pPr>
      <w:r w:rsidRPr="00BD28D7">
        <w:rPr>
          <w:sz w:val="28"/>
          <w:szCs w:val="28"/>
        </w:rPr>
        <w:t>2.2</w:t>
      </w:r>
      <w:r>
        <w:rPr>
          <w:sz w:val="28"/>
          <w:szCs w:val="28"/>
        </w:rPr>
        <w:t>.</w:t>
      </w:r>
      <w:r w:rsidRPr="00BD28D7">
        <w:rPr>
          <w:sz w:val="28"/>
          <w:szCs w:val="28"/>
        </w:rPr>
        <w:t>Повышение продуктивности в отрасли, за счет развития устойчивой кормовой базы, селекционных работ, воспроизводства стада;</w:t>
      </w:r>
    </w:p>
    <w:p w:rsidR="00C70115" w:rsidRPr="00BD28D7" w:rsidRDefault="00C70115" w:rsidP="00941DDC">
      <w:pPr>
        <w:pStyle w:val="ab"/>
        <w:ind w:left="0" w:firstLine="709"/>
        <w:jc w:val="both"/>
        <w:rPr>
          <w:sz w:val="28"/>
          <w:szCs w:val="28"/>
        </w:rPr>
      </w:pPr>
      <w:r w:rsidRPr="00BD28D7">
        <w:rPr>
          <w:sz w:val="28"/>
          <w:szCs w:val="28"/>
        </w:rPr>
        <w:t>2.3</w:t>
      </w:r>
      <w:r>
        <w:rPr>
          <w:sz w:val="28"/>
          <w:szCs w:val="28"/>
        </w:rPr>
        <w:t>.</w:t>
      </w:r>
      <w:r w:rsidRPr="00BD28D7">
        <w:rPr>
          <w:sz w:val="28"/>
          <w:szCs w:val="28"/>
        </w:rPr>
        <w:t>Повышение конкурентоспособности предприятий на основе создания перерабатывающих производств;</w:t>
      </w:r>
    </w:p>
    <w:p w:rsidR="00C70115" w:rsidRPr="00D34EC7" w:rsidRDefault="00C70115" w:rsidP="00941DDC">
      <w:pPr>
        <w:ind w:firstLine="709"/>
        <w:jc w:val="both"/>
        <w:rPr>
          <w:sz w:val="28"/>
          <w:szCs w:val="28"/>
        </w:rPr>
      </w:pPr>
      <w:r w:rsidRPr="00D34EC7">
        <w:rPr>
          <w:sz w:val="28"/>
          <w:szCs w:val="28"/>
        </w:rPr>
        <w:t>2.4.Строительство новых объектов животноводства, реконструкция и модернизация действующих объектов животноводства.</w:t>
      </w:r>
    </w:p>
    <w:p w:rsidR="00C70115" w:rsidRPr="00BD28D7" w:rsidRDefault="00C70115" w:rsidP="00941DDC">
      <w:pPr>
        <w:pStyle w:val="ab"/>
        <w:ind w:left="0" w:firstLine="709"/>
        <w:jc w:val="both"/>
        <w:rPr>
          <w:sz w:val="28"/>
          <w:szCs w:val="28"/>
        </w:rPr>
      </w:pPr>
      <w:r w:rsidRPr="00BD28D7">
        <w:rPr>
          <w:sz w:val="28"/>
          <w:szCs w:val="28"/>
          <w:lang w:val="en-US"/>
        </w:rPr>
        <w:t>III</w:t>
      </w:r>
      <w:r w:rsidRPr="00BD28D7">
        <w:rPr>
          <w:sz w:val="28"/>
          <w:szCs w:val="28"/>
        </w:rPr>
        <w:t>. Поддержка развития малых форм хозяйствования.</w:t>
      </w:r>
    </w:p>
    <w:p w:rsidR="00C70115" w:rsidRPr="00BD28D7" w:rsidRDefault="00C70115" w:rsidP="00941DDC">
      <w:pPr>
        <w:pStyle w:val="ab"/>
        <w:ind w:left="0" w:firstLine="709"/>
        <w:jc w:val="both"/>
        <w:rPr>
          <w:sz w:val="28"/>
          <w:szCs w:val="28"/>
        </w:rPr>
      </w:pPr>
      <w:r w:rsidRPr="00BD28D7">
        <w:rPr>
          <w:sz w:val="28"/>
          <w:szCs w:val="28"/>
          <w:lang w:val="en-US"/>
        </w:rPr>
        <w:t>IV</w:t>
      </w:r>
      <w:r w:rsidRPr="00BD28D7">
        <w:rPr>
          <w:sz w:val="28"/>
          <w:szCs w:val="28"/>
        </w:rPr>
        <w:t>. Развитие новых направлений в отрасли сельского хозяйства района.</w:t>
      </w:r>
    </w:p>
    <w:p w:rsidR="00C70115" w:rsidRPr="00BD28D7" w:rsidRDefault="00C70115" w:rsidP="00941DDC">
      <w:pPr>
        <w:pStyle w:val="ab"/>
        <w:ind w:left="0" w:firstLine="709"/>
        <w:jc w:val="both"/>
        <w:rPr>
          <w:sz w:val="28"/>
          <w:szCs w:val="28"/>
        </w:rPr>
      </w:pPr>
      <w:r w:rsidRPr="00BD28D7">
        <w:rPr>
          <w:sz w:val="28"/>
          <w:szCs w:val="28"/>
          <w:lang w:val="en-US"/>
        </w:rPr>
        <w:t>V</w:t>
      </w:r>
      <w:r w:rsidRPr="00BD28D7">
        <w:rPr>
          <w:sz w:val="28"/>
          <w:szCs w:val="28"/>
        </w:rPr>
        <w:t>. Кадровое  обеспечение агропромышленного комплекса.</w:t>
      </w:r>
    </w:p>
    <w:p w:rsidR="006B750C" w:rsidRDefault="006B750C" w:rsidP="00941DDC">
      <w:pPr>
        <w:autoSpaceDE w:val="0"/>
        <w:autoSpaceDN w:val="0"/>
        <w:adjustRightInd w:val="0"/>
        <w:ind w:firstLine="709"/>
        <w:jc w:val="both"/>
        <w:rPr>
          <w:sz w:val="28"/>
          <w:szCs w:val="28"/>
        </w:rPr>
      </w:pPr>
      <w:r>
        <w:rPr>
          <w:sz w:val="28"/>
          <w:szCs w:val="28"/>
        </w:rPr>
        <w:t>Цель 2-2</w:t>
      </w:r>
    </w:p>
    <w:p w:rsidR="006B750C" w:rsidRDefault="006B750C" w:rsidP="00941DDC">
      <w:pPr>
        <w:ind w:firstLine="709"/>
        <w:jc w:val="both"/>
        <w:rPr>
          <w:sz w:val="28"/>
          <w:szCs w:val="28"/>
        </w:rPr>
      </w:pPr>
      <w:r w:rsidRPr="00357E57">
        <w:rPr>
          <w:sz w:val="28"/>
          <w:szCs w:val="28"/>
        </w:rPr>
        <w:t>Поддержка и развитие малого и среднего предпринимательства в Абанском районе</w:t>
      </w:r>
    </w:p>
    <w:p w:rsidR="00A011A8" w:rsidRPr="00AD3A07" w:rsidRDefault="00A011A8" w:rsidP="00941DDC">
      <w:pPr>
        <w:pStyle w:val="ab"/>
        <w:ind w:left="0" w:firstLine="709"/>
        <w:jc w:val="both"/>
        <w:rPr>
          <w:sz w:val="28"/>
          <w:szCs w:val="28"/>
        </w:rPr>
      </w:pPr>
      <w:r w:rsidRPr="00AD3A07">
        <w:rPr>
          <w:sz w:val="28"/>
          <w:szCs w:val="28"/>
        </w:rPr>
        <w:t>Поддержка и развитие малого и среднего предпринимательства будет осуществляться в результате решения задач:</w:t>
      </w:r>
    </w:p>
    <w:p w:rsidR="00CA55FF" w:rsidRPr="006D422C" w:rsidRDefault="00CA55FF" w:rsidP="00CA55FF">
      <w:pPr>
        <w:autoSpaceDE w:val="0"/>
        <w:autoSpaceDN w:val="0"/>
        <w:adjustRightInd w:val="0"/>
        <w:ind w:firstLine="709"/>
        <w:jc w:val="both"/>
        <w:rPr>
          <w:b/>
          <w:sz w:val="28"/>
          <w:szCs w:val="28"/>
        </w:rPr>
      </w:pPr>
      <w:r w:rsidRPr="006D422C">
        <w:rPr>
          <w:sz w:val="28"/>
          <w:szCs w:val="28"/>
        </w:rPr>
        <w:t>1.Обеспечение функционирования целостной системы устойчивого развития малого и среднего предпринимательства в районе как условия для дальнейшего роста количественных и качественных показателей субъектов малого и среднего предпринимательства</w:t>
      </w:r>
    </w:p>
    <w:p w:rsidR="00CA55FF" w:rsidRPr="007D4B1A" w:rsidRDefault="00CA55FF" w:rsidP="00CA55FF">
      <w:pPr>
        <w:autoSpaceDE w:val="0"/>
        <w:autoSpaceDN w:val="0"/>
        <w:adjustRightInd w:val="0"/>
        <w:ind w:firstLine="709"/>
        <w:jc w:val="both"/>
        <w:rPr>
          <w:b/>
          <w:sz w:val="28"/>
          <w:szCs w:val="28"/>
        </w:rPr>
      </w:pPr>
      <w:r w:rsidRPr="006D422C">
        <w:rPr>
          <w:sz w:val="28"/>
          <w:szCs w:val="28"/>
        </w:rPr>
        <w:t>2. Создание эффективных форм  финансовой и  консультационно-информационной поддержки субъектам малого и среднего предпринимательства</w:t>
      </w:r>
    </w:p>
    <w:p w:rsidR="006B750C" w:rsidRDefault="006B750C" w:rsidP="00941DDC">
      <w:pPr>
        <w:autoSpaceDE w:val="0"/>
        <w:autoSpaceDN w:val="0"/>
        <w:adjustRightInd w:val="0"/>
        <w:ind w:firstLine="709"/>
        <w:jc w:val="both"/>
        <w:rPr>
          <w:sz w:val="28"/>
          <w:szCs w:val="28"/>
        </w:rPr>
      </w:pPr>
      <w:r>
        <w:rPr>
          <w:sz w:val="28"/>
          <w:szCs w:val="28"/>
        </w:rPr>
        <w:t>Цель 2-3</w:t>
      </w:r>
    </w:p>
    <w:p w:rsidR="006B750C" w:rsidRDefault="006B750C" w:rsidP="00941DDC">
      <w:pPr>
        <w:ind w:firstLine="709"/>
        <w:jc w:val="both"/>
        <w:rPr>
          <w:sz w:val="28"/>
          <w:szCs w:val="28"/>
        </w:rPr>
      </w:pPr>
      <w:r w:rsidRPr="00E9145E">
        <w:rPr>
          <w:sz w:val="28"/>
          <w:szCs w:val="28"/>
        </w:rPr>
        <w:t>Комплексное развитие дорожного хозяйства Абанского района</w:t>
      </w:r>
    </w:p>
    <w:p w:rsidR="005C2392" w:rsidRPr="00416A4F" w:rsidRDefault="005C2392" w:rsidP="00941DDC">
      <w:pPr>
        <w:pStyle w:val="ab"/>
        <w:autoSpaceDE w:val="0"/>
        <w:autoSpaceDN w:val="0"/>
        <w:adjustRightInd w:val="0"/>
        <w:ind w:left="0" w:firstLine="709"/>
        <w:jc w:val="both"/>
        <w:rPr>
          <w:sz w:val="28"/>
          <w:szCs w:val="28"/>
        </w:rPr>
      </w:pPr>
      <w:r>
        <w:rPr>
          <w:sz w:val="28"/>
          <w:szCs w:val="28"/>
        </w:rPr>
        <w:t>К</w:t>
      </w:r>
      <w:r w:rsidRPr="00416A4F">
        <w:rPr>
          <w:sz w:val="28"/>
          <w:szCs w:val="28"/>
        </w:rPr>
        <w:t xml:space="preserve">омплексное развитие </w:t>
      </w:r>
      <w:r>
        <w:rPr>
          <w:sz w:val="28"/>
          <w:szCs w:val="28"/>
        </w:rPr>
        <w:t>дорожного хозяйства</w:t>
      </w:r>
      <w:r w:rsidRPr="00416A4F">
        <w:rPr>
          <w:sz w:val="28"/>
          <w:szCs w:val="28"/>
        </w:rPr>
        <w:t xml:space="preserve"> Абанского района для полного и эффективного удовлетворения потребностей населения и экономики Абанского района в транспортных  услугах, обеспечение сохранности и развитие сети автомобильных дорог.</w:t>
      </w:r>
    </w:p>
    <w:p w:rsidR="005C2392" w:rsidRDefault="005C2392" w:rsidP="00941DDC">
      <w:pPr>
        <w:pStyle w:val="af0"/>
        <w:tabs>
          <w:tab w:val="left" w:pos="0"/>
        </w:tabs>
        <w:spacing w:after="0"/>
        <w:ind w:firstLine="709"/>
        <w:jc w:val="both"/>
        <w:rPr>
          <w:sz w:val="28"/>
          <w:szCs w:val="28"/>
        </w:rPr>
      </w:pPr>
      <w:r w:rsidRPr="00AA3784">
        <w:rPr>
          <w:sz w:val="28"/>
          <w:szCs w:val="28"/>
        </w:rPr>
        <w:t>Достижение цели обеспечивается, прежде всего, развитием рынка транспортных услуг Абанского района и повышение эффективности его функционирования. На автомобильном транспорте запланировано предоставление субсидий организациям  автомобильного пассажирского транспорта Абанского района на компенсацию расходов, возникающих в результате небольшой интенсивности пассажиропотоков по межмуниципальным и пригородным маршрутам. Кроме этого выполнение текущих регламентных работ по содержанию автомобильных дорог общего пользования местного значения и искусственных сооружений на них, позволит улучшить  уровень оказываемых услуг в части обеспечения комфортности, мобильности, безопасности и  доступности,  автомобильных дорог</w:t>
      </w:r>
      <w:r>
        <w:rPr>
          <w:sz w:val="28"/>
          <w:szCs w:val="28"/>
        </w:rPr>
        <w:t>.</w:t>
      </w:r>
    </w:p>
    <w:p w:rsidR="006B750C" w:rsidRDefault="006B750C" w:rsidP="002C7518">
      <w:pPr>
        <w:autoSpaceDE w:val="0"/>
        <w:autoSpaceDN w:val="0"/>
        <w:adjustRightInd w:val="0"/>
        <w:ind w:firstLine="709"/>
        <w:jc w:val="center"/>
        <w:rPr>
          <w:b/>
          <w:sz w:val="28"/>
          <w:szCs w:val="28"/>
        </w:rPr>
      </w:pPr>
      <w:r w:rsidRPr="006B750C">
        <w:rPr>
          <w:b/>
          <w:sz w:val="28"/>
          <w:szCs w:val="28"/>
        </w:rPr>
        <w:lastRenderedPageBreak/>
        <w:t>3.Повышение эффективности управления ресурсами</w:t>
      </w:r>
    </w:p>
    <w:p w:rsidR="00B63E82" w:rsidRPr="00B63E82" w:rsidRDefault="00B63E82" w:rsidP="00941DDC">
      <w:pPr>
        <w:autoSpaceDE w:val="0"/>
        <w:autoSpaceDN w:val="0"/>
        <w:adjustRightInd w:val="0"/>
        <w:ind w:firstLine="709"/>
        <w:jc w:val="both"/>
        <w:rPr>
          <w:sz w:val="28"/>
          <w:szCs w:val="28"/>
        </w:rPr>
      </w:pPr>
      <w:r w:rsidRPr="00B63E82">
        <w:rPr>
          <w:sz w:val="28"/>
          <w:szCs w:val="28"/>
        </w:rPr>
        <w:t>Цели, предусматривающие</w:t>
      </w:r>
      <w:r>
        <w:rPr>
          <w:sz w:val="28"/>
          <w:szCs w:val="28"/>
        </w:rPr>
        <w:t xml:space="preserve"> совершенствование методов управления финансовыми, материальными, информационными ресурсами:</w:t>
      </w:r>
    </w:p>
    <w:p w:rsidR="00243CA6" w:rsidRDefault="00243CA6" w:rsidP="00941DDC">
      <w:pPr>
        <w:pStyle w:val="72"/>
        <w:shd w:val="clear" w:color="auto" w:fill="auto"/>
        <w:tabs>
          <w:tab w:val="left" w:pos="7268"/>
        </w:tabs>
        <w:spacing w:line="240" w:lineRule="auto"/>
        <w:ind w:firstLine="709"/>
        <w:jc w:val="both"/>
        <w:rPr>
          <w:sz w:val="28"/>
          <w:szCs w:val="28"/>
        </w:rPr>
      </w:pPr>
      <w:r w:rsidRPr="004E0289">
        <w:rPr>
          <w:sz w:val="28"/>
          <w:szCs w:val="28"/>
        </w:rPr>
        <w:t xml:space="preserve">Цель </w:t>
      </w:r>
      <w:r>
        <w:rPr>
          <w:sz w:val="28"/>
          <w:szCs w:val="28"/>
        </w:rPr>
        <w:t>3-</w:t>
      </w:r>
      <w:r w:rsidRPr="004E0289">
        <w:rPr>
          <w:sz w:val="28"/>
          <w:szCs w:val="28"/>
        </w:rPr>
        <w:t>1</w:t>
      </w:r>
      <w:r w:rsidR="008406C1">
        <w:rPr>
          <w:sz w:val="28"/>
          <w:szCs w:val="28"/>
        </w:rPr>
        <w:t xml:space="preserve"> </w:t>
      </w:r>
      <w:r w:rsidRPr="004E0289">
        <w:rPr>
          <w:sz w:val="28"/>
          <w:szCs w:val="28"/>
        </w:rPr>
        <w:t>Управление и распоряжение муниципальным имуществом</w:t>
      </w:r>
    </w:p>
    <w:p w:rsidR="00564B58" w:rsidRDefault="00564B58" w:rsidP="00941DDC">
      <w:pPr>
        <w:pStyle w:val="72"/>
        <w:shd w:val="clear" w:color="auto" w:fill="auto"/>
        <w:tabs>
          <w:tab w:val="left" w:pos="7268"/>
        </w:tabs>
        <w:spacing w:line="240" w:lineRule="auto"/>
        <w:ind w:firstLine="709"/>
        <w:jc w:val="both"/>
        <w:rPr>
          <w:sz w:val="28"/>
          <w:szCs w:val="28"/>
        </w:rPr>
      </w:pPr>
      <w:r>
        <w:rPr>
          <w:sz w:val="28"/>
          <w:szCs w:val="28"/>
        </w:rPr>
        <w:t>Основными направлениями в достижении данной цели является:</w:t>
      </w:r>
    </w:p>
    <w:p w:rsidR="00564B58" w:rsidRPr="00564B58" w:rsidRDefault="00564B58" w:rsidP="00564B58">
      <w:pPr>
        <w:pStyle w:val="ConsPlusNormal"/>
        <w:tabs>
          <w:tab w:val="left" w:pos="993"/>
        </w:tabs>
        <w:ind w:firstLine="709"/>
        <w:jc w:val="both"/>
        <w:rPr>
          <w:rFonts w:ascii="Times New Roman" w:hAnsi="Times New Roman"/>
          <w:sz w:val="28"/>
          <w:szCs w:val="28"/>
        </w:rPr>
      </w:pPr>
      <w:r w:rsidRPr="00564B58">
        <w:rPr>
          <w:rFonts w:ascii="Times New Roman" w:hAnsi="Times New Roman"/>
          <w:sz w:val="28"/>
          <w:szCs w:val="28"/>
        </w:rPr>
        <w:t>1.Управление объектами муниципальной собственности, закрепленными за муниципальными предприятиями и учреждениями, а также муниципальным имуществом, составляющим районную казну;</w:t>
      </w:r>
    </w:p>
    <w:p w:rsidR="00564B58" w:rsidRPr="00564B58" w:rsidRDefault="00564B58" w:rsidP="00564B58">
      <w:pPr>
        <w:pStyle w:val="ConsPlusNormal"/>
        <w:ind w:firstLine="709"/>
        <w:jc w:val="both"/>
        <w:rPr>
          <w:rFonts w:ascii="Times New Roman" w:hAnsi="Times New Roman"/>
          <w:sz w:val="28"/>
          <w:szCs w:val="28"/>
        </w:rPr>
      </w:pPr>
      <w:r w:rsidRPr="00564B58">
        <w:rPr>
          <w:rFonts w:ascii="Times New Roman" w:hAnsi="Times New Roman"/>
          <w:sz w:val="28"/>
          <w:szCs w:val="28"/>
        </w:rPr>
        <w:t>2.Формирование фонда муниципальных земель на территории района, в том числе выполнение землеустройства и постановка на кадастровый учет земельных участков, в отношении земельных участков, предоставляемых по результатам аукционов по продаже либо аукционов на право заключения договоров аренды земельных участков, находящихся в государственной или муниципальной собственности;</w:t>
      </w:r>
    </w:p>
    <w:p w:rsidR="00564B58" w:rsidRPr="00564B58" w:rsidRDefault="00564B58" w:rsidP="00564B58">
      <w:pPr>
        <w:pStyle w:val="ConsPlusNormal"/>
        <w:ind w:firstLine="709"/>
        <w:jc w:val="both"/>
        <w:rPr>
          <w:rFonts w:ascii="Times New Roman" w:hAnsi="Times New Roman"/>
          <w:sz w:val="28"/>
          <w:szCs w:val="28"/>
        </w:rPr>
      </w:pPr>
      <w:r w:rsidRPr="00564B58">
        <w:rPr>
          <w:rFonts w:ascii="Times New Roman" w:hAnsi="Times New Roman"/>
          <w:sz w:val="28"/>
          <w:szCs w:val="28"/>
        </w:rPr>
        <w:t>3.Управление объектами муниципальной собственности, составляющими районную казну, и земельными участками, необходимыми для выполнения функций органами местного самоуправления.</w:t>
      </w:r>
    </w:p>
    <w:p w:rsidR="00B63E82" w:rsidRDefault="00B63E82" w:rsidP="00941DDC">
      <w:pPr>
        <w:pStyle w:val="72"/>
        <w:shd w:val="clear" w:color="auto" w:fill="auto"/>
        <w:tabs>
          <w:tab w:val="left" w:pos="7268"/>
        </w:tabs>
        <w:spacing w:line="240" w:lineRule="auto"/>
        <w:ind w:firstLine="709"/>
        <w:jc w:val="both"/>
        <w:rPr>
          <w:sz w:val="28"/>
          <w:szCs w:val="28"/>
        </w:rPr>
      </w:pPr>
      <w:r>
        <w:rPr>
          <w:sz w:val="28"/>
          <w:szCs w:val="28"/>
        </w:rPr>
        <w:t>Цель 3-2 Повышение качества управления муниципальными финансами</w:t>
      </w:r>
    </w:p>
    <w:p w:rsidR="00BC7F46" w:rsidRDefault="00BC7F46" w:rsidP="00AD3626">
      <w:pPr>
        <w:pStyle w:val="afd"/>
        <w:spacing w:line="240" w:lineRule="auto"/>
        <w:rPr>
          <w:color w:val="000000"/>
        </w:rPr>
      </w:pPr>
      <w:r>
        <w:rPr>
          <w:color w:val="000000"/>
        </w:rPr>
        <w:t>Для повышения качества управления муниципальными финансами необходимо обеспечить решение следующих задач:</w:t>
      </w:r>
    </w:p>
    <w:p w:rsidR="00BC7F46" w:rsidRPr="003327D6" w:rsidRDefault="00BC7F46" w:rsidP="00AD3626">
      <w:pPr>
        <w:pStyle w:val="afd"/>
        <w:spacing w:line="240" w:lineRule="auto"/>
        <w:rPr>
          <w:color w:val="000000"/>
        </w:rPr>
      </w:pPr>
      <w:r w:rsidRPr="003327D6">
        <w:rPr>
          <w:color w:val="000000"/>
        </w:rPr>
        <w:t xml:space="preserve">1.Совершенствование методов планирования и управления бюджетным процессом </w:t>
      </w:r>
      <w:r w:rsidR="00AD3626">
        <w:rPr>
          <w:color w:val="000000"/>
        </w:rPr>
        <w:t>.</w:t>
      </w:r>
    </w:p>
    <w:p w:rsidR="00BC7F46" w:rsidRDefault="00BC7F46" w:rsidP="00AD3626">
      <w:pPr>
        <w:pStyle w:val="72"/>
        <w:shd w:val="clear" w:color="auto" w:fill="auto"/>
        <w:tabs>
          <w:tab w:val="left" w:pos="7268"/>
        </w:tabs>
        <w:spacing w:line="240" w:lineRule="auto"/>
        <w:ind w:firstLine="709"/>
        <w:jc w:val="both"/>
        <w:rPr>
          <w:color w:val="000000"/>
          <w:sz w:val="28"/>
          <w:szCs w:val="28"/>
        </w:rPr>
      </w:pPr>
      <w:r w:rsidRPr="003327D6">
        <w:rPr>
          <w:color w:val="000000"/>
          <w:sz w:val="28"/>
          <w:szCs w:val="28"/>
        </w:rPr>
        <w:t xml:space="preserve">2.Осуществление контроля эффективности бюджетных вложений в объекты капитального строительства и расходов при размещении заказов для </w:t>
      </w:r>
      <w:r w:rsidR="0053352A">
        <w:rPr>
          <w:color w:val="000000"/>
          <w:sz w:val="28"/>
          <w:szCs w:val="28"/>
        </w:rPr>
        <w:t>му</w:t>
      </w:r>
      <w:r>
        <w:rPr>
          <w:color w:val="000000"/>
          <w:sz w:val="28"/>
          <w:szCs w:val="28"/>
        </w:rPr>
        <w:t xml:space="preserve">ниципальных </w:t>
      </w:r>
      <w:r w:rsidRPr="003327D6">
        <w:rPr>
          <w:color w:val="000000"/>
          <w:sz w:val="28"/>
          <w:szCs w:val="28"/>
        </w:rPr>
        <w:t>нужд</w:t>
      </w:r>
    </w:p>
    <w:p w:rsidR="00BC7F46" w:rsidRPr="003327D6" w:rsidRDefault="00BC7F46" w:rsidP="00AD3626">
      <w:pPr>
        <w:pStyle w:val="3"/>
        <w:keepNext w:val="0"/>
        <w:widowControl w:val="0"/>
        <w:spacing w:before="0" w:after="0"/>
        <w:ind w:left="0" w:firstLine="709"/>
        <w:rPr>
          <w:b w:val="0"/>
        </w:rPr>
      </w:pPr>
      <w:r w:rsidRPr="003327D6">
        <w:rPr>
          <w:b w:val="0"/>
        </w:rPr>
        <w:t>3.Развитие взаимоотношений с органами местного самоуправления, совершенствование межбюджетных отношений</w:t>
      </w:r>
    </w:p>
    <w:p w:rsidR="00B63E82" w:rsidRPr="00AD3626" w:rsidRDefault="00B63E82" w:rsidP="00AD3626">
      <w:pPr>
        <w:pStyle w:val="72"/>
        <w:shd w:val="clear" w:color="auto" w:fill="auto"/>
        <w:tabs>
          <w:tab w:val="left" w:pos="7268"/>
        </w:tabs>
        <w:spacing w:line="240" w:lineRule="auto"/>
        <w:ind w:firstLine="709"/>
        <w:jc w:val="both"/>
        <w:rPr>
          <w:sz w:val="28"/>
          <w:szCs w:val="28"/>
        </w:rPr>
      </w:pPr>
      <w:r w:rsidRPr="00AD3626">
        <w:rPr>
          <w:sz w:val="28"/>
          <w:szCs w:val="28"/>
        </w:rPr>
        <w:t>Цель 3-3 Обеспечение информационной открытостью</w:t>
      </w:r>
      <w:r w:rsidR="00FB4A7A" w:rsidRPr="00AD3626">
        <w:rPr>
          <w:sz w:val="28"/>
          <w:szCs w:val="28"/>
        </w:rPr>
        <w:t xml:space="preserve"> власти</w:t>
      </w:r>
    </w:p>
    <w:p w:rsidR="004A467B" w:rsidRPr="00AD3626" w:rsidRDefault="004A467B" w:rsidP="00AD3626">
      <w:pPr>
        <w:pStyle w:val="72"/>
        <w:shd w:val="clear" w:color="auto" w:fill="auto"/>
        <w:tabs>
          <w:tab w:val="left" w:pos="7268"/>
        </w:tabs>
        <w:spacing w:line="240" w:lineRule="auto"/>
        <w:ind w:firstLine="709"/>
        <w:jc w:val="both"/>
        <w:rPr>
          <w:sz w:val="28"/>
          <w:szCs w:val="28"/>
        </w:rPr>
      </w:pPr>
      <w:r w:rsidRPr="00AD3626">
        <w:rPr>
          <w:sz w:val="28"/>
          <w:szCs w:val="28"/>
        </w:rPr>
        <w:t>Для достижения данной цели необходимо решение следующих задач:</w:t>
      </w:r>
    </w:p>
    <w:p w:rsidR="004A467B" w:rsidRPr="00AD3626" w:rsidRDefault="004A467B" w:rsidP="00AD3626">
      <w:pPr>
        <w:pStyle w:val="afd"/>
        <w:spacing w:line="240" w:lineRule="auto"/>
        <w:rPr>
          <w:color w:val="000000"/>
        </w:rPr>
      </w:pPr>
      <w:r w:rsidRPr="00AD3626">
        <w:rPr>
          <w:color w:val="000000"/>
        </w:rPr>
        <w:t>1</w:t>
      </w:r>
      <w:r w:rsidRPr="00AD3626">
        <w:rPr>
          <w:b/>
          <w:color w:val="000000"/>
        </w:rPr>
        <w:t xml:space="preserve">. </w:t>
      </w:r>
      <w:r w:rsidRPr="00AD3626">
        <w:rPr>
          <w:color w:val="000000"/>
        </w:rPr>
        <w:t>Снижение административных барьеров, развитие взаимодействия власти и гражданского общества, совершенствование контрольно-надзорной деятельности</w:t>
      </w:r>
    </w:p>
    <w:p w:rsidR="004A467B" w:rsidRPr="00AD3626" w:rsidRDefault="004A467B" w:rsidP="00AD3626">
      <w:pPr>
        <w:pStyle w:val="af0"/>
        <w:spacing w:after="0"/>
        <w:ind w:firstLine="709"/>
        <w:jc w:val="both"/>
        <w:rPr>
          <w:color w:val="000000"/>
          <w:sz w:val="28"/>
          <w:szCs w:val="28"/>
        </w:rPr>
      </w:pPr>
      <w:r w:rsidRPr="00AD3626">
        <w:rPr>
          <w:color w:val="000000"/>
          <w:sz w:val="28"/>
          <w:szCs w:val="28"/>
        </w:rPr>
        <w:t>2. Развитие информационного общества и формирование электронного правительства.</w:t>
      </w:r>
    </w:p>
    <w:p w:rsidR="004A467B" w:rsidRPr="00AD3626" w:rsidRDefault="004A467B" w:rsidP="006302D3">
      <w:pPr>
        <w:pStyle w:val="3"/>
        <w:keepNext w:val="0"/>
        <w:widowControl w:val="0"/>
        <w:spacing w:before="0" w:after="0"/>
        <w:ind w:left="0" w:firstLine="709"/>
        <w:rPr>
          <w:b w:val="0"/>
        </w:rPr>
      </w:pPr>
      <w:r w:rsidRPr="00AD3626">
        <w:rPr>
          <w:b w:val="0"/>
        </w:rPr>
        <w:t>3.Приоритет «Консолидация усилий власти и всех составляющих гражданского общества – основа движения вперёд»</w:t>
      </w:r>
    </w:p>
    <w:p w:rsidR="007945AE" w:rsidRPr="00FB4A7A" w:rsidRDefault="007945AE" w:rsidP="00941DDC">
      <w:pPr>
        <w:pStyle w:val="ab"/>
        <w:ind w:left="0" w:firstLine="709"/>
        <w:jc w:val="both"/>
        <w:rPr>
          <w:b/>
          <w:color w:val="2D2D2D"/>
          <w:spacing w:val="2"/>
          <w:sz w:val="28"/>
          <w:szCs w:val="28"/>
          <w:shd w:val="clear" w:color="auto" w:fill="FFFFFF"/>
        </w:rPr>
      </w:pPr>
      <w:r w:rsidRPr="00FB4A7A">
        <w:rPr>
          <w:b/>
          <w:color w:val="2D2D2D"/>
          <w:spacing w:val="2"/>
          <w:sz w:val="28"/>
          <w:szCs w:val="28"/>
          <w:shd w:val="clear" w:color="auto" w:fill="FFFFFF"/>
        </w:rPr>
        <w:t xml:space="preserve">3) </w:t>
      </w:r>
      <w:r w:rsidR="002C7518">
        <w:rPr>
          <w:b/>
          <w:color w:val="2D2D2D"/>
          <w:spacing w:val="2"/>
          <w:sz w:val="28"/>
          <w:szCs w:val="28"/>
          <w:shd w:val="clear" w:color="auto" w:fill="FFFFFF"/>
        </w:rPr>
        <w:t>О</w:t>
      </w:r>
      <w:r w:rsidRPr="00FB4A7A">
        <w:rPr>
          <w:b/>
          <w:color w:val="2D2D2D"/>
          <w:spacing w:val="2"/>
          <w:sz w:val="28"/>
          <w:szCs w:val="28"/>
          <w:shd w:val="clear" w:color="auto" w:fill="FFFFFF"/>
        </w:rPr>
        <w:t>писание наиболее вероятных альтернатив (вариантов) долгосрочного развития Абанского района и обоснование выбранного варианта.</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Разработка прогноза перспективного развития экономического сектора района производилась в соответствии с основными положениями и задачами </w:t>
      </w:r>
      <w:r>
        <w:rPr>
          <w:color w:val="000000"/>
          <w:lang w:bidi="ru-RU"/>
        </w:rPr>
        <w:t>государственных программ РФ</w:t>
      </w:r>
      <w:r w:rsidR="002D58DC">
        <w:rPr>
          <w:color w:val="000000"/>
          <w:lang w:bidi="ru-RU"/>
        </w:rPr>
        <w:t xml:space="preserve"> (далее федеральных программ)</w:t>
      </w:r>
      <w:r w:rsidRPr="00502166">
        <w:rPr>
          <w:color w:val="000000"/>
          <w:lang w:bidi="ru-RU"/>
        </w:rPr>
        <w:t xml:space="preserve"> и </w:t>
      </w:r>
      <w:r>
        <w:rPr>
          <w:color w:val="000000"/>
          <w:lang w:bidi="ru-RU"/>
        </w:rPr>
        <w:t>государственных</w:t>
      </w:r>
      <w:r w:rsidRPr="00502166">
        <w:rPr>
          <w:color w:val="000000"/>
          <w:lang w:bidi="ru-RU"/>
        </w:rPr>
        <w:t xml:space="preserve"> программ</w:t>
      </w:r>
      <w:r>
        <w:rPr>
          <w:color w:val="000000"/>
          <w:lang w:bidi="ru-RU"/>
        </w:rPr>
        <w:t xml:space="preserve"> Красноярского края</w:t>
      </w:r>
      <w:r w:rsidR="002D58DC">
        <w:rPr>
          <w:color w:val="000000"/>
          <w:lang w:bidi="ru-RU"/>
        </w:rPr>
        <w:t xml:space="preserve"> ( далее краевых программ) </w:t>
      </w:r>
      <w:r w:rsidRPr="00502166">
        <w:rPr>
          <w:color w:val="000000"/>
          <w:lang w:bidi="ru-RU"/>
        </w:rPr>
        <w:t xml:space="preserve">, Комплексной программы социально-экономического развития </w:t>
      </w:r>
      <w:r>
        <w:rPr>
          <w:color w:val="000000"/>
          <w:lang w:bidi="ru-RU"/>
        </w:rPr>
        <w:t xml:space="preserve">Абанского </w:t>
      </w:r>
      <w:r>
        <w:rPr>
          <w:color w:val="000000"/>
          <w:lang w:bidi="ru-RU"/>
        </w:rPr>
        <w:lastRenderedPageBreak/>
        <w:t>района</w:t>
      </w:r>
      <w:r w:rsidRPr="00502166">
        <w:rPr>
          <w:color w:val="000000"/>
          <w:lang w:bidi="ru-RU"/>
        </w:rPr>
        <w:t>.</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Принимая во внимание большое число факторов, влияющих на развитие и размещение экономики, и их изменчивость под влиянием технического прогресса, экономической политики, конъюнктуры внутреннего и внешнего рынков и т.д., предлагаются три варианта прогноза перспективного развития экономической системы </w:t>
      </w:r>
      <w:r w:rsidR="002D58DC">
        <w:rPr>
          <w:color w:val="000000"/>
          <w:lang w:bidi="ru-RU"/>
        </w:rPr>
        <w:t>Абанского</w:t>
      </w:r>
      <w:r w:rsidRPr="00502166">
        <w:rPr>
          <w:color w:val="000000"/>
          <w:lang w:bidi="ru-RU"/>
        </w:rPr>
        <w:t xml:space="preserve"> района: инерционный, инновационный и переходный.</w:t>
      </w:r>
    </w:p>
    <w:p w:rsidR="00502166" w:rsidRPr="00502166" w:rsidRDefault="00502166" w:rsidP="00502166">
      <w:pPr>
        <w:keepNext/>
        <w:keepLines/>
        <w:ind w:right="57" w:firstLine="709"/>
        <w:jc w:val="both"/>
        <w:rPr>
          <w:sz w:val="28"/>
          <w:szCs w:val="28"/>
        </w:rPr>
      </w:pPr>
      <w:bookmarkStart w:id="4" w:name="bookmark63"/>
      <w:r w:rsidRPr="00502166">
        <w:rPr>
          <w:color w:val="000000"/>
          <w:sz w:val="28"/>
          <w:szCs w:val="28"/>
          <w:lang w:bidi="ru-RU"/>
        </w:rPr>
        <w:t>Инерционный сценарий развития</w:t>
      </w:r>
      <w:bookmarkEnd w:id="4"/>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Инерционный сценарий развития </w:t>
      </w:r>
      <w:r w:rsidR="002D58DC">
        <w:rPr>
          <w:color w:val="000000"/>
          <w:lang w:bidi="ru-RU"/>
        </w:rPr>
        <w:t>Абанского</w:t>
      </w:r>
      <w:r w:rsidRPr="00502166">
        <w:rPr>
          <w:color w:val="000000"/>
          <w:lang w:bidi="ru-RU"/>
        </w:rPr>
        <w:t xml:space="preserve"> района исходит из предположения о том, что району в силу низкой конкурентоспособности его экономики не удастся привлечь для своего развития крупные корпоративные инвестиции. Собственники предприятий района будут в основном поддерживать и частично модернизировать существующие производства, а в отдельных случаях закрывать явно убыточные или неперспективные. Источники финансирования, на которые следует рассчитывать при реализации инерционного сценария, ограничиваются в основном дотациями из краевого бюджета (доходы местного бюджета не покрывают даже текущих расходов) и финансированием за счет краевых и федеральных программ.</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Так за счет осуществления приоритетных национальных проектов и дотаций из краевого бюджета произойдет некоторое увеличение объемов жилищного строительства, улучшится ситуация в системах образования и здравоохранения. За счет реализации краевых программ получит развитие сфера культуры, будет оказана поддержка развитию малого бизнеса, что обеспечит повышение занятости и увеличение налоговых поступлений в местный бюджет. При поддержке краевого бюджета могут быть осуществлены отдельные мероприятия по улучшению экологической ситуации, строительству объектов коммунальной инфраструктуры. Все это обеспечит некоторое повышение качества жизни населения.</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В то же время, основные проблемы района, выявленные в ходе анализа существующей ситуации, останутся неразрешенными. Сохранится тенденция старения основных производственных фондов промышленных предприятий района, снижение конкурентоспособности продукции, как по ценовым, так и по качественным параметрам в сравнении с другими предприятиями, расположенными, прежде всего, на территории Красноярского края.</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При снижении финансово-экономических показателей предприятий в условиях практически полной зависимости развития района от политики собственников может возникнуть вопрос об экономии ресурсов (в том числе свертывание экологических и социальных программ), о продаже предприятий, о сокращении отдельных нерентабельных производств, о ликвидации хозяйствующих субъектов. Это усилит неопределенность развития, уменьшит объемы поступления в бюджет, снизит возможности района в решении насущных проблем, усугубит социальные проблемы и увеличит нагрузку на бюджет района.</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lastRenderedPageBreak/>
        <w:t xml:space="preserve">Вместе с тем предприятия </w:t>
      </w:r>
      <w:r w:rsidR="002D58DC">
        <w:rPr>
          <w:color w:val="000000"/>
          <w:lang w:bidi="ru-RU"/>
        </w:rPr>
        <w:t xml:space="preserve">Абанского </w:t>
      </w:r>
      <w:r w:rsidRPr="00502166">
        <w:rPr>
          <w:color w:val="000000"/>
          <w:lang w:bidi="ru-RU"/>
        </w:rPr>
        <w:t xml:space="preserve"> района могут столкнуться с серьезным дефицитом квалифицированной рабочей силы, а, следовательно, с ограничениями или полной невозможностью осуществления собственных стратегий развития. Недостаток рабочей силы может быть обусловлен снижением численности трудоспособного населения как результата демографических процессов: естественной и миграционной убыли, старения населения, высокой смертности в трудоспособном возрасте, низкой рождаемости.</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При неблагоприятных условиях развития экономики уровень и качество жизни населения не будут повышаться, но и, возможно, даже будут снижаться. Все это может создать условия для:</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увеличения миграционного оттока из </w:t>
      </w:r>
      <w:r w:rsidR="002D58DC">
        <w:rPr>
          <w:color w:val="000000"/>
          <w:lang w:bidi="ru-RU"/>
        </w:rPr>
        <w:t>Абанского</w:t>
      </w:r>
      <w:r w:rsidRPr="00502166">
        <w:rPr>
          <w:color w:val="000000"/>
          <w:lang w:bidi="ru-RU"/>
        </w:rPr>
        <w:t xml:space="preserve"> района и, что особенно важно - молодежи;</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усиления экономической дифференциации населения и обострения социальных проблем;</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замедления процессов модернизации и социальной инфраструктуры;</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снижения инвестиционной привлекательности </w:t>
      </w:r>
      <w:r w:rsidR="002D58DC">
        <w:rPr>
          <w:color w:val="000000"/>
          <w:lang w:bidi="ru-RU"/>
        </w:rPr>
        <w:t xml:space="preserve">Абанского </w:t>
      </w:r>
      <w:r w:rsidRPr="00502166">
        <w:rPr>
          <w:color w:val="000000"/>
          <w:lang w:bidi="ru-RU"/>
        </w:rPr>
        <w:t>района.</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При таком варианте развития </w:t>
      </w:r>
      <w:r w:rsidR="002D58DC">
        <w:rPr>
          <w:color w:val="000000"/>
          <w:lang w:bidi="ru-RU"/>
        </w:rPr>
        <w:t>Абанского</w:t>
      </w:r>
      <w:r w:rsidRPr="00502166">
        <w:rPr>
          <w:color w:val="000000"/>
          <w:lang w:bidi="ru-RU"/>
        </w:rPr>
        <w:t xml:space="preserve"> района в долгосрочной перспективе вероятно снижение финансово-экономических показателей деятельности предприятий, постепенная потеря рынков продукции, спад и возникновение системных проблем в развитии района.</w:t>
      </w:r>
    </w:p>
    <w:p w:rsidR="00502166" w:rsidRPr="00502166" w:rsidRDefault="00502166" w:rsidP="00502166">
      <w:pPr>
        <w:pStyle w:val="72"/>
        <w:shd w:val="clear" w:color="auto" w:fill="auto"/>
        <w:spacing w:line="240" w:lineRule="auto"/>
        <w:ind w:right="57" w:firstLine="709"/>
        <w:jc w:val="both"/>
        <w:rPr>
          <w:sz w:val="28"/>
          <w:szCs w:val="28"/>
        </w:rPr>
      </w:pPr>
      <w:r w:rsidRPr="00502166">
        <w:rPr>
          <w:color w:val="000000"/>
          <w:sz w:val="28"/>
          <w:szCs w:val="28"/>
          <w:lang w:bidi="ru-RU"/>
        </w:rPr>
        <w:t xml:space="preserve">Таким образом, инерционный сценарий развития является неперспективным и предполагает отставание развития экономики </w:t>
      </w:r>
      <w:r w:rsidR="002D58DC">
        <w:rPr>
          <w:color w:val="000000"/>
          <w:sz w:val="28"/>
          <w:szCs w:val="28"/>
          <w:lang w:bidi="ru-RU"/>
        </w:rPr>
        <w:t>Абанского</w:t>
      </w:r>
      <w:r w:rsidRPr="00502166">
        <w:rPr>
          <w:color w:val="000000"/>
          <w:sz w:val="28"/>
          <w:szCs w:val="28"/>
          <w:lang w:bidi="ru-RU"/>
        </w:rPr>
        <w:t xml:space="preserve"> района от экономики других муниципальных образований Красноярского края. Следовательно, он не может стать стратегическим выбором.</w:t>
      </w:r>
    </w:p>
    <w:p w:rsidR="00502166" w:rsidRPr="00502166" w:rsidRDefault="00502166" w:rsidP="00502166">
      <w:pPr>
        <w:keepNext/>
        <w:keepLines/>
        <w:ind w:right="57" w:firstLine="709"/>
        <w:jc w:val="both"/>
        <w:rPr>
          <w:sz w:val="28"/>
          <w:szCs w:val="28"/>
        </w:rPr>
      </w:pPr>
      <w:bookmarkStart w:id="5" w:name="bookmark64"/>
      <w:r w:rsidRPr="00502166">
        <w:rPr>
          <w:color w:val="000000"/>
          <w:sz w:val="28"/>
          <w:szCs w:val="28"/>
          <w:lang w:bidi="ru-RU"/>
        </w:rPr>
        <w:t>Инновационный сценарий развития</w:t>
      </w:r>
      <w:bookmarkEnd w:id="5"/>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Инновационный сценарий развития предусматривает возможность привлечения значительных объемов инвестиций, которые позволят провести переориентацию основных сфер экономики и социального развития </w:t>
      </w:r>
      <w:r w:rsidR="002D58DC">
        <w:rPr>
          <w:color w:val="000000"/>
          <w:lang w:bidi="ru-RU"/>
        </w:rPr>
        <w:t>Абанского</w:t>
      </w:r>
      <w:r w:rsidRPr="00502166">
        <w:rPr>
          <w:color w:val="000000"/>
          <w:lang w:bidi="ru-RU"/>
        </w:rPr>
        <w:t xml:space="preserve"> района на качественно новый, более высокий уровень.</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Использование в муниципальном районе имеющегося инновационного потенциала с использованием новых технологий позволит существенно </w:t>
      </w:r>
      <w:r w:rsidR="002D58DC">
        <w:rPr>
          <w:color w:val="000000"/>
          <w:lang w:bidi="ru-RU"/>
        </w:rPr>
        <w:t>объемы производства</w:t>
      </w:r>
      <w:r w:rsidRPr="00502166">
        <w:rPr>
          <w:color w:val="000000"/>
          <w:lang w:bidi="ru-RU"/>
        </w:rPr>
        <w:t xml:space="preserve"> в сельском хозяйстве и промышленности. Внедрение ресурсосберегающих технологий позволит снизить производственные издержки и повысить конкурентоспособность продукции предприятий района. Значительно увеличатся объемы производства. Улучшится ситуация на рынке труда, возрастет количество рабочих мест. Технологические инновации позволят снизить неблагоприятную нагрузку на окружающую среду и улучшить экологическую ситуацию в районе и уровень его благоустройства. </w:t>
      </w:r>
      <w:r w:rsidR="002D58DC">
        <w:rPr>
          <w:color w:val="000000"/>
          <w:lang w:bidi="ru-RU"/>
        </w:rPr>
        <w:t xml:space="preserve">Абанский </w:t>
      </w:r>
      <w:r w:rsidRPr="00502166">
        <w:rPr>
          <w:color w:val="000000"/>
          <w:lang w:bidi="ru-RU"/>
        </w:rPr>
        <w:t xml:space="preserve"> район станет более притягательным для жителей других территорий, миграционное сальдо обеспечит приток рабочей силы.</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Инновации в образовательной и </w:t>
      </w:r>
      <w:r w:rsidR="002D58DC">
        <w:rPr>
          <w:color w:val="000000"/>
          <w:lang w:bidi="ru-RU"/>
        </w:rPr>
        <w:t>культурной с</w:t>
      </w:r>
      <w:r w:rsidRPr="00502166">
        <w:rPr>
          <w:color w:val="000000"/>
          <w:lang w:bidi="ru-RU"/>
        </w:rPr>
        <w:t xml:space="preserve">ферах позволят создать условия для всестороннего развития личности и формирования высококвалифицированной рабочей силы. Инновации в управлении позволят </w:t>
      </w:r>
      <w:r w:rsidRPr="00502166">
        <w:rPr>
          <w:color w:val="000000"/>
          <w:lang w:bidi="ru-RU"/>
        </w:rPr>
        <w:lastRenderedPageBreak/>
        <w:t>находить перспективные решения сложноразрешимых проблем во всех сферах деятельности, повысить инвестиционную привлекательность муниципального района.</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Данный сценарий позволит выйти на более высокие темпы экономического роста. Успех экономического роста будет определяться как применением программно-стратегического подхода к развитию ведущих секторов экономики, так и модернизацией традиционных секторов под воздействием конкуренции и частных стратегий.</w:t>
      </w:r>
    </w:p>
    <w:p w:rsidR="00502166" w:rsidRPr="00502166" w:rsidRDefault="002D58DC" w:rsidP="00502166">
      <w:pPr>
        <w:pStyle w:val="22"/>
        <w:shd w:val="clear" w:color="auto" w:fill="auto"/>
        <w:spacing w:after="0" w:line="240" w:lineRule="auto"/>
        <w:ind w:right="57" w:firstLine="709"/>
        <w:jc w:val="both"/>
      </w:pPr>
      <w:r>
        <w:rPr>
          <w:color w:val="000000"/>
          <w:lang w:bidi="ru-RU"/>
        </w:rPr>
        <w:t>Од</w:t>
      </w:r>
      <w:r w:rsidR="00623686">
        <w:rPr>
          <w:color w:val="000000"/>
          <w:lang w:bidi="ru-RU"/>
        </w:rPr>
        <w:t>н</w:t>
      </w:r>
      <w:r>
        <w:rPr>
          <w:color w:val="000000"/>
          <w:lang w:bidi="ru-RU"/>
        </w:rPr>
        <w:t>ако и</w:t>
      </w:r>
      <w:r w:rsidR="00502166" w:rsidRPr="00502166">
        <w:rPr>
          <w:color w:val="000000"/>
          <w:lang w:bidi="ru-RU"/>
        </w:rPr>
        <w:t xml:space="preserve">нновационная деятельность в </w:t>
      </w:r>
      <w:r w:rsidR="00842BD4">
        <w:rPr>
          <w:color w:val="000000"/>
          <w:lang w:bidi="ru-RU"/>
        </w:rPr>
        <w:t xml:space="preserve">Абанском </w:t>
      </w:r>
      <w:bookmarkStart w:id="6" w:name="_GoBack"/>
      <w:bookmarkEnd w:id="6"/>
      <w:r w:rsidR="00502166" w:rsidRPr="00502166">
        <w:rPr>
          <w:color w:val="000000"/>
          <w:lang w:bidi="ru-RU"/>
        </w:rPr>
        <w:t>районе носит пока локальный характер, характеризуется слабым ресурсным обеспечением, информационным и правовым сопровождением, высоким уровнем риска. Отсутствуют ориентиры и направления для долгосрочного планирования разработок и внедрения инноваций.</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Таким образом выбрать конкретные новые технологии и производства на данном этапе не представляется возможным.</w:t>
      </w:r>
    </w:p>
    <w:p w:rsidR="00502166" w:rsidRPr="00502166" w:rsidRDefault="00502166" w:rsidP="00502166">
      <w:pPr>
        <w:pStyle w:val="72"/>
        <w:shd w:val="clear" w:color="auto" w:fill="auto"/>
        <w:spacing w:line="240" w:lineRule="auto"/>
        <w:ind w:right="57" w:firstLine="709"/>
        <w:jc w:val="both"/>
        <w:rPr>
          <w:sz w:val="28"/>
          <w:szCs w:val="28"/>
        </w:rPr>
      </w:pPr>
      <w:r w:rsidRPr="00502166">
        <w:rPr>
          <w:color w:val="000000"/>
          <w:sz w:val="28"/>
          <w:szCs w:val="28"/>
          <w:lang w:bidi="ru-RU"/>
        </w:rPr>
        <w:t>Учитывая вышеизложенное, инновационный сценарий не может быть принят к реализации в настоящее время, и рассматривается как маловероятный.</w:t>
      </w:r>
    </w:p>
    <w:p w:rsidR="00502166" w:rsidRPr="00502166" w:rsidRDefault="00502166" w:rsidP="00502166">
      <w:pPr>
        <w:pStyle w:val="72"/>
        <w:shd w:val="clear" w:color="auto" w:fill="auto"/>
        <w:spacing w:line="240" w:lineRule="auto"/>
        <w:ind w:right="57" w:firstLine="709"/>
        <w:jc w:val="both"/>
        <w:rPr>
          <w:sz w:val="28"/>
          <w:szCs w:val="28"/>
        </w:rPr>
      </w:pPr>
      <w:r w:rsidRPr="00502166">
        <w:rPr>
          <w:color w:val="000000"/>
          <w:sz w:val="28"/>
          <w:szCs w:val="28"/>
          <w:lang w:bidi="ru-RU"/>
        </w:rPr>
        <w:t>Переходный сценарий развития</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Этапы и основные стратегические направления реализации стратегии социально</w:t>
      </w:r>
      <w:r w:rsidRPr="00502166">
        <w:rPr>
          <w:rStyle w:val="23"/>
        </w:rPr>
        <w:t>-</w:t>
      </w:r>
      <w:r w:rsidRPr="00502166">
        <w:rPr>
          <w:color w:val="000000"/>
          <w:lang w:bidi="ru-RU"/>
        </w:rPr>
        <w:t xml:space="preserve">экономического развития </w:t>
      </w:r>
      <w:r w:rsidR="00623686">
        <w:rPr>
          <w:color w:val="000000"/>
          <w:lang w:bidi="ru-RU"/>
        </w:rPr>
        <w:t>Абанского</w:t>
      </w:r>
      <w:r w:rsidRPr="00502166">
        <w:rPr>
          <w:color w:val="000000"/>
          <w:lang w:bidi="ru-RU"/>
        </w:rPr>
        <w:t xml:space="preserve"> района до 2030 года (переходный сценарий развития).</w:t>
      </w:r>
    </w:p>
    <w:p w:rsidR="00502166" w:rsidRPr="00502166" w:rsidRDefault="00502166" w:rsidP="00872CE2">
      <w:pPr>
        <w:pStyle w:val="72"/>
        <w:numPr>
          <w:ilvl w:val="0"/>
          <w:numId w:val="19"/>
        </w:numPr>
        <w:shd w:val="clear" w:color="auto" w:fill="auto"/>
        <w:tabs>
          <w:tab w:val="left" w:pos="1129"/>
          <w:tab w:val="left" w:pos="2036"/>
        </w:tabs>
        <w:spacing w:line="240" w:lineRule="auto"/>
        <w:ind w:right="57" w:firstLine="709"/>
        <w:jc w:val="both"/>
        <w:rPr>
          <w:sz w:val="28"/>
          <w:szCs w:val="28"/>
        </w:rPr>
      </w:pPr>
      <w:r w:rsidRPr="00B770E3">
        <w:rPr>
          <w:b/>
          <w:color w:val="000000"/>
          <w:sz w:val="28"/>
          <w:szCs w:val="28"/>
          <w:lang w:bidi="ru-RU"/>
        </w:rPr>
        <w:t>201</w:t>
      </w:r>
      <w:r w:rsidR="00641FF5" w:rsidRPr="00B770E3">
        <w:rPr>
          <w:b/>
          <w:color w:val="000000"/>
          <w:sz w:val="28"/>
          <w:szCs w:val="28"/>
          <w:lang w:bidi="ru-RU"/>
        </w:rPr>
        <w:t>8</w:t>
      </w:r>
      <w:r w:rsidRPr="00B770E3">
        <w:rPr>
          <w:b/>
          <w:color w:val="000000"/>
          <w:sz w:val="28"/>
          <w:szCs w:val="28"/>
          <w:lang w:bidi="ru-RU"/>
        </w:rPr>
        <w:tab/>
        <w:t>- 20</w:t>
      </w:r>
      <w:r w:rsidR="00BA54A0" w:rsidRPr="00B770E3">
        <w:rPr>
          <w:b/>
          <w:color w:val="000000"/>
          <w:sz w:val="28"/>
          <w:szCs w:val="28"/>
          <w:lang w:bidi="ru-RU"/>
        </w:rPr>
        <w:t>19</w:t>
      </w:r>
      <w:r w:rsidRPr="00502166">
        <w:rPr>
          <w:color w:val="000000"/>
          <w:sz w:val="28"/>
          <w:szCs w:val="28"/>
          <w:lang w:bidi="ru-RU"/>
        </w:rPr>
        <w:t xml:space="preserve"> годы (этап инерционного развития района) </w:t>
      </w:r>
      <w:r w:rsidRPr="00502166">
        <w:rPr>
          <w:rStyle w:val="73"/>
          <w:rFonts w:eastAsia="Calibri"/>
          <w:b w:val="0"/>
          <w:bCs w:val="0"/>
        </w:rPr>
        <w:t>-</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сохранение общих тенденций социально-экономического развития (по основным индикаторам) при последовательном и непрерывном сглаживании негативных тенденций и усилении позитивных к концу периода.</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На данном этапе происходит формирование основы будущего инновационного развития </w:t>
      </w:r>
      <w:r w:rsidR="00623686">
        <w:rPr>
          <w:color w:val="000000"/>
          <w:lang w:bidi="ru-RU"/>
        </w:rPr>
        <w:t>Абанского</w:t>
      </w:r>
      <w:r w:rsidRPr="00502166">
        <w:rPr>
          <w:color w:val="000000"/>
          <w:lang w:bidi="ru-RU"/>
        </w:rPr>
        <w:t xml:space="preserve"> района посредством создания эффективной институциональной среды развития и благоприятных условий жизнедеятельности населения.</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Развитие промышленного производства предусматривает активное внедрение механизмов социального партнерства во взаимоотношениях органов власти и собственников крупных предприятий. Существенную роль в экономическом развитии </w:t>
      </w:r>
      <w:r w:rsidR="00623686">
        <w:rPr>
          <w:color w:val="000000"/>
          <w:lang w:bidi="ru-RU"/>
        </w:rPr>
        <w:t>Абанского</w:t>
      </w:r>
      <w:r w:rsidRPr="00502166">
        <w:rPr>
          <w:color w:val="000000"/>
          <w:lang w:bidi="ru-RU"/>
        </w:rPr>
        <w:t xml:space="preserve"> района будет играть малое предпринимательство, особенно в секторе производства товаров народного потребления и в сфере услуг для крупных предприятий</w:t>
      </w:r>
      <w:r w:rsidR="00623686">
        <w:rPr>
          <w:color w:val="000000"/>
          <w:lang w:bidi="ru-RU"/>
        </w:rPr>
        <w:t xml:space="preserve"> и населения</w:t>
      </w:r>
      <w:r w:rsidRPr="00502166">
        <w:rPr>
          <w:color w:val="000000"/>
          <w:lang w:bidi="ru-RU"/>
        </w:rPr>
        <w:t>. Внедрение в практику органов местного самоуправления принципа «одного окна», разработка «прозрачных» и понятных бизнесу унифицированных правил ведения бизнеса позволят повысить инвестиционную привлекательность района.</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Реализация экологических и социальных программ на предприятиях позволит улучшить экологическую ситуацию в районе и решить отдельные социальные проблемы работающих.</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Одним из приоритетов развития на данном этапе является закрепление положительных тенденций роста качества жизни населения. Поэтому на </w:t>
      </w:r>
      <w:r w:rsidRPr="00502166">
        <w:rPr>
          <w:color w:val="000000"/>
          <w:lang w:bidi="ru-RU"/>
        </w:rPr>
        <w:lastRenderedPageBreak/>
        <w:t>данном этапе должна продолжиться работа по:</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созданию новых рабочих мест (в том числе в малом бизнесе</w:t>
      </w:r>
      <w:r w:rsidR="00623686">
        <w:rPr>
          <w:color w:val="000000"/>
          <w:lang w:bidi="ru-RU"/>
        </w:rPr>
        <w:t xml:space="preserve"> и сельском хозяйстве</w:t>
      </w:r>
      <w:r w:rsidRPr="00502166">
        <w:rPr>
          <w:color w:val="000000"/>
          <w:lang w:bidi="ru-RU"/>
        </w:rPr>
        <w:t>); повышению размеров заработной платы (в том числе в рамках социального партнерства с собственниками);</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созданию розничного рынка сбыта собственной продукции; строительству жилья и объектов социальной сферы; развитию системы здравоохранения, образования, социальной защиты и других отраслей социальной сферы;</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развитию транспортной инфраструктуры и общественного транспорта (реконструкция дорожной сети, обновление парка транспортных средств и пр.);</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благоустройству и повышению качества жилищно-коммунальных</w:t>
      </w:r>
      <w:r w:rsidR="00623686">
        <w:rPr>
          <w:color w:val="000000"/>
          <w:lang w:bidi="ru-RU"/>
        </w:rPr>
        <w:t xml:space="preserve"> </w:t>
      </w:r>
      <w:r w:rsidRPr="00502166">
        <w:rPr>
          <w:color w:val="000000"/>
          <w:lang w:bidi="ru-RU"/>
        </w:rPr>
        <w:t>услуг.</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Значимым результатом этапа является создание условий активизации «точек роста» района на основе инноваций. Должна произойти реальная интеграция различных организаций здравоохранения, образования, науки, культуры и спорта на основе единой цели - сохранение и укрепление здоровья населения как будущего района. Также должны быть заложены основы подготовки интеллектуально развитых высококвалифицированных кадров как одно из условий перехода к инновационному развитию района.</w:t>
      </w:r>
    </w:p>
    <w:p w:rsidR="00502166" w:rsidRPr="00502166" w:rsidRDefault="00502166" w:rsidP="00872CE2">
      <w:pPr>
        <w:keepNext/>
        <w:keepLines/>
        <w:widowControl w:val="0"/>
        <w:numPr>
          <w:ilvl w:val="0"/>
          <w:numId w:val="19"/>
        </w:numPr>
        <w:tabs>
          <w:tab w:val="left" w:pos="1106"/>
        </w:tabs>
        <w:ind w:right="57" w:firstLine="709"/>
        <w:jc w:val="both"/>
        <w:rPr>
          <w:sz w:val="28"/>
          <w:szCs w:val="28"/>
        </w:rPr>
      </w:pPr>
      <w:bookmarkStart w:id="7" w:name="bookmark65"/>
      <w:r w:rsidRPr="00B770E3">
        <w:rPr>
          <w:b/>
          <w:color w:val="000000"/>
          <w:sz w:val="28"/>
          <w:szCs w:val="28"/>
          <w:lang w:bidi="ru-RU"/>
        </w:rPr>
        <w:t>20</w:t>
      </w:r>
      <w:r w:rsidR="00641FF5" w:rsidRPr="00B770E3">
        <w:rPr>
          <w:b/>
          <w:color w:val="000000"/>
          <w:sz w:val="28"/>
          <w:szCs w:val="28"/>
          <w:lang w:bidi="ru-RU"/>
        </w:rPr>
        <w:t>2</w:t>
      </w:r>
      <w:r w:rsidR="00BA54A0" w:rsidRPr="00B770E3">
        <w:rPr>
          <w:b/>
          <w:color w:val="000000"/>
          <w:sz w:val="28"/>
          <w:szCs w:val="28"/>
          <w:lang w:bidi="ru-RU"/>
        </w:rPr>
        <w:t>0</w:t>
      </w:r>
      <w:r w:rsidRPr="00B770E3">
        <w:rPr>
          <w:b/>
          <w:color w:val="000000"/>
          <w:sz w:val="28"/>
          <w:szCs w:val="28"/>
          <w:lang w:bidi="ru-RU"/>
        </w:rPr>
        <w:t xml:space="preserve"> - 202</w:t>
      </w:r>
      <w:r w:rsidR="00641FF5" w:rsidRPr="00B770E3">
        <w:rPr>
          <w:b/>
          <w:color w:val="000000"/>
          <w:sz w:val="28"/>
          <w:szCs w:val="28"/>
          <w:lang w:bidi="ru-RU"/>
        </w:rPr>
        <w:t>4</w:t>
      </w:r>
      <w:r w:rsidRPr="00502166">
        <w:rPr>
          <w:color w:val="000000"/>
          <w:sz w:val="28"/>
          <w:szCs w:val="28"/>
          <w:lang w:bidi="ru-RU"/>
        </w:rPr>
        <w:t xml:space="preserve"> годы (этап прорывного количественного роста) </w:t>
      </w:r>
      <w:r w:rsidRPr="00502166">
        <w:rPr>
          <w:rStyle w:val="2a"/>
        </w:rPr>
        <w:t>-</w:t>
      </w:r>
      <w:bookmarkEnd w:id="7"/>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 xml:space="preserve">устранение негативных тенденций социально-экономического развития (качественный перелом ситуации), существенное улучшение качества жизни населения, закрепление институциональных условий инновационного развития </w:t>
      </w:r>
      <w:r w:rsidR="00623686">
        <w:rPr>
          <w:color w:val="000000"/>
          <w:lang w:bidi="ru-RU"/>
        </w:rPr>
        <w:t>Абанского</w:t>
      </w:r>
      <w:r w:rsidRPr="00502166">
        <w:rPr>
          <w:color w:val="000000"/>
          <w:lang w:bidi="ru-RU"/>
        </w:rPr>
        <w:t xml:space="preserve"> района.</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К концу этапа «точки роста» должны стать ключевыми в развитии района и определяющими его социально-экономическое положение. По основным направлениям деятельности и развития района обеспечены устойчивые позитивные изменения (увеличение рождаемости и численности населения, снижение смертности, увеличение числа рабочих мест, удержание низкого уровня безработицы, увеличение объемов производства продовольственных товаров, увеличение объемов инвестиций, объемов жилищного строительства). В структуре населения района доминирующее положение занимает «средний» класс.</w:t>
      </w:r>
    </w:p>
    <w:p w:rsidR="00502166" w:rsidRPr="00502166" w:rsidRDefault="00502166" w:rsidP="00502166">
      <w:pPr>
        <w:pStyle w:val="22"/>
        <w:shd w:val="clear" w:color="auto" w:fill="auto"/>
        <w:spacing w:after="0" w:line="240" w:lineRule="auto"/>
        <w:ind w:right="57" w:firstLine="709"/>
        <w:jc w:val="both"/>
      </w:pPr>
      <w:r w:rsidRPr="00502166">
        <w:rPr>
          <w:color w:val="000000"/>
          <w:lang w:bidi="ru-RU"/>
        </w:rPr>
        <w:t>Развитие отраслей экономики происходит на основе широкого внедрения инноваций, позволяющих повысить качество продукции и снизить издержки производства и обращения, снизить экологическую нагрузку, сократить затраты времени на производство.</w:t>
      </w:r>
    </w:p>
    <w:p w:rsidR="00502166" w:rsidRPr="00502166" w:rsidRDefault="00502166" w:rsidP="00872CE2">
      <w:pPr>
        <w:pStyle w:val="22"/>
        <w:numPr>
          <w:ilvl w:val="0"/>
          <w:numId w:val="19"/>
        </w:numPr>
        <w:shd w:val="clear" w:color="auto" w:fill="auto"/>
        <w:tabs>
          <w:tab w:val="left" w:pos="1078"/>
        </w:tabs>
        <w:spacing w:after="0" w:line="240" w:lineRule="auto"/>
        <w:ind w:right="57" w:firstLine="709"/>
        <w:jc w:val="both"/>
      </w:pPr>
      <w:r w:rsidRPr="00B770E3">
        <w:rPr>
          <w:rStyle w:val="23"/>
        </w:rPr>
        <w:t>202</w:t>
      </w:r>
      <w:r w:rsidR="00641FF5" w:rsidRPr="00B770E3">
        <w:rPr>
          <w:rStyle w:val="23"/>
        </w:rPr>
        <w:t>5</w:t>
      </w:r>
      <w:r w:rsidRPr="00B770E3">
        <w:rPr>
          <w:rStyle w:val="23"/>
        </w:rPr>
        <w:t xml:space="preserve"> - 2030</w:t>
      </w:r>
      <w:r w:rsidRPr="00641FF5">
        <w:rPr>
          <w:rStyle w:val="23"/>
          <w:b w:val="0"/>
        </w:rPr>
        <w:t xml:space="preserve"> годы (этап инновационного качественного роста)</w:t>
      </w:r>
      <w:r w:rsidRPr="00502166">
        <w:rPr>
          <w:rStyle w:val="23"/>
        </w:rPr>
        <w:t xml:space="preserve"> </w:t>
      </w:r>
      <w:r w:rsidRPr="00502166">
        <w:rPr>
          <w:color w:val="000000"/>
          <w:lang w:bidi="ru-RU"/>
        </w:rPr>
        <w:t xml:space="preserve">- фактический переход к функционированию и социально-экономическому развитию в институциональных условиях новой экономики, основанной на информации, инновациях и знаниях. Объем </w:t>
      </w:r>
      <w:r w:rsidR="00623686">
        <w:rPr>
          <w:color w:val="000000"/>
          <w:lang w:bidi="ru-RU"/>
        </w:rPr>
        <w:t xml:space="preserve">производства </w:t>
      </w:r>
      <w:r w:rsidRPr="00502166">
        <w:rPr>
          <w:color w:val="000000"/>
          <w:lang w:bidi="ru-RU"/>
        </w:rPr>
        <w:t>и е</w:t>
      </w:r>
      <w:r w:rsidR="00623686">
        <w:rPr>
          <w:color w:val="000000"/>
          <w:lang w:bidi="ru-RU"/>
        </w:rPr>
        <w:t>го</w:t>
      </w:r>
      <w:r w:rsidRPr="00502166">
        <w:rPr>
          <w:color w:val="000000"/>
          <w:lang w:bidi="ru-RU"/>
        </w:rPr>
        <w:t xml:space="preserve"> структура по видам экономической деятельности должны существенно отличаться от существующих в настоящее время. Уровень благосостояния и качество жизни населения </w:t>
      </w:r>
      <w:r w:rsidR="00623686">
        <w:rPr>
          <w:color w:val="000000"/>
          <w:lang w:bidi="ru-RU"/>
        </w:rPr>
        <w:t>Абанского</w:t>
      </w:r>
      <w:r w:rsidRPr="00502166">
        <w:rPr>
          <w:color w:val="000000"/>
          <w:lang w:bidi="ru-RU"/>
        </w:rPr>
        <w:t xml:space="preserve">района определяются как высокие и выше </w:t>
      </w:r>
      <w:r w:rsidRPr="00502166">
        <w:rPr>
          <w:color w:val="000000"/>
          <w:lang w:bidi="ru-RU"/>
        </w:rPr>
        <w:lastRenderedPageBreak/>
        <w:t>среднего по региону.</w:t>
      </w:r>
    </w:p>
    <w:p w:rsidR="0047329B" w:rsidRPr="00716DB9" w:rsidRDefault="0047329B" w:rsidP="0047329B">
      <w:pPr>
        <w:pStyle w:val="11"/>
        <w:ind w:firstLine="709"/>
        <w:jc w:val="both"/>
        <w:rPr>
          <w:b w:val="0"/>
        </w:rPr>
      </w:pPr>
      <w:r w:rsidRPr="00716DB9">
        <w:rPr>
          <w:b w:val="0"/>
        </w:rPr>
        <w:t xml:space="preserve">В качестве </w:t>
      </w:r>
      <w:r>
        <w:rPr>
          <w:b w:val="0"/>
        </w:rPr>
        <w:t>базового</w:t>
      </w:r>
      <w:r w:rsidRPr="00716DB9">
        <w:rPr>
          <w:b w:val="0"/>
        </w:rPr>
        <w:t xml:space="preserve"> сценария социально-экономического развития </w:t>
      </w:r>
      <w:r>
        <w:rPr>
          <w:b w:val="0"/>
        </w:rPr>
        <w:t xml:space="preserve">Абанского </w:t>
      </w:r>
      <w:r w:rsidRPr="00716DB9">
        <w:rPr>
          <w:b w:val="0"/>
        </w:rPr>
        <w:t xml:space="preserve"> района, в соответствии с параметрами которого будут определены количественные значения целевых ориентиров Стратегии, принят </w:t>
      </w:r>
      <w:r w:rsidRPr="00502166">
        <w:rPr>
          <w:color w:val="000000"/>
          <w:szCs w:val="28"/>
          <w:lang w:bidi="ru-RU"/>
        </w:rPr>
        <w:t>переходн</w:t>
      </w:r>
      <w:r w:rsidR="003419D9">
        <w:rPr>
          <w:color w:val="000000"/>
          <w:szCs w:val="28"/>
          <w:lang w:bidi="ru-RU"/>
        </w:rPr>
        <w:t>ый</w:t>
      </w:r>
      <w:r w:rsidRPr="00502166">
        <w:rPr>
          <w:color w:val="000000"/>
          <w:szCs w:val="28"/>
          <w:lang w:bidi="ru-RU"/>
        </w:rPr>
        <w:t xml:space="preserve"> сценари</w:t>
      </w:r>
      <w:r w:rsidR="003419D9">
        <w:rPr>
          <w:color w:val="000000"/>
          <w:szCs w:val="28"/>
          <w:lang w:bidi="ru-RU"/>
        </w:rPr>
        <w:t>й</w:t>
      </w:r>
      <w:r w:rsidRPr="00716DB9">
        <w:rPr>
          <w:b w:val="0"/>
        </w:rPr>
        <w:t>, основанный на качественном развитии агропромышленного комплекса района и перерабатывающих отраслей, формировании акт</w:t>
      </w:r>
      <w:r>
        <w:rPr>
          <w:b w:val="0"/>
        </w:rPr>
        <w:t>ивной предпринимательской среды.</w:t>
      </w:r>
    </w:p>
    <w:p w:rsidR="007945AE" w:rsidRPr="00502166" w:rsidRDefault="007945AE" w:rsidP="00502166">
      <w:pPr>
        <w:ind w:right="57" w:firstLine="709"/>
        <w:jc w:val="both"/>
        <w:rPr>
          <w:sz w:val="28"/>
          <w:szCs w:val="28"/>
        </w:rPr>
      </w:pPr>
    </w:p>
    <w:p w:rsidR="007945AE" w:rsidRPr="00502166" w:rsidRDefault="00ED65DB" w:rsidP="00502166">
      <w:pPr>
        <w:pStyle w:val="11"/>
        <w:ind w:right="57" w:firstLine="709"/>
        <w:jc w:val="both"/>
        <w:rPr>
          <w:szCs w:val="28"/>
        </w:rPr>
      </w:pPr>
      <w:r>
        <w:rPr>
          <w:szCs w:val="28"/>
        </w:rPr>
        <w:t xml:space="preserve">РАЗДЕЛ </w:t>
      </w:r>
      <w:r w:rsidR="007945AE" w:rsidRPr="00502166">
        <w:rPr>
          <w:szCs w:val="28"/>
        </w:rPr>
        <w:t>3. Приоритетные направления социально-экономического развития</w:t>
      </w:r>
    </w:p>
    <w:p w:rsidR="007945AE" w:rsidRPr="00502166" w:rsidRDefault="007945AE" w:rsidP="00502166">
      <w:pPr>
        <w:pStyle w:val="11"/>
        <w:ind w:right="57" w:firstLine="709"/>
        <w:jc w:val="both"/>
        <w:rPr>
          <w:szCs w:val="28"/>
        </w:rPr>
      </w:pPr>
      <w:r w:rsidRPr="00502166">
        <w:rPr>
          <w:szCs w:val="28"/>
        </w:rPr>
        <w:t xml:space="preserve"> Направления стратегической цели (Цели первого уровня):</w:t>
      </w:r>
    </w:p>
    <w:p w:rsidR="007945AE" w:rsidRPr="00502166" w:rsidRDefault="007945AE" w:rsidP="00502166">
      <w:pPr>
        <w:pStyle w:val="11"/>
        <w:ind w:right="57" w:firstLine="709"/>
        <w:jc w:val="both"/>
        <w:rPr>
          <w:b w:val="0"/>
          <w:szCs w:val="28"/>
        </w:rPr>
      </w:pPr>
      <w:r w:rsidRPr="00502166">
        <w:rPr>
          <w:b w:val="0"/>
          <w:szCs w:val="28"/>
        </w:rPr>
        <w:t>- Развитие человеческого капитала</w:t>
      </w:r>
    </w:p>
    <w:p w:rsidR="007945AE" w:rsidRPr="00502166" w:rsidRDefault="007945AE" w:rsidP="00502166">
      <w:pPr>
        <w:pStyle w:val="11"/>
        <w:ind w:right="57" w:firstLine="709"/>
        <w:jc w:val="both"/>
        <w:rPr>
          <w:b w:val="0"/>
          <w:szCs w:val="28"/>
        </w:rPr>
      </w:pPr>
      <w:r w:rsidRPr="00502166">
        <w:rPr>
          <w:b w:val="0"/>
          <w:szCs w:val="28"/>
        </w:rPr>
        <w:t>- Повышение экономического потенциала</w:t>
      </w:r>
    </w:p>
    <w:p w:rsidR="007945AE" w:rsidRPr="00502166" w:rsidRDefault="007945AE" w:rsidP="00502166">
      <w:pPr>
        <w:pStyle w:val="11"/>
        <w:ind w:right="57" w:firstLine="709"/>
        <w:jc w:val="both"/>
        <w:rPr>
          <w:b w:val="0"/>
          <w:szCs w:val="28"/>
        </w:rPr>
      </w:pPr>
      <w:r w:rsidRPr="00502166">
        <w:rPr>
          <w:b w:val="0"/>
          <w:szCs w:val="28"/>
        </w:rPr>
        <w:t>- Повышение эффективности управления ресурсами</w:t>
      </w:r>
    </w:p>
    <w:p w:rsidR="004364DF" w:rsidRPr="00502166" w:rsidRDefault="004364DF" w:rsidP="00502166">
      <w:pPr>
        <w:pStyle w:val="11"/>
        <w:ind w:right="57" w:firstLine="709"/>
        <w:jc w:val="both"/>
        <w:rPr>
          <w:szCs w:val="28"/>
        </w:rPr>
      </w:pPr>
    </w:p>
    <w:p w:rsidR="007945AE" w:rsidRPr="00502166" w:rsidRDefault="007945AE" w:rsidP="00502166">
      <w:pPr>
        <w:pStyle w:val="11"/>
        <w:ind w:right="57" w:firstLine="709"/>
        <w:jc w:val="both"/>
        <w:rPr>
          <w:szCs w:val="28"/>
        </w:rPr>
      </w:pPr>
      <w:r w:rsidRPr="00502166">
        <w:rPr>
          <w:szCs w:val="28"/>
        </w:rPr>
        <w:t>3.1. Развитие человеческого капитала.</w:t>
      </w:r>
    </w:p>
    <w:p w:rsidR="007945AE" w:rsidRPr="00B97106" w:rsidRDefault="007945AE" w:rsidP="002C7518">
      <w:pPr>
        <w:pStyle w:val="11"/>
        <w:ind w:right="57"/>
        <w:jc w:val="both"/>
        <w:rPr>
          <w:szCs w:val="28"/>
        </w:rPr>
      </w:pPr>
      <w:r w:rsidRPr="00B97106">
        <w:rPr>
          <w:szCs w:val="28"/>
        </w:rPr>
        <w:t>Цель 1</w:t>
      </w:r>
    </w:p>
    <w:p w:rsidR="007945AE" w:rsidRPr="00B97106" w:rsidRDefault="007945AE" w:rsidP="002C7518">
      <w:pPr>
        <w:pStyle w:val="11"/>
        <w:ind w:right="57"/>
        <w:jc w:val="both"/>
        <w:rPr>
          <w:szCs w:val="28"/>
        </w:rPr>
      </w:pPr>
      <w:r w:rsidRPr="00B97106">
        <w:rPr>
          <w:szCs w:val="28"/>
        </w:rPr>
        <w:t>Улучшение жилищных условий и качест</w:t>
      </w:r>
      <w:r w:rsidR="00F72D64" w:rsidRPr="00B97106">
        <w:rPr>
          <w:szCs w:val="28"/>
        </w:rPr>
        <w:t>ва жизни.</w:t>
      </w:r>
    </w:p>
    <w:p w:rsidR="00B97106" w:rsidRPr="00B97106" w:rsidRDefault="00B97106" w:rsidP="004F3D90">
      <w:pPr>
        <w:pStyle w:val="af0"/>
        <w:spacing w:after="0"/>
        <w:ind w:firstLine="709"/>
        <w:jc w:val="both"/>
        <w:rPr>
          <w:sz w:val="28"/>
          <w:szCs w:val="28"/>
        </w:rPr>
      </w:pPr>
      <w:r w:rsidRPr="00B97106">
        <w:rPr>
          <w:sz w:val="28"/>
          <w:szCs w:val="28"/>
        </w:rPr>
        <w:t xml:space="preserve">На территории Абанского района общая площадь  жилого фонда всех форм собственности  составляет 481,6 тыс. кв. м., общая площадь жилищного фонда всех форм собственности приходящееся на 1 чел составляет 23,9 кв.м, по прогнозным данным в  2030 году она составит  28,0 кв.м . Площадь  ветхого жилья составляет 20,5 тыс.кв.м., что составляет 4,3% от общей площади жилищного фонда. Количество жилых  домов   составляет  -  5374 единиц, многоквартирных домов (в том числе 2-ух квартирные) – 2926 единиц,  в том числе по материалу стен: 17 единиц – кирпичного исполнения, 6 единицы - блочного исполнения, 5333 единицы -  деревянного  исполнения. Общая площадь жилищного фонда всех форм собственности с износом от 0 до 30% - 41,0 тыс.кв.м. или 8,5 % от  общей площади жилья, с износом от 31 до 65 % - 276,7 тыс.кв.м. или 57,5% , с износом от 66 до 70% -121,9 тыс.кв.м.  или 25,3 %, свыше 70% износа – 41,9 тыс.кв.м. или 8,7%. Количество семей (включая одиночек), состоящих на учете на улучшение жилищных условий в 2017 году - 240 семей, из них многодетных семей -18. Улучшили свои жилищные условия  в 2017 году всего 16 семей. </w:t>
      </w:r>
    </w:p>
    <w:p w:rsidR="00B97106" w:rsidRPr="00B97106" w:rsidRDefault="00B97106" w:rsidP="004F3D90">
      <w:pPr>
        <w:pStyle w:val="af0"/>
        <w:spacing w:after="0"/>
        <w:ind w:firstLine="709"/>
        <w:jc w:val="both"/>
        <w:rPr>
          <w:sz w:val="28"/>
          <w:szCs w:val="28"/>
        </w:rPr>
      </w:pPr>
      <w:r w:rsidRPr="00B97106">
        <w:rPr>
          <w:sz w:val="28"/>
          <w:szCs w:val="28"/>
        </w:rPr>
        <w:t>Комплексное освоение территорий и преодоление развивающейся хаотичной, неорганизованной  застройки, развитие жилищного строительства на территории  Абанского района  является одним из основных  направлений деятельности  администрации Абанского района.</w:t>
      </w:r>
    </w:p>
    <w:p w:rsidR="00B97106" w:rsidRPr="00B97106" w:rsidRDefault="00B97106" w:rsidP="004F3D90">
      <w:pPr>
        <w:autoSpaceDE w:val="0"/>
        <w:autoSpaceDN w:val="0"/>
        <w:adjustRightInd w:val="0"/>
        <w:ind w:firstLine="709"/>
        <w:jc w:val="both"/>
        <w:rPr>
          <w:b/>
          <w:sz w:val="28"/>
          <w:szCs w:val="28"/>
        </w:rPr>
      </w:pPr>
      <w:r w:rsidRPr="00B97106">
        <w:rPr>
          <w:sz w:val="28"/>
          <w:szCs w:val="28"/>
        </w:rPr>
        <w:t>Для стимулирования развития жилищного строительства  на территории Абанского района планируется организовать работу по следующим направлениям:</w:t>
      </w:r>
    </w:p>
    <w:p w:rsidR="00B97106" w:rsidRPr="00B97106" w:rsidRDefault="00B97106" w:rsidP="004F3D90">
      <w:pPr>
        <w:autoSpaceDE w:val="0"/>
        <w:autoSpaceDN w:val="0"/>
        <w:adjustRightInd w:val="0"/>
        <w:ind w:firstLine="709"/>
        <w:jc w:val="both"/>
        <w:rPr>
          <w:i/>
          <w:sz w:val="28"/>
          <w:szCs w:val="28"/>
        </w:rPr>
      </w:pPr>
      <w:r w:rsidRPr="00EE0B6F">
        <w:rPr>
          <w:sz w:val="28"/>
          <w:szCs w:val="28"/>
        </w:rPr>
        <w:t xml:space="preserve">1.Территориальное планирование Абанского района будет направлено   на определение назначения территорий исходя из совокупности социальных, экономических, экологических и иных факторов в целях обеспечения  развития территорий,  развития  транспортной и социальной инфраструктур, </w:t>
      </w:r>
      <w:r w:rsidRPr="00EE0B6F">
        <w:rPr>
          <w:sz w:val="28"/>
          <w:szCs w:val="28"/>
        </w:rPr>
        <w:lastRenderedPageBreak/>
        <w:t>обеспечения учета интересов граждан проживающих на  территориях поселений Абанского района</w:t>
      </w:r>
      <w:r w:rsidRPr="00B97106">
        <w:rPr>
          <w:i/>
          <w:sz w:val="28"/>
          <w:szCs w:val="28"/>
        </w:rPr>
        <w:t>:</w:t>
      </w:r>
    </w:p>
    <w:p w:rsidR="00B97106" w:rsidRPr="00B97106" w:rsidRDefault="00B97106" w:rsidP="004F3D90">
      <w:pPr>
        <w:tabs>
          <w:tab w:val="left" w:pos="567"/>
        </w:tabs>
        <w:ind w:firstLine="709"/>
        <w:jc w:val="both"/>
        <w:rPr>
          <w:sz w:val="28"/>
          <w:szCs w:val="28"/>
        </w:rPr>
      </w:pPr>
      <w:r w:rsidRPr="00B97106">
        <w:rPr>
          <w:sz w:val="28"/>
          <w:szCs w:val="28"/>
        </w:rPr>
        <w:t>а) актуализация документов территориального планирования и градостроительного зонирования в муниципальных образованиях  на территории Абанского района (генеральный план п. Абан, правила землепользования и застройки 16-ти сельских поселений, схема территориального планирования Абанского района) 201</w:t>
      </w:r>
      <w:r w:rsidR="0067092B">
        <w:rPr>
          <w:sz w:val="28"/>
          <w:szCs w:val="28"/>
        </w:rPr>
        <w:t>8</w:t>
      </w:r>
      <w:r w:rsidRPr="00B97106">
        <w:rPr>
          <w:sz w:val="28"/>
          <w:szCs w:val="28"/>
        </w:rPr>
        <w:t>-2025г.;</w:t>
      </w:r>
    </w:p>
    <w:p w:rsidR="00B97106" w:rsidRPr="00B97106" w:rsidRDefault="00B97106" w:rsidP="004F3D90">
      <w:pPr>
        <w:ind w:firstLine="709"/>
        <w:jc w:val="both"/>
        <w:rPr>
          <w:sz w:val="28"/>
          <w:szCs w:val="28"/>
        </w:rPr>
      </w:pPr>
      <w:r w:rsidRPr="00B97106">
        <w:rPr>
          <w:sz w:val="28"/>
          <w:szCs w:val="28"/>
        </w:rPr>
        <w:t>в) разработка и утверждение генеральных планов по 12-ти сельским советам: Березовский, Вознесенский, Заозерновский, Никольский, Новоуспенский, Петропавловский, Покровский, Покатеевский, Самойловский, Туровский, Устьянский 2019-2025.</w:t>
      </w:r>
    </w:p>
    <w:p w:rsidR="00B97106" w:rsidRPr="00B97106" w:rsidRDefault="00B97106" w:rsidP="004F3D90">
      <w:pPr>
        <w:autoSpaceDE w:val="0"/>
        <w:autoSpaceDN w:val="0"/>
        <w:adjustRightInd w:val="0"/>
        <w:ind w:firstLine="709"/>
        <w:jc w:val="both"/>
        <w:rPr>
          <w:sz w:val="28"/>
          <w:szCs w:val="28"/>
        </w:rPr>
      </w:pPr>
      <w:r w:rsidRPr="00B97106">
        <w:rPr>
          <w:sz w:val="28"/>
          <w:szCs w:val="28"/>
        </w:rPr>
        <w:t xml:space="preserve"> </w:t>
      </w:r>
      <w:r w:rsidRPr="00B97106">
        <w:rPr>
          <w:rFonts w:eastAsia="MS Mincho"/>
          <w:sz w:val="28"/>
          <w:szCs w:val="28"/>
          <w:lang w:eastAsia="ja-JP"/>
        </w:rPr>
        <w:t>Проводимая районной администрацией  градостроительная политика будет   стимулировать организацию  жилищного   строительства</w:t>
      </w:r>
    </w:p>
    <w:p w:rsidR="00B97106" w:rsidRPr="00EE0B6F" w:rsidRDefault="00B97106" w:rsidP="004F3D90">
      <w:pPr>
        <w:ind w:firstLine="709"/>
        <w:jc w:val="both"/>
        <w:rPr>
          <w:rFonts w:eastAsia="MS Mincho"/>
          <w:sz w:val="28"/>
          <w:szCs w:val="28"/>
          <w:lang w:eastAsia="ja-JP"/>
        </w:rPr>
      </w:pPr>
      <w:r w:rsidRPr="00EE0B6F">
        <w:rPr>
          <w:noProof/>
          <w:color w:val="221E1F"/>
          <w:sz w:val="28"/>
          <w:szCs w:val="28"/>
          <w:lang w:eastAsia="en-US"/>
        </w:rPr>
        <w:t>2.Формирование системы капитального ремонта многоквартирных домов, которая  позволит своевремено проводить необходимые ремонтные работы и поддерживать жилищный фонд в надлежащем состоянии на всем периоде его эксплуатации;</w:t>
      </w:r>
    </w:p>
    <w:p w:rsidR="00B97106" w:rsidRPr="00EE0B6F" w:rsidRDefault="00B97106" w:rsidP="004F3D90">
      <w:pPr>
        <w:ind w:firstLine="709"/>
        <w:jc w:val="both"/>
        <w:rPr>
          <w:rFonts w:eastAsia="MS Mincho"/>
          <w:sz w:val="28"/>
          <w:szCs w:val="28"/>
          <w:lang w:eastAsia="ja-JP"/>
        </w:rPr>
      </w:pPr>
      <w:r w:rsidRPr="00EE0B6F">
        <w:rPr>
          <w:rFonts w:eastAsia="MS Mincho"/>
          <w:sz w:val="28"/>
          <w:szCs w:val="28"/>
          <w:lang w:eastAsia="ja-JP"/>
        </w:rPr>
        <w:t>3. Совершенствование управления жилищным фондом:</w:t>
      </w:r>
    </w:p>
    <w:p w:rsidR="00B97106" w:rsidRPr="00B97106" w:rsidRDefault="00B97106" w:rsidP="004F3D90">
      <w:pPr>
        <w:tabs>
          <w:tab w:val="left" w:pos="1620"/>
        </w:tabs>
        <w:ind w:firstLine="709"/>
        <w:jc w:val="both"/>
        <w:rPr>
          <w:sz w:val="28"/>
          <w:szCs w:val="28"/>
          <w:lang w:eastAsia="en-US"/>
        </w:rPr>
      </w:pPr>
      <w:r w:rsidRPr="00B97106">
        <w:rPr>
          <w:sz w:val="28"/>
          <w:szCs w:val="28"/>
          <w:lang w:eastAsia="en-US"/>
        </w:rPr>
        <w:t xml:space="preserve">На основе развития активности и ответственности собственников помещений </w:t>
      </w:r>
      <w:r w:rsidRPr="00B97106">
        <w:rPr>
          <w:color w:val="000000"/>
          <w:sz w:val="28"/>
          <w:szCs w:val="28"/>
          <w:lang w:eastAsia="en-US"/>
        </w:rPr>
        <w:t xml:space="preserve">в управлении своими многоквартирными домами, </w:t>
      </w:r>
      <w:r w:rsidRPr="00B97106">
        <w:rPr>
          <w:sz w:val="28"/>
          <w:szCs w:val="28"/>
          <w:lang w:eastAsia="en-US"/>
        </w:rPr>
        <w:t>совершенствования их отношений с управляющими и ресурсоснабжающими организациями, развития конкуренции в этой сфере будет укрепляться сформированная система управления и эксплуатации жилищного фонда, позволяющая обеспечить баланс интересов всех участников сферы жилищно-коммунального хозяйства (жильцов, ресурсоснабжающих и управляющих организаций).</w:t>
      </w:r>
    </w:p>
    <w:p w:rsidR="00B97106" w:rsidRPr="00B97106" w:rsidRDefault="00B97106" w:rsidP="004F3D90">
      <w:pPr>
        <w:ind w:firstLine="709"/>
        <w:jc w:val="both"/>
        <w:rPr>
          <w:rFonts w:eastAsia="MS Mincho"/>
          <w:b/>
          <w:sz w:val="28"/>
          <w:szCs w:val="28"/>
          <w:lang w:eastAsia="ja-JP"/>
        </w:rPr>
      </w:pPr>
      <w:r w:rsidRPr="00B97106">
        <w:rPr>
          <w:rFonts w:eastAsia="MS Mincho"/>
          <w:sz w:val="28"/>
          <w:szCs w:val="28"/>
          <w:lang w:eastAsia="ja-JP"/>
        </w:rPr>
        <w:t>В перспективе планируется</w:t>
      </w:r>
      <w:r w:rsidRPr="00B97106">
        <w:rPr>
          <w:rFonts w:eastAsia="MS Mincho"/>
          <w:b/>
          <w:sz w:val="28"/>
          <w:szCs w:val="28"/>
          <w:lang w:eastAsia="ja-JP"/>
        </w:rPr>
        <w:t>:</w:t>
      </w:r>
    </w:p>
    <w:p w:rsidR="00B97106" w:rsidRPr="00B97106" w:rsidRDefault="00B97106" w:rsidP="004F3D90">
      <w:pPr>
        <w:ind w:firstLine="709"/>
        <w:jc w:val="both"/>
        <w:rPr>
          <w:rFonts w:eastAsia="MS Mincho"/>
          <w:sz w:val="28"/>
          <w:szCs w:val="28"/>
          <w:lang w:eastAsia="ja-JP"/>
        </w:rPr>
      </w:pPr>
      <w:r w:rsidRPr="00B97106">
        <w:rPr>
          <w:rFonts w:eastAsia="MS Mincho"/>
          <w:sz w:val="28"/>
          <w:szCs w:val="28"/>
          <w:lang w:eastAsia="ja-JP"/>
        </w:rPr>
        <w:t>а) Комплексная застройка микрорайона «Южный»  в п. Абан, где   до 2030 года,  будут  построены  частные жилые дома с инфраструктурным  обеспечением;</w:t>
      </w:r>
    </w:p>
    <w:p w:rsidR="00B97106" w:rsidRPr="00B97106" w:rsidRDefault="00B97106" w:rsidP="004F3D90">
      <w:pPr>
        <w:ind w:firstLine="709"/>
        <w:jc w:val="both"/>
        <w:rPr>
          <w:sz w:val="28"/>
          <w:szCs w:val="28"/>
        </w:rPr>
      </w:pPr>
      <w:r w:rsidRPr="00B97106">
        <w:rPr>
          <w:rFonts w:eastAsia="MS Mincho"/>
          <w:sz w:val="28"/>
          <w:szCs w:val="28"/>
          <w:lang w:eastAsia="ja-JP"/>
        </w:rPr>
        <w:t xml:space="preserve">б) Строительство </w:t>
      </w:r>
      <w:r w:rsidRPr="00B97106">
        <w:rPr>
          <w:sz w:val="28"/>
          <w:szCs w:val="28"/>
        </w:rPr>
        <w:t>2-х этажного 16-ти квартирного жилого дома в Абанском сельсовете,   2020 - 2021 г.;</w:t>
      </w:r>
    </w:p>
    <w:p w:rsidR="00B97106" w:rsidRPr="00B97106" w:rsidRDefault="00B97106" w:rsidP="004F3D90">
      <w:pPr>
        <w:ind w:firstLine="709"/>
        <w:jc w:val="both"/>
        <w:rPr>
          <w:sz w:val="28"/>
          <w:szCs w:val="28"/>
        </w:rPr>
      </w:pPr>
      <w:r w:rsidRPr="00B97106">
        <w:rPr>
          <w:sz w:val="28"/>
          <w:szCs w:val="28"/>
        </w:rPr>
        <w:t xml:space="preserve">в)  До 2030 года в Абанском сельсовете  запланировано  строительство 20-ти квартир предприятием ООО «Мана», в рамках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w:t>
      </w:r>
    </w:p>
    <w:p w:rsidR="00B97106" w:rsidRPr="007F128B" w:rsidRDefault="00B97106" w:rsidP="004F3D90">
      <w:pPr>
        <w:ind w:firstLine="709"/>
        <w:jc w:val="both"/>
        <w:rPr>
          <w:sz w:val="28"/>
          <w:szCs w:val="28"/>
        </w:rPr>
      </w:pPr>
      <w:r w:rsidRPr="00B97106">
        <w:rPr>
          <w:sz w:val="28"/>
          <w:szCs w:val="28"/>
        </w:rPr>
        <w:t>В результате  выполнения мероприятий для  стимулирования жилищного строительства в Абанском районе  ожидается увеличение темпов индивидуального жилищного строительства и реконструкции  индивидуального  жилого фонда, приведение его структуры и технических характеристик в соответствии с потребностями населения.</w:t>
      </w:r>
    </w:p>
    <w:p w:rsidR="007945AE" w:rsidRPr="00B97106" w:rsidRDefault="007945AE" w:rsidP="007A1A31">
      <w:pPr>
        <w:pStyle w:val="11"/>
      </w:pPr>
      <w:r w:rsidRPr="00B97106">
        <w:t>Цель 2</w:t>
      </w:r>
    </w:p>
    <w:p w:rsidR="007945AE" w:rsidRDefault="007945AE" w:rsidP="007A1A31">
      <w:pPr>
        <w:overflowPunct w:val="0"/>
        <w:autoSpaceDE w:val="0"/>
        <w:autoSpaceDN w:val="0"/>
        <w:adjustRightInd w:val="0"/>
        <w:jc w:val="both"/>
        <w:textAlignment w:val="baseline"/>
        <w:rPr>
          <w:b/>
          <w:sz w:val="28"/>
          <w:szCs w:val="28"/>
        </w:rPr>
      </w:pPr>
      <w:r w:rsidRPr="00B97106">
        <w:rPr>
          <w:b/>
          <w:sz w:val="28"/>
          <w:szCs w:val="28"/>
        </w:rPr>
        <w:lastRenderedPageBreak/>
        <w:t>Обеспечение населения района качественными жилищно-коммунальными услугами в условиях развития рыночных отношений,</w:t>
      </w:r>
      <w:r w:rsidRPr="00B97106">
        <w:rPr>
          <w:b/>
          <w:sz w:val="28"/>
          <w:szCs w:val="28"/>
          <w:lang w:eastAsia="en-US"/>
        </w:rPr>
        <w:t xml:space="preserve"> создание условий для развития массового жилищного строительства.</w:t>
      </w:r>
      <w:r w:rsidRPr="00F824E8">
        <w:rPr>
          <w:b/>
          <w:sz w:val="28"/>
          <w:szCs w:val="28"/>
        </w:rPr>
        <w:t xml:space="preserve"> </w:t>
      </w:r>
    </w:p>
    <w:p w:rsidR="00B97106" w:rsidRPr="00B97106" w:rsidRDefault="00B97106" w:rsidP="00B97106">
      <w:pPr>
        <w:autoSpaceDE w:val="0"/>
        <w:autoSpaceDN w:val="0"/>
        <w:adjustRightInd w:val="0"/>
        <w:ind w:firstLine="709"/>
        <w:jc w:val="both"/>
        <w:rPr>
          <w:sz w:val="28"/>
          <w:szCs w:val="28"/>
        </w:rPr>
      </w:pPr>
      <w:r w:rsidRPr="00B97106">
        <w:rPr>
          <w:sz w:val="28"/>
          <w:szCs w:val="28"/>
        </w:rPr>
        <w:t>Целью развития жилищно-коммунальной сферы является создание современной и надежной системы жизнеобеспечения.</w:t>
      </w:r>
    </w:p>
    <w:p w:rsidR="00B97106" w:rsidRPr="00B97106" w:rsidRDefault="00B97106" w:rsidP="00B97106">
      <w:pPr>
        <w:autoSpaceDE w:val="0"/>
        <w:autoSpaceDN w:val="0"/>
        <w:adjustRightInd w:val="0"/>
        <w:ind w:firstLine="709"/>
        <w:jc w:val="both"/>
        <w:rPr>
          <w:sz w:val="28"/>
          <w:szCs w:val="28"/>
        </w:rPr>
      </w:pPr>
      <w:r w:rsidRPr="00B97106">
        <w:rPr>
          <w:sz w:val="28"/>
          <w:szCs w:val="28"/>
        </w:rPr>
        <w:t>Работа по реформированию жилищно-коммунального хозяйства далека от завершения и для достижения запланированных результатов необходимо точное и последовательное организовать работу по следующим направлениям:</w:t>
      </w:r>
    </w:p>
    <w:p w:rsidR="00B97106" w:rsidRPr="00B97106" w:rsidRDefault="00B97106" w:rsidP="00B97106">
      <w:pPr>
        <w:pStyle w:val="ab"/>
        <w:tabs>
          <w:tab w:val="left" w:pos="0"/>
        </w:tabs>
        <w:autoSpaceDE w:val="0"/>
        <w:autoSpaceDN w:val="0"/>
        <w:adjustRightInd w:val="0"/>
        <w:ind w:left="0" w:firstLine="709"/>
        <w:jc w:val="both"/>
        <w:rPr>
          <w:sz w:val="28"/>
          <w:szCs w:val="28"/>
        </w:rPr>
      </w:pPr>
      <w:r w:rsidRPr="00B97106">
        <w:rPr>
          <w:sz w:val="28"/>
          <w:szCs w:val="28"/>
        </w:rPr>
        <w:t>1.Государственная регистрация объектов централизованных систем коммунальной инфраструктуры, находящихся в  муниципальной</w:t>
      </w:r>
    </w:p>
    <w:p w:rsidR="00B97106" w:rsidRPr="00B97106" w:rsidRDefault="00B97106" w:rsidP="00B97106">
      <w:pPr>
        <w:pStyle w:val="ab"/>
        <w:tabs>
          <w:tab w:val="left" w:pos="0"/>
        </w:tabs>
        <w:autoSpaceDE w:val="0"/>
        <w:autoSpaceDN w:val="0"/>
        <w:adjustRightInd w:val="0"/>
        <w:ind w:left="0" w:firstLine="709"/>
        <w:jc w:val="both"/>
        <w:rPr>
          <w:sz w:val="28"/>
          <w:szCs w:val="28"/>
        </w:rPr>
      </w:pPr>
      <w:r w:rsidRPr="00B97106">
        <w:rPr>
          <w:sz w:val="28"/>
          <w:szCs w:val="28"/>
        </w:rPr>
        <w:t>собственности;</w:t>
      </w:r>
    </w:p>
    <w:p w:rsidR="00B97106" w:rsidRPr="00B97106" w:rsidRDefault="00B97106" w:rsidP="00B97106">
      <w:pPr>
        <w:pStyle w:val="ab"/>
        <w:tabs>
          <w:tab w:val="left" w:pos="0"/>
        </w:tabs>
        <w:autoSpaceDE w:val="0"/>
        <w:autoSpaceDN w:val="0"/>
        <w:adjustRightInd w:val="0"/>
        <w:ind w:left="0" w:firstLine="709"/>
        <w:jc w:val="both"/>
        <w:rPr>
          <w:sz w:val="28"/>
          <w:szCs w:val="28"/>
        </w:rPr>
      </w:pPr>
      <w:r w:rsidRPr="00B97106">
        <w:rPr>
          <w:sz w:val="28"/>
          <w:szCs w:val="28"/>
        </w:rPr>
        <w:t>2.Разработка схем теплоснабжения, водоснабжения, программ комплексного развития коммунальной инфраструктуры;</w:t>
      </w:r>
    </w:p>
    <w:p w:rsidR="00B97106" w:rsidRPr="00B97106" w:rsidRDefault="00B97106" w:rsidP="00B97106">
      <w:pPr>
        <w:pStyle w:val="ab"/>
        <w:tabs>
          <w:tab w:val="left" w:pos="0"/>
        </w:tabs>
        <w:autoSpaceDE w:val="0"/>
        <w:autoSpaceDN w:val="0"/>
        <w:adjustRightInd w:val="0"/>
        <w:ind w:left="0" w:firstLine="709"/>
        <w:jc w:val="both"/>
        <w:rPr>
          <w:sz w:val="28"/>
          <w:szCs w:val="28"/>
        </w:rPr>
      </w:pPr>
      <w:r w:rsidRPr="00B97106">
        <w:rPr>
          <w:sz w:val="28"/>
          <w:szCs w:val="28"/>
        </w:rPr>
        <w:t>3.Утверждение планов мероприятий по приведению качества воды в  соответствие с установленными требованиями;</w:t>
      </w:r>
    </w:p>
    <w:p w:rsidR="00B97106" w:rsidRPr="00B97106" w:rsidRDefault="00B97106" w:rsidP="00B97106">
      <w:pPr>
        <w:pStyle w:val="ab"/>
        <w:tabs>
          <w:tab w:val="left" w:pos="0"/>
        </w:tabs>
        <w:autoSpaceDE w:val="0"/>
        <w:autoSpaceDN w:val="0"/>
        <w:adjustRightInd w:val="0"/>
        <w:ind w:left="0" w:firstLine="709"/>
        <w:jc w:val="both"/>
        <w:rPr>
          <w:sz w:val="28"/>
          <w:szCs w:val="28"/>
        </w:rPr>
      </w:pPr>
      <w:r w:rsidRPr="00B97106">
        <w:rPr>
          <w:sz w:val="28"/>
          <w:szCs w:val="28"/>
        </w:rPr>
        <w:t>4.Развитие и модернизация коммунальной инфраструктуры (систем теплоснабжения, водоснабжения, водоотведения):</w:t>
      </w:r>
    </w:p>
    <w:p w:rsidR="00B97106" w:rsidRPr="00B97106" w:rsidRDefault="00B97106" w:rsidP="00B97106">
      <w:pPr>
        <w:overflowPunct w:val="0"/>
        <w:autoSpaceDE w:val="0"/>
        <w:autoSpaceDN w:val="0"/>
        <w:adjustRightInd w:val="0"/>
        <w:ind w:firstLine="709"/>
        <w:jc w:val="both"/>
        <w:textAlignment w:val="baseline"/>
        <w:rPr>
          <w:sz w:val="28"/>
          <w:szCs w:val="28"/>
        </w:rPr>
      </w:pPr>
      <w:r w:rsidRPr="00B97106">
        <w:rPr>
          <w:sz w:val="28"/>
          <w:szCs w:val="28"/>
        </w:rPr>
        <w:t>Достижение показателей в данном направлении  осуществляется путем решения следующих задач:</w:t>
      </w:r>
    </w:p>
    <w:p w:rsidR="00B97106" w:rsidRPr="00B97106" w:rsidRDefault="00B97106" w:rsidP="00B97106">
      <w:pPr>
        <w:pStyle w:val="ab"/>
        <w:tabs>
          <w:tab w:val="left" w:pos="0"/>
        </w:tabs>
        <w:autoSpaceDE w:val="0"/>
        <w:autoSpaceDN w:val="0"/>
        <w:adjustRightInd w:val="0"/>
        <w:ind w:left="0" w:firstLine="709"/>
        <w:jc w:val="both"/>
        <w:rPr>
          <w:i/>
          <w:sz w:val="28"/>
          <w:szCs w:val="28"/>
        </w:rPr>
      </w:pPr>
      <w:r w:rsidRPr="00B97106">
        <w:rPr>
          <w:sz w:val="28"/>
          <w:szCs w:val="28"/>
        </w:rPr>
        <w:t>4.1.Обеспечение контроля за качеством и надежностью коммунальных услуг и ресурсов</w:t>
      </w:r>
      <w:r w:rsidRPr="00B97106">
        <w:rPr>
          <w:i/>
          <w:sz w:val="28"/>
          <w:szCs w:val="28"/>
        </w:rPr>
        <w:t>;</w:t>
      </w:r>
    </w:p>
    <w:p w:rsidR="00B97106" w:rsidRPr="00B97106" w:rsidRDefault="00B97106" w:rsidP="00B97106">
      <w:pPr>
        <w:overflowPunct w:val="0"/>
        <w:autoSpaceDE w:val="0"/>
        <w:autoSpaceDN w:val="0"/>
        <w:adjustRightInd w:val="0"/>
        <w:ind w:firstLine="709"/>
        <w:jc w:val="both"/>
        <w:textAlignment w:val="baseline"/>
        <w:rPr>
          <w:sz w:val="28"/>
          <w:szCs w:val="28"/>
        </w:rPr>
      </w:pPr>
      <w:r w:rsidRPr="00B97106">
        <w:rPr>
          <w:sz w:val="28"/>
          <w:szCs w:val="28"/>
        </w:rPr>
        <w:t>4.2.Повышение  надежности функционирования объектов жилищно-коммунального хозяйства через систему организационных мероприятий по приведению к единой системе управления (передача объектов  электро-,    тепло и водоснабжения находящихся в  собственности у муниципальных образований Абанского района в концессию);</w:t>
      </w:r>
    </w:p>
    <w:p w:rsidR="00B97106" w:rsidRPr="00B97106" w:rsidRDefault="00B97106" w:rsidP="00B97106">
      <w:pPr>
        <w:overflowPunct w:val="0"/>
        <w:autoSpaceDE w:val="0"/>
        <w:autoSpaceDN w:val="0"/>
        <w:adjustRightInd w:val="0"/>
        <w:ind w:firstLine="709"/>
        <w:jc w:val="both"/>
        <w:textAlignment w:val="baseline"/>
        <w:rPr>
          <w:sz w:val="28"/>
          <w:szCs w:val="28"/>
        </w:rPr>
      </w:pPr>
      <w:r w:rsidRPr="00B97106">
        <w:rPr>
          <w:sz w:val="28"/>
          <w:szCs w:val="28"/>
        </w:rPr>
        <w:t>4.3.Внедрение рыночных механизмов жилищно-коммунального хозяйства и обеспечение доступности предоставляемых коммунальных услуг;</w:t>
      </w:r>
    </w:p>
    <w:p w:rsidR="00B97106" w:rsidRPr="00B97106" w:rsidRDefault="00B97106" w:rsidP="00B97106">
      <w:pPr>
        <w:overflowPunct w:val="0"/>
        <w:autoSpaceDE w:val="0"/>
        <w:autoSpaceDN w:val="0"/>
        <w:adjustRightInd w:val="0"/>
        <w:ind w:firstLine="709"/>
        <w:jc w:val="both"/>
        <w:textAlignment w:val="baseline"/>
        <w:rPr>
          <w:sz w:val="28"/>
          <w:szCs w:val="28"/>
        </w:rPr>
      </w:pPr>
      <w:r w:rsidRPr="00B97106">
        <w:rPr>
          <w:sz w:val="28"/>
          <w:szCs w:val="28"/>
        </w:rPr>
        <w:t xml:space="preserve">4.4.Обеспечение  комплексной застройки инженерной  коммунальной инфраструктуры; </w:t>
      </w:r>
    </w:p>
    <w:p w:rsidR="00B97106" w:rsidRPr="00A73DAA" w:rsidRDefault="00B97106" w:rsidP="00B97106">
      <w:pPr>
        <w:autoSpaceDE w:val="0"/>
        <w:autoSpaceDN w:val="0"/>
        <w:adjustRightInd w:val="0"/>
        <w:ind w:firstLine="709"/>
        <w:jc w:val="both"/>
        <w:rPr>
          <w:sz w:val="28"/>
          <w:szCs w:val="28"/>
        </w:rPr>
      </w:pPr>
      <w:r w:rsidRPr="00A73DAA">
        <w:rPr>
          <w:sz w:val="28"/>
          <w:szCs w:val="28"/>
        </w:rPr>
        <w:t>5. Обеспечение социальной поддержки населения по оплате жилищно-коммунальных услуг;</w:t>
      </w:r>
    </w:p>
    <w:p w:rsidR="00B97106" w:rsidRPr="00A73DAA" w:rsidRDefault="00B97106" w:rsidP="00B97106">
      <w:pPr>
        <w:pStyle w:val="ab"/>
        <w:tabs>
          <w:tab w:val="left" w:pos="0"/>
        </w:tabs>
        <w:autoSpaceDE w:val="0"/>
        <w:autoSpaceDN w:val="0"/>
        <w:adjustRightInd w:val="0"/>
        <w:ind w:left="0" w:firstLine="709"/>
        <w:jc w:val="both"/>
        <w:rPr>
          <w:sz w:val="28"/>
          <w:szCs w:val="28"/>
        </w:rPr>
      </w:pPr>
      <w:r w:rsidRPr="00A73DAA">
        <w:rPr>
          <w:sz w:val="28"/>
          <w:szCs w:val="28"/>
        </w:rPr>
        <w:t>6.Контроль за раскрытием информации для потребителей в соответствии с установленными стандартами;</w:t>
      </w:r>
    </w:p>
    <w:p w:rsidR="00B97106" w:rsidRPr="00B97106" w:rsidRDefault="00B97106" w:rsidP="00B97106">
      <w:pPr>
        <w:autoSpaceDE w:val="0"/>
        <w:autoSpaceDN w:val="0"/>
        <w:adjustRightInd w:val="0"/>
        <w:ind w:firstLine="709"/>
        <w:jc w:val="both"/>
        <w:rPr>
          <w:sz w:val="28"/>
          <w:szCs w:val="28"/>
        </w:rPr>
      </w:pPr>
      <w:r w:rsidRPr="00B97106">
        <w:rPr>
          <w:sz w:val="28"/>
          <w:szCs w:val="28"/>
        </w:rPr>
        <w:t>К 2030 году запланированы следующие мероприятия:</w:t>
      </w:r>
    </w:p>
    <w:p w:rsidR="00B97106" w:rsidRPr="00B97106" w:rsidRDefault="00B97106" w:rsidP="00B97106">
      <w:pPr>
        <w:autoSpaceDE w:val="0"/>
        <w:autoSpaceDN w:val="0"/>
        <w:adjustRightInd w:val="0"/>
        <w:ind w:firstLine="709"/>
        <w:jc w:val="both"/>
        <w:rPr>
          <w:sz w:val="28"/>
          <w:szCs w:val="28"/>
        </w:rPr>
      </w:pPr>
      <w:r w:rsidRPr="00B97106">
        <w:rPr>
          <w:sz w:val="28"/>
          <w:szCs w:val="28"/>
        </w:rPr>
        <w:t>-водоснабжение</w:t>
      </w:r>
      <w:r w:rsidRPr="00B97106">
        <w:rPr>
          <w:sz w:val="28"/>
          <w:szCs w:val="28"/>
          <w:lang w:eastAsia="en-US"/>
        </w:rPr>
        <w:t xml:space="preserve"> населения, учреждений социальной сферы и организаций</w:t>
      </w:r>
      <w:r w:rsidRPr="00B97106">
        <w:rPr>
          <w:sz w:val="28"/>
          <w:szCs w:val="28"/>
        </w:rPr>
        <w:t xml:space="preserve"> Абанского района:</w:t>
      </w:r>
    </w:p>
    <w:p w:rsidR="00B97106" w:rsidRPr="00B97106" w:rsidRDefault="00B97106" w:rsidP="00B97106">
      <w:pPr>
        <w:tabs>
          <w:tab w:val="left" w:pos="993"/>
        </w:tabs>
        <w:autoSpaceDE w:val="0"/>
        <w:autoSpaceDN w:val="0"/>
        <w:adjustRightInd w:val="0"/>
        <w:ind w:firstLine="708"/>
        <w:jc w:val="both"/>
        <w:rPr>
          <w:sz w:val="28"/>
          <w:szCs w:val="28"/>
        </w:rPr>
      </w:pPr>
      <w:r w:rsidRPr="00B97106">
        <w:rPr>
          <w:sz w:val="28"/>
          <w:szCs w:val="28"/>
        </w:rPr>
        <w:t>а) капитальный ремонт, реконструкция водозаборных сооружений подземных  артезианских скважин, от которых осуществляется холодное водоснабжение объектов социальной сферы и населения на территории Абанского района (Устьянский с/с - 2020-2021г.,Никольский с/с 2019г; Д/Мостовский с/с – 2019г., Петропавловский с/с -2022г., Самойловский с/с-2023г., Новоуспенский с/с – 2025г., Почетский с/с- 2030г., Покатеевский с/с -</w:t>
      </w:r>
      <w:r w:rsidRPr="00B97106">
        <w:rPr>
          <w:sz w:val="28"/>
          <w:szCs w:val="28"/>
        </w:rPr>
        <w:lastRenderedPageBreak/>
        <w:t>2023г., Туровский с/с- 2019г., Березовский с/с- 2028г</w:t>
      </w:r>
      <w:r w:rsidRPr="00A73DAA">
        <w:rPr>
          <w:sz w:val="28"/>
          <w:szCs w:val="28"/>
        </w:rPr>
        <w:t>.,</w:t>
      </w:r>
      <w:r w:rsidRPr="00B97106">
        <w:rPr>
          <w:sz w:val="28"/>
          <w:szCs w:val="28"/>
        </w:rPr>
        <w:t xml:space="preserve"> Покровский с/с - 2021г.);</w:t>
      </w:r>
    </w:p>
    <w:p w:rsidR="00B97106" w:rsidRPr="00B97106" w:rsidRDefault="00B97106" w:rsidP="00B97106">
      <w:pPr>
        <w:autoSpaceDE w:val="0"/>
        <w:autoSpaceDN w:val="0"/>
        <w:adjustRightInd w:val="0"/>
        <w:ind w:firstLine="708"/>
        <w:jc w:val="both"/>
        <w:rPr>
          <w:sz w:val="28"/>
          <w:szCs w:val="28"/>
        </w:rPr>
      </w:pPr>
      <w:r w:rsidRPr="00B97106">
        <w:rPr>
          <w:sz w:val="28"/>
          <w:szCs w:val="28"/>
        </w:rPr>
        <w:t>б) капитальный ремонт водопроводных сетей от водозаборных сооружений до потребителей на территории Абанского района  (Устьянский с/с - 2020-2028 г., Никольский с/с 2020г; Д/Мостовский с/с – 2020г., Петропавловский с/с -2022г., Новоуспенский с/с – 2025г., Березовский с/с- 2028г., Заозерновский с/с -2021г.);</w:t>
      </w:r>
    </w:p>
    <w:p w:rsidR="00B97106" w:rsidRPr="00B97106" w:rsidRDefault="00B97106" w:rsidP="00B97106">
      <w:pPr>
        <w:autoSpaceDE w:val="0"/>
        <w:autoSpaceDN w:val="0"/>
        <w:adjustRightInd w:val="0"/>
        <w:ind w:firstLine="708"/>
        <w:jc w:val="both"/>
        <w:rPr>
          <w:sz w:val="28"/>
          <w:szCs w:val="28"/>
        </w:rPr>
      </w:pPr>
      <w:r w:rsidRPr="00B97106">
        <w:rPr>
          <w:sz w:val="28"/>
          <w:szCs w:val="28"/>
        </w:rPr>
        <w:t>в)строительство водозаборного сооружения в микрорайоне «Южный»     п. Абан, в период  2020- 2021 годы;</w:t>
      </w:r>
    </w:p>
    <w:p w:rsidR="00B97106" w:rsidRPr="00B97106" w:rsidRDefault="00B97106" w:rsidP="00B97106">
      <w:pPr>
        <w:autoSpaceDE w:val="0"/>
        <w:autoSpaceDN w:val="0"/>
        <w:adjustRightInd w:val="0"/>
        <w:ind w:firstLine="708"/>
        <w:jc w:val="both"/>
        <w:rPr>
          <w:sz w:val="28"/>
          <w:szCs w:val="28"/>
        </w:rPr>
      </w:pPr>
      <w:r w:rsidRPr="00B97106">
        <w:rPr>
          <w:sz w:val="28"/>
          <w:szCs w:val="28"/>
        </w:rPr>
        <w:t>г)строительство водопроводных сетей протяженностью 2 км. в микрорайоне  «Южный»  п. Абан, 2022- 2023 годы;</w:t>
      </w:r>
    </w:p>
    <w:p w:rsidR="00B97106" w:rsidRPr="00B97106" w:rsidRDefault="00B97106" w:rsidP="00B97106">
      <w:pPr>
        <w:autoSpaceDE w:val="0"/>
        <w:autoSpaceDN w:val="0"/>
        <w:adjustRightInd w:val="0"/>
        <w:ind w:firstLine="708"/>
        <w:jc w:val="both"/>
        <w:rPr>
          <w:sz w:val="28"/>
          <w:szCs w:val="28"/>
        </w:rPr>
      </w:pPr>
      <w:r w:rsidRPr="00B97106">
        <w:rPr>
          <w:sz w:val="28"/>
          <w:szCs w:val="28"/>
        </w:rPr>
        <w:t>Именно путем внедрение новых технологий, своевременного ремонта на объектах водоснабжения Абанского района,  возможно   качественно повысить энергоэффективность функционирования систем коммунальной инфраструктуры, а также обеспечить  их безопасное функционирование.</w:t>
      </w:r>
    </w:p>
    <w:p w:rsidR="00B97106" w:rsidRPr="00B97106" w:rsidRDefault="00B97106" w:rsidP="00B97106">
      <w:pPr>
        <w:autoSpaceDE w:val="0"/>
        <w:autoSpaceDN w:val="0"/>
        <w:adjustRightInd w:val="0"/>
        <w:ind w:firstLine="567"/>
        <w:jc w:val="both"/>
        <w:rPr>
          <w:sz w:val="28"/>
          <w:szCs w:val="28"/>
          <w:lang w:eastAsia="en-US"/>
        </w:rPr>
      </w:pPr>
      <w:r w:rsidRPr="00B97106">
        <w:rPr>
          <w:i/>
          <w:sz w:val="28"/>
          <w:szCs w:val="28"/>
          <w:lang w:eastAsia="en-US"/>
        </w:rPr>
        <w:t>-</w:t>
      </w:r>
      <w:r w:rsidRPr="00B97106">
        <w:rPr>
          <w:sz w:val="28"/>
          <w:szCs w:val="28"/>
          <w:lang w:eastAsia="en-US"/>
        </w:rPr>
        <w:t>Теплоснабжение населения, учреждений социальной сферы и организаций:</w:t>
      </w:r>
    </w:p>
    <w:p w:rsidR="00B97106" w:rsidRPr="00B97106" w:rsidRDefault="00B97106" w:rsidP="00B97106">
      <w:pPr>
        <w:autoSpaceDE w:val="0"/>
        <w:autoSpaceDN w:val="0"/>
        <w:adjustRightInd w:val="0"/>
        <w:ind w:firstLine="709"/>
        <w:jc w:val="both"/>
        <w:rPr>
          <w:sz w:val="28"/>
          <w:szCs w:val="28"/>
        </w:rPr>
      </w:pPr>
      <w:r w:rsidRPr="00B97106">
        <w:rPr>
          <w:sz w:val="28"/>
          <w:szCs w:val="28"/>
        </w:rPr>
        <w:t>а) капитальный ремонт зданий 18 котельных расположенных на территории Абанского района в период 2018-2025г. ( Абанский сельсовет- 6 котельных; Никольский сельсовет - 2 котельных; Хандальский сельсовет – 1 котельная; Устьянский сельсовет- 2 котельных; Долгомостовский сельсовет – 1 котельная;  Березовский сельсовет – 2 котельных; Почетский сельсовет – 2 котельных;  Самойловский сельсовет – 1 котельная; Туровский сельсовет – 1 котельная.)</w:t>
      </w:r>
    </w:p>
    <w:p w:rsidR="00B97106" w:rsidRPr="00B97106" w:rsidRDefault="00B97106" w:rsidP="00B97106">
      <w:pPr>
        <w:autoSpaceDE w:val="0"/>
        <w:autoSpaceDN w:val="0"/>
        <w:adjustRightInd w:val="0"/>
        <w:ind w:firstLine="709"/>
        <w:jc w:val="both"/>
        <w:rPr>
          <w:sz w:val="28"/>
          <w:szCs w:val="28"/>
        </w:rPr>
      </w:pPr>
      <w:r w:rsidRPr="00B97106">
        <w:rPr>
          <w:sz w:val="28"/>
          <w:szCs w:val="28"/>
        </w:rPr>
        <w:t>б) капитальный ремонт тепловых сетей от котельных осуществляющих теплоснабжение объектов социальной сферы и населения  Абанского района  в период 2018-2025 г.  (Абанский сельсовет, Никольский сельсовет; Хандальский сельсовет,  Устьянский сельсовет, Долгомостовский сельсовет, Березовский сельсовет,  Почетский сельсовет,  Самойловский сельсовет, Туровский сельсовет.)</w:t>
      </w:r>
    </w:p>
    <w:p w:rsidR="00B97106" w:rsidRPr="00B97106" w:rsidRDefault="00B97106" w:rsidP="00B97106">
      <w:pPr>
        <w:autoSpaceDE w:val="0"/>
        <w:autoSpaceDN w:val="0"/>
        <w:adjustRightInd w:val="0"/>
        <w:ind w:firstLine="709"/>
        <w:jc w:val="both"/>
        <w:rPr>
          <w:sz w:val="28"/>
          <w:szCs w:val="28"/>
        </w:rPr>
      </w:pPr>
      <w:r w:rsidRPr="00B97106">
        <w:rPr>
          <w:sz w:val="28"/>
          <w:szCs w:val="28"/>
        </w:rPr>
        <w:t>в) оптимизация системы теплоснабжения в п. Абан (приобретение и установка модульной котельной  СОШ № 3, строительство и реконструкция тепловых сетей от Абанской  СОШ № 3 с подключением  административного здания стадиона,  жилых домов по  ул. Степанова).</w:t>
      </w:r>
    </w:p>
    <w:p w:rsidR="00B97106" w:rsidRPr="00B97106" w:rsidRDefault="00B97106" w:rsidP="00B97106">
      <w:pPr>
        <w:autoSpaceDE w:val="0"/>
        <w:autoSpaceDN w:val="0"/>
        <w:adjustRightInd w:val="0"/>
        <w:ind w:firstLine="709"/>
        <w:jc w:val="both"/>
        <w:rPr>
          <w:sz w:val="28"/>
          <w:szCs w:val="28"/>
        </w:rPr>
      </w:pPr>
      <w:r w:rsidRPr="00B97106">
        <w:rPr>
          <w:sz w:val="28"/>
          <w:szCs w:val="28"/>
        </w:rPr>
        <w:t>-реконструкция автодороги Канск-Абан-Богучаны на участке Покатеево-Вознесенка протяженностью 8,895 км (2016-2026гг);</w:t>
      </w:r>
    </w:p>
    <w:p w:rsidR="00B97106" w:rsidRPr="00B97106" w:rsidRDefault="00B97106" w:rsidP="00B97106">
      <w:pPr>
        <w:autoSpaceDE w:val="0"/>
        <w:autoSpaceDN w:val="0"/>
        <w:adjustRightInd w:val="0"/>
        <w:ind w:firstLine="709"/>
        <w:jc w:val="both"/>
        <w:rPr>
          <w:sz w:val="28"/>
          <w:szCs w:val="28"/>
        </w:rPr>
      </w:pPr>
      <w:r w:rsidRPr="00B97106">
        <w:rPr>
          <w:sz w:val="28"/>
          <w:szCs w:val="28"/>
        </w:rPr>
        <w:t>-реконструкция автодороги Канск-Абан-Богучаны на участке Вознесенка-Хандальск, протяженностью 12,692 км (2016-2026 гг);</w:t>
      </w:r>
    </w:p>
    <w:p w:rsidR="00B97106" w:rsidRPr="00B97106" w:rsidRDefault="00B97106" w:rsidP="00B97106">
      <w:pPr>
        <w:autoSpaceDE w:val="0"/>
        <w:autoSpaceDN w:val="0"/>
        <w:adjustRightInd w:val="0"/>
        <w:ind w:firstLine="709"/>
        <w:jc w:val="both"/>
        <w:rPr>
          <w:sz w:val="28"/>
          <w:szCs w:val="28"/>
        </w:rPr>
      </w:pPr>
      <w:r w:rsidRPr="00B97106">
        <w:rPr>
          <w:sz w:val="28"/>
          <w:szCs w:val="28"/>
        </w:rPr>
        <w:t>- строительство распределительного газопровода высокого давления от ГРС «Абанская» к газорегуляторным пунктам блочным (далее ГРПБ) в населенных пунктах: с. Березовка, д. Ношино, с. Устьянск, п. Денисовка, п. Абан, с. Самойловка, с. Никольск, д. Алексеевка, п. Гагарина, д. Канарай, д. Высокогородецк, с. Апано-Ключи, с. Новоуспенка, с. Залипье, с. Турово, д. Пушкино, с. Долгий Мост (протяженность 148,7 км, 2026-2036 гг.)</w:t>
      </w:r>
    </w:p>
    <w:p w:rsidR="00B97106" w:rsidRPr="00B97106" w:rsidRDefault="00B97106" w:rsidP="00B97106">
      <w:pPr>
        <w:autoSpaceDE w:val="0"/>
        <w:autoSpaceDN w:val="0"/>
        <w:adjustRightInd w:val="0"/>
        <w:ind w:firstLine="709"/>
        <w:jc w:val="both"/>
        <w:rPr>
          <w:sz w:val="28"/>
          <w:szCs w:val="28"/>
        </w:rPr>
      </w:pPr>
      <w:r w:rsidRPr="00B97106">
        <w:rPr>
          <w:sz w:val="28"/>
          <w:szCs w:val="28"/>
        </w:rPr>
        <w:lastRenderedPageBreak/>
        <w:t>-</w:t>
      </w:r>
      <w:r w:rsidRPr="00D30BCD">
        <w:rPr>
          <w:sz w:val="28"/>
          <w:szCs w:val="28"/>
          <w:shd w:val="clear" w:color="auto" w:fill="FFFFFF"/>
        </w:rPr>
        <w:t>реконструкция МБУЗ «Абанская РБ» (строительство пищеблока), мощностью 1350 блюд в сутки. (201</w:t>
      </w:r>
      <w:r w:rsidR="006D6CD9" w:rsidRPr="00D30BCD">
        <w:rPr>
          <w:sz w:val="28"/>
          <w:szCs w:val="28"/>
          <w:shd w:val="clear" w:color="auto" w:fill="FFFFFF"/>
        </w:rPr>
        <w:t>8</w:t>
      </w:r>
      <w:r w:rsidRPr="00D30BCD">
        <w:rPr>
          <w:sz w:val="28"/>
          <w:szCs w:val="28"/>
          <w:shd w:val="clear" w:color="auto" w:fill="FFFFFF"/>
        </w:rPr>
        <w:t>-2026 гг.)</w:t>
      </w:r>
    </w:p>
    <w:p w:rsidR="00B97106" w:rsidRPr="00B97106" w:rsidRDefault="00B97106" w:rsidP="00B97106">
      <w:pPr>
        <w:autoSpaceDE w:val="0"/>
        <w:autoSpaceDN w:val="0"/>
        <w:adjustRightInd w:val="0"/>
        <w:ind w:firstLine="709"/>
        <w:jc w:val="both"/>
        <w:rPr>
          <w:sz w:val="28"/>
          <w:szCs w:val="28"/>
        </w:rPr>
      </w:pPr>
      <w:r w:rsidRPr="00B97106">
        <w:rPr>
          <w:sz w:val="28"/>
          <w:szCs w:val="28"/>
        </w:rPr>
        <w:t>-строительство стадиона (2018-2026 гг.)</w:t>
      </w:r>
    </w:p>
    <w:p w:rsidR="00B97106" w:rsidRPr="00B97106" w:rsidRDefault="00B97106" w:rsidP="00B97106">
      <w:pPr>
        <w:pStyle w:val="af5"/>
        <w:ind w:firstLine="709"/>
        <w:jc w:val="both"/>
        <w:rPr>
          <w:rFonts w:ascii="Times New Roman" w:hAnsi="Times New Roman"/>
          <w:sz w:val="28"/>
        </w:rPr>
      </w:pPr>
      <w:r w:rsidRPr="00B97106">
        <w:rPr>
          <w:rFonts w:ascii="Times New Roman" w:hAnsi="Times New Roman"/>
          <w:sz w:val="28"/>
        </w:rPr>
        <w:t xml:space="preserve">Основными проблемами теплового хозяйства Абанского района являются моральный и физический износ оборудования и тепловых сетей. </w:t>
      </w:r>
    </w:p>
    <w:p w:rsidR="00B97106" w:rsidRPr="00B97106" w:rsidRDefault="00B97106" w:rsidP="00B97106">
      <w:pPr>
        <w:autoSpaceDE w:val="0"/>
        <w:autoSpaceDN w:val="0"/>
        <w:adjustRightInd w:val="0"/>
        <w:ind w:firstLine="709"/>
        <w:jc w:val="both"/>
        <w:rPr>
          <w:sz w:val="28"/>
          <w:szCs w:val="28"/>
        </w:rPr>
      </w:pPr>
      <w:r w:rsidRPr="00B97106">
        <w:rPr>
          <w:sz w:val="28"/>
        </w:rPr>
        <w:t xml:space="preserve">Существующие котельные планируется, по возможности, реконструировать, модернизировать и подключить дополнительные тепловые нагрузки.  </w:t>
      </w:r>
    </w:p>
    <w:p w:rsidR="00B97106" w:rsidRPr="00B97106" w:rsidRDefault="00B97106" w:rsidP="00B97106">
      <w:pPr>
        <w:ind w:firstLine="709"/>
        <w:jc w:val="both"/>
        <w:rPr>
          <w:sz w:val="28"/>
          <w:szCs w:val="28"/>
        </w:rPr>
      </w:pPr>
      <w:r w:rsidRPr="00B97106">
        <w:rPr>
          <w:sz w:val="28"/>
          <w:szCs w:val="28"/>
        </w:rPr>
        <w:t xml:space="preserve">Выполнение  мероприятий  в сфере коммунального хозяйства обусловлено необходимостью предупреждения ситуаций, которые могут привести к нарушению функционирования систем жизнеобеспечения населения, социальной сферы муниципальных образований Абанского района, предотвращения критического уровня износа объектов водоснабжения, повышения надежности предоставления коммунальной услуги потребителям, требуемого объема и качества. </w:t>
      </w:r>
    </w:p>
    <w:p w:rsidR="00B97106" w:rsidRPr="00B97106" w:rsidRDefault="00B97106" w:rsidP="00B97106">
      <w:pPr>
        <w:autoSpaceDE w:val="0"/>
        <w:autoSpaceDN w:val="0"/>
        <w:adjustRightInd w:val="0"/>
        <w:ind w:firstLine="709"/>
        <w:jc w:val="both"/>
        <w:rPr>
          <w:sz w:val="28"/>
          <w:szCs w:val="28"/>
        </w:rPr>
      </w:pPr>
      <w:r w:rsidRPr="00B97106">
        <w:rPr>
          <w:sz w:val="28"/>
          <w:szCs w:val="28"/>
          <w:lang w:eastAsia="en-US"/>
        </w:rPr>
        <w:t>Созданная современная и надежная система предоставления коммунальных услуг</w:t>
      </w:r>
      <w:r w:rsidRPr="00B97106">
        <w:rPr>
          <w:i/>
          <w:sz w:val="28"/>
          <w:szCs w:val="28"/>
          <w:lang w:eastAsia="en-US"/>
        </w:rPr>
        <w:t xml:space="preserve"> </w:t>
      </w:r>
      <w:r w:rsidRPr="00B97106">
        <w:rPr>
          <w:sz w:val="28"/>
          <w:szCs w:val="28"/>
          <w:lang w:eastAsia="en-US"/>
        </w:rPr>
        <w:t>обеспечит населению  района безопасные и комфортные условия проживания.</w:t>
      </w:r>
      <w:r w:rsidRPr="00B97106">
        <w:rPr>
          <w:sz w:val="28"/>
          <w:szCs w:val="28"/>
        </w:rPr>
        <w:t xml:space="preserve"> </w:t>
      </w:r>
    </w:p>
    <w:p w:rsidR="00B97106" w:rsidRPr="00B97106" w:rsidRDefault="00B97106" w:rsidP="00B97106">
      <w:pPr>
        <w:ind w:firstLine="709"/>
        <w:jc w:val="both"/>
        <w:rPr>
          <w:sz w:val="28"/>
          <w:szCs w:val="28"/>
        </w:rPr>
      </w:pPr>
      <w:r w:rsidRPr="00B97106">
        <w:rPr>
          <w:sz w:val="28"/>
          <w:szCs w:val="28"/>
        </w:rPr>
        <w:t>До 2030 года планируется увеличить: объем отпуска воды до 210,0 тыс.</w:t>
      </w:r>
      <w:r w:rsidR="00EA5DCB">
        <w:rPr>
          <w:sz w:val="28"/>
          <w:szCs w:val="28"/>
        </w:rPr>
        <w:t>куб.м.</w:t>
      </w:r>
      <w:r w:rsidRPr="00B97106">
        <w:rPr>
          <w:sz w:val="28"/>
          <w:szCs w:val="28"/>
        </w:rPr>
        <w:t xml:space="preserve"> или на 120,4 % (факт  174,4 тыс.м3),  объем отпуска электрической энергии - до 111,1%, объем отпуска тепловой энергии до 141,0% .</w:t>
      </w:r>
    </w:p>
    <w:p w:rsidR="00B97106" w:rsidRPr="00B97106" w:rsidRDefault="00B97106" w:rsidP="00B97106">
      <w:pPr>
        <w:autoSpaceDE w:val="0"/>
        <w:autoSpaceDN w:val="0"/>
        <w:adjustRightInd w:val="0"/>
        <w:ind w:firstLine="709"/>
        <w:jc w:val="both"/>
        <w:rPr>
          <w:sz w:val="28"/>
          <w:szCs w:val="28"/>
          <w:lang w:eastAsia="en-US"/>
        </w:rPr>
      </w:pPr>
      <w:r w:rsidRPr="00B97106">
        <w:rPr>
          <w:sz w:val="28"/>
          <w:szCs w:val="28"/>
        </w:rPr>
        <w:t xml:space="preserve">Планируется </w:t>
      </w:r>
      <w:r w:rsidRPr="00B97106">
        <w:rPr>
          <w:sz w:val="28"/>
          <w:szCs w:val="28"/>
          <w:lang w:eastAsia="en-US"/>
        </w:rPr>
        <w:t xml:space="preserve"> развитие государственно-частного партнерство в сфере водоснабжения,  теплоснабжения  ведущей формой хозяйственной деятельности </w:t>
      </w:r>
      <w:r w:rsidRPr="00B97106">
        <w:rPr>
          <w:bCs/>
          <w:sz w:val="28"/>
          <w:szCs w:val="28"/>
          <w:lang w:eastAsia="en-US"/>
        </w:rPr>
        <w:t xml:space="preserve">станут, концессионные соглашения, на основе которых, с </w:t>
      </w:r>
      <w:r w:rsidRPr="00B97106">
        <w:rPr>
          <w:sz w:val="28"/>
          <w:szCs w:val="28"/>
          <w:lang w:eastAsia="en-US"/>
        </w:rPr>
        <w:t>привлечением частных инвестиций</w:t>
      </w:r>
      <w:r w:rsidRPr="00B97106">
        <w:rPr>
          <w:bCs/>
          <w:sz w:val="28"/>
          <w:szCs w:val="28"/>
          <w:lang w:eastAsia="en-US"/>
        </w:rPr>
        <w:t xml:space="preserve"> будет осуществлена </w:t>
      </w:r>
      <w:r w:rsidRPr="00B97106">
        <w:rPr>
          <w:sz w:val="28"/>
          <w:szCs w:val="28"/>
          <w:lang w:eastAsia="en-US"/>
        </w:rPr>
        <w:t>модернизация и развитие объектов водоснабжения  населенных пунктов Абанского района.</w:t>
      </w:r>
    </w:p>
    <w:p w:rsidR="00B97106" w:rsidRPr="00B97106" w:rsidRDefault="00B97106" w:rsidP="00B97106">
      <w:pPr>
        <w:autoSpaceDE w:val="0"/>
        <w:autoSpaceDN w:val="0"/>
        <w:adjustRightInd w:val="0"/>
        <w:ind w:firstLine="709"/>
        <w:jc w:val="both"/>
        <w:rPr>
          <w:sz w:val="28"/>
          <w:szCs w:val="28"/>
        </w:rPr>
      </w:pPr>
      <w:r w:rsidRPr="00B97106">
        <w:rPr>
          <w:sz w:val="28"/>
          <w:szCs w:val="28"/>
          <w:lang w:eastAsia="en-US"/>
        </w:rPr>
        <w:t>Снижение</w:t>
      </w:r>
      <w:r w:rsidRPr="00B97106">
        <w:rPr>
          <w:sz w:val="28"/>
          <w:szCs w:val="28"/>
        </w:rPr>
        <w:t xml:space="preserve"> себестоимости производства коммунальных услуг</w:t>
      </w:r>
      <w:r w:rsidR="00A73DAA">
        <w:rPr>
          <w:sz w:val="28"/>
          <w:szCs w:val="28"/>
        </w:rPr>
        <w:t>,</w:t>
      </w:r>
      <w:r w:rsidRPr="00B97106">
        <w:rPr>
          <w:sz w:val="28"/>
          <w:szCs w:val="28"/>
        </w:rPr>
        <w:t xml:space="preserve"> в следстви</w:t>
      </w:r>
      <w:r w:rsidR="00A73DAA">
        <w:rPr>
          <w:sz w:val="28"/>
          <w:szCs w:val="28"/>
        </w:rPr>
        <w:t>и</w:t>
      </w:r>
      <w:r w:rsidRPr="00B97106">
        <w:rPr>
          <w:sz w:val="28"/>
          <w:szCs w:val="28"/>
        </w:rPr>
        <w:t xml:space="preserve"> проведенных мероприятий и  высокого коэффициента использования установленной мощности</w:t>
      </w:r>
      <w:r w:rsidR="00A73DAA">
        <w:rPr>
          <w:sz w:val="28"/>
          <w:szCs w:val="28"/>
        </w:rPr>
        <w:t>,</w:t>
      </w:r>
      <w:r w:rsidRPr="00B97106">
        <w:rPr>
          <w:sz w:val="28"/>
          <w:szCs w:val="28"/>
        </w:rPr>
        <w:t xml:space="preserve"> позволит сделать инвестиционно - привлекательными объекты коммунальной инфраструктуры на территории Абанского района. </w:t>
      </w:r>
    </w:p>
    <w:p w:rsidR="00B97106" w:rsidRDefault="00B97106" w:rsidP="00B97106">
      <w:pPr>
        <w:autoSpaceDE w:val="0"/>
        <w:autoSpaceDN w:val="0"/>
        <w:adjustRightInd w:val="0"/>
        <w:ind w:firstLine="709"/>
        <w:jc w:val="both"/>
        <w:rPr>
          <w:sz w:val="28"/>
          <w:szCs w:val="28"/>
        </w:rPr>
      </w:pPr>
      <w:r w:rsidRPr="00B97106">
        <w:rPr>
          <w:sz w:val="28"/>
          <w:szCs w:val="28"/>
        </w:rPr>
        <w:t>Успешная реализация полного комплекса мер в жилищно-коммунальном хозяйстве позволит формированию благоприятного инвестиционного климата на территории  Абанского района, что будет способствовать повышению инвестиционной привлекательности.</w:t>
      </w:r>
      <w:r w:rsidRPr="001C381E">
        <w:rPr>
          <w:sz w:val="28"/>
          <w:szCs w:val="28"/>
        </w:rPr>
        <w:t xml:space="preserve"> </w:t>
      </w:r>
    </w:p>
    <w:p w:rsidR="00B97106" w:rsidRDefault="00B97106" w:rsidP="00B46B0E">
      <w:pPr>
        <w:jc w:val="both"/>
        <w:rPr>
          <w:b/>
          <w:color w:val="000000"/>
          <w:sz w:val="28"/>
          <w:szCs w:val="28"/>
        </w:rPr>
      </w:pPr>
      <w:r>
        <w:rPr>
          <w:b/>
          <w:color w:val="000000"/>
          <w:sz w:val="28"/>
          <w:szCs w:val="28"/>
        </w:rPr>
        <w:t>Цель 3</w:t>
      </w:r>
    </w:p>
    <w:p w:rsidR="006D422C" w:rsidRPr="0039391A" w:rsidRDefault="006D422C" w:rsidP="00C669A1">
      <w:pPr>
        <w:jc w:val="both"/>
        <w:rPr>
          <w:b/>
          <w:sz w:val="28"/>
          <w:szCs w:val="28"/>
        </w:rPr>
      </w:pPr>
      <w:r w:rsidRPr="0039391A">
        <w:rPr>
          <w:b/>
          <w:color w:val="000000"/>
          <w:sz w:val="28"/>
          <w:szCs w:val="28"/>
        </w:rPr>
        <w:t>Обеспечение качества образования, соответствующего потребностям граждан и перспективным задачам развития экономики Абанского района</w:t>
      </w:r>
      <w:r w:rsidRPr="0039391A">
        <w:rPr>
          <w:b/>
          <w:sz w:val="28"/>
          <w:szCs w:val="28"/>
        </w:rPr>
        <w:t xml:space="preserve"> посредством формирования социально-коммуникативных компетентностей для успешной социализации обучающихся.</w:t>
      </w:r>
    </w:p>
    <w:p w:rsidR="007945AE" w:rsidRPr="00A73DAA" w:rsidRDefault="007945AE" w:rsidP="00A73DAA">
      <w:pPr>
        <w:pStyle w:val="11"/>
        <w:ind w:firstLine="709"/>
        <w:jc w:val="both"/>
        <w:rPr>
          <w:b w:val="0"/>
          <w:szCs w:val="28"/>
          <w:lang w:eastAsia="en-US"/>
        </w:rPr>
      </w:pPr>
      <w:r w:rsidRPr="00A73DAA">
        <w:rPr>
          <w:b w:val="0"/>
          <w:szCs w:val="28"/>
          <w:lang w:eastAsia="en-US"/>
        </w:rPr>
        <w:t>Образование – один из ключевых факторов качества человеческого</w:t>
      </w:r>
    </w:p>
    <w:p w:rsidR="007945AE" w:rsidRPr="00A73DAA" w:rsidRDefault="007945AE" w:rsidP="00A73DAA">
      <w:pPr>
        <w:jc w:val="both"/>
        <w:rPr>
          <w:sz w:val="28"/>
          <w:szCs w:val="28"/>
        </w:rPr>
      </w:pPr>
      <w:r w:rsidRPr="00A73DAA">
        <w:rPr>
          <w:sz w:val="28"/>
          <w:szCs w:val="28"/>
          <w:lang w:eastAsia="en-US"/>
        </w:rPr>
        <w:t>капитала.</w:t>
      </w:r>
      <w:r w:rsidRPr="00A73DAA">
        <w:rPr>
          <w:sz w:val="28"/>
          <w:szCs w:val="28"/>
        </w:rPr>
        <w:t xml:space="preserve"> При решении администрацией района задач сохранения трудового населения в пунктах, отдалённых от районного центра Абан, обеспечения занятости и развития инфраструктуры территории важно опираться на выделенные компетентности, формируемые в образовательном пространстве </w:t>
      </w:r>
      <w:r w:rsidRPr="00A73DAA">
        <w:rPr>
          <w:sz w:val="28"/>
          <w:szCs w:val="28"/>
        </w:rPr>
        <w:lastRenderedPageBreak/>
        <w:t>Абанской системы образования. Компетентности, обеспечивающие коммуникативность и социализацию, необходимы не только выпускникам школ, но и всем проживающим на территории Абанского района для выстраивания отношений и взаимодействий с населением, обладающего разнообразным трудовым опытом, невысоким интеллектуальным и культурным потенциалом. Это важно с точки зрения обеспечения условий для этих людей в социально-экономическом плане и использования их потенциала для развития всей территории Абанского района.</w:t>
      </w:r>
    </w:p>
    <w:p w:rsidR="007945AE" w:rsidRPr="00A73DAA" w:rsidRDefault="007945AE" w:rsidP="00A73DAA">
      <w:pPr>
        <w:ind w:firstLine="709"/>
        <w:jc w:val="both"/>
        <w:rPr>
          <w:i/>
          <w:color w:val="000000"/>
          <w:sz w:val="28"/>
          <w:szCs w:val="28"/>
          <w:lang w:eastAsia="en-US"/>
        </w:rPr>
      </w:pPr>
      <w:r w:rsidRPr="00A73DAA">
        <w:rPr>
          <w:color w:val="000000"/>
          <w:sz w:val="28"/>
          <w:szCs w:val="28"/>
          <w:lang w:eastAsia="en-US"/>
        </w:rPr>
        <w:t>Совершенствуя систему образования, к 2030 году в районе будет обеспечено новое качество образования на всех его уровнях.</w:t>
      </w:r>
      <w:r w:rsidRPr="00A73DAA">
        <w:rPr>
          <w:i/>
          <w:color w:val="000000"/>
          <w:sz w:val="28"/>
          <w:szCs w:val="28"/>
          <w:lang w:eastAsia="en-US"/>
        </w:rPr>
        <w:t xml:space="preserve"> </w:t>
      </w:r>
    </w:p>
    <w:p w:rsidR="007945AE" w:rsidRPr="00A73DAA" w:rsidRDefault="007945AE" w:rsidP="00A73DAA">
      <w:pPr>
        <w:ind w:firstLine="709"/>
        <w:jc w:val="both"/>
        <w:rPr>
          <w:sz w:val="28"/>
          <w:szCs w:val="28"/>
          <w:lang w:eastAsia="en-US"/>
        </w:rPr>
      </w:pPr>
      <w:r w:rsidRPr="00A73DAA">
        <w:rPr>
          <w:iCs/>
          <w:sz w:val="28"/>
          <w:szCs w:val="28"/>
          <w:lang w:eastAsia="en-US"/>
        </w:rPr>
        <w:t>Цель</w:t>
      </w:r>
      <w:r w:rsidRPr="00A73DAA">
        <w:rPr>
          <w:i/>
          <w:iCs/>
          <w:sz w:val="28"/>
          <w:szCs w:val="28"/>
          <w:lang w:eastAsia="en-US"/>
        </w:rPr>
        <w:t xml:space="preserve"> </w:t>
      </w:r>
      <w:r w:rsidRPr="00A73DAA">
        <w:rPr>
          <w:sz w:val="28"/>
          <w:szCs w:val="28"/>
          <w:lang w:eastAsia="en-US"/>
        </w:rPr>
        <w:t>политики в области образования в Абанском районе</w:t>
      </w:r>
      <w:r w:rsidRPr="00A73DAA">
        <w:rPr>
          <w:i/>
          <w:sz w:val="28"/>
          <w:szCs w:val="28"/>
          <w:lang w:eastAsia="en-US"/>
        </w:rPr>
        <w:t xml:space="preserve"> </w:t>
      </w:r>
      <w:r w:rsidRPr="00A73DAA">
        <w:rPr>
          <w:sz w:val="28"/>
          <w:szCs w:val="28"/>
          <w:lang w:eastAsia="en-US"/>
        </w:rPr>
        <w:t>– предоставление каждому человеку возможностей для раннего выявления своих способностей и развития интеллектуального, научного, творческого потенциала в целях максимально полной личностной самореализации и обеспечения наибольшего вклада в развитие общества.</w:t>
      </w:r>
    </w:p>
    <w:p w:rsidR="007945AE" w:rsidRPr="00A73DAA" w:rsidRDefault="007945AE" w:rsidP="00A73DAA">
      <w:pPr>
        <w:ind w:firstLine="709"/>
        <w:jc w:val="both"/>
        <w:rPr>
          <w:sz w:val="28"/>
          <w:szCs w:val="28"/>
          <w:lang w:eastAsia="en-US"/>
        </w:rPr>
      </w:pPr>
      <w:r w:rsidRPr="00A73DAA">
        <w:rPr>
          <w:sz w:val="28"/>
          <w:szCs w:val="28"/>
          <w:lang w:eastAsia="en-US"/>
        </w:rPr>
        <w:t>Поставленная цель и предусматриваемое преобразование отрасли определяют основные направления деятельности по уровням и видам образования, которыми в предстоящие годы должны стать</w:t>
      </w:r>
      <w:r w:rsidRPr="00A73DAA">
        <w:rPr>
          <w:sz w:val="28"/>
          <w:szCs w:val="28"/>
        </w:rPr>
        <w:t xml:space="preserve"> включённость в реализацию проектов федерального и регионального уровней, инициирование и осуществление собственных муниципальных проектов</w:t>
      </w:r>
      <w:r w:rsidRPr="00A73DAA">
        <w:rPr>
          <w:sz w:val="28"/>
          <w:szCs w:val="28"/>
          <w:lang w:eastAsia="en-US"/>
        </w:rPr>
        <w:t>:</w:t>
      </w:r>
    </w:p>
    <w:p w:rsidR="007945AE" w:rsidRPr="00A73DAA" w:rsidRDefault="007945AE" w:rsidP="00A73DAA">
      <w:pPr>
        <w:tabs>
          <w:tab w:val="left" w:pos="0"/>
          <w:tab w:val="left" w:pos="709"/>
        </w:tabs>
        <w:ind w:firstLine="709"/>
        <w:jc w:val="both"/>
        <w:rPr>
          <w:sz w:val="28"/>
          <w:szCs w:val="28"/>
          <w:lang w:eastAsia="en-US"/>
        </w:rPr>
      </w:pPr>
      <w:r w:rsidRPr="00A73DAA">
        <w:rPr>
          <w:sz w:val="28"/>
          <w:szCs w:val="28"/>
        </w:rPr>
        <w:t>1.Участие в краевом проекте «Кадровый потенциал и инфраструктура развития системы».</w:t>
      </w:r>
      <w:r w:rsidRPr="00A73DAA">
        <w:rPr>
          <w:sz w:val="28"/>
          <w:szCs w:val="28"/>
          <w:lang w:eastAsia="en-US"/>
        </w:rPr>
        <w:t xml:space="preserve"> </w:t>
      </w:r>
    </w:p>
    <w:p w:rsidR="007945AE" w:rsidRPr="00A73DAA" w:rsidRDefault="007945AE" w:rsidP="00A73DAA">
      <w:pPr>
        <w:tabs>
          <w:tab w:val="left" w:pos="0"/>
          <w:tab w:val="left" w:pos="709"/>
        </w:tabs>
        <w:ind w:firstLine="709"/>
        <w:jc w:val="both"/>
        <w:rPr>
          <w:sz w:val="28"/>
          <w:szCs w:val="28"/>
          <w:lang w:eastAsia="en-US"/>
        </w:rPr>
      </w:pPr>
      <w:r w:rsidRPr="00A73DAA">
        <w:rPr>
          <w:sz w:val="28"/>
          <w:szCs w:val="28"/>
          <w:lang w:eastAsia="en-US"/>
        </w:rPr>
        <w:t>Ключевым фактором успеха является подготовка педагогических кадров, способных обеспечить выполнение всех этих требований к образованию.</w:t>
      </w:r>
    </w:p>
    <w:p w:rsidR="007945AE" w:rsidRPr="00A73DAA" w:rsidRDefault="007945AE" w:rsidP="00A73DAA">
      <w:pPr>
        <w:tabs>
          <w:tab w:val="left" w:pos="0"/>
          <w:tab w:val="left" w:pos="709"/>
        </w:tabs>
        <w:ind w:firstLine="709"/>
        <w:jc w:val="both"/>
        <w:rPr>
          <w:sz w:val="28"/>
          <w:szCs w:val="28"/>
          <w:lang w:eastAsia="en-US"/>
        </w:rPr>
      </w:pPr>
      <w:r w:rsidRPr="00A73DAA">
        <w:rPr>
          <w:sz w:val="28"/>
          <w:szCs w:val="28"/>
          <w:lang w:eastAsia="en-US"/>
        </w:rPr>
        <w:t>Развитие в данном направлении будет обеспечено за счет:</w:t>
      </w:r>
    </w:p>
    <w:p w:rsidR="007945AE" w:rsidRPr="00A73DAA" w:rsidRDefault="007945AE" w:rsidP="00A73DAA">
      <w:pPr>
        <w:ind w:firstLine="709"/>
        <w:jc w:val="both"/>
        <w:rPr>
          <w:sz w:val="28"/>
          <w:szCs w:val="28"/>
        </w:rPr>
      </w:pPr>
      <w:r w:rsidRPr="00A73DAA">
        <w:rPr>
          <w:sz w:val="28"/>
          <w:szCs w:val="28"/>
        </w:rPr>
        <w:t>1.1.Включения в обсуждение региональной модели введения профессионального стандарта педагога, знакомство с опытом «пилотных» территорий и организация повышения квалификации в соответствии с вводимыми требованиями.</w:t>
      </w:r>
    </w:p>
    <w:p w:rsidR="007945AE" w:rsidRPr="00A73DAA" w:rsidRDefault="007945AE" w:rsidP="00A73DAA">
      <w:pPr>
        <w:ind w:firstLine="709"/>
        <w:jc w:val="both"/>
        <w:rPr>
          <w:sz w:val="28"/>
          <w:szCs w:val="28"/>
        </w:rPr>
      </w:pPr>
      <w:r w:rsidRPr="00A73DAA">
        <w:rPr>
          <w:sz w:val="28"/>
          <w:szCs w:val="28"/>
        </w:rPr>
        <w:t>1.2.Включения в федеральную инициативу на предоставление денежных выплат в размере 350 тыс. рублей молодым учителям, заключившим трудовой договор сроком не менее, чем на 3 года, со школой в сельской местности (Абанском районе), о замещении вакантной должности.</w:t>
      </w:r>
    </w:p>
    <w:p w:rsidR="007945AE" w:rsidRPr="00A73DAA" w:rsidRDefault="007945AE" w:rsidP="00A73DAA">
      <w:pPr>
        <w:ind w:firstLine="709"/>
        <w:jc w:val="both"/>
        <w:rPr>
          <w:sz w:val="28"/>
          <w:szCs w:val="28"/>
        </w:rPr>
      </w:pPr>
      <w:r w:rsidRPr="00A73DAA">
        <w:rPr>
          <w:sz w:val="28"/>
          <w:szCs w:val="28"/>
        </w:rPr>
        <w:t>1.3.Включения в региональную инициативу по переподготовке учителей английского языка – ежегодно по 3 чел.</w:t>
      </w:r>
    </w:p>
    <w:p w:rsidR="007945AE" w:rsidRPr="00A73DAA" w:rsidRDefault="007945AE" w:rsidP="00A73DAA">
      <w:pPr>
        <w:ind w:firstLine="709"/>
        <w:jc w:val="both"/>
        <w:rPr>
          <w:sz w:val="28"/>
          <w:szCs w:val="28"/>
        </w:rPr>
      </w:pPr>
      <w:r w:rsidRPr="00A73DAA">
        <w:rPr>
          <w:sz w:val="28"/>
          <w:szCs w:val="28"/>
        </w:rPr>
        <w:t>1.4.Включения педагогов района на предоставление социальных выплат обучающимся по образовательным программам профессионального педагогического образования, заключившим договор о целевом обучении  ежегодно по 2 чел.</w:t>
      </w:r>
    </w:p>
    <w:p w:rsidR="007945AE" w:rsidRPr="00A73DAA" w:rsidRDefault="007945AE" w:rsidP="00A73DAA">
      <w:pPr>
        <w:ind w:firstLine="709"/>
        <w:jc w:val="both"/>
        <w:rPr>
          <w:color w:val="000000"/>
          <w:sz w:val="28"/>
          <w:szCs w:val="28"/>
          <w:lang w:bidi="th-TH"/>
        </w:rPr>
      </w:pPr>
      <w:r w:rsidRPr="00A73DAA">
        <w:rPr>
          <w:sz w:val="28"/>
          <w:szCs w:val="28"/>
        </w:rPr>
        <w:t xml:space="preserve">1.5.Внесение изменений и дополнений в подпрограмму «Развитие кадрового потенциала отрасли» в рамках муниципальной программы «Развитие образования Абанского района», в которой будут рассматриваться различные формы профессионального развития педагогов, легитимные формы привлечения к работе в базовом образовательном процессе </w:t>
      </w:r>
      <w:r w:rsidRPr="00A73DAA">
        <w:rPr>
          <w:sz w:val="28"/>
          <w:szCs w:val="28"/>
        </w:rPr>
        <w:lastRenderedPageBreak/>
        <w:t>представителей других сфер и населения, укрепление педагогического корпуса во взаимодействии с представителями других сфер в области предметного содержания посредством сетевых коопераций.</w:t>
      </w:r>
      <w:r w:rsidRPr="00A73DAA">
        <w:rPr>
          <w:color w:val="000000"/>
          <w:sz w:val="28"/>
          <w:szCs w:val="28"/>
          <w:lang w:bidi="th-TH"/>
        </w:rPr>
        <w:t xml:space="preserve"> </w:t>
      </w:r>
    </w:p>
    <w:p w:rsidR="007945AE" w:rsidRPr="00A73DAA" w:rsidRDefault="007945AE" w:rsidP="00A73DAA">
      <w:pPr>
        <w:ind w:firstLine="709"/>
        <w:jc w:val="both"/>
        <w:rPr>
          <w:sz w:val="28"/>
          <w:szCs w:val="28"/>
        </w:rPr>
      </w:pPr>
      <w:r w:rsidRPr="00A73DAA">
        <w:rPr>
          <w:sz w:val="28"/>
          <w:szCs w:val="28"/>
        </w:rPr>
        <w:t>2.Участие в краевом проекте «Управление качеством образования».</w:t>
      </w:r>
    </w:p>
    <w:p w:rsidR="007945AE" w:rsidRPr="00A73DAA" w:rsidRDefault="007945AE" w:rsidP="00A73DAA">
      <w:pPr>
        <w:tabs>
          <w:tab w:val="left" w:pos="0"/>
          <w:tab w:val="left" w:pos="709"/>
        </w:tabs>
        <w:ind w:firstLine="709"/>
        <w:jc w:val="both"/>
        <w:rPr>
          <w:sz w:val="28"/>
          <w:szCs w:val="28"/>
          <w:lang w:eastAsia="en-US"/>
        </w:rPr>
      </w:pPr>
      <w:r w:rsidRPr="00A73DAA">
        <w:rPr>
          <w:sz w:val="28"/>
          <w:szCs w:val="28"/>
          <w:lang w:eastAsia="en-US"/>
        </w:rPr>
        <w:t>Развитие в данном направлении будет обеспечено за счет:</w:t>
      </w:r>
    </w:p>
    <w:p w:rsidR="007945AE" w:rsidRPr="00A73DAA" w:rsidRDefault="007945AE" w:rsidP="00A73DAA">
      <w:pPr>
        <w:ind w:firstLine="709"/>
        <w:jc w:val="both"/>
        <w:rPr>
          <w:sz w:val="28"/>
          <w:szCs w:val="28"/>
        </w:rPr>
      </w:pPr>
      <w:r w:rsidRPr="00A73DAA">
        <w:rPr>
          <w:sz w:val="28"/>
          <w:szCs w:val="28"/>
        </w:rPr>
        <w:t xml:space="preserve">2.1.Изучения опыта «пилотных» площадок,  обучение заведующих и педагогов дошкольного образования по соответствующим программам повышения квалификации. </w:t>
      </w:r>
    </w:p>
    <w:p w:rsidR="007945AE" w:rsidRPr="00A73DAA" w:rsidRDefault="007945AE" w:rsidP="00A73DAA">
      <w:pPr>
        <w:ind w:firstLine="709"/>
        <w:jc w:val="both"/>
        <w:rPr>
          <w:sz w:val="28"/>
          <w:szCs w:val="28"/>
        </w:rPr>
      </w:pPr>
      <w:r w:rsidRPr="00A73DAA">
        <w:rPr>
          <w:sz w:val="28"/>
          <w:szCs w:val="28"/>
        </w:rPr>
        <w:t xml:space="preserve">2.2.Через работу районной базовой площадки «Развитие инициативы и самостоятельности детей дошкольного возраста» (Абанский детский сад №3 «Светлячок») разработка методических рекомендаций, во всех образовательных организациях (детских садах, школах) преступление к формированию детской инициативы и самостоятельности, а также разработка соответствующих методических рекомендаций для родителей. </w:t>
      </w:r>
    </w:p>
    <w:p w:rsidR="007945AE" w:rsidRPr="00A73DAA" w:rsidRDefault="007945AE" w:rsidP="00A73DAA">
      <w:pPr>
        <w:ind w:firstLine="709"/>
        <w:jc w:val="both"/>
        <w:rPr>
          <w:sz w:val="28"/>
          <w:szCs w:val="28"/>
        </w:rPr>
      </w:pPr>
      <w:r w:rsidRPr="00A73DAA">
        <w:rPr>
          <w:sz w:val="28"/>
          <w:szCs w:val="28"/>
        </w:rPr>
        <w:t>2.3.Доработка и корректировка образовательных программ дошкольного образования, разработка и  реализация мониторинга развития детей, позволяющего своевременно выявить особенности развития детей, и спланировать их индивидуальное сопровождение.</w:t>
      </w:r>
    </w:p>
    <w:p w:rsidR="007945AE" w:rsidRPr="00A73DAA" w:rsidRDefault="007945AE" w:rsidP="00A73DAA">
      <w:pPr>
        <w:ind w:firstLine="709"/>
        <w:jc w:val="both"/>
        <w:rPr>
          <w:sz w:val="28"/>
          <w:szCs w:val="28"/>
        </w:rPr>
      </w:pPr>
      <w:r w:rsidRPr="00A73DAA">
        <w:rPr>
          <w:sz w:val="28"/>
          <w:szCs w:val="28"/>
        </w:rPr>
        <w:t>2.4.Реализация муниципального сетевого проекта «Успешный дошкольник». Данный проект обеспечит управление качеством дошкольного образования через создание системы выявления склонностей и задатков детей с дальнейшим сопровождением ключевых аспектов развития, формируя и отслеживая их становление, как в условиях детского сада, школы, так и во взаимодействии с семьёй, социумом.</w:t>
      </w:r>
    </w:p>
    <w:p w:rsidR="007945AE" w:rsidRPr="00A73DAA" w:rsidRDefault="007945AE" w:rsidP="00A73DAA">
      <w:pPr>
        <w:ind w:firstLine="709"/>
        <w:jc w:val="both"/>
        <w:rPr>
          <w:sz w:val="28"/>
          <w:szCs w:val="28"/>
        </w:rPr>
      </w:pPr>
      <w:r w:rsidRPr="00A73DAA">
        <w:rPr>
          <w:sz w:val="28"/>
          <w:szCs w:val="28"/>
        </w:rPr>
        <w:t>2.5.В отношении краевого подпроекта «Создание системы управления качеством начального общего образования» ознакомление с процедурами поддерживающего оценивания по результатам апробации на «пилотных» площадках, обучение педагогов и, согласно методическим рекомендациям, внедрение во внутришкольную систему оценки качества образования.</w:t>
      </w:r>
    </w:p>
    <w:p w:rsidR="007945AE" w:rsidRPr="00A73DAA" w:rsidRDefault="007945AE" w:rsidP="00A73DAA">
      <w:pPr>
        <w:ind w:firstLine="709"/>
        <w:jc w:val="both"/>
        <w:rPr>
          <w:sz w:val="28"/>
          <w:szCs w:val="28"/>
        </w:rPr>
      </w:pPr>
      <w:r w:rsidRPr="00A73DAA">
        <w:rPr>
          <w:sz w:val="28"/>
          <w:szCs w:val="28"/>
        </w:rPr>
        <w:t xml:space="preserve">2.6.В рамках реализации краевого подпроекта «Повышение качества математического образования»   разработка и реализация муниципального проекта </w:t>
      </w:r>
      <w:r w:rsidRPr="00A73DAA">
        <w:rPr>
          <w:bCs/>
          <w:sz w:val="28"/>
          <w:szCs w:val="28"/>
        </w:rPr>
        <w:t>«От предметной компетентности учителя математики к математической успешности ученика». В рамках проекта</w:t>
      </w:r>
      <w:r w:rsidRPr="00A73DAA">
        <w:rPr>
          <w:sz w:val="28"/>
          <w:szCs w:val="28"/>
        </w:rPr>
        <w:t xml:space="preserve"> планируются мероприятия по различным предметам: для детей – турниры, для педагогов – семинары, формирующие представления о новых результатах и инструментах для их измерения.</w:t>
      </w:r>
    </w:p>
    <w:p w:rsidR="007945AE" w:rsidRPr="00A73DAA" w:rsidRDefault="007945AE" w:rsidP="00A73DAA">
      <w:pPr>
        <w:ind w:firstLine="709"/>
        <w:jc w:val="both"/>
        <w:rPr>
          <w:sz w:val="28"/>
          <w:szCs w:val="28"/>
        </w:rPr>
      </w:pPr>
      <w:r w:rsidRPr="00A73DAA">
        <w:rPr>
          <w:sz w:val="28"/>
          <w:szCs w:val="28"/>
        </w:rPr>
        <w:t>3 Направление краевой политики по внедрению федерального государственного образовательного стандарта (ФГОС).</w:t>
      </w:r>
    </w:p>
    <w:p w:rsidR="007945AE" w:rsidRPr="00A73DAA" w:rsidRDefault="007945AE" w:rsidP="00A73DAA">
      <w:pPr>
        <w:ind w:firstLine="709"/>
        <w:jc w:val="both"/>
        <w:rPr>
          <w:sz w:val="28"/>
          <w:szCs w:val="28"/>
        </w:rPr>
      </w:pPr>
      <w:r w:rsidRPr="00A73DAA">
        <w:rPr>
          <w:sz w:val="28"/>
          <w:szCs w:val="28"/>
        </w:rPr>
        <w:t>3.1.Через работу районной базовой площадки «Образовательная система «Школа 2100» (Долгомостовская СОШ) выстраивание системы преемственности и применения образовательных результатов во всей целостности школьного и дошкольного образования.</w:t>
      </w:r>
    </w:p>
    <w:p w:rsidR="007945AE" w:rsidRPr="00A73DAA" w:rsidRDefault="007945AE" w:rsidP="00A73DAA">
      <w:pPr>
        <w:ind w:firstLine="709"/>
        <w:jc w:val="both"/>
        <w:rPr>
          <w:sz w:val="28"/>
          <w:szCs w:val="28"/>
        </w:rPr>
      </w:pPr>
      <w:r w:rsidRPr="00A73DAA">
        <w:rPr>
          <w:sz w:val="28"/>
          <w:szCs w:val="28"/>
        </w:rPr>
        <w:t xml:space="preserve">3.2.Введение ФГОС основного общего образования (ФГОС ОСС) в МАОУ Абанская СОШ №3, так как данное образовательное учреждение входит в число «пилотных» школ по введению ФГОС ОСС. Полученный </w:t>
      </w:r>
      <w:r w:rsidRPr="00A73DAA">
        <w:rPr>
          <w:sz w:val="28"/>
          <w:szCs w:val="28"/>
        </w:rPr>
        <w:lastRenderedPageBreak/>
        <w:t>управленческий опыт используется в других образовательных учреждениях района.</w:t>
      </w:r>
    </w:p>
    <w:p w:rsidR="007945AE" w:rsidRPr="00A73DAA" w:rsidRDefault="007945AE" w:rsidP="00A73DAA">
      <w:pPr>
        <w:ind w:firstLine="709"/>
        <w:jc w:val="both"/>
        <w:rPr>
          <w:sz w:val="28"/>
          <w:szCs w:val="28"/>
        </w:rPr>
      </w:pPr>
      <w:r w:rsidRPr="00A73DAA">
        <w:rPr>
          <w:sz w:val="28"/>
          <w:szCs w:val="28"/>
        </w:rPr>
        <w:t>Для подготовки введения ФГОС СОО планируется реализация муниципального проекта «Профильное обучение на основе сетевого взаимодействия», который обеспечит качественное среднее образование каждому выпускнику для успешной социализации и выстраивания дальнейшей профессиональной карьеры.</w:t>
      </w:r>
    </w:p>
    <w:p w:rsidR="007945AE" w:rsidRPr="00A73DAA" w:rsidRDefault="007945AE" w:rsidP="00A73DAA">
      <w:pPr>
        <w:ind w:firstLine="709"/>
        <w:jc w:val="both"/>
        <w:rPr>
          <w:rStyle w:val="dash0410005f0431005f0437005f0430005f0446005f0020005f0441005f043f005f0438005f0441005f043a005f0430005f005fchar1char1"/>
          <w:sz w:val="28"/>
          <w:szCs w:val="28"/>
        </w:rPr>
      </w:pPr>
      <w:r w:rsidRPr="00A73DAA">
        <w:rPr>
          <w:rStyle w:val="dash0410005f0431005f0437005f0430005f0446005f0020005f0441005f043f005f0438005f0441005f043a005f0430005f005fchar1char1"/>
          <w:sz w:val="28"/>
          <w:szCs w:val="28"/>
        </w:rPr>
        <w:t>4.Реализация программы «Патриот».</w:t>
      </w:r>
    </w:p>
    <w:p w:rsidR="007945AE" w:rsidRPr="00A73DAA" w:rsidRDefault="007945AE" w:rsidP="00A73DAA">
      <w:pPr>
        <w:ind w:firstLine="709"/>
        <w:jc w:val="both"/>
        <w:rPr>
          <w:bCs/>
          <w:sz w:val="28"/>
          <w:szCs w:val="28"/>
        </w:rPr>
      </w:pPr>
      <w:r w:rsidRPr="00A73DAA">
        <w:rPr>
          <w:rStyle w:val="dash0410005f0431005f0437005f0430005f0446005f0020005f0441005f043f005f0438005f0441005f043a005f0430005f005fchar1char1"/>
          <w:sz w:val="28"/>
          <w:szCs w:val="28"/>
        </w:rPr>
        <w:t xml:space="preserve">4.1.Реализация данной программы планируется в образовательных организациях Абанского района в рамках Программы духовно-нравственного развития, воспитания и социализации учащихся (на всех уровнях образования) и </w:t>
      </w:r>
      <w:r w:rsidRPr="00A73DAA">
        <w:rPr>
          <w:sz w:val="28"/>
          <w:szCs w:val="28"/>
        </w:rPr>
        <w:t xml:space="preserve"> реализации приоритетных задач, заложенных в «Стратегии развития воспитания в Российской Федерации на период до 2025 года», утвержденной распоряжением Правительства РФ </w:t>
      </w:r>
      <w:r w:rsidRPr="00A73DAA">
        <w:rPr>
          <w:bCs/>
          <w:sz w:val="28"/>
          <w:szCs w:val="28"/>
        </w:rPr>
        <w:t xml:space="preserve">от 29 мая 2015 г. N 996-р, а также «Концепции развития дополнительного образования детей», </w:t>
      </w:r>
      <w:r w:rsidRPr="00A73DAA">
        <w:rPr>
          <w:sz w:val="28"/>
          <w:szCs w:val="28"/>
        </w:rPr>
        <w:t xml:space="preserve">утвержденной распоряжением Правительства РФ </w:t>
      </w:r>
      <w:r w:rsidRPr="00A73DAA">
        <w:rPr>
          <w:bCs/>
          <w:sz w:val="28"/>
          <w:szCs w:val="28"/>
        </w:rPr>
        <w:t xml:space="preserve">от 4 сентября 2014 г. N 1726-р.  </w:t>
      </w:r>
    </w:p>
    <w:p w:rsidR="007945AE" w:rsidRPr="00A73DAA" w:rsidRDefault="007945AE" w:rsidP="00A73DAA">
      <w:pPr>
        <w:ind w:firstLine="709"/>
        <w:jc w:val="both"/>
        <w:rPr>
          <w:bCs/>
          <w:sz w:val="28"/>
          <w:szCs w:val="28"/>
        </w:rPr>
      </w:pPr>
      <w:r w:rsidRPr="00A73DAA">
        <w:rPr>
          <w:bCs/>
          <w:sz w:val="28"/>
          <w:szCs w:val="28"/>
        </w:rPr>
        <w:t>В форме межшкольных коопераций программа будет реализовываться через 4 основных направления:</w:t>
      </w:r>
    </w:p>
    <w:p w:rsidR="007945AE" w:rsidRPr="00A73DAA" w:rsidRDefault="007945AE" w:rsidP="00A73DAA">
      <w:pPr>
        <w:pStyle w:val="ConsPlusNormal"/>
        <w:ind w:firstLine="709"/>
        <w:jc w:val="both"/>
        <w:rPr>
          <w:rFonts w:ascii="Times New Roman" w:hAnsi="Times New Roman"/>
          <w:bCs/>
          <w:sz w:val="28"/>
          <w:szCs w:val="28"/>
        </w:rPr>
      </w:pPr>
      <w:r w:rsidRPr="00A73DAA">
        <w:rPr>
          <w:rFonts w:ascii="Times New Roman" w:hAnsi="Times New Roman"/>
          <w:bCs/>
          <w:sz w:val="28"/>
          <w:szCs w:val="28"/>
        </w:rPr>
        <w:t>-Дополнительное образование детей и взрослых (дополнительные общеобразовательные программы, модули) будет реализовываться в общеобразовательных учреждениях: с.Устьянск, с.Березовка, с.Никольск, с.Хандальск, с.Покатеево;</w:t>
      </w:r>
    </w:p>
    <w:p w:rsidR="007945AE" w:rsidRPr="00A73DAA" w:rsidRDefault="007945AE" w:rsidP="00A73DAA">
      <w:pPr>
        <w:pStyle w:val="ConsPlusNormal"/>
        <w:ind w:firstLine="709"/>
        <w:jc w:val="both"/>
        <w:rPr>
          <w:rFonts w:ascii="Times New Roman" w:hAnsi="Times New Roman"/>
          <w:bCs/>
          <w:sz w:val="28"/>
          <w:szCs w:val="28"/>
        </w:rPr>
      </w:pPr>
      <w:r w:rsidRPr="00A73DAA">
        <w:rPr>
          <w:rFonts w:ascii="Times New Roman" w:hAnsi="Times New Roman"/>
          <w:bCs/>
          <w:sz w:val="28"/>
          <w:szCs w:val="28"/>
        </w:rPr>
        <w:t xml:space="preserve">-Внеурочная деятельность (курсы внеурочной деятельности, детские объединения, клубы ВПН, школьные музеи) будет реализовываться в общеобразовательных учреждениях: </w:t>
      </w:r>
      <w:r w:rsidRPr="00A73DAA">
        <w:rPr>
          <w:rFonts w:ascii="Times New Roman" w:hAnsi="Times New Roman"/>
          <w:sz w:val="28"/>
          <w:szCs w:val="28"/>
        </w:rPr>
        <w:t>Абанская СОШ №3</w:t>
      </w:r>
      <w:r w:rsidRPr="00A73DAA">
        <w:rPr>
          <w:rFonts w:ascii="Times New Roman" w:hAnsi="Times New Roman"/>
          <w:bCs/>
          <w:sz w:val="28"/>
          <w:szCs w:val="28"/>
        </w:rPr>
        <w:t>, с.Д-мост., с.Залипье, Абанская СОШ №4, п.Почет;</w:t>
      </w:r>
    </w:p>
    <w:p w:rsidR="007945AE" w:rsidRPr="00A73DAA" w:rsidRDefault="007945AE" w:rsidP="00A73DAA">
      <w:pPr>
        <w:pStyle w:val="ConsPlusNormal"/>
        <w:ind w:firstLine="709"/>
        <w:jc w:val="both"/>
        <w:rPr>
          <w:rFonts w:ascii="Times New Roman" w:hAnsi="Times New Roman"/>
          <w:bCs/>
          <w:sz w:val="28"/>
          <w:szCs w:val="28"/>
        </w:rPr>
      </w:pPr>
      <w:r w:rsidRPr="00A73DAA">
        <w:rPr>
          <w:rFonts w:ascii="Times New Roman" w:hAnsi="Times New Roman"/>
          <w:bCs/>
          <w:sz w:val="28"/>
          <w:szCs w:val="28"/>
        </w:rPr>
        <w:t xml:space="preserve">-Социальное проектирование детей и взрослых (разработка и реализация социальных проектов) будет реализовываться в общеобразовательных учреждениях: </w:t>
      </w:r>
      <w:r w:rsidRPr="00A73DAA">
        <w:rPr>
          <w:rFonts w:ascii="Times New Roman" w:hAnsi="Times New Roman"/>
          <w:sz w:val="28"/>
          <w:szCs w:val="28"/>
        </w:rPr>
        <w:t>Абанская СОШ №3</w:t>
      </w:r>
      <w:r w:rsidRPr="00A73DAA">
        <w:rPr>
          <w:rFonts w:ascii="Times New Roman" w:hAnsi="Times New Roman"/>
          <w:bCs/>
          <w:sz w:val="28"/>
          <w:szCs w:val="28"/>
        </w:rPr>
        <w:t>, Абанская СОШ №4;</w:t>
      </w:r>
    </w:p>
    <w:p w:rsidR="007945AE" w:rsidRPr="00A73DAA" w:rsidRDefault="007945AE" w:rsidP="00A73DAA">
      <w:pPr>
        <w:pStyle w:val="ConsPlusNormal"/>
        <w:ind w:firstLine="709"/>
        <w:jc w:val="both"/>
        <w:rPr>
          <w:rFonts w:ascii="Times New Roman" w:hAnsi="Times New Roman"/>
          <w:bCs/>
          <w:sz w:val="28"/>
          <w:szCs w:val="28"/>
        </w:rPr>
      </w:pPr>
      <w:r w:rsidRPr="00A73DAA">
        <w:rPr>
          <w:rFonts w:ascii="Times New Roman" w:hAnsi="Times New Roman"/>
          <w:bCs/>
          <w:sz w:val="28"/>
          <w:szCs w:val="28"/>
        </w:rPr>
        <w:t>-Сетевое взаимодействие (реализация программ и проектов с привлечением учреждений культуры, спорта и молодежной политики) будет реализовываться в общеобразовательных учреждениях: с.Н-Успенка, Абанская СОШ №1, с.Самойловка.</w:t>
      </w:r>
    </w:p>
    <w:p w:rsidR="007945AE" w:rsidRPr="00A73DAA" w:rsidRDefault="007945AE" w:rsidP="00A73DAA">
      <w:pPr>
        <w:ind w:firstLine="709"/>
        <w:jc w:val="both"/>
        <w:rPr>
          <w:sz w:val="28"/>
          <w:szCs w:val="28"/>
        </w:rPr>
      </w:pPr>
      <w:r w:rsidRPr="00A73DAA">
        <w:rPr>
          <w:sz w:val="28"/>
          <w:szCs w:val="28"/>
        </w:rPr>
        <w:t>Цель программы: совершенствование системы  патриотического воспитания в образовательных учреждениях района путем реализации проектов межшкольных коопераций.</w:t>
      </w:r>
    </w:p>
    <w:p w:rsidR="007945AE" w:rsidRPr="00A73DAA" w:rsidRDefault="007945AE" w:rsidP="0039391A">
      <w:pPr>
        <w:pStyle w:val="ab"/>
        <w:ind w:left="0" w:firstLine="709"/>
        <w:contextualSpacing w:val="0"/>
        <w:jc w:val="both"/>
        <w:rPr>
          <w:sz w:val="28"/>
          <w:szCs w:val="28"/>
        </w:rPr>
      </w:pPr>
      <w:r w:rsidRPr="00A73DAA">
        <w:rPr>
          <w:sz w:val="28"/>
          <w:szCs w:val="28"/>
        </w:rPr>
        <w:t xml:space="preserve">Задачи: </w:t>
      </w:r>
    </w:p>
    <w:p w:rsidR="007945AE" w:rsidRPr="00A73DAA" w:rsidRDefault="0039391A" w:rsidP="0039391A">
      <w:pPr>
        <w:pStyle w:val="ab"/>
        <w:tabs>
          <w:tab w:val="left" w:pos="0"/>
        </w:tabs>
        <w:ind w:left="0" w:firstLine="709"/>
        <w:contextualSpacing w:val="0"/>
        <w:jc w:val="both"/>
        <w:rPr>
          <w:sz w:val="28"/>
          <w:szCs w:val="28"/>
        </w:rPr>
      </w:pPr>
      <w:r>
        <w:rPr>
          <w:sz w:val="28"/>
          <w:szCs w:val="28"/>
        </w:rPr>
        <w:t>1)</w:t>
      </w:r>
      <w:r w:rsidR="007945AE" w:rsidRPr="00A73DAA">
        <w:rPr>
          <w:sz w:val="28"/>
          <w:szCs w:val="28"/>
        </w:rPr>
        <w:t>Создать механизм, обеспечивающий организационное и методическое сопровождение системы патриотического воспитания  в Абанском районе;</w:t>
      </w:r>
    </w:p>
    <w:p w:rsidR="007945AE" w:rsidRPr="00A73DAA" w:rsidRDefault="0039391A" w:rsidP="0039391A">
      <w:pPr>
        <w:pStyle w:val="ab"/>
        <w:tabs>
          <w:tab w:val="left" w:pos="0"/>
        </w:tabs>
        <w:ind w:left="709"/>
        <w:contextualSpacing w:val="0"/>
        <w:jc w:val="both"/>
        <w:rPr>
          <w:sz w:val="28"/>
          <w:szCs w:val="28"/>
        </w:rPr>
      </w:pPr>
      <w:r>
        <w:rPr>
          <w:sz w:val="28"/>
          <w:szCs w:val="28"/>
        </w:rPr>
        <w:t>2)</w:t>
      </w:r>
      <w:r w:rsidR="007945AE" w:rsidRPr="00A73DAA">
        <w:rPr>
          <w:sz w:val="28"/>
          <w:szCs w:val="28"/>
        </w:rPr>
        <w:t>Провести работу по созданию межшкольных коопераций;</w:t>
      </w:r>
    </w:p>
    <w:p w:rsidR="007945AE" w:rsidRPr="00A73DAA" w:rsidRDefault="0039391A" w:rsidP="0039391A">
      <w:pPr>
        <w:pStyle w:val="ab"/>
        <w:tabs>
          <w:tab w:val="left" w:pos="0"/>
        </w:tabs>
        <w:ind w:left="0" w:firstLine="709"/>
        <w:contextualSpacing w:val="0"/>
        <w:jc w:val="both"/>
        <w:rPr>
          <w:sz w:val="28"/>
          <w:szCs w:val="28"/>
        </w:rPr>
      </w:pPr>
      <w:r>
        <w:rPr>
          <w:sz w:val="28"/>
          <w:szCs w:val="28"/>
        </w:rPr>
        <w:t>3)</w:t>
      </w:r>
      <w:r w:rsidR="007945AE" w:rsidRPr="00A73DAA">
        <w:rPr>
          <w:sz w:val="28"/>
          <w:szCs w:val="28"/>
        </w:rPr>
        <w:t>Разработать проекты межшкольных коопераций, обеспечивающие систему патриотического воспитания района;</w:t>
      </w:r>
    </w:p>
    <w:p w:rsidR="007945AE" w:rsidRPr="00A73DAA" w:rsidRDefault="0039391A" w:rsidP="0039391A">
      <w:pPr>
        <w:pStyle w:val="ab"/>
        <w:tabs>
          <w:tab w:val="left" w:pos="0"/>
        </w:tabs>
        <w:ind w:left="0" w:firstLine="709"/>
        <w:contextualSpacing w:val="0"/>
        <w:jc w:val="both"/>
        <w:rPr>
          <w:sz w:val="28"/>
          <w:szCs w:val="28"/>
        </w:rPr>
      </w:pPr>
      <w:r>
        <w:rPr>
          <w:sz w:val="28"/>
          <w:szCs w:val="28"/>
        </w:rPr>
        <w:lastRenderedPageBreak/>
        <w:t>4)</w:t>
      </w:r>
      <w:r w:rsidR="007945AE" w:rsidRPr="00A73DAA">
        <w:rPr>
          <w:sz w:val="28"/>
          <w:szCs w:val="28"/>
        </w:rPr>
        <w:t>Развивать вариативность воспитательных систем, обеспечивающих условия для формирования у жителей района активной гражданской позиции, нравственных качеств, готовности к участию в общественно-полезной деятельности;</w:t>
      </w:r>
    </w:p>
    <w:p w:rsidR="007945AE" w:rsidRPr="00A73DAA" w:rsidRDefault="0039391A" w:rsidP="0039391A">
      <w:pPr>
        <w:pStyle w:val="ab"/>
        <w:tabs>
          <w:tab w:val="left" w:pos="0"/>
        </w:tabs>
        <w:ind w:left="0" w:firstLine="709"/>
        <w:contextualSpacing w:val="0"/>
        <w:jc w:val="both"/>
        <w:rPr>
          <w:sz w:val="28"/>
          <w:szCs w:val="28"/>
        </w:rPr>
      </w:pPr>
      <w:r>
        <w:rPr>
          <w:sz w:val="28"/>
          <w:szCs w:val="28"/>
        </w:rPr>
        <w:t>5)</w:t>
      </w:r>
      <w:r w:rsidR="007945AE" w:rsidRPr="00A73DAA">
        <w:rPr>
          <w:sz w:val="28"/>
          <w:szCs w:val="28"/>
        </w:rPr>
        <w:t>Способствовать совершенствованию эффективной реализации воспитательного компонента федеральных государственных образовательных стандартов.</w:t>
      </w:r>
    </w:p>
    <w:p w:rsidR="007945AE" w:rsidRPr="00A73DAA" w:rsidRDefault="0039391A" w:rsidP="00C669A1">
      <w:pPr>
        <w:pStyle w:val="ab"/>
        <w:tabs>
          <w:tab w:val="left" w:pos="0"/>
        </w:tabs>
        <w:ind w:left="0" w:firstLine="709"/>
        <w:contextualSpacing w:val="0"/>
        <w:jc w:val="both"/>
        <w:rPr>
          <w:sz w:val="28"/>
          <w:szCs w:val="28"/>
        </w:rPr>
      </w:pPr>
      <w:r>
        <w:rPr>
          <w:sz w:val="28"/>
          <w:szCs w:val="28"/>
        </w:rPr>
        <w:t>6)</w:t>
      </w:r>
      <w:r w:rsidR="007945AE" w:rsidRPr="00A73DAA">
        <w:rPr>
          <w:sz w:val="28"/>
          <w:szCs w:val="28"/>
        </w:rPr>
        <w:t>Организовать мониторинг реализации проектов межшкольных коопераций.</w:t>
      </w:r>
    </w:p>
    <w:p w:rsidR="007945AE" w:rsidRPr="0039391A" w:rsidRDefault="007945AE" w:rsidP="00A73DAA">
      <w:pPr>
        <w:ind w:firstLine="709"/>
        <w:jc w:val="both"/>
        <w:rPr>
          <w:sz w:val="28"/>
          <w:szCs w:val="28"/>
        </w:rPr>
      </w:pPr>
      <w:r w:rsidRPr="0039391A">
        <w:rPr>
          <w:sz w:val="28"/>
          <w:szCs w:val="28"/>
        </w:rPr>
        <w:t>5.Направление краевой политики «Инклюзивное образование».</w:t>
      </w:r>
    </w:p>
    <w:p w:rsidR="007945AE" w:rsidRPr="00A73DAA" w:rsidRDefault="007945AE" w:rsidP="00A73DAA">
      <w:pPr>
        <w:ind w:firstLine="709"/>
        <w:jc w:val="both"/>
        <w:rPr>
          <w:sz w:val="28"/>
          <w:szCs w:val="28"/>
        </w:rPr>
      </w:pPr>
      <w:r w:rsidRPr="00A73DAA">
        <w:rPr>
          <w:sz w:val="28"/>
          <w:szCs w:val="28"/>
        </w:rPr>
        <w:t xml:space="preserve">5.1.Муниципальный Центр психолого-педагогического сопровождения является координатором по созданию муниципальной и школьных моделей интегрированного образования в Абанском районе. </w:t>
      </w:r>
    </w:p>
    <w:p w:rsidR="007945AE" w:rsidRPr="00A73DAA" w:rsidRDefault="007945AE" w:rsidP="00A73DAA">
      <w:pPr>
        <w:pStyle w:val="af2"/>
        <w:ind w:firstLine="709"/>
        <w:jc w:val="both"/>
        <w:rPr>
          <w:rFonts w:ascii="Times New Roman" w:hAnsi="Times New Roman"/>
          <w:sz w:val="28"/>
          <w:szCs w:val="28"/>
        </w:rPr>
      </w:pPr>
      <w:r w:rsidRPr="00A73DAA">
        <w:rPr>
          <w:rFonts w:ascii="Times New Roman" w:hAnsi="Times New Roman"/>
          <w:sz w:val="28"/>
          <w:szCs w:val="28"/>
          <w:lang w:eastAsia="ru-RU"/>
        </w:rPr>
        <w:t xml:space="preserve">Проект межведомственного взаимодействия  «Раннее выявление и помощь детям с отклонениями в развитии» </w:t>
      </w:r>
      <w:r w:rsidRPr="00A73DAA">
        <w:rPr>
          <w:rFonts w:ascii="Times New Roman" w:hAnsi="Times New Roman"/>
          <w:sz w:val="28"/>
          <w:szCs w:val="28"/>
        </w:rPr>
        <w:t>решает задачу раннего выявления, своевременной помощи и  включения детей с ограниченными образовательными возможностями в общее пространство школьного образования с их непосредственным участием в жизни школьного сообщества.</w:t>
      </w:r>
    </w:p>
    <w:p w:rsidR="007945AE" w:rsidRPr="00A73DAA" w:rsidRDefault="007945AE" w:rsidP="00A73DAA">
      <w:pPr>
        <w:ind w:firstLine="709"/>
        <w:jc w:val="both"/>
        <w:rPr>
          <w:sz w:val="28"/>
          <w:szCs w:val="28"/>
        </w:rPr>
      </w:pPr>
      <w:r w:rsidRPr="00A73DAA">
        <w:rPr>
          <w:sz w:val="28"/>
          <w:szCs w:val="28"/>
        </w:rPr>
        <w:t>Муниципальная подпрограмма «Развитие инклюзивного образования в Абанском районе» обеспечит социализацию,  доступность и включённость каждого ребёнка с ОВЗ в образовательный процесс.</w:t>
      </w:r>
    </w:p>
    <w:p w:rsidR="007945AE" w:rsidRPr="00A73DAA" w:rsidRDefault="007945AE" w:rsidP="00A73DAA">
      <w:pPr>
        <w:ind w:firstLine="709"/>
        <w:jc w:val="both"/>
        <w:rPr>
          <w:sz w:val="28"/>
          <w:szCs w:val="28"/>
        </w:rPr>
      </w:pPr>
      <w:r w:rsidRPr="00A73DAA">
        <w:rPr>
          <w:sz w:val="28"/>
          <w:szCs w:val="28"/>
        </w:rPr>
        <w:t>Повысится качество  методического сопровождения, в т.ч. и введение СФГОС ОВЗ через деятельность краевой базовой площадки «Социализация детей с ОВЗ и детей-инвалидов» (Абанская ООШ №1).</w:t>
      </w:r>
    </w:p>
    <w:p w:rsidR="007945AE" w:rsidRPr="00C669A1" w:rsidRDefault="007945AE" w:rsidP="00A73DAA">
      <w:pPr>
        <w:ind w:firstLine="709"/>
        <w:jc w:val="both"/>
        <w:rPr>
          <w:color w:val="000000"/>
          <w:sz w:val="28"/>
          <w:szCs w:val="28"/>
          <w:lang w:eastAsia="en-US"/>
        </w:rPr>
      </w:pPr>
      <w:r w:rsidRPr="00A73DAA">
        <w:rPr>
          <w:color w:val="000000"/>
          <w:sz w:val="28"/>
          <w:szCs w:val="28"/>
          <w:lang w:eastAsia="en-US"/>
        </w:rPr>
        <w:t>Ожидаемые результаты реализации приоритетных направлений</w:t>
      </w:r>
      <w:r w:rsidR="00C669A1">
        <w:rPr>
          <w:color w:val="000000"/>
          <w:sz w:val="28"/>
          <w:szCs w:val="28"/>
          <w:lang w:eastAsia="en-US"/>
        </w:rPr>
        <w:t xml:space="preserve"> </w:t>
      </w:r>
      <w:r w:rsidRPr="00A73DAA">
        <w:rPr>
          <w:color w:val="000000"/>
          <w:sz w:val="28"/>
          <w:szCs w:val="28"/>
          <w:lang w:eastAsia="en-US"/>
        </w:rPr>
        <w:t xml:space="preserve">развития образования Абанского района </w:t>
      </w:r>
      <w:r w:rsidRPr="00C669A1">
        <w:rPr>
          <w:bCs/>
          <w:iCs/>
          <w:color w:val="000000"/>
          <w:sz w:val="28"/>
          <w:szCs w:val="28"/>
          <w:lang w:eastAsia="en-US"/>
        </w:rPr>
        <w:t>к 2030 году</w:t>
      </w:r>
      <w:r w:rsidRPr="00C669A1">
        <w:rPr>
          <w:color w:val="000000"/>
          <w:sz w:val="28"/>
          <w:szCs w:val="28"/>
          <w:lang w:eastAsia="en-US"/>
        </w:rPr>
        <w:t>:</w:t>
      </w:r>
    </w:p>
    <w:p w:rsidR="007945AE" w:rsidRPr="00A73DAA" w:rsidRDefault="007945AE" w:rsidP="00A73DAA">
      <w:pPr>
        <w:ind w:firstLine="709"/>
        <w:jc w:val="both"/>
        <w:rPr>
          <w:sz w:val="28"/>
          <w:szCs w:val="28"/>
          <w:lang w:eastAsia="en-US"/>
        </w:rPr>
      </w:pPr>
      <w:r w:rsidRPr="00A73DAA">
        <w:rPr>
          <w:color w:val="000000"/>
          <w:sz w:val="28"/>
          <w:szCs w:val="28"/>
          <w:lang w:eastAsia="en-US"/>
        </w:rPr>
        <w:t>-не менее 10% выпускников общеобразовательных организаций будут получать углубленную подготовку, выходящую за рамки стандартов общего образования и обеспечивающую приток кадров в экономику Абанского района;</w:t>
      </w:r>
    </w:p>
    <w:p w:rsidR="007945AE" w:rsidRPr="00A73DAA" w:rsidRDefault="007945AE" w:rsidP="00A73DAA">
      <w:pPr>
        <w:ind w:firstLine="709"/>
        <w:jc w:val="both"/>
        <w:rPr>
          <w:sz w:val="28"/>
          <w:szCs w:val="28"/>
          <w:lang w:eastAsia="en-US"/>
        </w:rPr>
      </w:pPr>
      <w:r w:rsidRPr="00A73DAA">
        <w:rPr>
          <w:color w:val="000000"/>
          <w:sz w:val="28"/>
          <w:szCs w:val="28"/>
          <w:lang w:eastAsia="en-US"/>
        </w:rPr>
        <w:t>-школьники будут иметь возможность одновременно с получением</w:t>
      </w:r>
      <w:r w:rsidRPr="00A73DAA">
        <w:rPr>
          <w:color w:val="000000"/>
          <w:sz w:val="28"/>
          <w:szCs w:val="28"/>
          <w:lang w:eastAsia="en-US"/>
        </w:rPr>
        <w:br/>
        <w:t>среднего общего образования получать профессиональную подготовку по</w:t>
      </w:r>
      <w:r w:rsidRPr="00A73DAA">
        <w:rPr>
          <w:color w:val="000000"/>
          <w:sz w:val="28"/>
          <w:szCs w:val="28"/>
          <w:lang w:eastAsia="en-US"/>
        </w:rPr>
        <w:br/>
        <w:t>выбранным ими профессиям;</w:t>
      </w:r>
    </w:p>
    <w:p w:rsidR="007945AE" w:rsidRPr="00A73DAA" w:rsidRDefault="007945AE" w:rsidP="00A73DAA">
      <w:pPr>
        <w:ind w:firstLine="709"/>
        <w:jc w:val="both"/>
        <w:rPr>
          <w:sz w:val="28"/>
          <w:szCs w:val="28"/>
          <w:lang w:eastAsia="en-US"/>
        </w:rPr>
      </w:pPr>
      <w:r w:rsidRPr="00A73DAA">
        <w:rPr>
          <w:color w:val="000000"/>
          <w:sz w:val="28"/>
          <w:szCs w:val="28"/>
          <w:lang w:eastAsia="en-US"/>
        </w:rPr>
        <w:t>-обучающиеся общего и среднего профессионального образования будут обеспечены возможностью для проявления своих способностей через участие в олимпиадах и иных конкурсных мероприятиях различного уровня;</w:t>
      </w:r>
    </w:p>
    <w:p w:rsidR="007945AE" w:rsidRPr="00A73DAA" w:rsidRDefault="007945AE" w:rsidP="00A73DAA">
      <w:pPr>
        <w:ind w:firstLine="709"/>
        <w:jc w:val="both"/>
        <w:rPr>
          <w:sz w:val="28"/>
          <w:szCs w:val="28"/>
          <w:lang w:eastAsia="en-US"/>
        </w:rPr>
      </w:pPr>
      <w:r w:rsidRPr="00A73DAA">
        <w:rPr>
          <w:color w:val="000000"/>
          <w:sz w:val="28"/>
          <w:szCs w:val="28"/>
          <w:lang w:eastAsia="en-US"/>
        </w:rPr>
        <w:t>-для всех детей-инвалидов будут созданы условия для получения</w:t>
      </w:r>
      <w:r w:rsidRPr="00A73DAA">
        <w:rPr>
          <w:color w:val="000000"/>
          <w:sz w:val="28"/>
          <w:szCs w:val="28"/>
          <w:lang w:eastAsia="en-US"/>
        </w:rPr>
        <w:br/>
        <w:t>качественного дошкольного и общего образования;</w:t>
      </w:r>
    </w:p>
    <w:p w:rsidR="007945AE" w:rsidRPr="00A73DAA" w:rsidRDefault="007945AE" w:rsidP="00A73DAA">
      <w:pPr>
        <w:ind w:firstLine="709"/>
        <w:jc w:val="both"/>
        <w:rPr>
          <w:sz w:val="28"/>
          <w:szCs w:val="28"/>
          <w:lang w:eastAsia="en-US"/>
        </w:rPr>
      </w:pPr>
      <w:r w:rsidRPr="00A73DAA">
        <w:rPr>
          <w:color w:val="000000"/>
          <w:sz w:val="28"/>
          <w:szCs w:val="28"/>
          <w:lang w:eastAsia="en-US"/>
        </w:rPr>
        <w:t>-в Абанском районе будут действовать учреждения нового типа,</w:t>
      </w:r>
      <w:r w:rsidRPr="00A73DAA">
        <w:rPr>
          <w:color w:val="000000"/>
          <w:sz w:val="28"/>
          <w:szCs w:val="28"/>
          <w:lang w:eastAsia="en-US"/>
        </w:rPr>
        <w:br/>
        <w:t>осуществляющие многопрофильное предоставление образовательных и</w:t>
      </w:r>
      <w:r w:rsidRPr="00A73DAA">
        <w:rPr>
          <w:color w:val="000000"/>
          <w:sz w:val="28"/>
          <w:szCs w:val="28"/>
          <w:lang w:eastAsia="en-US"/>
        </w:rPr>
        <w:br/>
        <w:t>социально-культурных услуг и обеспечивающие реализацию комплексного подхода к решению задач образования и социализации детей;</w:t>
      </w:r>
    </w:p>
    <w:p w:rsidR="007945AE" w:rsidRPr="00A73DAA" w:rsidRDefault="007945AE" w:rsidP="00A73DAA">
      <w:pPr>
        <w:ind w:firstLine="709"/>
        <w:jc w:val="both"/>
        <w:rPr>
          <w:sz w:val="28"/>
          <w:szCs w:val="28"/>
          <w:lang w:eastAsia="en-US"/>
        </w:rPr>
      </w:pPr>
      <w:r w:rsidRPr="00A73DAA">
        <w:rPr>
          <w:color w:val="000000"/>
          <w:sz w:val="28"/>
          <w:szCs w:val="28"/>
          <w:lang w:eastAsia="en-US"/>
        </w:rPr>
        <w:t>-всем детям Абанского района в возрасте от 5 до 18 лет будут созданы условия для занятий дополнительным образованием;</w:t>
      </w:r>
    </w:p>
    <w:p w:rsidR="007945AE" w:rsidRPr="00A73DAA" w:rsidRDefault="007945AE" w:rsidP="00A73DAA">
      <w:pPr>
        <w:ind w:firstLine="709"/>
        <w:jc w:val="both"/>
        <w:rPr>
          <w:sz w:val="28"/>
          <w:szCs w:val="28"/>
          <w:lang w:eastAsia="en-US"/>
        </w:rPr>
      </w:pPr>
      <w:r w:rsidRPr="00A73DAA">
        <w:rPr>
          <w:color w:val="000000"/>
          <w:sz w:val="28"/>
          <w:szCs w:val="28"/>
          <w:lang w:eastAsia="en-US"/>
        </w:rPr>
        <w:lastRenderedPageBreak/>
        <w:t>-за счет реализации созданной в крае системы непрерывного</w:t>
      </w:r>
      <w:r w:rsidRPr="00A73DAA">
        <w:rPr>
          <w:color w:val="000000"/>
          <w:sz w:val="28"/>
          <w:szCs w:val="28"/>
          <w:lang w:eastAsia="en-US"/>
        </w:rPr>
        <w:br/>
        <w:t>педагогического образования будет обеспечена качественная подготовка педагогов Абанского района в соответствии с профессиональным стандартом и их профессиональное развитие;</w:t>
      </w:r>
    </w:p>
    <w:p w:rsidR="007945AE" w:rsidRPr="00A73DAA" w:rsidRDefault="007945AE" w:rsidP="00A73DAA">
      <w:pPr>
        <w:ind w:firstLine="709"/>
        <w:jc w:val="both"/>
        <w:rPr>
          <w:sz w:val="28"/>
          <w:szCs w:val="28"/>
          <w:lang w:eastAsia="en-US"/>
        </w:rPr>
      </w:pPr>
      <w:r w:rsidRPr="00A73DAA">
        <w:rPr>
          <w:color w:val="000000"/>
          <w:sz w:val="28"/>
          <w:szCs w:val="28"/>
          <w:lang w:eastAsia="en-US"/>
        </w:rPr>
        <w:t>-все педагоги будут владеть компетенцией реализации образовательных программ с применением электронного обучения, дистанционных и</w:t>
      </w:r>
      <w:r w:rsidRPr="00A73DAA">
        <w:rPr>
          <w:color w:val="000000"/>
          <w:sz w:val="28"/>
          <w:szCs w:val="28"/>
          <w:lang w:eastAsia="en-US"/>
        </w:rPr>
        <w:br/>
        <w:t>межпредметных образовательных технологий;</w:t>
      </w:r>
    </w:p>
    <w:p w:rsidR="007945AE" w:rsidRPr="00A73DAA" w:rsidRDefault="007945AE" w:rsidP="00A73DAA">
      <w:pPr>
        <w:ind w:firstLine="709"/>
        <w:jc w:val="both"/>
        <w:rPr>
          <w:sz w:val="28"/>
          <w:szCs w:val="28"/>
          <w:lang w:eastAsia="en-US"/>
        </w:rPr>
      </w:pPr>
      <w:r w:rsidRPr="00A73DAA">
        <w:rPr>
          <w:color w:val="000000"/>
          <w:sz w:val="28"/>
          <w:szCs w:val="28"/>
          <w:lang w:eastAsia="en-US"/>
        </w:rPr>
        <w:t>-будут созданы условия для привлечения и закрепления в образовательных организациях района  лучших выпускников организаций высшего и среднего профессионального образования педагогических специальностей;</w:t>
      </w:r>
    </w:p>
    <w:p w:rsidR="007945AE" w:rsidRPr="00A73DAA" w:rsidRDefault="007945AE" w:rsidP="00A73DAA">
      <w:pPr>
        <w:ind w:firstLine="709"/>
        <w:jc w:val="both"/>
        <w:rPr>
          <w:color w:val="000000"/>
          <w:sz w:val="28"/>
          <w:szCs w:val="28"/>
          <w:lang w:eastAsia="en-US"/>
        </w:rPr>
      </w:pPr>
      <w:r w:rsidRPr="00A73DAA">
        <w:rPr>
          <w:color w:val="000000"/>
          <w:sz w:val="28"/>
          <w:szCs w:val="28"/>
          <w:lang w:eastAsia="en-US"/>
        </w:rPr>
        <w:t>-посредством своевременной и эффективной ротации педагогов будет</w:t>
      </w:r>
    </w:p>
    <w:p w:rsidR="007945AE" w:rsidRPr="00A73DAA" w:rsidRDefault="007945AE" w:rsidP="00A73DAA">
      <w:pPr>
        <w:ind w:firstLine="709"/>
        <w:jc w:val="both"/>
        <w:rPr>
          <w:color w:val="000000"/>
          <w:sz w:val="28"/>
          <w:szCs w:val="28"/>
          <w:lang w:eastAsia="en-US"/>
        </w:rPr>
      </w:pPr>
      <w:r w:rsidRPr="00A73DAA">
        <w:rPr>
          <w:color w:val="000000"/>
          <w:sz w:val="28"/>
          <w:szCs w:val="28"/>
          <w:lang w:eastAsia="en-US"/>
        </w:rPr>
        <w:t xml:space="preserve">обеспечен возрастной и квалификационный баланс в структуре педагогических кадров, современное качество педагогической и </w:t>
      </w:r>
    </w:p>
    <w:p w:rsidR="007945AE" w:rsidRPr="00A73DAA" w:rsidRDefault="007945AE" w:rsidP="00A73DAA">
      <w:pPr>
        <w:ind w:firstLine="709"/>
        <w:jc w:val="both"/>
        <w:rPr>
          <w:rStyle w:val="af3"/>
          <w:b w:val="0"/>
          <w:sz w:val="28"/>
          <w:szCs w:val="28"/>
        </w:rPr>
      </w:pPr>
      <w:r w:rsidRPr="00A73DAA">
        <w:rPr>
          <w:color w:val="000000"/>
          <w:sz w:val="28"/>
          <w:szCs w:val="28"/>
          <w:lang w:eastAsia="en-US"/>
        </w:rPr>
        <w:t>управленческой деятельности в сфере образования Абанского района.</w:t>
      </w:r>
    </w:p>
    <w:p w:rsidR="005B4BB2" w:rsidRPr="003F4F2A" w:rsidRDefault="005B4BB2" w:rsidP="005B4BB2">
      <w:pPr>
        <w:pStyle w:val="11"/>
        <w:rPr>
          <w:szCs w:val="28"/>
        </w:rPr>
      </w:pPr>
      <w:r w:rsidRPr="003F4F2A">
        <w:rPr>
          <w:szCs w:val="28"/>
        </w:rPr>
        <w:t>Цель 4</w:t>
      </w:r>
    </w:p>
    <w:p w:rsidR="005B4BB2" w:rsidRPr="009F202B" w:rsidRDefault="005B4BB2" w:rsidP="005B4BB2">
      <w:pPr>
        <w:jc w:val="both"/>
        <w:rPr>
          <w:b/>
          <w:color w:val="000000"/>
          <w:sz w:val="28"/>
          <w:szCs w:val="28"/>
        </w:rPr>
      </w:pPr>
      <w:r w:rsidRPr="009F202B">
        <w:rPr>
          <w:b/>
          <w:color w:val="000000"/>
          <w:sz w:val="28"/>
          <w:szCs w:val="28"/>
        </w:rPr>
        <w:t>Создание условий, в том числе культурно</w:t>
      </w:r>
      <w:r>
        <w:rPr>
          <w:b/>
          <w:color w:val="000000"/>
          <w:sz w:val="28"/>
          <w:szCs w:val="28"/>
        </w:rPr>
        <w:t xml:space="preserve"> </w:t>
      </w:r>
      <w:r w:rsidRPr="009F202B">
        <w:rPr>
          <w:b/>
          <w:color w:val="000000"/>
          <w:sz w:val="28"/>
          <w:szCs w:val="28"/>
        </w:rPr>
        <w:t>-</w:t>
      </w:r>
      <w:r>
        <w:rPr>
          <w:b/>
          <w:color w:val="000000"/>
          <w:sz w:val="28"/>
          <w:szCs w:val="28"/>
        </w:rPr>
        <w:t xml:space="preserve"> </w:t>
      </w:r>
      <w:r w:rsidRPr="009F202B">
        <w:rPr>
          <w:b/>
          <w:color w:val="000000"/>
          <w:sz w:val="28"/>
          <w:szCs w:val="28"/>
        </w:rPr>
        <w:t>досуговых, предполагающих наращивание духовно-нравственного потенциала жителей Абанского района, интеграция культурных практик района, создание своей идентичности в едином социально-экономическом и культурном пространстве  Красноярского края, поддержка многообразия культурной жизни и творческих инициатив.</w:t>
      </w:r>
    </w:p>
    <w:p w:rsidR="005B4BB2" w:rsidRPr="005B4BB2" w:rsidRDefault="005B4BB2" w:rsidP="00F27095">
      <w:pPr>
        <w:ind w:firstLine="709"/>
        <w:jc w:val="both"/>
        <w:rPr>
          <w:sz w:val="28"/>
          <w:szCs w:val="28"/>
        </w:rPr>
      </w:pPr>
      <w:r w:rsidRPr="005B4BB2">
        <w:rPr>
          <w:sz w:val="28"/>
          <w:szCs w:val="28"/>
        </w:rPr>
        <w:t xml:space="preserve">Для эффективной реализации цели и достижения качественных результатов в культурной политике необходимо сконцентрировать внимание  по следующим наиболее </w:t>
      </w:r>
      <w:r w:rsidRPr="00A33E4D">
        <w:rPr>
          <w:sz w:val="28"/>
          <w:szCs w:val="28"/>
        </w:rPr>
        <w:t>приоритетным направлениям:</w:t>
      </w:r>
    </w:p>
    <w:p w:rsidR="005B4BB2" w:rsidRPr="00C669A1" w:rsidRDefault="005B4BB2" w:rsidP="00F27095">
      <w:pPr>
        <w:ind w:firstLine="709"/>
        <w:jc w:val="both"/>
        <w:rPr>
          <w:sz w:val="28"/>
          <w:szCs w:val="28"/>
        </w:rPr>
      </w:pPr>
      <w:r w:rsidRPr="00C669A1">
        <w:rPr>
          <w:sz w:val="28"/>
          <w:szCs w:val="28"/>
        </w:rPr>
        <w:t>1.Формирование территориального культурного самоопределения жителей,  формирование  и развитие единого  культурного и информационного пространства Абанского района:</w:t>
      </w:r>
    </w:p>
    <w:p w:rsidR="005B4BB2" w:rsidRPr="005B4BB2" w:rsidRDefault="005B4BB2" w:rsidP="00F27095">
      <w:pPr>
        <w:ind w:firstLine="709"/>
        <w:jc w:val="both"/>
        <w:rPr>
          <w:sz w:val="28"/>
          <w:szCs w:val="28"/>
        </w:rPr>
      </w:pPr>
      <w:r w:rsidRPr="005B4BB2">
        <w:rPr>
          <w:sz w:val="28"/>
          <w:szCs w:val="28"/>
        </w:rPr>
        <w:t>-содействие развитию национальных культур.</w:t>
      </w:r>
    </w:p>
    <w:p w:rsidR="005B4BB2" w:rsidRPr="005B4BB2" w:rsidRDefault="005B4BB2" w:rsidP="00F27095">
      <w:pPr>
        <w:ind w:firstLine="709"/>
        <w:jc w:val="both"/>
        <w:rPr>
          <w:sz w:val="28"/>
          <w:szCs w:val="28"/>
        </w:rPr>
      </w:pPr>
      <w:r w:rsidRPr="005B4BB2">
        <w:rPr>
          <w:sz w:val="28"/>
          <w:szCs w:val="28"/>
        </w:rPr>
        <w:t xml:space="preserve">Абанский район многонационален, в нём проживают представители различных национальностей. Территория района является местом расселения представителей разных народов, имеющих здесь традиционно компактные поселения и, следовательно, также нуждающихся в соответствующем государственном обеспечении своих этнокультурных и национально-образовательных потребностей через соответствующие учреждения. </w:t>
      </w:r>
    </w:p>
    <w:p w:rsidR="005B4BB2" w:rsidRPr="005B4BB2" w:rsidRDefault="005B4BB2" w:rsidP="00F27095">
      <w:pPr>
        <w:ind w:firstLine="709"/>
        <w:jc w:val="both"/>
        <w:rPr>
          <w:sz w:val="28"/>
          <w:szCs w:val="28"/>
        </w:rPr>
      </w:pPr>
      <w:r w:rsidRPr="005B4BB2">
        <w:rPr>
          <w:sz w:val="28"/>
          <w:szCs w:val="28"/>
        </w:rPr>
        <w:t xml:space="preserve">С целью сохранения и развития культур и традиций народов, проживающих в районе, проводятся фестивали, дни национальных культур, выставки, национальные праздники. </w:t>
      </w:r>
    </w:p>
    <w:p w:rsidR="005B4BB2" w:rsidRPr="005B4BB2" w:rsidRDefault="005B4BB2" w:rsidP="00F27095">
      <w:pPr>
        <w:ind w:firstLine="709"/>
        <w:jc w:val="both"/>
        <w:rPr>
          <w:sz w:val="28"/>
          <w:szCs w:val="28"/>
        </w:rPr>
      </w:pPr>
      <w:r w:rsidRPr="005B4BB2">
        <w:rPr>
          <w:sz w:val="28"/>
          <w:szCs w:val="28"/>
        </w:rPr>
        <w:t>В районе работают 2 национальных художественных коллектива:</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 ансамбль чувашкой национальной песни «Родные просторы» Покровского СДК  является участником ежегодного краевого чувашского праздника «Акатуй» в  с. Шуваево  Емельяновского района, «Чуклиме»в г. Красноярске.</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lastRenderedPageBreak/>
        <w:t>- коллектив татарской национальной песни «Йолдыз» на протяжении последних лет является организатором межрайонного традиционного татарского праздника «Сабантуй», участником ежегодного краевого татарского праздника «Сабантуй» в г. Красноярске.</w:t>
      </w:r>
    </w:p>
    <w:p w:rsidR="005B4BB2" w:rsidRPr="005B4BB2" w:rsidRDefault="005B4BB2" w:rsidP="00F27095">
      <w:pPr>
        <w:ind w:firstLine="709"/>
        <w:jc w:val="both"/>
        <w:rPr>
          <w:sz w:val="28"/>
          <w:szCs w:val="28"/>
        </w:rPr>
      </w:pPr>
      <w:r w:rsidRPr="005B4BB2">
        <w:rPr>
          <w:sz w:val="28"/>
          <w:szCs w:val="28"/>
        </w:rPr>
        <w:t>Данные мероприятия привлекают  внимание к Абанскому  району, способствуют расширению партнерских связей с национально-культурными общественными организациями, коллективами других районов и городов Красноярского края. Эта работа по сохранению традиционной культуры разных народов важна не только с точки зрения поддержания или развития национальных культур района, но и для профилактики межэтнической напряженности.</w:t>
      </w:r>
    </w:p>
    <w:p w:rsidR="005B4BB2" w:rsidRPr="0039391A" w:rsidRDefault="005B4BB2" w:rsidP="00F27095">
      <w:pPr>
        <w:ind w:firstLine="709"/>
        <w:jc w:val="both"/>
        <w:rPr>
          <w:sz w:val="28"/>
          <w:szCs w:val="28"/>
        </w:rPr>
      </w:pPr>
      <w:r w:rsidRPr="0039391A">
        <w:rPr>
          <w:sz w:val="28"/>
          <w:szCs w:val="28"/>
        </w:rPr>
        <w:t>2. Включение культуры Абанского района в краевое и общероссийское культурное пространство, сохранение и эффективное использование культурного наследия Абанского района:</w:t>
      </w:r>
    </w:p>
    <w:p w:rsidR="005B4BB2" w:rsidRPr="005B4BB2" w:rsidRDefault="005B4BB2" w:rsidP="00F27095">
      <w:pPr>
        <w:ind w:firstLine="709"/>
        <w:jc w:val="both"/>
        <w:rPr>
          <w:sz w:val="28"/>
          <w:szCs w:val="28"/>
        </w:rPr>
      </w:pPr>
      <w:r w:rsidRPr="005B4BB2">
        <w:rPr>
          <w:sz w:val="28"/>
          <w:szCs w:val="28"/>
        </w:rPr>
        <w:t>-приобщение населения Абанского района к культурным ценностям других регионов России;</w:t>
      </w:r>
    </w:p>
    <w:p w:rsidR="005B4BB2" w:rsidRPr="005B4BB2" w:rsidRDefault="005B4BB2" w:rsidP="00F27095">
      <w:pPr>
        <w:ind w:firstLine="709"/>
        <w:jc w:val="both"/>
        <w:rPr>
          <w:sz w:val="28"/>
          <w:szCs w:val="28"/>
        </w:rPr>
      </w:pPr>
      <w:r w:rsidRPr="005B4BB2">
        <w:rPr>
          <w:sz w:val="28"/>
          <w:szCs w:val="28"/>
        </w:rPr>
        <w:t>-создание условий для доступа населения других регионов России к культурному наследию и современной культуре Абанского района;</w:t>
      </w:r>
    </w:p>
    <w:p w:rsidR="005B4BB2" w:rsidRPr="005B4BB2" w:rsidRDefault="005B4BB2" w:rsidP="00F27095">
      <w:pPr>
        <w:ind w:firstLine="709"/>
        <w:jc w:val="both"/>
        <w:rPr>
          <w:sz w:val="28"/>
          <w:szCs w:val="28"/>
        </w:rPr>
      </w:pPr>
      <w:r w:rsidRPr="005B4BB2">
        <w:rPr>
          <w:sz w:val="28"/>
          <w:szCs w:val="28"/>
        </w:rPr>
        <w:t xml:space="preserve">-демонстрация фильмов по местному телеканалу о народных умельцах; </w:t>
      </w:r>
    </w:p>
    <w:p w:rsidR="005B4BB2" w:rsidRPr="005B4BB2" w:rsidRDefault="005B4BB2" w:rsidP="00F27095">
      <w:pPr>
        <w:ind w:firstLine="709"/>
        <w:jc w:val="both"/>
        <w:rPr>
          <w:sz w:val="28"/>
          <w:szCs w:val="28"/>
        </w:rPr>
      </w:pPr>
      <w:r w:rsidRPr="005B4BB2">
        <w:rPr>
          <w:sz w:val="28"/>
          <w:szCs w:val="28"/>
        </w:rPr>
        <w:t>-создание вкладки «Культурное наследие Абанского района» на официальном сайте муниципального образования Абанский район с отражением значимых мероприятий, фестивалей, размещением информации о людях отрасли;</w:t>
      </w:r>
    </w:p>
    <w:p w:rsidR="005B4BB2" w:rsidRPr="005B4BB2" w:rsidRDefault="005B4BB2" w:rsidP="00F27095">
      <w:pPr>
        <w:ind w:firstLine="709"/>
        <w:jc w:val="both"/>
        <w:rPr>
          <w:sz w:val="28"/>
          <w:szCs w:val="28"/>
        </w:rPr>
      </w:pPr>
      <w:r w:rsidRPr="005B4BB2">
        <w:rPr>
          <w:sz w:val="28"/>
          <w:szCs w:val="28"/>
        </w:rPr>
        <w:t>-систематическое размещение информации (цели, задачи, учреждения культуры района, муниципальные услуги, стандарты качества, новости) на официальном сайте Абанского района.</w:t>
      </w:r>
    </w:p>
    <w:p w:rsidR="005B4BB2" w:rsidRPr="00C669A1" w:rsidRDefault="005B4BB2" w:rsidP="00F27095">
      <w:pPr>
        <w:ind w:firstLine="709"/>
        <w:jc w:val="both"/>
        <w:rPr>
          <w:sz w:val="28"/>
          <w:szCs w:val="28"/>
        </w:rPr>
      </w:pPr>
      <w:r w:rsidRPr="00C669A1">
        <w:rPr>
          <w:sz w:val="28"/>
          <w:szCs w:val="28"/>
        </w:rPr>
        <w:t>3.Содействие возникновению инновационных моделей  мышления и развитию креативного потенциала Абанского района:</w:t>
      </w:r>
    </w:p>
    <w:p w:rsidR="005B4BB2" w:rsidRPr="005B4BB2" w:rsidRDefault="005B4BB2" w:rsidP="00F27095">
      <w:pPr>
        <w:ind w:firstLine="709"/>
        <w:jc w:val="both"/>
        <w:rPr>
          <w:sz w:val="28"/>
          <w:szCs w:val="28"/>
        </w:rPr>
      </w:pPr>
      <w:r w:rsidRPr="005B4BB2">
        <w:rPr>
          <w:sz w:val="28"/>
          <w:szCs w:val="28"/>
        </w:rPr>
        <w:t>-обеспечение поддержки и стимулирования инновационных творческих проектов в области культуры и искусства.</w:t>
      </w:r>
    </w:p>
    <w:p w:rsidR="005B4BB2" w:rsidRPr="005B4BB2" w:rsidRDefault="005B4BB2" w:rsidP="00F27095">
      <w:pPr>
        <w:ind w:firstLine="709"/>
        <w:jc w:val="both"/>
        <w:rPr>
          <w:sz w:val="28"/>
          <w:szCs w:val="28"/>
        </w:rPr>
      </w:pPr>
      <w:r w:rsidRPr="005B4BB2">
        <w:rPr>
          <w:sz w:val="28"/>
          <w:szCs w:val="28"/>
        </w:rPr>
        <w:t xml:space="preserve">Культурно - досуговую деятельность в Абанском районе осуществляют 44 учреждения культуры клубного типа, объединенные в Муниципальное бюджетное  учреждение культуры «Абанская МКС». Учреждения  культуры клубного типа  ежегодно реализуют  целый ряд интересных и перспективных творческих проектов:  </w:t>
      </w:r>
    </w:p>
    <w:p w:rsidR="005B4BB2" w:rsidRPr="005B4BB2" w:rsidRDefault="005B4BB2" w:rsidP="00F27095">
      <w:pPr>
        <w:pStyle w:val="af2"/>
        <w:numPr>
          <w:ilvl w:val="0"/>
          <w:numId w:val="11"/>
        </w:numPr>
        <w:ind w:left="0" w:firstLine="709"/>
        <w:jc w:val="both"/>
        <w:rPr>
          <w:rFonts w:ascii="Times New Roman" w:hAnsi="Times New Roman"/>
          <w:sz w:val="28"/>
          <w:szCs w:val="28"/>
        </w:rPr>
      </w:pPr>
      <w:r w:rsidRPr="005B4BB2">
        <w:rPr>
          <w:rFonts w:ascii="Times New Roman" w:hAnsi="Times New Roman"/>
          <w:sz w:val="28"/>
          <w:szCs w:val="28"/>
        </w:rPr>
        <w:t xml:space="preserve">фестиваль фольклора «Традиции живая нить»; </w:t>
      </w:r>
    </w:p>
    <w:p w:rsidR="005B4BB2" w:rsidRPr="005B4BB2" w:rsidRDefault="005B4BB2" w:rsidP="00F27095">
      <w:pPr>
        <w:pStyle w:val="af2"/>
        <w:numPr>
          <w:ilvl w:val="0"/>
          <w:numId w:val="11"/>
        </w:numPr>
        <w:ind w:left="0" w:firstLine="709"/>
        <w:jc w:val="both"/>
        <w:rPr>
          <w:rFonts w:ascii="Times New Roman" w:hAnsi="Times New Roman"/>
          <w:sz w:val="28"/>
          <w:szCs w:val="28"/>
        </w:rPr>
      </w:pPr>
      <w:r w:rsidRPr="005B4BB2">
        <w:rPr>
          <w:rFonts w:ascii="Times New Roman" w:hAnsi="Times New Roman"/>
          <w:sz w:val="28"/>
          <w:szCs w:val="28"/>
        </w:rPr>
        <w:t>фестиваль самодеятельного народного творчества;</w:t>
      </w:r>
    </w:p>
    <w:p w:rsidR="005B4BB2" w:rsidRPr="005B4BB2" w:rsidRDefault="005B4BB2" w:rsidP="00F27095">
      <w:pPr>
        <w:pStyle w:val="af2"/>
        <w:numPr>
          <w:ilvl w:val="0"/>
          <w:numId w:val="11"/>
        </w:numPr>
        <w:ind w:left="0" w:firstLine="709"/>
        <w:jc w:val="both"/>
        <w:rPr>
          <w:rFonts w:ascii="Times New Roman" w:hAnsi="Times New Roman"/>
          <w:sz w:val="28"/>
          <w:szCs w:val="28"/>
        </w:rPr>
      </w:pPr>
      <w:r w:rsidRPr="005B4BB2">
        <w:rPr>
          <w:rFonts w:ascii="Times New Roman" w:hAnsi="Times New Roman"/>
          <w:sz w:val="28"/>
          <w:szCs w:val="28"/>
        </w:rPr>
        <w:t xml:space="preserve">фестиваль детского творчества «Созвездие»; </w:t>
      </w:r>
    </w:p>
    <w:p w:rsidR="005B4BB2" w:rsidRPr="005B4BB2" w:rsidRDefault="005B4BB2" w:rsidP="00F27095">
      <w:pPr>
        <w:pStyle w:val="af2"/>
        <w:numPr>
          <w:ilvl w:val="0"/>
          <w:numId w:val="11"/>
        </w:numPr>
        <w:ind w:left="0" w:firstLine="709"/>
        <w:jc w:val="both"/>
        <w:rPr>
          <w:rFonts w:ascii="Times New Roman" w:hAnsi="Times New Roman"/>
          <w:sz w:val="28"/>
          <w:szCs w:val="28"/>
        </w:rPr>
      </w:pPr>
      <w:r w:rsidRPr="005B4BB2">
        <w:rPr>
          <w:rFonts w:ascii="Times New Roman" w:hAnsi="Times New Roman"/>
          <w:sz w:val="28"/>
          <w:szCs w:val="28"/>
        </w:rPr>
        <w:t>фестиваль «Радуга семейных талантов»;</w:t>
      </w:r>
    </w:p>
    <w:p w:rsidR="005B4BB2" w:rsidRPr="005B4BB2" w:rsidRDefault="005B4BB2" w:rsidP="00F27095">
      <w:pPr>
        <w:pStyle w:val="af2"/>
        <w:numPr>
          <w:ilvl w:val="0"/>
          <w:numId w:val="11"/>
        </w:numPr>
        <w:ind w:left="0" w:firstLine="709"/>
        <w:jc w:val="both"/>
        <w:rPr>
          <w:rFonts w:ascii="Times New Roman" w:hAnsi="Times New Roman"/>
          <w:sz w:val="28"/>
          <w:szCs w:val="28"/>
        </w:rPr>
      </w:pPr>
      <w:r w:rsidRPr="005B4BB2">
        <w:rPr>
          <w:rFonts w:ascii="Times New Roman" w:hAnsi="Times New Roman"/>
          <w:sz w:val="28"/>
          <w:szCs w:val="28"/>
        </w:rPr>
        <w:t>проект «Бирюсинская уха» и другие.</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 xml:space="preserve">Творческие коллективы  муниципального бюджетного образовательного учреждения дополнительного образования детей «Абанская детская музыкальная школа», в которой обучается 93 учащихся, </w:t>
      </w:r>
      <w:r w:rsidRPr="005B4BB2">
        <w:rPr>
          <w:rFonts w:ascii="Times New Roman" w:hAnsi="Times New Roman"/>
          <w:sz w:val="28"/>
          <w:szCs w:val="28"/>
        </w:rPr>
        <w:lastRenderedPageBreak/>
        <w:t>ежегодно принимают участие и имеют хорошие результаты в краевых творческих проектах:</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-Международный фестиваль этнической музыки и ремесел «Мир Сибири» (п. Шушенское);</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-Международный конкурс детского благотворительного фонда Планета талантов «Сибирь зажигает звёзды»  (г. Красноярск);</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-Всероссийский фестиваль - конкурс детского и юношеского творчества «Роза ветров» «Москва - Канск - транзит»;</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-Краевой праздник-конкурс  детских и молодёжных фольклорных ансамблей «Из века в век» (г.  Красноярск);</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 Всероссийский конкурс – фестиваль «Вертикаль личность» (г. Красноярск);</w:t>
      </w:r>
    </w:p>
    <w:p w:rsidR="005B4BB2" w:rsidRPr="005B4BB2" w:rsidRDefault="005B4BB2" w:rsidP="00F27095">
      <w:pPr>
        <w:ind w:firstLine="709"/>
        <w:jc w:val="both"/>
        <w:rPr>
          <w:sz w:val="28"/>
          <w:szCs w:val="28"/>
        </w:rPr>
      </w:pPr>
      <w:r w:rsidRPr="005B4BB2">
        <w:rPr>
          <w:sz w:val="28"/>
          <w:szCs w:val="28"/>
        </w:rPr>
        <w:t>- МБУК Кинокультурный Центр «Авангард» ежегодно принимает участие в краевом фестивале «Большой фестиваль мультфильмов имени М.Прохорова».</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 xml:space="preserve">Творческие коллективы учреждений культуры участвуют в фестивалях и конкурсах различного уровня. </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В районе работают  два этнографических коллектива: «Канарайские бабки» (Канарайский СК), «Родники народные»  (Успенский СДК).</w:t>
      </w:r>
    </w:p>
    <w:p w:rsidR="005B4BB2" w:rsidRPr="005B4BB2" w:rsidRDefault="005B4BB2" w:rsidP="00F27095">
      <w:pPr>
        <w:ind w:firstLine="709"/>
        <w:jc w:val="both"/>
        <w:rPr>
          <w:sz w:val="28"/>
          <w:szCs w:val="28"/>
        </w:rPr>
      </w:pPr>
      <w:r w:rsidRPr="005B4BB2">
        <w:rPr>
          <w:sz w:val="28"/>
          <w:szCs w:val="28"/>
        </w:rPr>
        <w:t>Семь коллективов художественного творчества района удостоены Почетного звания «Народный»: народный коллектив ансамбль русской песни «Бирюсинские зори», народный коллектив Хор «Ветеран», народный коллектив театр «Сибиряк», народный коллектив квартет «Наши песни», кино-фото-видеостудия «Кадр», хоровой коллектив «Никольские напевы», хоровой коллектив «Поющие сердца».</w:t>
      </w:r>
    </w:p>
    <w:p w:rsidR="005B4BB2" w:rsidRPr="005B4BB2" w:rsidRDefault="005B4BB2" w:rsidP="00F27095">
      <w:pPr>
        <w:ind w:firstLine="709"/>
        <w:jc w:val="both"/>
        <w:rPr>
          <w:sz w:val="28"/>
          <w:szCs w:val="28"/>
        </w:rPr>
      </w:pPr>
      <w:r w:rsidRPr="005B4BB2">
        <w:rPr>
          <w:sz w:val="28"/>
          <w:szCs w:val="28"/>
        </w:rPr>
        <w:t>-содействие созданию сети креативных площадок, платформ, инкубаторов, «кварталов» в сфере культуры.</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 xml:space="preserve">Инновационные формы развития МБУК «Абанская МКС», позволяющие успешно решать профессиональные задачи: предоставление учреждений культуры как  площадок для проведения районных мастер-классов по декоративно-прикладному творчеству,   мастер-классов  в рамках краевой программы «Культурное шефство» ГЦНТ.  </w:t>
      </w:r>
    </w:p>
    <w:p w:rsidR="005B4BB2" w:rsidRPr="005B4BB2" w:rsidRDefault="005B4BB2" w:rsidP="00F27095">
      <w:pPr>
        <w:ind w:firstLine="709"/>
        <w:jc w:val="both"/>
        <w:rPr>
          <w:sz w:val="28"/>
          <w:szCs w:val="28"/>
        </w:rPr>
      </w:pPr>
      <w:r w:rsidRPr="005B4BB2">
        <w:rPr>
          <w:sz w:val="28"/>
          <w:szCs w:val="28"/>
        </w:rPr>
        <w:t>-наличие бесплатного доступа к работе в правовой программе «Консультант-Плюс»;</w:t>
      </w:r>
    </w:p>
    <w:p w:rsidR="005B4BB2" w:rsidRPr="005B4BB2" w:rsidRDefault="005B4BB2" w:rsidP="00F27095">
      <w:pPr>
        <w:ind w:firstLine="709"/>
        <w:jc w:val="both"/>
        <w:rPr>
          <w:sz w:val="28"/>
          <w:szCs w:val="28"/>
        </w:rPr>
      </w:pPr>
      <w:r w:rsidRPr="005B4BB2">
        <w:rPr>
          <w:sz w:val="28"/>
          <w:szCs w:val="28"/>
        </w:rPr>
        <w:t>-создание в поселенческих библиотеках студий, которые будут заниматься краеведческой работой, сбором информации, документов по истории села, созданием электронной летописи сел. Данный проект осуществит  новый способ хранения информации в условиях небольшой сельской библиотеки.</w:t>
      </w:r>
    </w:p>
    <w:p w:rsidR="005B4BB2" w:rsidRPr="005B4BB2" w:rsidRDefault="005B4BB2" w:rsidP="00F27095">
      <w:pPr>
        <w:ind w:firstLine="709"/>
        <w:jc w:val="both"/>
        <w:rPr>
          <w:sz w:val="28"/>
          <w:szCs w:val="28"/>
        </w:rPr>
      </w:pPr>
      <w:r w:rsidRPr="005B4BB2">
        <w:rPr>
          <w:sz w:val="28"/>
          <w:szCs w:val="28"/>
        </w:rPr>
        <w:t>-создание Интернет сайтов в учреждениях культуры и дополнительного образования в сфере культуры.</w:t>
      </w:r>
    </w:p>
    <w:p w:rsidR="005B4BB2" w:rsidRPr="00C669A1" w:rsidRDefault="005B4BB2" w:rsidP="00F27095">
      <w:pPr>
        <w:ind w:firstLine="709"/>
        <w:jc w:val="both"/>
        <w:rPr>
          <w:sz w:val="28"/>
          <w:szCs w:val="28"/>
        </w:rPr>
      </w:pPr>
      <w:r w:rsidRPr="00C669A1">
        <w:rPr>
          <w:sz w:val="28"/>
          <w:szCs w:val="28"/>
        </w:rPr>
        <w:t>4.Создание условий для получения жителями района культурных высококачественных услуг и свободной культурной деятельности:</w:t>
      </w:r>
    </w:p>
    <w:p w:rsidR="005B4BB2" w:rsidRPr="005B4BB2" w:rsidRDefault="005B4BB2" w:rsidP="00F27095">
      <w:pPr>
        <w:ind w:firstLine="709"/>
        <w:jc w:val="both"/>
        <w:rPr>
          <w:sz w:val="28"/>
          <w:szCs w:val="28"/>
        </w:rPr>
      </w:pPr>
      <w:r w:rsidRPr="005B4BB2">
        <w:rPr>
          <w:sz w:val="28"/>
          <w:szCs w:val="28"/>
        </w:rPr>
        <w:t>-укрепление сотрудничества с органами местного самоуправления, предприятиями, учреждениями, организациями;</w:t>
      </w:r>
    </w:p>
    <w:p w:rsidR="005B4BB2" w:rsidRPr="005B4BB2" w:rsidRDefault="005B4BB2" w:rsidP="00F27095">
      <w:pPr>
        <w:ind w:firstLine="709"/>
        <w:jc w:val="both"/>
        <w:rPr>
          <w:sz w:val="28"/>
          <w:szCs w:val="28"/>
        </w:rPr>
      </w:pPr>
      <w:r w:rsidRPr="005B4BB2">
        <w:rPr>
          <w:sz w:val="28"/>
          <w:szCs w:val="28"/>
        </w:rPr>
        <w:lastRenderedPageBreak/>
        <w:t>-создание условий для привлечения в отрасль молодых профессиональных кадров, в т.ч. за счет дополнительной системы социальных гарантий и финансовых поощрений, повышение престижа работника отрасли и систематической имиджевой пропаганды;</w:t>
      </w:r>
    </w:p>
    <w:p w:rsidR="005B4BB2" w:rsidRPr="005B4BB2" w:rsidRDefault="005B4BB2" w:rsidP="00F27095">
      <w:pPr>
        <w:ind w:firstLine="709"/>
        <w:jc w:val="both"/>
        <w:rPr>
          <w:sz w:val="28"/>
          <w:szCs w:val="28"/>
        </w:rPr>
      </w:pPr>
      <w:r w:rsidRPr="005B4BB2">
        <w:rPr>
          <w:sz w:val="28"/>
          <w:szCs w:val="28"/>
        </w:rPr>
        <w:t>-создание базы молодых людей, достигших успехов в творческих профессиях и имеющих опыт реализации социокультурных проектов;</w:t>
      </w:r>
    </w:p>
    <w:p w:rsidR="005B4BB2" w:rsidRPr="005B4BB2" w:rsidRDefault="005B4BB2" w:rsidP="00F27095">
      <w:pPr>
        <w:ind w:firstLine="709"/>
        <w:jc w:val="both"/>
        <w:rPr>
          <w:sz w:val="28"/>
          <w:szCs w:val="28"/>
        </w:rPr>
      </w:pPr>
      <w:r w:rsidRPr="005B4BB2">
        <w:rPr>
          <w:sz w:val="28"/>
          <w:szCs w:val="28"/>
        </w:rPr>
        <w:t>-организация грантов, конкурсов, фестивалей и других форм выявления и поддержки талантливой молодежи,  привлечение талантливых молодых людей на государственную муниципальную службу в отрасль;</w:t>
      </w:r>
    </w:p>
    <w:p w:rsidR="005B4BB2" w:rsidRPr="005B4BB2" w:rsidRDefault="005B4BB2" w:rsidP="00F27095">
      <w:pPr>
        <w:ind w:firstLine="709"/>
        <w:jc w:val="both"/>
        <w:rPr>
          <w:sz w:val="28"/>
          <w:szCs w:val="28"/>
        </w:rPr>
      </w:pPr>
      <w:r w:rsidRPr="005B4BB2">
        <w:rPr>
          <w:sz w:val="28"/>
          <w:szCs w:val="28"/>
        </w:rPr>
        <w:t>-реализация проектов межрайонного культурного сотрудничества, (стимуляция участия районных коллективов в краевых, всероссийских международных фестивалях и выставках);</w:t>
      </w:r>
    </w:p>
    <w:p w:rsidR="005B4BB2" w:rsidRPr="005B4BB2" w:rsidRDefault="005B4BB2" w:rsidP="00F27095">
      <w:pPr>
        <w:ind w:firstLine="709"/>
        <w:jc w:val="both"/>
        <w:rPr>
          <w:sz w:val="28"/>
          <w:szCs w:val="28"/>
        </w:rPr>
      </w:pPr>
      <w:r w:rsidRPr="005B4BB2">
        <w:rPr>
          <w:sz w:val="28"/>
          <w:szCs w:val="28"/>
        </w:rPr>
        <w:t xml:space="preserve">-поддержка гастрольной деятельности коллективов; </w:t>
      </w:r>
    </w:p>
    <w:p w:rsidR="005B4BB2" w:rsidRPr="005B4BB2" w:rsidRDefault="005B4BB2" w:rsidP="00F27095">
      <w:pPr>
        <w:autoSpaceDE w:val="0"/>
        <w:autoSpaceDN w:val="0"/>
        <w:adjustRightInd w:val="0"/>
        <w:ind w:firstLine="709"/>
        <w:jc w:val="both"/>
        <w:rPr>
          <w:sz w:val="28"/>
          <w:szCs w:val="28"/>
        </w:rPr>
      </w:pPr>
      <w:r w:rsidRPr="005B4BB2">
        <w:rPr>
          <w:sz w:val="28"/>
          <w:szCs w:val="28"/>
        </w:rPr>
        <w:t>-создание культурного бренда.</w:t>
      </w:r>
    </w:p>
    <w:p w:rsidR="005B4BB2" w:rsidRPr="005B4BB2" w:rsidRDefault="005B4BB2" w:rsidP="00F27095">
      <w:pPr>
        <w:autoSpaceDE w:val="0"/>
        <w:autoSpaceDN w:val="0"/>
        <w:adjustRightInd w:val="0"/>
        <w:ind w:firstLine="709"/>
        <w:jc w:val="both"/>
        <w:rPr>
          <w:sz w:val="28"/>
          <w:szCs w:val="28"/>
        </w:rPr>
      </w:pPr>
      <w:r w:rsidRPr="005B4BB2">
        <w:rPr>
          <w:sz w:val="28"/>
          <w:szCs w:val="28"/>
        </w:rPr>
        <w:t>Культурными брендами в районе можно считать следующие мероприятия: межрайонный фестиваль детской эстрадной песни «Серебряный дождь»,  зональный фестиваль патриотической песни «Возрождение»,  зональный фестиваль народного творчества «Играй, гармонь!»,  районный конкурс любительских театральных коллективов,  районный конкурс чтецов, Церемония внесения лучших семей в районную Книгу Почета, зональный конкурс-фестиваль фольклорных ансамблей и солистов «Древо жизни» учащихся ДШИ  и ДМШ, реконструкция народного праздника «Красная горка»и другие.</w:t>
      </w:r>
    </w:p>
    <w:p w:rsidR="005B4BB2" w:rsidRPr="005B4BB2" w:rsidRDefault="005B4BB2" w:rsidP="00F27095">
      <w:pPr>
        <w:ind w:firstLine="709"/>
        <w:jc w:val="both"/>
        <w:rPr>
          <w:sz w:val="28"/>
          <w:szCs w:val="28"/>
        </w:rPr>
      </w:pPr>
      <w:r w:rsidRPr="005B4BB2">
        <w:rPr>
          <w:sz w:val="28"/>
          <w:szCs w:val="28"/>
        </w:rPr>
        <w:t>-дальнейшее совершенствование механизма поддержки СОНКО путём предоставления на конкурсной основе бюджетных средств;</w:t>
      </w:r>
    </w:p>
    <w:p w:rsidR="005B4BB2" w:rsidRPr="005B4BB2" w:rsidRDefault="005B4BB2" w:rsidP="00F27095">
      <w:pPr>
        <w:ind w:firstLine="709"/>
        <w:jc w:val="both"/>
        <w:rPr>
          <w:sz w:val="28"/>
          <w:szCs w:val="28"/>
        </w:rPr>
      </w:pPr>
      <w:r w:rsidRPr="005B4BB2">
        <w:rPr>
          <w:sz w:val="28"/>
          <w:szCs w:val="28"/>
        </w:rPr>
        <w:t>-создание условий для работы местного телевидения;</w:t>
      </w:r>
    </w:p>
    <w:p w:rsidR="005B4BB2" w:rsidRPr="00C669A1" w:rsidRDefault="005B4BB2" w:rsidP="00F27095">
      <w:pPr>
        <w:ind w:firstLine="709"/>
        <w:jc w:val="both"/>
        <w:rPr>
          <w:sz w:val="28"/>
          <w:szCs w:val="28"/>
        </w:rPr>
      </w:pPr>
      <w:r w:rsidRPr="00C669A1">
        <w:rPr>
          <w:sz w:val="28"/>
          <w:szCs w:val="28"/>
        </w:rPr>
        <w:t>5.Поддержка развития творческой экономики Абанского района:</w:t>
      </w:r>
    </w:p>
    <w:p w:rsidR="005B4BB2" w:rsidRPr="005B4BB2" w:rsidRDefault="005B4BB2" w:rsidP="00F27095">
      <w:pPr>
        <w:ind w:firstLine="709"/>
        <w:jc w:val="both"/>
        <w:rPr>
          <w:sz w:val="28"/>
          <w:szCs w:val="28"/>
        </w:rPr>
      </w:pPr>
      <w:r w:rsidRPr="005B4BB2">
        <w:rPr>
          <w:sz w:val="28"/>
          <w:szCs w:val="28"/>
        </w:rPr>
        <w:t>-развитие механизмов партнерства государства, бизнеса и организаций культуры;</w:t>
      </w:r>
    </w:p>
    <w:p w:rsidR="005B4BB2" w:rsidRPr="005B4BB2" w:rsidRDefault="005B4BB2" w:rsidP="00F27095">
      <w:pPr>
        <w:ind w:firstLine="709"/>
        <w:jc w:val="both"/>
        <w:rPr>
          <w:sz w:val="28"/>
          <w:szCs w:val="28"/>
        </w:rPr>
      </w:pPr>
      <w:r w:rsidRPr="005B4BB2">
        <w:rPr>
          <w:sz w:val="28"/>
          <w:szCs w:val="28"/>
        </w:rPr>
        <w:t>- содействие развитию предпринимательства в культуре;</w:t>
      </w:r>
    </w:p>
    <w:p w:rsidR="005B4BB2" w:rsidRPr="005B4BB2" w:rsidRDefault="005B4BB2" w:rsidP="00F27095">
      <w:pPr>
        <w:ind w:firstLine="709"/>
        <w:jc w:val="both"/>
        <w:rPr>
          <w:sz w:val="28"/>
          <w:szCs w:val="28"/>
        </w:rPr>
      </w:pPr>
      <w:r w:rsidRPr="005B4BB2">
        <w:rPr>
          <w:sz w:val="28"/>
          <w:szCs w:val="28"/>
        </w:rPr>
        <w:t>- создание линейки сувенирной продукции (открытие сувенирной лавки с продукцией местных умельцев на базе музея);</w:t>
      </w:r>
    </w:p>
    <w:p w:rsidR="005B4BB2" w:rsidRPr="005B4BB2" w:rsidRDefault="005B4BB2" w:rsidP="00F27095">
      <w:pPr>
        <w:ind w:firstLine="709"/>
        <w:jc w:val="both"/>
        <w:rPr>
          <w:sz w:val="28"/>
          <w:szCs w:val="28"/>
        </w:rPr>
      </w:pPr>
      <w:r w:rsidRPr="005B4BB2">
        <w:rPr>
          <w:sz w:val="28"/>
          <w:szCs w:val="28"/>
        </w:rPr>
        <w:t xml:space="preserve">- реализация проектов учреждений культуры Абанского района на участие в долгосрочной целевой программе «Развитие культуры и туризма» до </w:t>
      </w:r>
      <w:smartTag w:uri="urn:schemas-microsoft-com:office:smarttags" w:element="metricconverter">
        <w:smartTagPr>
          <w:attr w:name="ProductID" w:val="2030 г"/>
        </w:smartTagPr>
        <w:r w:rsidRPr="005B4BB2">
          <w:rPr>
            <w:sz w:val="28"/>
            <w:szCs w:val="28"/>
          </w:rPr>
          <w:t>2030 г</w:t>
        </w:r>
      </w:smartTag>
      <w:r w:rsidRPr="005B4BB2">
        <w:rPr>
          <w:sz w:val="28"/>
          <w:szCs w:val="28"/>
        </w:rPr>
        <w:t>.</w:t>
      </w:r>
    </w:p>
    <w:p w:rsidR="005B4BB2" w:rsidRPr="005B4BB2" w:rsidRDefault="005B4BB2" w:rsidP="00F27095">
      <w:pPr>
        <w:pStyle w:val="18"/>
        <w:spacing w:before="0" w:after="0"/>
        <w:ind w:firstLine="709"/>
        <w:jc w:val="both"/>
        <w:rPr>
          <w:spacing w:val="2"/>
          <w:sz w:val="28"/>
          <w:szCs w:val="28"/>
        </w:rPr>
      </w:pPr>
      <w:r w:rsidRPr="005B4BB2">
        <w:rPr>
          <w:sz w:val="28"/>
          <w:szCs w:val="28"/>
        </w:rPr>
        <w:t>Абанский район обладает природно-рекреационным потенциалом. Разнообразие природы создало условия, позволяющие развивать все виды экологического туризма: спортивный, оздоровительный и познавательный.</w:t>
      </w:r>
      <w:r w:rsidRPr="005B4BB2">
        <w:rPr>
          <w:b/>
          <w:sz w:val="28"/>
          <w:szCs w:val="28"/>
        </w:rPr>
        <w:t xml:space="preserve"> </w:t>
      </w:r>
      <w:r w:rsidRPr="005B4BB2">
        <w:rPr>
          <w:sz w:val="28"/>
          <w:szCs w:val="28"/>
        </w:rPr>
        <w:t>Богатое историко-культурное наследие и ресурсы создают перспективы для культурно-событийного, приключенческого, сельского туризма, а также охоты и рыбалки.</w:t>
      </w:r>
      <w:r w:rsidRPr="005B4BB2">
        <w:rPr>
          <w:spacing w:val="2"/>
          <w:sz w:val="28"/>
          <w:szCs w:val="28"/>
        </w:rPr>
        <w:t xml:space="preserve"> </w:t>
      </w:r>
    </w:p>
    <w:p w:rsidR="005B4BB2" w:rsidRPr="005B4BB2" w:rsidRDefault="005B4BB2" w:rsidP="00F27095">
      <w:pPr>
        <w:shd w:val="clear" w:color="auto" w:fill="FFFFFF"/>
        <w:ind w:firstLine="709"/>
        <w:jc w:val="both"/>
        <w:rPr>
          <w:sz w:val="28"/>
          <w:szCs w:val="28"/>
        </w:rPr>
      </w:pPr>
      <w:r w:rsidRPr="005B4BB2">
        <w:rPr>
          <w:sz w:val="28"/>
          <w:szCs w:val="28"/>
        </w:rPr>
        <w:t>Одним из возможных способов развития туризма в районе может служить организация сельского, рыболовного туризма. Предпосылками данного вида туризма в Абанском районе являются: наличие целебных озер (Абанская группа озер</w:t>
      </w:r>
      <w:r w:rsidRPr="005B4BB2">
        <w:rPr>
          <w:b/>
          <w:sz w:val="28"/>
          <w:szCs w:val="28"/>
        </w:rPr>
        <w:t xml:space="preserve">. </w:t>
      </w:r>
      <w:r w:rsidRPr="005B4BB2">
        <w:rPr>
          <w:sz w:val="28"/>
          <w:szCs w:val="28"/>
        </w:rPr>
        <w:t>Озеро Святое,</w:t>
      </w:r>
      <w:r w:rsidRPr="005B4BB2">
        <w:rPr>
          <w:b/>
          <w:sz w:val="28"/>
          <w:szCs w:val="28"/>
        </w:rPr>
        <w:t xml:space="preserve"> </w:t>
      </w:r>
      <w:r w:rsidRPr="005B4BB2">
        <w:rPr>
          <w:sz w:val="28"/>
          <w:szCs w:val="28"/>
        </w:rPr>
        <w:t>Лечебное озеро Боровое (Плахино),</w:t>
      </w:r>
      <w:r w:rsidRPr="005B4BB2">
        <w:rPr>
          <w:rStyle w:val="af3"/>
          <w:bCs w:val="0"/>
          <w:sz w:val="28"/>
          <w:szCs w:val="28"/>
        </w:rPr>
        <w:t xml:space="preserve"> </w:t>
      </w:r>
      <w:r w:rsidRPr="005B4BB2">
        <w:rPr>
          <w:rStyle w:val="af3"/>
          <w:b w:val="0"/>
          <w:bCs w:val="0"/>
          <w:sz w:val="28"/>
          <w:szCs w:val="28"/>
        </w:rPr>
        <w:lastRenderedPageBreak/>
        <w:t>Озеро Хомитей, Озеро Кривое</w:t>
      </w:r>
      <w:r w:rsidRPr="005B4BB2">
        <w:rPr>
          <w:rStyle w:val="af3"/>
          <w:bCs w:val="0"/>
          <w:sz w:val="28"/>
          <w:szCs w:val="28"/>
        </w:rPr>
        <w:t xml:space="preserve">, </w:t>
      </w:r>
      <w:r w:rsidRPr="005B4BB2">
        <w:rPr>
          <w:sz w:val="28"/>
          <w:szCs w:val="28"/>
        </w:rPr>
        <w:t>Апаноключинские озера</w:t>
      </w:r>
      <w:r w:rsidRPr="005B4BB2">
        <w:rPr>
          <w:rStyle w:val="af3"/>
          <w:bCs w:val="0"/>
          <w:sz w:val="28"/>
          <w:szCs w:val="28"/>
        </w:rPr>
        <w:t>)</w:t>
      </w:r>
      <w:r w:rsidRPr="005B4BB2">
        <w:rPr>
          <w:sz w:val="28"/>
          <w:szCs w:val="28"/>
        </w:rPr>
        <w:t xml:space="preserve">, условия для охоты, рыбалки, сбора дикоросов, традиций народной художественной культуры, самобытных ремесел. </w:t>
      </w:r>
    </w:p>
    <w:p w:rsidR="005B4BB2" w:rsidRPr="005B4BB2" w:rsidRDefault="005B4BB2" w:rsidP="00F27095">
      <w:pPr>
        <w:pStyle w:val="af0"/>
        <w:spacing w:after="0"/>
        <w:ind w:firstLine="709"/>
        <w:jc w:val="both"/>
        <w:rPr>
          <w:sz w:val="28"/>
          <w:szCs w:val="28"/>
        </w:rPr>
      </w:pPr>
      <w:r w:rsidRPr="005B4BB2">
        <w:rPr>
          <w:bCs/>
          <w:sz w:val="28"/>
          <w:szCs w:val="28"/>
        </w:rPr>
        <w:t>Основой для развития спортивного туризма может служить  сплавной маршрут по знаменитой реке Бирюса. Величавая река, нетронутая природа, пороги на реке, все производит неизгладимое впечатление и на долгое время остается в памяти тех, кому посчастливилось сплавиться.</w:t>
      </w:r>
      <w:r w:rsidRPr="005B4BB2">
        <w:rPr>
          <w:sz w:val="28"/>
          <w:szCs w:val="28"/>
        </w:rPr>
        <w:t xml:space="preserve">  На протяжении длительного периода в районе действует сплавное движение. </w:t>
      </w:r>
    </w:p>
    <w:p w:rsidR="005B4BB2" w:rsidRPr="005B4BB2" w:rsidRDefault="005B4BB2" w:rsidP="00F27095">
      <w:pPr>
        <w:pStyle w:val="af0"/>
        <w:spacing w:after="0"/>
        <w:ind w:firstLine="709"/>
        <w:jc w:val="both"/>
        <w:rPr>
          <w:b/>
          <w:bCs/>
          <w:sz w:val="28"/>
          <w:szCs w:val="28"/>
        </w:rPr>
      </w:pPr>
      <w:r w:rsidRPr="005B4BB2">
        <w:rPr>
          <w:sz w:val="28"/>
          <w:szCs w:val="28"/>
        </w:rPr>
        <w:t xml:space="preserve">Спортивный туризм в районе может развиваться в разных видах: организация вело-мото-авто пробегов, походов, пробегов на снегоходах, различных соревнований по технике туризма и ориентированию. </w:t>
      </w:r>
    </w:p>
    <w:p w:rsidR="005B4BB2" w:rsidRPr="005B4BB2" w:rsidRDefault="005B4BB2" w:rsidP="00F27095">
      <w:pPr>
        <w:pStyle w:val="af0"/>
        <w:spacing w:after="0"/>
        <w:ind w:firstLine="709"/>
        <w:jc w:val="both"/>
        <w:rPr>
          <w:sz w:val="28"/>
          <w:szCs w:val="28"/>
        </w:rPr>
      </w:pPr>
      <w:r w:rsidRPr="005B4BB2">
        <w:rPr>
          <w:sz w:val="28"/>
          <w:szCs w:val="28"/>
        </w:rPr>
        <w:t xml:space="preserve">Наличие в районе большой, около 60 % площади, покрытой лесами, позволяет развивать охотничий туризм, в частности заниматься охотой на лося, косулю, белку, уток, тетерева, глухаря и других животных и птиц. </w:t>
      </w:r>
    </w:p>
    <w:p w:rsidR="005B4BB2" w:rsidRPr="005B4BB2" w:rsidRDefault="005B4BB2" w:rsidP="00F27095">
      <w:pPr>
        <w:ind w:firstLine="709"/>
        <w:jc w:val="both"/>
        <w:rPr>
          <w:sz w:val="28"/>
          <w:szCs w:val="28"/>
        </w:rPr>
      </w:pPr>
      <w:r w:rsidRPr="005B4BB2">
        <w:rPr>
          <w:sz w:val="28"/>
          <w:szCs w:val="28"/>
        </w:rPr>
        <w:t xml:space="preserve">Русские селения района существуют здесь уже с </w:t>
      </w:r>
      <w:r w:rsidRPr="005B4BB2">
        <w:rPr>
          <w:sz w:val="28"/>
          <w:szCs w:val="28"/>
          <w:lang w:val="en-US"/>
        </w:rPr>
        <w:t>XVII</w:t>
      </w:r>
      <w:r w:rsidRPr="005B4BB2">
        <w:rPr>
          <w:sz w:val="28"/>
          <w:szCs w:val="28"/>
        </w:rPr>
        <w:t xml:space="preserve"> в. На  Бирюсе в </w:t>
      </w:r>
      <w:smartTag w:uri="urn:schemas-microsoft-com:office:smarttags" w:element="metricconverter">
        <w:smartTagPr>
          <w:attr w:name="ProductID" w:val="150 км"/>
        </w:smartTagPr>
        <w:r w:rsidRPr="005B4BB2">
          <w:rPr>
            <w:sz w:val="28"/>
            <w:szCs w:val="28"/>
          </w:rPr>
          <w:t>150 км</w:t>
        </w:r>
      </w:smartTag>
      <w:r w:rsidRPr="005B4BB2">
        <w:rPr>
          <w:sz w:val="28"/>
          <w:szCs w:val="28"/>
        </w:rPr>
        <w:t xml:space="preserve"> от Абана находится деревня Шивера, в которой проживают староверы. Самобытность жизни этих людей, их отношения вызывают постоянный интерес окружающих.</w:t>
      </w:r>
    </w:p>
    <w:p w:rsidR="005B4BB2" w:rsidRPr="005B4BB2" w:rsidRDefault="005B4BB2" w:rsidP="00F27095">
      <w:pPr>
        <w:ind w:firstLine="709"/>
        <w:jc w:val="both"/>
        <w:rPr>
          <w:sz w:val="28"/>
          <w:szCs w:val="28"/>
        </w:rPr>
      </w:pPr>
      <w:r w:rsidRPr="005B4BB2">
        <w:rPr>
          <w:sz w:val="28"/>
          <w:szCs w:val="28"/>
        </w:rPr>
        <w:t xml:space="preserve">В районе сильны национальные традиции, есть деревни мордовские, татарские, чувашские, в которых жители чтут свои национальные корни, сохраняют национальные традиции. Здесь регулярны национальные праздники: «Сабантуй» и «Курбан-Байрам» – у татар, «Праздник русской березки» у мордвы, «Акатуй» – у чувашей. На эти праздники собирается много людей. В последние годы бывшие жители деревень, уехавшие в город, на эти праздники приезжают семьями в родные деревни. </w:t>
      </w:r>
    </w:p>
    <w:p w:rsidR="005B4BB2" w:rsidRPr="005B4BB2" w:rsidRDefault="005B4BB2" w:rsidP="00F27095">
      <w:pPr>
        <w:ind w:firstLine="709"/>
        <w:jc w:val="both"/>
        <w:rPr>
          <w:sz w:val="28"/>
          <w:szCs w:val="28"/>
        </w:rPr>
      </w:pPr>
      <w:r w:rsidRPr="005B4BB2">
        <w:rPr>
          <w:sz w:val="28"/>
          <w:szCs w:val="28"/>
        </w:rPr>
        <w:t>Основные объекты  туристического притяжения:</w:t>
      </w:r>
    </w:p>
    <w:p w:rsidR="005B4BB2" w:rsidRPr="005B4BB2" w:rsidRDefault="005B4BB2" w:rsidP="00F27095">
      <w:pPr>
        <w:shd w:val="clear" w:color="auto" w:fill="FFFFFF"/>
        <w:ind w:firstLine="709"/>
        <w:jc w:val="both"/>
        <w:rPr>
          <w:sz w:val="28"/>
          <w:szCs w:val="28"/>
        </w:rPr>
      </w:pPr>
      <w:r w:rsidRPr="005B4BB2">
        <w:rPr>
          <w:sz w:val="28"/>
          <w:szCs w:val="28"/>
        </w:rPr>
        <w:t>- Парк «Горка» МБУК «Абанский РДК» - это уникальный сосновый бор в центре поселка Абан долгие годы является центром отдыха населения. Территория используется для проведения многих культурно – массовых значимых мероприятий в летний период. Установлены аттракционы, скамейки, беседки, асфальтированы дорожки, освещена территория, установлено видеонаблюдение. В перспективе Парк станет одним из важных связующих звеньев Стратегии Абанского района, ключевыми идеями которой станут: развитие туризма, спорта, краеведения, экологии, здорового образа жизни. Для этого работа Парка наполнится новым содержанием,  укреплением материально – технической базы: приобретением новых аттракционов, летнего кинотеатра, беседок для чтения книг, спортивного оборудования, мини - зоопарка (живой уголок) с фонтаном, летнего бассейна. Мероприятия будут дополнены работой аниматоров, флешмобами с ростовыми куклами, сувенирной лавкой с мастер-классами по изготовлению предметов ДПТ.  Также для привлечения населения будет оборудован танцпол из дерева, обустроена крытая площадка, установлены удобные сидения и столики летнего кафе. Для эффективной работы Парк станет отдельным учреждением или структурного подразделением  с отдельным штатом.</w:t>
      </w:r>
    </w:p>
    <w:p w:rsidR="005B4BB2" w:rsidRPr="005B4BB2" w:rsidRDefault="005B4BB2" w:rsidP="00F27095">
      <w:pPr>
        <w:shd w:val="clear" w:color="auto" w:fill="FFFFFF"/>
        <w:ind w:firstLine="709"/>
        <w:jc w:val="both"/>
        <w:rPr>
          <w:sz w:val="28"/>
          <w:szCs w:val="28"/>
        </w:rPr>
      </w:pPr>
      <w:r w:rsidRPr="005B4BB2">
        <w:rPr>
          <w:sz w:val="28"/>
          <w:szCs w:val="28"/>
        </w:rPr>
        <w:lastRenderedPageBreak/>
        <w:t>-Стационарный палаточный лагерь «Берёзка»</w:t>
      </w:r>
      <w:r w:rsidRPr="005B4BB2">
        <w:rPr>
          <w:b/>
          <w:sz w:val="28"/>
          <w:szCs w:val="28"/>
        </w:rPr>
        <w:t xml:space="preserve"> </w:t>
      </w:r>
      <w:r w:rsidRPr="005B4BB2">
        <w:rPr>
          <w:sz w:val="28"/>
          <w:szCs w:val="28"/>
        </w:rPr>
        <w:t xml:space="preserve">является структурным подразделением МБОУ ДО «Центр дополнительного образования и воспитания». Расположен в береговой зоне озера Пионерское в </w:t>
      </w:r>
      <w:smartTag w:uri="urn:schemas-microsoft-com:office:smarttags" w:element="metricconverter">
        <w:smartTagPr>
          <w:attr w:name="ProductID" w:val="3 км"/>
        </w:smartTagPr>
        <w:r w:rsidRPr="005B4BB2">
          <w:rPr>
            <w:sz w:val="28"/>
            <w:szCs w:val="28"/>
          </w:rPr>
          <w:t>3 км</w:t>
        </w:r>
      </w:smartTag>
      <w:r w:rsidRPr="005B4BB2">
        <w:rPr>
          <w:sz w:val="28"/>
          <w:szCs w:val="28"/>
        </w:rPr>
        <w:t xml:space="preserve"> от с. Апано – Ключи (бывший детский оздоровительный лагерь). В летний период на базе лагеря реализуются оздоровительные, спортивные, образовательные программы для детей, молодёжи, семей и других категорий населения.</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-Абанский районный краеведческий музей является не только важнейшей составляющей культуры района, но одним из наиболее привлекательных туристических объектов.</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 xml:space="preserve"> В перспективе включение музея в туристические маршруты – это, с одной стороны, вклад в сохранение знаний о районе, в популяризацию культурного наследия, повышение туристического потенциала района, а с другой стороны, музей как сегмент экономики региона, приносящий доход в бюджет района. Музейные предметы и музейные коллекции, отвечающие требованиям современного музейного дела, позволят назвать музей визитной карточкой района, что скажется на его имидже.</w:t>
      </w:r>
    </w:p>
    <w:p w:rsidR="005B4BB2" w:rsidRP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 xml:space="preserve">Уже сегодня Абанский районный краеведческий музей  имени М.В. Фомичёва осуществляет уникальную экспозиционно-выставочную и просветительскую деятельность, которая вызывает интерес не только у жителей района.  </w:t>
      </w:r>
    </w:p>
    <w:p w:rsidR="005B4BB2" w:rsidRPr="005B4BB2" w:rsidRDefault="005B4BB2" w:rsidP="00F27095">
      <w:pPr>
        <w:ind w:firstLine="709"/>
        <w:jc w:val="both"/>
        <w:rPr>
          <w:sz w:val="28"/>
          <w:szCs w:val="28"/>
        </w:rPr>
      </w:pPr>
      <w:r w:rsidRPr="005B4BB2">
        <w:rPr>
          <w:sz w:val="28"/>
          <w:szCs w:val="28"/>
        </w:rPr>
        <w:t xml:space="preserve">Создание на базе музея центров: фольклорно-этнографического, выставочно-лекционного, информационного, детского, межмузейного ресурсного с выставочным залом, депозитарием и издательским центром, базирующимся на площадке районного краеведческого музея, позволит повысить доступность  музейных фондов, к историческому, культурному материальному и нематериальному  наследию. </w:t>
      </w:r>
    </w:p>
    <w:p w:rsidR="005B4BB2" w:rsidRPr="005B4BB2" w:rsidRDefault="005B4BB2" w:rsidP="00F27095">
      <w:pPr>
        <w:tabs>
          <w:tab w:val="left" w:pos="10800"/>
        </w:tabs>
        <w:ind w:firstLine="709"/>
        <w:jc w:val="both"/>
        <w:rPr>
          <w:sz w:val="28"/>
          <w:szCs w:val="28"/>
        </w:rPr>
      </w:pPr>
      <w:r w:rsidRPr="005B4BB2">
        <w:rPr>
          <w:sz w:val="28"/>
          <w:szCs w:val="28"/>
        </w:rPr>
        <w:t xml:space="preserve">Открытие «Музея тайги. Природное наследие Абанского района», музейного экскурсионно-туристического бюро, организация Музейного Бирюсинского кольца даст импульс развитию сувенирного производства и полиграфии, позволит разработать и включить сеть районных туристических маршрутов районного музея в  создающиеся и действующие краевые туристические маршруты. </w:t>
      </w:r>
    </w:p>
    <w:p w:rsidR="005B4BB2" w:rsidRPr="005B4BB2" w:rsidRDefault="005B4BB2" w:rsidP="00F27095">
      <w:pPr>
        <w:ind w:firstLine="709"/>
        <w:jc w:val="both"/>
        <w:rPr>
          <w:sz w:val="28"/>
          <w:szCs w:val="28"/>
        </w:rPr>
      </w:pPr>
      <w:r w:rsidRPr="005B4BB2">
        <w:rPr>
          <w:sz w:val="28"/>
          <w:szCs w:val="28"/>
        </w:rPr>
        <w:t>-Местная Православная Религиозная Организация Прихода</w:t>
      </w:r>
      <w:r w:rsidRPr="005B4BB2">
        <w:rPr>
          <w:b/>
          <w:sz w:val="28"/>
          <w:szCs w:val="28"/>
        </w:rPr>
        <w:t xml:space="preserve"> </w:t>
      </w:r>
      <w:r w:rsidRPr="005B4BB2">
        <w:rPr>
          <w:sz w:val="28"/>
          <w:szCs w:val="28"/>
        </w:rPr>
        <w:t>Покровского Храма  п. Абан</w:t>
      </w:r>
      <w:r w:rsidRPr="005B4BB2">
        <w:rPr>
          <w:b/>
          <w:sz w:val="28"/>
          <w:szCs w:val="28"/>
        </w:rPr>
        <w:t xml:space="preserve">. </w:t>
      </w:r>
      <w:r w:rsidRPr="005B4BB2">
        <w:rPr>
          <w:sz w:val="28"/>
          <w:szCs w:val="28"/>
        </w:rPr>
        <w:t xml:space="preserve">Строительство здания нового храма в п. Абан началось в 2006 году. Ждали этого события прихожане и простые жители п. Абан очень долго. Храм построен в классическом русском стиле. Церковь стала духовным центром и поистине красивейшим и замечательным строением, украшением поселка, его жемчужиной. </w:t>
      </w:r>
    </w:p>
    <w:p w:rsidR="005B4BB2" w:rsidRPr="005B4BB2" w:rsidRDefault="005B4BB2" w:rsidP="00F27095">
      <w:pPr>
        <w:pStyle w:val="af0"/>
        <w:spacing w:after="0"/>
        <w:ind w:firstLine="709"/>
        <w:jc w:val="both"/>
        <w:rPr>
          <w:rStyle w:val="af3"/>
          <w:b w:val="0"/>
          <w:bCs w:val="0"/>
          <w:sz w:val="28"/>
          <w:szCs w:val="28"/>
        </w:rPr>
      </w:pPr>
      <w:r w:rsidRPr="005B4BB2">
        <w:rPr>
          <w:rStyle w:val="af3"/>
          <w:b w:val="0"/>
          <w:bCs w:val="0"/>
          <w:sz w:val="28"/>
          <w:szCs w:val="28"/>
        </w:rPr>
        <w:t xml:space="preserve">-Наличие памятника природы краевого значения «Красивая березка» </w:t>
      </w:r>
    </w:p>
    <w:p w:rsidR="005B4BB2" w:rsidRPr="005B4BB2" w:rsidRDefault="005B4BB2" w:rsidP="00F27095">
      <w:pPr>
        <w:pStyle w:val="af0"/>
        <w:spacing w:after="0"/>
        <w:ind w:firstLine="709"/>
        <w:jc w:val="both"/>
        <w:rPr>
          <w:bCs/>
          <w:sz w:val="28"/>
          <w:szCs w:val="28"/>
        </w:rPr>
      </w:pPr>
      <w:r w:rsidRPr="005B4BB2">
        <w:rPr>
          <w:sz w:val="28"/>
          <w:szCs w:val="28"/>
        </w:rPr>
        <w:t xml:space="preserve">Официально признанный памятник природы – «пирамидальная» береза, единственная в Красноярском крае. </w:t>
      </w:r>
      <w:r w:rsidRPr="005B4BB2">
        <w:rPr>
          <w:rStyle w:val="af3"/>
          <w:b w:val="0"/>
          <w:bCs w:val="0"/>
          <w:sz w:val="28"/>
          <w:szCs w:val="28"/>
        </w:rPr>
        <w:t xml:space="preserve">Памятник природы краевого значения «Красивая березка» </w:t>
      </w:r>
      <w:r w:rsidRPr="00A13129">
        <w:rPr>
          <w:sz w:val="28"/>
          <w:szCs w:val="28"/>
        </w:rPr>
        <w:t>расположен в Абанском районе</w:t>
      </w:r>
      <w:r w:rsidRPr="005B4BB2">
        <w:rPr>
          <w:sz w:val="28"/>
          <w:szCs w:val="28"/>
        </w:rPr>
        <w:t xml:space="preserve">, в </w:t>
      </w:r>
      <w:smartTag w:uri="urn:schemas-microsoft-com:office:smarttags" w:element="metricconverter">
        <w:smartTagPr>
          <w:attr w:name="ProductID" w:val="20 км"/>
        </w:smartTagPr>
        <w:r w:rsidRPr="005B4BB2">
          <w:rPr>
            <w:sz w:val="28"/>
            <w:szCs w:val="28"/>
          </w:rPr>
          <w:t>20 км</w:t>
        </w:r>
      </w:smartTag>
      <w:r w:rsidRPr="005B4BB2">
        <w:rPr>
          <w:sz w:val="28"/>
          <w:szCs w:val="28"/>
        </w:rPr>
        <w:t xml:space="preserve"> от п. Абан в районе урочища Морозовка.</w:t>
      </w:r>
      <w:r w:rsidRPr="005B4BB2">
        <w:rPr>
          <w:bCs/>
          <w:sz w:val="28"/>
          <w:szCs w:val="28"/>
        </w:rPr>
        <w:t xml:space="preserve"> </w:t>
      </w:r>
    </w:p>
    <w:p w:rsidR="005B4BB2" w:rsidRPr="005B4BB2" w:rsidRDefault="005B4BB2" w:rsidP="00F27095">
      <w:pPr>
        <w:pStyle w:val="af0"/>
        <w:spacing w:after="0"/>
        <w:ind w:firstLine="709"/>
        <w:jc w:val="both"/>
        <w:rPr>
          <w:sz w:val="28"/>
          <w:szCs w:val="28"/>
        </w:rPr>
      </w:pPr>
      <w:r w:rsidRPr="005B4BB2">
        <w:rPr>
          <w:bCs/>
          <w:sz w:val="28"/>
          <w:szCs w:val="28"/>
        </w:rPr>
        <w:t>-Наличие н</w:t>
      </w:r>
      <w:r w:rsidRPr="005B4BB2">
        <w:rPr>
          <w:sz w:val="28"/>
          <w:szCs w:val="28"/>
        </w:rPr>
        <w:t xml:space="preserve">а территории Абанского района находятся  памятников истории и культуры: 10– памятников, посвященных революционной борьбе,  </w:t>
      </w:r>
      <w:r w:rsidRPr="005B4BB2">
        <w:rPr>
          <w:sz w:val="28"/>
          <w:szCs w:val="28"/>
        </w:rPr>
        <w:lastRenderedPageBreak/>
        <w:t xml:space="preserve">1 связан с пребыванием в районе декабриста А.Е. Мозалевского, 1 – с именем В.М.Примакова, 8 памятников – с партизанским движением. </w:t>
      </w:r>
    </w:p>
    <w:p w:rsidR="005B4BB2" w:rsidRPr="005B4BB2" w:rsidRDefault="005B4BB2" w:rsidP="00F27095">
      <w:pPr>
        <w:ind w:firstLine="709"/>
        <w:jc w:val="both"/>
        <w:rPr>
          <w:sz w:val="28"/>
          <w:szCs w:val="28"/>
        </w:rPr>
      </w:pPr>
      <w:r w:rsidRPr="005B4BB2">
        <w:rPr>
          <w:sz w:val="28"/>
          <w:szCs w:val="28"/>
        </w:rPr>
        <w:t xml:space="preserve">В районе проводится большая работа по увековечению исторических событий и значимых людей района. Более 30 памятников и мемориалов, посвящённых событиям Великой Отечественной войны, установлены на территориях сельсоветов. </w:t>
      </w:r>
    </w:p>
    <w:p w:rsidR="005B4BB2" w:rsidRDefault="005B4BB2" w:rsidP="00F27095">
      <w:pPr>
        <w:pStyle w:val="af2"/>
        <w:ind w:firstLine="709"/>
        <w:jc w:val="both"/>
        <w:rPr>
          <w:rFonts w:ascii="Times New Roman" w:hAnsi="Times New Roman"/>
          <w:sz w:val="28"/>
          <w:szCs w:val="28"/>
        </w:rPr>
      </w:pPr>
      <w:r w:rsidRPr="005B4BB2">
        <w:rPr>
          <w:rFonts w:ascii="Times New Roman" w:hAnsi="Times New Roman"/>
          <w:sz w:val="28"/>
          <w:szCs w:val="28"/>
        </w:rPr>
        <w:t>Всего на территории Абанского района находится 11 объектов культурного наследия (памятники истории и культуры) федерального и регионального значения, 9 объектов археологического наследия, находящихся на государственной охране. Требуется дополнительное обследование и проведение работ по сохранению объектов регионального значения.</w:t>
      </w:r>
    </w:p>
    <w:p w:rsidR="00A13129" w:rsidRDefault="00A13129" w:rsidP="00F27095">
      <w:pPr>
        <w:shd w:val="clear" w:color="auto" w:fill="FFFFFF"/>
        <w:ind w:firstLine="709"/>
        <w:jc w:val="both"/>
        <w:rPr>
          <w:sz w:val="28"/>
          <w:szCs w:val="28"/>
        </w:rPr>
      </w:pPr>
      <w:r w:rsidRPr="00CF5FE3">
        <w:rPr>
          <w:sz w:val="28"/>
          <w:szCs w:val="28"/>
        </w:rPr>
        <w:t xml:space="preserve">Для развития туризма в районе имеются  </w:t>
      </w:r>
      <w:r w:rsidRPr="00614D58">
        <w:rPr>
          <w:sz w:val="28"/>
          <w:szCs w:val="28"/>
        </w:rPr>
        <w:t>точки общественного питания</w:t>
      </w:r>
      <w:r w:rsidRPr="00CF5FE3">
        <w:rPr>
          <w:sz w:val="28"/>
          <w:szCs w:val="28"/>
        </w:rPr>
        <w:t xml:space="preserve">. Все предприятия общественного питания относятся к сфере малого предпринимательства. </w:t>
      </w:r>
    </w:p>
    <w:p w:rsidR="00A13129" w:rsidRPr="00CF5FE3" w:rsidRDefault="00A13129" w:rsidP="00F27095">
      <w:pPr>
        <w:shd w:val="clear" w:color="auto" w:fill="FFFFFF"/>
        <w:ind w:firstLine="709"/>
        <w:jc w:val="both"/>
        <w:rPr>
          <w:sz w:val="28"/>
          <w:szCs w:val="28"/>
        </w:rPr>
      </w:pPr>
      <w:r w:rsidRPr="00CF5FE3">
        <w:rPr>
          <w:spacing w:val="2"/>
          <w:sz w:val="28"/>
          <w:szCs w:val="28"/>
        </w:rPr>
        <w:t xml:space="preserve">Развитие туризма зависит и от качества </w:t>
      </w:r>
      <w:r w:rsidRPr="00614D58">
        <w:rPr>
          <w:spacing w:val="2"/>
          <w:sz w:val="28"/>
          <w:szCs w:val="28"/>
        </w:rPr>
        <w:t>транспортных перевозок, наличия развитой дорожной инфраструктуры</w:t>
      </w:r>
      <w:r w:rsidRPr="00CF5FE3">
        <w:rPr>
          <w:spacing w:val="2"/>
          <w:sz w:val="28"/>
          <w:szCs w:val="28"/>
        </w:rPr>
        <w:t xml:space="preserve">, современного подвижного состава. </w:t>
      </w:r>
      <w:r w:rsidRPr="00CF5FE3">
        <w:rPr>
          <w:sz w:val="28"/>
          <w:szCs w:val="28"/>
        </w:rPr>
        <w:t xml:space="preserve">Абанский район имеет развитую сеть автомобильных дорог с твердым покрытием и связан с соседними районами. Через территорию района проходит автодорога «Канск-Абан-Богучаны». </w:t>
      </w:r>
    </w:p>
    <w:p w:rsidR="00A13129" w:rsidRPr="00614D58" w:rsidRDefault="00A13129" w:rsidP="00F27095">
      <w:pPr>
        <w:pStyle w:val="18"/>
        <w:spacing w:before="0" w:after="0"/>
        <w:ind w:firstLine="709"/>
        <w:jc w:val="both"/>
        <w:rPr>
          <w:i/>
          <w:sz w:val="28"/>
          <w:szCs w:val="28"/>
        </w:rPr>
      </w:pPr>
      <w:r w:rsidRPr="00CF5FE3">
        <w:rPr>
          <w:sz w:val="28"/>
          <w:szCs w:val="28"/>
        </w:rPr>
        <w:t xml:space="preserve">В настоящее время на развитие туризма в Абанском районе влияет </w:t>
      </w:r>
      <w:r w:rsidRPr="00614D58">
        <w:rPr>
          <w:sz w:val="28"/>
          <w:szCs w:val="28"/>
        </w:rPr>
        <w:t>ряд негативных факторов:</w:t>
      </w:r>
    </w:p>
    <w:p w:rsidR="00A13129" w:rsidRPr="00CF5FE3" w:rsidRDefault="00A13129" w:rsidP="00F27095">
      <w:pPr>
        <w:ind w:firstLine="709"/>
        <w:jc w:val="both"/>
        <w:rPr>
          <w:sz w:val="28"/>
          <w:szCs w:val="28"/>
        </w:rPr>
      </w:pPr>
      <w:r w:rsidRPr="00CF5FE3">
        <w:rPr>
          <w:sz w:val="28"/>
          <w:szCs w:val="28"/>
        </w:rPr>
        <w:t>-отсутствие комплексного взгляда на характер и специфику Абанского района как объекта туризма;</w:t>
      </w:r>
    </w:p>
    <w:p w:rsidR="00A13129" w:rsidRPr="00CF5FE3" w:rsidRDefault="00A13129" w:rsidP="00F27095">
      <w:pPr>
        <w:ind w:firstLine="709"/>
        <w:jc w:val="both"/>
        <w:rPr>
          <w:sz w:val="28"/>
          <w:szCs w:val="28"/>
        </w:rPr>
      </w:pPr>
      <w:r w:rsidRPr="00CF5FE3">
        <w:rPr>
          <w:sz w:val="28"/>
          <w:szCs w:val="28"/>
        </w:rPr>
        <w:t>-отсутствие программы поддержки туристических предприятий;</w:t>
      </w:r>
    </w:p>
    <w:p w:rsidR="00A13129" w:rsidRPr="00CF5FE3" w:rsidRDefault="00A13129" w:rsidP="00F27095">
      <w:pPr>
        <w:ind w:firstLine="709"/>
        <w:jc w:val="both"/>
        <w:rPr>
          <w:sz w:val="28"/>
          <w:szCs w:val="28"/>
        </w:rPr>
      </w:pPr>
      <w:r w:rsidRPr="00CF5FE3">
        <w:rPr>
          <w:sz w:val="28"/>
          <w:szCs w:val="28"/>
        </w:rPr>
        <w:t>-отсутствие необходимой инфраструктуры туризма;</w:t>
      </w:r>
    </w:p>
    <w:p w:rsidR="00A13129" w:rsidRPr="00CF5FE3" w:rsidRDefault="00A13129" w:rsidP="00F27095">
      <w:pPr>
        <w:ind w:firstLine="709"/>
        <w:jc w:val="both"/>
        <w:rPr>
          <w:sz w:val="28"/>
          <w:szCs w:val="28"/>
        </w:rPr>
      </w:pPr>
      <w:r w:rsidRPr="00CF5FE3">
        <w:rPr>
          <w:sz w:val="28"/>
          <w:szCs w:val="28"/>
        </w:rPr>
        <w:t>-низкая конкурентоспособность фонда размещения и общественного питания;</w:t>
      </w:r>
    </w:p>
    <w:p w:rsidR="00A13129" w:rsidRPr="00CF5FE3" w:rsidRDefault="00A13129" w:rsidP="00F27095">
      <w:pPr>
        <w:ind w:firstLine="709"/>
        <w:jc w:val="both"/>
        <w:rPr>
          <w:sz w:val="28"/>
          <w:szCs w:val="28"/>
        </w:rPr>
      </w:pPr>
      <w:r w:rsidRPr="00CF5FE3">
        <w:rPr>
          <w:sz w:val="28"/>
          <w:szCs w:val="28"/>
        </w:rPr>
        <w:t>-недостаточное состояние транспортной составляющей инфраструктуры. Это и нехватка современных автобусов различной вместимости для туристов, отсутствие автомобильных парковок;</w:t>
      </w:r>
    </w:p>
    <w:p w:rsidR="00A13129" w:rsidRPr="00CF5FE3" w:rsidRDefault="00A13129" w:rsidP="00F27095">
      <w:pPr>
        <w:ind w:firstLine="709"/>
        <w:jc w:val="both"/>
        <w:rPr>
          <w:sz w:val="28"/>
          <w:szCs w:val="28"/>
        </w:rPr>
      </w:pPr>
      <w:r w:rsidRPr="00CF5FE3">
        <w:rPr>
          <w:sz w:val="28"/>
          <w:szCs w:val="28"/>
        </w:rPr>
        <w:t>-невысокое качество автодорог к объектам туризма;</w:t>
      </w:r>
    </w:p>
    <w:p w:rsidR="00A13129" w:rsidRPr="00CF5FE3" w:rsidRDefault="00A13129" w:rsidP="00F27095">
      <w:pPr>
        <w:ind w:firstLine="709"/>
        <w:jc w:val="both"/>
        <w:rPr>
          <w:sz w:val="28"/>
          <w:szCs w:val="28"/>
        </w:rPr>
      </w:pPr>
      <w:r w:rsidRPr="00CF5FE3">
        <w:rPr>
          <w:sz w:val="28"/>
          <w:szCs w:val="28"/>
        </w:rPr>
        <w:t>-отсутствие рекламно-информационного поля, направленного на формирование имиджа Абанского района как региона благоприятного для туризма;</w:t>
      </w:r>
    </w:p>
    <w:p w:rsidR="00A13129" w:rsidRPr="00CF5FE3" w:rsidRDefault="00A13129" w:rsidP="00F27095">
      <w:pPr>
        <w:ind w:firstLine="709"/>
        <w:jc w:val="both"/>
        <w:rPr>
          <w:sz w:val="28"/>
          <w:szCs w:val="28"/>
        </w:rPr>
      </w:pPr>
      <w:r w:rsidRPr="00CF5FE3">
        <w:rPr>
          <w:sz w:val="28"/>
          <w:szCs w:val="28"/>
        </w:rPr>
        <w:t>-большое число жителей, нуждающихся в социальной поддержке и помощи;</w:t>
      </w:r>
    </w:p>
    <w:p w:rsidR="00A13129" w:rsidRPr="00CF5FE3" w:rsidRDefault="00A13129" w:rsidP="00F27095">
      <w:pPr>
        <w:ind w:firstLine="709"/>
        <w:jc w:val="both"/>
        <w:rPr>
          <w:sz w:val="28"/>
          <w:szCs w:val="28"/>
        </w:rPr>
      </w:pPr>
      <w:r w:rsidRPr="00CF5FE3">
        <w:rPr>
          <w:sz w:val="28"/>
          <w:szCs w:val="28"/>
        </w:rPr>
        <w:t xml:space="preserve">-ограничены возможности инвестирования материальной базы туризма за счет бюджета. </w:t>
      </w:r>
    </w:p>
    <w:p w:rsidR="00A13129" w:rsidRPr="00CF5FE3" w:rsidRDefault="00A13129" w:rsidP="00F27095">
      <w:pPr>
        <w:ind w:firstLine="709"/>
        <w:jc w:val="both"/>
        <w:rPr>
          <w:sz w:val="28"/>
          <w:szCs w:val="28"/>
        </w:rPr>
      </w:pPr>
      <w:r w:rsidRPr="00CF5FE3">
        <w:rPr>
          <w:sz w:val="28"/>
          <w:szCs w:val="28"/>
        </w:rPr>
        <w:t xml:space="preserve">Таким образом, можно сделать вывод, что отрасль туризма в районе имеет множество проблем. Для развития туризма в Абанском районе необходимо создать механизмы, благодаря которым произойдет повышение качества рекреационных ресурсов, развитие социальной инфраструктуры, транспорта, связь систем телекоммуникации, народных промыслов и культуры. </w:t>
      </w:r>
      <w:r w:rsidRPr="00CF5FE3">
        <w:rPr>
          <w:spacing w:val="-4"/>
          <w:sz w:val="28"/>
          <w:szCs w:val="28"/>
        </w:rPr>
        <w:t xml:space="preserve">Необходимо эффективно использовать имеющийся туристский </w:t>
      </w:r>
      <w:r w:rsidRPr="00CF5FE3">
        <w:rPr>
          <w:spacing w:val="-4"/>
          <w:sz w:val="28"/>
          <w:szCs w:val="28"/>
        </w:rPr>
        <w:lastRenderedPageBreak/>
        <w:t xml:space="preserve">потенциал, укрепить материальную базу, создать дополнительные рабочие места, получить необходимую поддержку за счёт участия в грантовых программах, проектной деятельности. </w:t>
      </w:r>
      <w:r w:rsidRPr="00CF5FE3">
        <w:rPr>
          <w:sz w:val="28"/>
          <w:szCs w:val="28"/>
        </w:rPr>
        <w:t xml:space="preserve">Для достижения поставленной цели необходимо выполнение </w:t>
      </w:r>
      <w:r w:rsidRPr="00816B99">
        <w:rPr>
          <w:sz w:val="28"/>
          <w:szCs w:val="28"/>
        </w:rPr>
        <w:t>следующих задач:</w:t>
      </w:r>
    </w:p>
    <w:p w:rsidR="00A13129" w:rsidRPr="00CF5FE3" w:rsidRDefault="00A13129" w:rsidP="00F27095">
      <w:pPr>
        <w:tabs>
          <w:tab w:val="left" w:pos="720"/>
        </w:tabs>
        <w:ind w:firstLine="709"/>
        <w:jc w:val="both"/>
        <w:rPr>
          <w:sz w:val="28"/>
          <w:szCs w:val="28"/>
        </w:rPr>
      </w:pPr>
      <w:r w:rsidRPr="00CF5FE3">
        <w:rPr>
          <w:sz w:val="28"/>
          <w:szCs w:val="28"/>
        </w:rPr>
        <w:tab/>
        <w:t>-формирование нормативно-правовой базы регулирования туристско-экскурсионной деятельности на территории района;</w:t>
      </w:r>
    </w:p>
    <w:p w:rsidR="00A13129" w:rsidRPr="00CF5FE3" w:rsidRDefault="00A13129" w:rsidP="00F27095">
      <w:pPr>
        <w:tabs>
          <w:tab w:val="left" w:pos="720"/>
        </w:tabs>
        <w:ind w:firstLine="709"/>
        <w:jc w:val="both"/>
        <w:rPr>
          <w:sz w:val="28"/>
          <w:szCs w:val="28"/>
        </w:rPr>
      </w:pPr>
      <w:r w:rsidRPr="00CF5FE3">
        <w:rPr>
          <w:sz w:val="28"/>
          <w:szCs w:val="28"/>
        </w:rPr>
        <w:tab/>
        <w:t>- проведение инвентаризации природных, культурных, исторических объектов, которые могут использоваться при формировании туристского продукта, и их рациональное использование;</w:t>
      </w:r>
    </w:p>
    <w:p w:rsidR="00A13129" w:rsidRPr="00CF5FE3" w:rsidRDefault="00A13129" w:rsidP="00F27095">
      <w:pPr>
        <w:tabs>
          <w:tab w:val="left" w:pos="720"/>
        </w:tabs>
        <w:ind w:firstLine="709"/>
        <w:jc w:val="both"/>
        <w:rPr>
          <w:sz w:val="28"/>
          <w:szCs w:val="28"/>
        </w:rPr>
      </w:pPr>
      <w:r w:rsidRPr="00CF5FE3">
        <w:rPr>
          <w:sz w:val="28"/>
          <w:szCs w:val="28"/>
        </w:rPr>
        <w:tab/>
        <w:t>- создание условий для развития внутреннего и въездного туризма;</w:t>
      </w:r>
    </w:p>
    <w:p w:rsidR="00A13129" w:rsidRPr="00CF5FE3" w:rsidRDefault="00A13129" w:rsidP="00F27095">
      <w:pPr>
        <w:tabs>
          <w:tab w:val="left" w:pos="720"/>
        </w:tabs>
        <w:ind w:firstLine="709"/>
        <w:jc w:val="both"/>
        <w:rPr>
          <w:sz w:val="28"/>
          <w:szCs w:val="28"/>
        </w:rPr>
      </w:pPr>
      <w:r w:rsidRPr="00CF5FE3">
        <w:rPr>
          <w:sz w:val="28"/>
          <w:szCs w:val="28"/>
        </w:rPr>
        <w:tab/>
        <w:t>-поддержка и создание условий для развития местного предпринимательства и поддержка малого и среднего предпринимательства в сфере туризма;</w:t>
      </w:r>
    </w:p>
    <w:p w:rsidR="00A13129" w:rsidRPr="00CF5FE3" w:rsidRDefault="00A13129" w:rsidP="00F27095">
      <w:pPr>
        <w:tabs>
          <w:tab w:val="left" w:pos="720"/>
        </w:tabs>
        <w:ind w:firstLine="709"/>
        <w:jc w:val="both"/>
        <w:rPr>
          <w:sz w:val="28"/>
          <w:szCs w:val="28"/>
        </w:rPr>
      </w:pPr>
      <w:r w:rsidRPr="00CF5FE3">
        <w:rPr>
          <w:sz w:val="28"/>
          <w:szCs w:val="28"/>
        </w:rPr>
        <w:tab/>
        <w:t>-содействие развитию сельского туризма в Абанском районе;</w:t>
      </w:r>
    </w:p>
    <w:p w:rsidR="00A13129" w:rsidRPr="00CF5FE3" w:rsidRDefault="00A13129" w:rsidP="00F27095">
      <w:pPr>
        <w:tabs>
          <w:tab w:val="left" w:pos="720"/>
        </w:tabs>
        <w:ind w:firstLine="709"/>
        <w:jc w:val="both"/>
        <w:rPr>
          <w:sz w:val="28"/>
          <w:szCs w:val="28"/>
        </w:rPr>
      </w:pPr>
      <w:r w:rsidRPr="00CF5FE3">
        <w:rPr>
          <w:sz w:val="28"/>
          <w:szCs w:val="28"/>
        </w:rPr>
        <w:tab/>
        <w:t>-содействие развитию народных промыслов и сувенирного производства;</w:t>
      </w:r>
    </w:p>
    <w:p w:rsidR="00A13129" w:rsidRPr="00CF5FE3" w:rsidRDefault="00A13129" w:rsidP="00F27095">
      <w:pPr>
        <w:tabs>
          <w:tab w:val="left" w:pos="720"/>
        </w:tabs>
        <w:ind w:firstLine="709"/>
        <w:jc w:val="both"/>
        <w:rPr>
          <w:sz w:val="28"/>
          <w:szCs w:val="28"/>
        </w:rPr>
      </w:pPr>
      <w:r w:rsidRPr="00CF5FE3">
        <w:rPr>
          <w:sz w:val="28"/>
          <w:szCs w:val="28"/>
        </w:rPr>
        <w:tab/>
        <w:t>-содействие и обеспечение сферы туризма квалифицированными кадрами;</w:t>
      </w:r>
    </w:p>
    <w:p w:rsidR="00A13129" w:rsidRPr="00CF5FE3" w:rsidRDefault="00A13129" w:rsidP="00F27095">
      <w:pPr>
        <w:tabs>
          <w:tab w:val="left" w:pos="0"/>
        </w:tabs>
        <w:ind w:firstLine="709"/>
        <w:jc w:val="both"/>
        <w:rPr>
          <w:sz w:val="28"/>
          <w:szCs w:val="28"/>
        </w:rPr>
      </w:pPr>
      <w:r w:rsidRPr="00CF5FE3">
        <w:rPr>
          <w:sz w:val="28"/>
          <w:szCs w:val="28"/>
        </w:rPr>
        <w:t>-организация рекламной деятельности, формирование имиджа Абанского района, благоприятного для развития туризма. Рекламно-информационное обеспечение развития туризма включает подготовку и издание рекламно-информационных материалов об Абанском районе и его туристских возможностях. Такой подход направлен на формирование положительного имиджа района как территории благоприятной для туризма.</w:t>
      </w:r>
    </w:p>
    <w:p w:rsidR="00A13129" w:rsidRPr="00E6762A" w:rsidRDefault="00A13129" w:rsidP="00F27095">
      <w:pPr>
        <w:pStyle w:val="af2"/>
        <w:ind w:firstLine="709"/>
        <w:jc w:val="both"/>
        <w:rPr>
          <w:rFonts w:ascii="Times New Roman" w:hAnsi="Times New Roman"/>
          <w:sz w:val="28"/>
          <w:szCs w:val="28"/>
        </w:rPr>
      </w:pPr>
      <w:r w:rsidRPr="00E6762A">
        <w:rPr>
          <w:rFonts w:ascii="Times New Roman" w:hAnsi="Times New Roman"/>
          <w:sz w:val="28"/>
          <w:szCs w:val="28"/>
        </w:rPr>
        <w:t>В целом, ситуация в сфере культуры характеризуется следующими проблемами, создающими препятствия для ее дальнейшего развития:</w:t>
      </w:r>
    </w:p>
    <w:p w:rsidR="00A13129" w:rsidRDefault="00A13129" w:rsidP="00F27095">
      <w:pPr>
        <w:ind w:firstLine="709"/>
        <w:jc w:val="both"/>
        <w:rPr>
          <w:sz w:val="28"/>
          <w:szCs w:val="28"/>
        </w:rPr>
      </w:pPr>
      <w:r w:rsidRPr="00F13146">
        <w:rPr>
          <w:sz w:val="28"/>
          <w:szCs w:val="28"/>
        </w:rPr>
        <w:t xml:space="preserve">-трудности в обеспечении равных условий доступа к достижениям культуры, в первую очередь для жителей малонаселенных пунктов, которые заключаются в их недостаточном материально-техническом оснащении. </w:t>
      </w:r>
      <w:r>
        <w:rPr>
          <w:sz w:val="28"/>
          <w:szCs w:val="28"/>
        </w:rPr>
        <w:t xml:space="preserve">  </w:t>
      </w:r>
    </w:p>
    <w:p w:rsidR="00A13129" w:rsidRPr="00F13146" w:rsidRDefault="00A13129" w:rsidP="00F27095">
      <w:pPr>
        <w:ind w:firstLine="709"/>
        <w:jc w:val="both"/>
        <w:rPr>
          <w:sz w:val="28"/>
          <w:szCs w:val="28"/>
        </w:rPr>
      </w:pPr>
      <w:r w:rsidRPr="00F13146">
        <w:rPr>
          <w:sz w:val="28"/>
          <w:szCs w:val="28"/>
        </w:rPr>
        <w:t>Многие сельские учреждения культурно-досуговой сферы требуют дополнительного оснащения современным оборудованием;</w:t>
      </w:r>
    </w:p>
    <w:p w:rsidR="00A13129" w:rsidRPr="00F13146" w:rsidRDefault="00A13129" w:rsidP="00F27095">
      <w:pPr>
        <w:ind w:firstLine="709"/>
        <w:jc w:val="both"/>
        <w:rPr>
          <w:sz w:val="28"/>
          <w:szCs w:val="28"/>
        </w:rPr>
      </w:pPr>
      <w:r w:rsidRPr="00F13146">
        <w:rPr>
          <w:sz w:val="28"/>
          <w:szCs w:val="28"/>
        </w:rPr>
        <w:t>-недостаточная информатизация учреждений культуры района, ограничивающая их коммуникативные возможности;</w:t>
      </w:r>
    </w:p>
    <w:p w:rsidR="00A13129" w:rsidRPr="00F13146" w:rsidRDefault="00A13129" w:rsidP="00F27095">
      <w:pPr>
        <w:ind w:firstLine="709"/>
        <w:jc w:val="both"/>
        <w:rPr>
          <w:sz w:val="28"/>
          <w:szCs w:val="28"/>
        </w:rPr>
      </w:pPr>
      <w:r w:rsidRPr="00F13146">
        <w:rPr>
          <w:sz w:val="28"/>
          <w:szCs w:val="28"/>
        </w:rPr>
        <w:t>-недостаточная приспособленность учреждений отрасли культуры для посещения их и предоставления услуг различным категориям инвалидов (с нарушениями опорно-двигательного аппарата, слуха и зрения), а также другим лицам с ограниченными физическими возможностями;</w:t>
      </w:r>
    </w:p>
    <w:p w:rsidR="00A13129" w:rsidRPr="00F13146" w:rsidRDefault="00A13129" w:rsidP="00F27095">
      <w:pPr>
        <w:ind w:firstLine="709"/>
        <w:jc w:val="both"/>
        <w:rPr>
          <w:sz w:val="28"/>
          <w:szCs w:val="28"/>
        </w:rPr>
      </w:pPr>
      <w:r w:rsidRPr="00F13146">
        <w:rPr>
          <w:sz w:val="28"/>
          <w:szCs w:val="28"/>
        </w:rPr>
        <w:t>-недостаточное обеспечение учреждений отрасли специализированным  оборудованием, необходимым для осуществления профильной деятельности  учреждений культуры (музыкальными инструментами, звукозаписывающей и звуковоспроизводящей аппаратурой);</w:t>
      </w:r>
    </w:p>
    <w:p w:rsidR="00A13129" w:rsidRPr="00F13146" w:rsidRDefault="00A13129" w:rsidP="00F27095">
      <w:pPr>
        <w:ind w:firstLine="709"/>
        <w:jc w:val="both"/>
        <w:rPr>
          <w:sz w:val="28"/>
          <w:szCs w:val="28"/>
        </w:rPr>
      </w:pPr>
      <w:r w:rsidRPr="00F13146">
        <w:rPr>
          <w:sz w:val="28"/>
          <w:szCs w:val="28"/>
        </w:rPr>
        <w:t>-наличие вакансий специалистов;</w:t>
      </w:r>
    </w:p>
    <w:p w:rsidR="00A13129" w:rsidRPr="00F13146" w:rsidRDefault="00A13129" w:rsidP="00F27095">
      <w:pPr>
        <w:ind w:firstLine="709"/>
        <w:jc w:val="both"/>
        <w:rPr>
          <w:sz w:val="28"/>
          <w:szCs w:val="28"/>
        </w:rPr>
      </w:pPr>
      <w:r w:rsidRPr="00F13146">
        <w:rPr>
          <w:sz w:val="28"/>
          <w:szCs w:val="28"/>
        </w:rPr>
        <w:t>-недостаточно финансовых возможностей для участия в конкурсных и фестивальных мероприятиях на зональном, региональном уровнях;</w:t>
      </w:r>
    </w:p>
    <w:p w:rsidR="00A13129" w:rsidRPr="00F13146" w:rsidRDefault="00A13129" w:rsidP="00F27095">
      <w:pPr>
        <w:ind w:firstLine="709"/>
        <w:jc w:val="both"/>
        <w:rPr>
          <w:sz w:val="28"/>
          <w:szCs w:val="28"/>
        </w:rPr>
      </w:pPr>
      <w:r w:rsidRPr="00F13146">
        <w:rPr>
          <w:sz w:val="28"/>
          <w:szCs w:val="28"/>
        </w:rPr>
        <w:lastRenderedPageBreak/>
        <w:t>-недостаточно финансовых средств по созданию безопасных условий для зрителей и участников массовых культурно-досуговых мероприятий, проведению пожарно-охранных мероприятий на объектах культуры.</w:t>
      </w:r>
    </w:p>
    <w:p w:rsidR="00A13129" w:rsidRPr="00F13146" w:rsidRDefault="00A13129" w:rsidP="00F27095">
      <w:pPr>
        <w:ind w:firstLine="709"/>
        <w:jc w:val="both"/>
        <w:rPr>
          <w:sz w:val="28"/>
          <w:szCs w:val="28"/>
        </w:rPr>
      </w:pPr>
      <w:r w:rsidRPr="00F13146">
        <w:rPr>
          <w:sz w:val="28"/>
          <w:szCs w:val="28"/>
        </w:rPr>
        <w:t>В связи с неудовлетворительным состоянием многих помещений сельских</w:t>
      </w:r>
      <w:r>
        <w:rPr>
          <w:sz w:val="28"/>
          <w:szCs w:val="28"/>
        </w:rPr>
        <w:t xml:space="preserve"> </w:t>
      </w:r>
      <w:r w:rsidRPr="00F13146">
        <w:rPr>
          <w:sz w:val="28"/>
          <w:szCs w:val="28"/>
        </w:rPr>
        <w:t>учреждений культуры, отсутствием в них высококачественной звуковой, световой, кино-и видеопроекционной аппаратуры, музыкальных инструментов не удается создать комфортные условия для посетителей.</w:t>
      </w:r>
    </w:p>
    <w:p w:rsidR="00A13129" w:rsidRPr="00A02E12" w:rsidRDefault="00A13129" w:rsidP="00F27095">
      <w:pPr>
        <w:ind w:firstLine="709"/>
        <w:jc w:val="both"/>
      </w:pPr>
      <w:r w:rsidRPr="00A13129">
        <w:rPr>
          <w:sz w:val="28"/>
          <w:szCs w:val="28"/>
        </w:rPr>
        <w:t>К 2030 году, если будет предусмотрено финансирование из разных источников,  в полной мере будет обеспечено</w:t>
      </w:r>
      <w:r w:rsidRPr="00A13129">
        <w:t>:</w:t>
      </w:r>
    </w:p>
    <w:p w:rsidR="00A13129" w:rsidRPr="00A13129" w:rsidRDefault="00A13129" w:rsidP="00F27095">
      <w:pPr>
        <w:ind w:firstLine="709"/>
        <w:jc w:val="both"/>
        <w:rPr>
          <w:sz w:val="28"/>
          <w:szCs w:val="28"/>
        </w:rPr>
      </w:pPr>
      <w:r w:rsidRPr="00DD2E25">
        <w:rPr>
          <w:sz w:val="28"/>
          <w:szCs w:val="28"/>
        </w:rPr>
        <w:t>К 2030 году в районе будет сформирована благоприятная и ценностно-ориентирован</w:t>
      </w:r>
      <w:r w:rsidRPr="00A13129">
        <w:rPr>
          <w:sz w:val="28"/>
          <w:szCs w:val="28"/>
        </w:rPr>
        <w:t>ная социокультурная среда, обеспечивающая духовно-нравственное развитие личности, возможности творческой самореализации и высокое качество жизни населения района. В деятельности отрасли будут достигнуты следующие результаты:</w:t>
      </w:r>
    </w:p>
    <w:p w:rsidR="00A13129" w:rsidRPr="00A13129" w:rsidRDefault="00A13129" w:rsidP="00F27095">
      <w:pPr>
        <w:ind w:firstLine="709"/>
        <w:jc w:val="both"/>
        <w:rPr>
          <w:sz w:val="28"/>
          <w:szCs w:val="28"/>
        </w:rPr>
      </w:pPr>
      <w:r w:rsidRPr="00A13129">
        <w:rPr>
          <w:sz w:val="28"/>
          <w:szCs w:val="28"/>
        </w:rPr>
        <w:t>-к концу 2030 года обеспеченность учреждений культуры района системами охранно-пожарной сигнализации, оповещения, тревожной кнопки, противопожарным оборудованием составит 100 % от потребности;</w:t>
      </w:r>
    </w:p>
    <w:p w:rsidR="00A13129" w:rsidRPr="00A13129" w:rsidRDefault="00A13129" w:rsidP="00F27095">
      <w:pPr>
        <w:ind w:firstLine="709"/>
        <w:jc w:val="both"/>
        <w:rPr>
          <w:sz w:val="28"/>
          <w:szCs w:val="28"/>
        </w:rPr>
      </w:pPr>
      <w:r w:rsidRPr="00A13129">
        <w:rPr>
          <w:sz w:val="28"/>
          <w:szCs w:val="28"/>
        </w:rPr>
        <w:t>-к 2020 году будет создано не менее 10000 экз. аудивизуальных материалов,</w:t>
      </w:r>
    </w:p>
    <w:p w:rsidR="00A13129" w:rsidRPr="00A13129" w:rsidRDefault="00A13129" w:rsidP="00F27095">
      <w:pPr>
        <w:ind w:firstLine="709"/>
        <w:jc w:val="both"/>
        <w:rPr>
          <w:sz w:val="28"/>
          <w:szCs w:val="28"/>
        </w:rPr>
      </w:pPr>
      <w:r w:rsidRPr="00A13129">
        <w:rPr>
          <w:sz w:val="28"/>
          <w:szCs w:val="28"/>
        </w:rPr>
        <w:t xml:space="preserve"> ежегодное  увеличение экземпляров аудивизуальных материалов на 10%;</w:t>
      </w:r>
    </w:p>
    <w:p w:rsidR="00A13129" w:rsidRPr="00A13129" w:rsidRDefault="00A13129" w:rsidP="00F27095">
      <w:pPr>
        <w:ind w:firstLine="709"/>
        <w:jc w:val="both"/>
        <w:rPr>
          <w:sz w:val="28"/>
          <w:szCs w:val="28"/>
        </w:rPr>
      </w:pPr>
      <w:r w:rsidRPr="00A13129">
        <w:rPr>
          <w:sz w:val="28"/>
          <w:szCs w:val="28"/>
        </w:rPr>
        <w:t>-пополнение библиотечного фонда новыми изданиями ежегодно в количестве не менее 1500 экземпляров;</w:t>
      </w:r>
    </w:p>
    <w:p w:rsidR="00A13129" w:rsidRPr="00A13129" w:rsidRDefault="00A13129" w:rsidP="00F27095">
      <w:pPr>
        <w:ind w:firstLine="709"/>
        <w:jc w:val="both"/>
        <w:rPr>
          <w:sz w:val="28"/>
          <w:szCs w:val="28"/>
        </w:rPr>
      </w:pPr>
      <w:r w:rsidRPr="00A13129">
        <w:rPr>
          <w:sz w:val="28"/>
          <w:szCs w:val="28"/>
        </w:rPr>
        <w:t>- к 2022 году будет построена  новая Детская школа искусств (открыты дополнительные предпофессиональные общеобразовательные программы: «Живопись», «Хоровое пение», «Хореография»);</w:t>
      </w:r>
    </w:p>
    <w:p w:rsidR="00A13129" w:rsidRPr="00A13129" w:rsidRDefault="00A13129" w:rsidP="00F27095">
      <w:pPr>
        <w:ind w:firstLine="709"/>
        <w:jc w:val="both"/>
        <w:rPr>
          <w:sz w:val="28"/>
          <w:szCs w:val="28"/>
        </w:rPr>
      </w:pPr>
      <w:r w:rsidRPr="00A13129">
        <w:rPr>
          <w:sz w:val="28"/>
          <w:szCs w:val="28"/>
        </w:rPr>
        <w:t>- привлечены в Детскую музыкальную школу молодые специалисты (5 чел.);</w:t>
      </w:r>
    </w:p>
    <w:p w:rsidR="00A13129" w:rsidRPr="00A13129" w:rsidRDefault="00A13129" w:rsidP="00F27095">
      <w:pPr>
        <w:ind w:firstLine="709"/>
        <w:jc w:val="both"/>
        <w:rPr>
          <w:sz w:val="28"/>
          <w:szCs w:val="28"/>
        </w:rPr>
      </w:pPr>
      <w:r w:rsidRPr="00A13129">
        <w:rPr>
          <w:sz w:val="28"/>
          <w:szCs w:val="28"/>
        </w:rPr>
        <w:t>- к 2022 году увеличение охвата детского населения района составит 12% по дополнительным предпрофессиональным общеобразовательным программам;</w:t>
      </w:r>
    </w:p>
    <w:p w:rsidR="00A13129" w:rsidRPr="00A13129" w:rsidRDefault="00A13129" w:rsidP="00F27095">
      <w:pPr>
        <w:ind w:firstLine="709"/>
        <w:jc w:val="both"/>
        <w:rPr>
          <w:sz w:val="28"/>
          <w:szCs w:val="28"/>
        </w:rPr>
      </w:pPr>
      <w:r w:rsidRPr="00A13129">
        <w:rPr>
          <w:sz w:val="28"/>
          <w:szCs w:val="28"/>
        </w:rPr>
        <w:t>-к 2025 году доля объектов культурного наследия регионального и федерального значения, находящихся на территории Абанского района, находящихся  в удовлетворительном состоянии составит 82 % от потребности, право собственности на объекты культуры составит 100% к 2030году;</w:t>
      </w:r>
    </w:p>
    <w:p w:rsidR="00A13129" w:rsidRPr="00A13129" w:rsidRDefault="00A13129" w:rsidP="00F27095">
      <w:pPr>
        <w:ind w:firstLine="709"/>
        <w:jc w:val="both"/>
        <w:rPr>
          <w:sz w:val="28"/>
          <w:szCs w:val="28"/>
        </w:rPr>
      </w:pPr>
      <w:r w:rsidRPr="00A13129">
        <w:rPr>
          <w:sz w:val="28"/>
          <w:szCs w:val="28"/>
        </w:rPr>
        <w:t>-к 2025 году доля зданий учреждений культуры всех типов, в которых будет проведен капремонт, составит 90 % от потребности;</w:t>
      </w:r>
    </w:p>
    <w:p w:rsidR="00A13129" w:rsidRPr="00A13129" w:rsidRDefault="00A13129" w:rsidP="00F27095">
      <w:pPr>
        <w:ind w:firstLine="709"/>
        <w:jc w:val="both"/>
        <w:rPr>
          <w:sz w:val="28"/>
          <w:szCs w:val="28"/>
        </w:rPr>
      </w:pPr>
      <w:r w:rsidRPr="00A13129">
        <w:rPr>
          <w:sz w:val="28"/>
          <w:szCs w:val="28"/>
        </w:rPr>
        <w:t xml:space="preserve">-к 2025 году оснащенность современным видеопроекционным оборудованием учреждений культуры, осуществляющих киновидеопоказ, составит 90 %; </w:t>
      </w:r>
    </w:p>
    <w:p w:rsidR="00A13129" w:rsidRPr="00A13129" w:rsidRDefault="00A13129" w:rsidP="00F27095">
      <w:pPr>
        <w:ind w:firstLine="709"/>
        <w:jc w:val="both"/>
        <w:rPr>
          <w:sz w:val="28"/>
          <w:szCs w:val="28"/>
        </w:rPr>
      </w:pPr>
      <w:r w:rsidRPr="00A13129">
        <w:rPr>
          <w:sz w:val="28"/>
          <w:szCs w:val="28"/>
        </w:rPr>
        <w:t>-обеспеченность киновидеоустановками от нормативной потребности в Абанском районе составит 100 %;</w:t>
      </w:r>
    </w:p>
    <w:p w:rsidR="00A13129" w:rsidRPr="00806352" w:rsidRDefault="00A13129" w:rsidP="00F27095">
      <w:pPr>
        <w:ind w:firstLine="709"/>
        <w:jc w:val="both"/>
        <w:rPr>
          <w:sz w:val="28"/>
          <w:szCs w:val="28"/>
        </w:rPr>
      </w:pPr>
      <w:r w:rsidRPr="00A13129">
        <w:rPr>
          <w:sz w:val="28"/>
          <w:szCs w:val="28"/>
        </w:rPr>
        <w:t xml:space="preserve">- к 2030 году доля новых объектов культуры составит 25% (модульные клубы в населённых пунктах:   п.Чигашет, д.Шивера, д.Мачино, с.Покатеево, </w:t>
      </w:r>
      <w:r w:rsidRPr="00A13129">
        <w:rPr>
          <w:sz w:val="28"/>
          <w:szCs w:val="28"/>
        </w:rPr>
        <w:lastRenderedPageBreak/>
        <w:t>п.Борзово, с.Вознесенка, д.Высокогородецк),</w:t>
      </w:r>
      <w:r>
        <w:rPr>
          <w:sz w:val="28"/>
          <w:szCs w:val="28"/>
        </w:rPr>
        <w:t xml:space="preserve"> а также будет построена современная районная библиотека, отвечающая всем современным требованиям времени;</w:t>
      </w:r>
    </w:p>
    <w:p w:rsidR="00A13129" w:rsidRPr="00806352" w:rsidRDefault="00A13129" w:rsidP="00F27095">
      <w:pPr>
        <w:ind w:firstLine="709"/>
        <w:jc w:val="both"/>
        <w:rPr>
          <w:sz w:val="28"/>
          <w:szCs w:val="28"/>
        </w:rPr>
      </w:pPr>
      <w:r>
        <w:rPr>
          <w:sz w:val="28"/>
          <w:szCs w:val="28"/>
        </w:rPr>
        <w:t>- к</w:t>
      </w:r>
      <w:r w:rsidRPr="00806352">
        <w:rPr>
          <w:sz w:val="28"/>
          <w:szCs w:val="28"/>
        </w:rPr>
        <w:t xml:space="preserve"> </w:t>
      </w:r>
      <w:r>
        <w:rPr>
          <w:sz w:val="28"/>
          <w:szCs w:val="28"/>
        </w:rPr>
        <w:t>концу 2030 года</w:t>
      </w:r>
      <w:r w:rsidRPr="00806352">
        <w:rPr>
          <w:sz w:val="28"/>
          <w:szCs w:val="28"/>
        </w:rPr>
        <w:t xml:space="preserve"> обеспеченность библиотек и музея компьютерной и копировальной техникой со</w:t>
      </w:r>
      <w:r>
        <w:rPr>
          <w:sz w:val="28"/>
          <w:szCs w:val="28"/>
        </w:rPr>
        <w:t>ставит 100 %;</w:t>
      </w:r>
    </w:p>
    <w:p w:rsidR="00A13129" w:rsidRPr="00806352" w:rsidRDefault="00A13129" w:rsidP="00F27095">
      <w:pPr>
        <w:ind w:firstLine="709"/>
        <w:jc w:val="both"/>
        <w:rPr>
          <w:sz w:val="28"/>
          <w:szCs w:val="28"/>
        </w:rPr>
      </w:pPr>
      <w:r>
        <w:rPr>
          <w:sz w:val="28"/>
          <w:szCs w:val="28"/>
        </w:rPr>
        <w:t>- к 2030</w:t>
      </w:r>
      <w:r w:rsidRPr="00806352">
        <w:rPr>
          <w:sz w:val="28"/>
          <w:szCs w:val="28"/>
        </w:rPr>
        <w:t xml:space="preserve"> году обеспеченность библиотек района, музея программными продуктами, подключение к сети</w:t>
      </w:r>
      <w:r>
        <w:rPr>
          <w:sz w:val="28"/>
          <w:szCs w:val="28"/>
        </w:rPr>
        <w:t xml:space="preserve"> Интернет составит 100 %;</w:t>
      </w:r>
    </w:p>
    <w:p w:rsidR="00A13129" w:rsidRPr="00806352" w:rsidRDefault="00A13129" w:rsidP="00F27095">
      <w:pPr>
        <w:ind w:firstLine="709"/>
        <w:jc w:val="both"/>
        <w:rPr>
          <w:sz w:val="28"/>
          <w:szCs w:val="28"/>
        </w:rPr>
      </w:pPr>
      <w:r>
        <w:rPr>
          <w:sz w:val="28"/>
          <w:szCs w:val="28"/>
        </w:rPr>
        <w:t>- к 2030</w:t>
      </w:r>
      <w:r w:rsidRPr="00806352">
        <w:rPr>
          <w:sz w:val="28"/>
          <w:szCs w:val="28"/>
        </w:rPr>
        <w:t xml:space="preserve"> году количество автоматизированных рабочих мест для пользователей биб</w:t>
      </w:r>
      <w:r>
        <w:rPr>
          <w:sz w:val="28"/>
          <w:szCs w:val="28"/>
        </w:rPr>
        <w:t>лиотек -  60 мест;</w:t>
      </w:r>
    </w:p>
    <w:p w:rsidR="00A13129" w:rsidRPr="00806352" w:rsidRDefault="00A13129" w:rsidP="00F27095">
      <w:pPr>
        <w:ind w:firstLine="709"/>
        <w:jc w:val="both"/>
        <w:rPr>
          <w:sz w:val="28"/>
          <w:szCs w:val="28"/>
        </w:rPr>
      </w:pPr>
      <w:r>
        <w:rPr>
          <w:sz w:val="28"/>
          <w:szCs w:val="28"/>
        </w:rPr>
        <w:t>- к 2030</w:t>
      </w:r>
      <w:r w:rsidRPr="00806352">
        <w:rPr>
          <w:sz w:val="28"/>
          <w:szCs w:val="28"/>
        </w:rPr>
        <w:t xml:space="preserve">  году оснащенность библиотек и музея  специализированным оборуд</w:t>
      </w:r>
      <w:r>
        <w:rPr>
          <w:sz w:val="28"/>
          <w:szCs w:val="28"/>
        </w:rPr>
        <w:t>ованием составит 70 %;</w:t>
      </w:r>
    </w:p>
    <w:p w:rsidR="00A13129" w:rsidRDefault="00A13129" w:rsidP="00F27095">
      <w:pPr>
        <w:ind w:firstLine="709"/>
        <w:jc w:val="both"/>
        <w:rPr>
          <w:sz w:val="28"/>
          <w:szCs w:val="28"/>
        </w:rPr>
      </w:pPr>
      <w:r>
        <w:rPr>
          <w:sz w:val="28"/>
          <w:szCs w:val="28"/>
        </w:rPr>
        <w:t>- е</w:t>
      </w:r>
      <w:r w:rsidRPr="007956AB">
        <w:rPr>
          <w:sz w:val="28"/>
          <w:szCs w:val="28"/>
        </w:rPr>
        <w:t xml:space="preserve">жегодно курсы повышения квалификации </w:t>
      </w:r>
      <w:r>
        <w:rPr>
          <w:sz w:val="28"/>
          <w:szCs w:val="28"/>
        </w:rPr>
        <w:t xml:space="preserve"> </w:t>
      </w:r>
      <w:r w:rsidRPr="007956AB">
        <w:rPr>
          <w:sz w:val="28"/>
          <w:szCs w:val="28"/>
        </w:rPr>
        <w:t>будут проходить не менее 40 чело</w:t>
      </w:r>
      <w:r>
        <w:rPr>
          <w:sz w:val="28"/>
          <w:szCs w:val="28"/>
        </w:rPr>
        <w:t xml:space="preserve">век, что составит 100 % от потребности; </w:t>
      </w:r>
    </w:p>
    <w:p w:rsidR="00A13129" w:rsidRPr="007956AB" w:rsidRDefault="00A13129" w:rsidP="00F27095">
      <w:pPr>
        <w:ind w:firstLine="709"/>
        <w:jc w:val="both"/>
        <w:rPr>
          <w:sz w:val="28"/>
          <w:szCs w:val="28"/>
        </w:rPr>
      </w:pPr>
      <w:r>
        <w:rPr>
          <w:sz w:val="28"/>
          <w:szCs w:val="28"/>
        </w:rPr>
        <w:t>- уровень профильного образования  специалистов вырастет до 100% к 2030г, при этом треть сотрудников, работающих в отрасли, будут составлять молодые кадры;</w:t>
      </w:r>
      <w:r w:rsidRPr="007956AB">
        <w:rPr>
          <w:sz w:val="28"/>
          <w:szCs w:val="28"/>
        </w:rPr>
        <w:t xml:space="preserve"> </w:t>
      </w:r>
    </w:p>
    <w:p w:rsidR="00A13129" w:rsidRPr="007956AB" w:rsidRDefault="00A13129" w:rsidP="00F27095">
      <w:pPr>
        <w:ind w:firstLine="709"/>
        <w:jc w:val="both"/>
        <w:rPr>
          <w:sz w:val="28"/>
          <w:szCs w:val="28"/>
        </w:rPr>
      </w:pPr>
      <w:r>
        <w:rPr>
          <w:sz w:val="28"/>
          <w:szCs w:val="28"/>
        </w:rPr>
        <w:t>- е</w:t>
      </w:r>
      <w:r w:rsidRPr="007956AB">
        <w:rPr>
          <w:sz w:val="28"/>
          <w:szCs w:val="28"/>
        </w:rPr>
        <w:t>жегодно в конкурсе на предоставление субсидии (гранта) на реализацию социокультурных проектов будут принимать не менее 10 учреждений культуры Абан</w:t>
      </w:r>
      <w:r>
        <w:rPr>
          <w:sz w:val="28"/>
          <w:szCs w:val="28"/>
        </w:rPr>
        <w:t>ского района (2020-2025гг);</w:t>
      </w:r>
      <w:r w:rsidRPr="007956AB">
        <w:rPr>
          <w:sz w:val="28"/>
          <w:szCs w:val="28"/>
        </w:rPr>
        <w:t xml:space="preserve"> </w:t>
      </w:r>
    </w:p>
    <w:p w:rsidR="00A13129" w:rsidRPr="00A13129" w:rsidRDefault="00A13129" w:rsidP="00F27095">
      <w:pPr>
        <w:ind w:firstLine="709"/>
        <w:jc w:val="both"/>
        <w:rPr>
          <w:sz w:val="28"/>
          <w:szCs w:val="28"/>
        </w:rPr>
      </w:pPr>
      <w:r>
        <w:rPr>
          <w:sz w:val="28"/>
          <w:szCs w:val="28"/>
        </w:rPr>
        <w:t>-</w:t>
      </w:r>
      <w:r w:rsidRPr="00A13129">
        <w:rPr>
          <w:sz w:val="28"/>
          <w:szCs w:val="28"/>
        </w:rPr>
        <w:t>к 2020 году будет организована деятельность сувенирной лавки;</w:t>
      </w:r>
    </w:p>
    <w:p w:rsidR="00A13129" w:rsidRPr="00A13129" w:rsidRDefault="00A13129" w:rsidP="00F27095">
      <w:pPr>
        <w:ind w:firstLine="709"/>
        <w:jc w:val="both"/>
        <w:rPr>
          <w:sz w:val="28"/>
          <w:szCs w:val="28"/>
        </w:rPr>
      </w:pPr>
      <w:r w:rsidRPr="00A13129">
        <w:rPr>
          <w:sz w:val="28"/>
          <w:szCs w:val="28"/>
        </w:rPr>
        <w:t>-доступная среда для ММГ населения к 2030 году достигнет 100%;</w:t>
      </w:r>
    </w:p>
    <w:p w:rsidR="00A13129" w:rsidRPr="00A13129" w:rsidRDefault="00A13129" w:rsidP="00F27095">
      <w:pPr>
        <w:ind w:firstLine="709"/>
        <w:jc w:val="both"/>
        <w:rPr>
          <w:sz w:val="28"/>
          <w:szCs w:val="28"/>
        </w:rPr>
      </w:pPr>
      <w:r w:rsidRPr="00A13129">
        <w:rPr>
          <w:sz w:val="28"/>
          <w:szCs w:val="28"/>
        </w:rPr>
        <w:t>-реализация проектов в области художественных ремесел (2020-2025гг.);</w:t>
      </w:r>
    </w:p>
    <w:p w:rsidR="00A13129" w:rsidRPr="0037365E" w:rsidRDefault="00A13129" w:rsidP="00F27095">
      <w:pPr>
        <w:ind w:firstLine="709"/>
        <w:jc w:val="both"/>
        <w:rPr>
          <w:sz w:val="28"/>
          <w:szCs w:val="28"/>
        </w:rPr>
      </w:pPr>
      <w:r w:rsidRPr="00A13129">
        <w:rPr>
          <w:sz w:val="28"/>
          <w:szCs w:val="28"/>
        </w:rPr>
        <w:t>-к 2030 году на базе учреждений культуры Абанского района будут</w:t>
      </w:r>
      <w:r>
        <w:rPr>
          <w:sz w:val="28"/>
          <w:szCs w:val="28"/>
        </w:rPr>
        <w:t xml:space="preserve"> реализованы</w:t>
      </w:r>
      <w:r w:rsidRPr="0037365E">
        <w:rPr>
          <w:sz w:val="28"/>
          <w:szCs w:val="28"/>
        </w:rPr>
        <w:t xml:space="preserve">  проект</w:t>
      </w:r>
      <w:r>
        <w:rPr>
          <w:sz w:val="28"/>
          <w:szCs w:val="28"/>
        </w:rPr>
        <w:t>ы</w:t>
      </w:r>
      <w:r w:rsidRPr="0037365E">
        <w:rPr>
          <w:sz w:val="28"/>
          <w:szCs w:val="28"/>
        </w:rPr>
        <w:t xml:space="preserve"> и мероприяти</w:t>
      </w:r>
      <w:r>
        <w:rPr>
          <w:sz w:val="28"/>
          <w:szCs w:val="28"/>
        </w:rPr>
        <w:t>я</w:t>
      </w:r>
      <w:r w:rsidRPr="0037365E">
        <w:rPr>
          <w:sz w:val="28"/>
          <w:szCs w:val="28"/>
        </w:rPr>
        <w:t>, способствующи</w:t>
      </w:r>
      <w:r>
        <w:rPr>
          <w:sz w:val="28"/>
          <w:szCs w:val="28"/>
        </w:rPr>
        <w:t>е</w:t>
      </w:r>
      <w:r w:rsidRPr="0037365E">
        <w:rPr>
          <w:sz w:val="28"/>
          <w:szCs w:val="28"/>
        </w:rPr>
        <w:t xml:space="preserve"> созданию уникального образа территории:  проект «Развитие культурного бренда Абанского района «Эко - здравница «Бирюсинские зори» как благоприятного места для развития сельского и  культурного туризма, проект «Создание условий для развития культурно – образовательных  маршрутов, эко-туров, туристических маршрутов на территориях природоохранной зоны озер Святого, Боровое (Плахино), Абанских озер», сохранение, использование и популяризация объектов культурного наследия (памятников истории и культуры),находящихся на территории Абанского района, включение объектов культурного наследия в культурные маршруты: «Гражданская война на территории Красноярского края», «Древнейшая история Красноярского края», «Великие люди Красноярского края», «Декабристы на территории Красноярского края.</w:t>
      </w:r>
    </w:p>
    <w:p w:rsidR="007945AE" w:rsidRPr="009B0D7C" w:rsidRDefault="007945AE" w:rsidP="00A02E12">
      <w:pPr>
        <w:pStyle w:val="11"/>
        <w:jc w:val="both"/>
      </w:pPr>
      <w:r w:rsidRPr="009B0D7C">
        <w:t>Цель 5</w:t>
      </w:r>
    </w:p>
    <w:p w:rsidR="00794365" w:rsidRPr="00C97541" w:rsidRDefault="00794365" w:rsidP="00794365">
      <w:pPr>
        <w:jc w:val="both"/>
        <w:rPr>
          <w:b/>
          <w:sz w:val="28"/>
          <w:szCs w:val="28"/>
        </w:rPr>
      </w:pPr>
      <w:r w:rsidRPr="00C97541">
        <w:rPr>
          <w:b/>
          <w:sz w:val="28"/>
          <w:szCs w:val="28"/>
        </w:rPr>
        <w:t>Создание условий для участия молодежи в социально-экономической, политической и культурной жизни общества.</w:t>
      </w:r>
    </w:p>
    <w:p w:rsidR="002215C0" w:rsidRPr="00BA54A0" w:rsidRDefault="002215C0" w:rsidP="002215C0">
      <w:pPr>
        <w:ind w:firstLine="709"/>
        <w:jc w:val="both"/>
        <w:textAlignment w:val="baseline"/>
        <w:rPr>
          <w:sz w:val="28"/>
          <w:szCs w:val="28"/>
          <w:highlight w:val="yellow"/>
        </w:rPr>
      </w:pPr>
      <w:r w:rsidRPr="009B0D7C">
        <w:rPr>
          <w:color w:val="000000"/>
          <w:sz w:val="28"/>
          <w:szCs w:val="28"/>
        </w:rPr>
        <w:t xml:space="preserve">Приоритетом в реализации молодежной политики является </w:t>
      </w:r>
      <w:r w:rsidRPr="009B0D7C">
        <w:rPr>
          <w:sz w:val="28"/>
          <w:szCs w:val="28"/>
        </w:rPr>
        <w:t>повышение гражданской активности молодежи в решении социально-экономических задач развития Абанского района</w:t>
      </w:r>
      <w:r w:rsidRPr="00BA54A0">
        <w:rPr>
          <w:sz w:val="28"/>
          <w:szCs w:val="28"/>
          <w:highlight w:val="yellow"/>
        </w:rPr>
        <w:t xml:space="preserve">. </w:t>
      </w:r>
    </w:p>
    <w:p w:rsidR="007945AE" w:rsidRPr="009B0D7C" w:rsidRDefault="007945AE" w:rsidP="00865F21">
      <w:pPr>
        <w:ind w:firstLine="709"/>
        <w:jc w:val="both"/>
        <w:rPr>
          <w:b/>
          <w:sz w:val="28"/>
          <w:szCs w:val="28"/>
        </w:rPr>
      </w:pPr>
      <w:r w:rsidRPr="009B0D7C">
        <w:rPr>
          <w:sz w:val="28"/>
          <w:szCs w:val="28"/>
        </w:rPr>
        <w:t>Основная часть приоритетных задач решается</w:t>
      </w:r>
      <w:r w:rsidRPr="009B0D7C">
        <w:rPr>
          <w:b/>
          <w:sz w:val="28"/>
          <w:szCs w:val="28"/>
        </w:rPr>
        <w:t xml:space="preserve"> </w:t>
      </w:r>
      <w:r w:rsidRPr="009B0D7C">
        <w:rPr>
          <w:sz w:val="28"/>
          <w:szCs w:val="28"/>
        </w:rPr>
        <w:t>по направлениям</w:t>
      </w:r>
      <w:r w:rsidRPr="009B0D7C">
        <w:rPr>
          <w:b/>
          <w:sz w:val="28"/>
          <w:szCs w:val="28"/>
        </w:rPr>
        <w:t xml:space="preserve">, </w:t>
      </w:r>
      <w:r w:rsidRPr="009B0D7C">
        <w:rPr>
          <w:sz w:val="28"/>
          <w:szCs w:val="28"/>
        </w:rPr>
        <w:t>утвержденным на краевом уровне:</w:t>
      </w:r>
    </w:p>
    <w:p w:rsidR="009B0D7C" w:rsidRPr="00680804" w:rsidRDefault="009B0D7C" w:rsidP="009B0D7C">
      <w:pPr>
        <w:ind w:firstLine="709"/>
        <w:jc w:val="both"/>
        <w:rPr>
          <w:sz w:val="28"/>
          <w:szCs w:val="28"/>
        </w:rPr>
      </w:pPr>
      <w:r w:rsidRPr="00C669A1">
        <w:rPr>
          <w:sz w:val="28"/>
          <w:szCs w:val="28"/>
        </w:rPr>
        <w:lastRenderedPageBreak/>
        <w:t>1.«Добровольчество»:</w:t>
      </w:r>
      <w:r w:rsidRPr="00680804">
        <w:rPr>
          <w:sz w:val="28"/>
          <w:szCs w:val="28"/>
        </w:rPr>
        <w:t xml:space="preserve"> в районе создано добровольческое агентство «Добровольцы в помощь», деятельность которого направлена на </w:t>
      </w:r>
      <w:r w:rsidRPr="00680804">
        <w:rPr>
          <w:bCs/>
          <w:iCs/>
          <w:color w:val="000000"/>
          <w:sz w:val="28"/>
          <w:szCs w:val="28"/>
        </w:rPr>
        <w:t xml:space="preserve">оказание адресной помощи </w:t>
      </w:r>
      <w:r w:rsidRPr="00680804">
        <w:rPr>
          <w:color w:val="000000"/>
          <w:sz w:val="28"/>
          <w:szCs w:val="28"/>
        </w:rPr>
        <w:t xml:space="preserve">людям старшего поколения, людям с ограниченными возможностями здоровья, инвалидам и другим категориям социально незащищенных слоев населения. К 2030 году планируется укрепить и усилить данное направление работы, охватить заботой и вниманием людей, проживающих и в отдаленных территориях района. </w:t>
      </w:r>
    </w:p>
    <w:p w:rsidR="009B0D7C" w:rsidRPr="00680804" w:rsidRDefault="009B0D7C" w:rsidP="009B0D7C">
      <w:pPr>
        <w:pStyle w:val="ae"/>
        <w:spacing w:before="0" w:beforeAutospacing="0" w:after="0" w:afterAutospacing="0"/>
        <w:ind w:firstLine="709"/>
        <w:jc w:val="both"/>
        <w:rPr>
          <w:sz w:val="28"/>
          <w:szCs w:val="28"/>
        </w:rPr>
      </w:pPr>
      <w:r w:rsidRPr="00C669A1">
        <w:rPr>
          <w:sz w:val="28"/>
          <w:szCs w:val="28"/>
        </w:rPr>
        <w:t>2.«Моя территория»:</w:t>
      </w:r>
      <w:r w:rsidRPr="00680804">
        <w:rPr>
          <w:sz w:val="28"/>
          <w:szCs w:val="28"/>
        </w:rPr>
        <w:t xml:space="preserve"> объединяет молодых людей, заинтересованных в развитии уличной инфраструктуры района, готовых реализовывать свои идеи. Обособленным внутренним проектом флагманской программы выступают «Трудовые отряды старшеклассников», в рамках которой подростки в возрасте 14-17 лет включаются в деятельность программы и реализацию проектов по благоустройству территории собственного населенного пункта, имеют возможность в летний период получить первые трудовые навыки и официальное трудоустройство. До 2030 года планируется ежегодное трудоустройство не менее 50 человек при условии привлечения средств из разных бюджетов.</w:t>
      </w:r>
    </w:p>
    <w:p w:rsidR="009B0D7C" w:rsidRPr="00BF6815" w:rsidRDefault="009B0D7C" w:rsidP="009B0D7C">
      <w:pPr>
        <w:ind w:firstLine="709"/>
        <w:jc w:val="both"/>
        <w:rPr>
          <w:sz w:val="28"/>
          <w:szCs w:val="28"/>
        </w:rPr>
      </w:pPr>
      <w:r w:rsidRPr="00C669A1">
        <w:rPr>
          <w:sz w:val="28"/>
          <w:szCs w:val="28"/>
        </w:rPr>
        <w:t>3.«Ассоциация студенческого спорта»</w:t>
      </w:r>
      <w:r w:rsidRPr="00680804">
        <w:rPr>
          <w:sz w:val="28"/>
          <w:szCs w:val="28"/>
        </w:rPr>
        <w:t xml:space="preserve"> открывает возможность для молодых людей раскрыть себя в классически</w:t>
      </w:r>
      <w:r>
        <w:rPr>
          <w:sz w:val="28"/>
          <w:szCs w:val="28"/>
        </w:rPr>
        <w:t>х</w:t>
      </w:r>
      <w:r w:rsidRPr="00680804">
        <w:rPr>
          <w:sz w:val="28"/>
          <w:szCs w:val="28"/>
        </w:rPr>
        <w:t xml:space="preserve"> вид</w:t>
      </w:r>
      <w:r>
        <w:rPr>
          <w:sz w:val="28"/>
          <w:szCs w:val="28"/>
        </w:rPr>
        <w:t>ах</w:t>
      </w:r>
      <w:r w:rsidRPr="00680804">
        <w:rPr>
          <w:sz w:val="28"/>
          <w:szCs w:val="28"/>
        </w:rPr>
        <w:t xml:space="preserve"> спорта</w:t>
      </w:r>
      <w:r>
        <w:rPr>
          <w:sz w:val="28"/>
          <w:szCs w:val="28"/>
        </w:rPr>
        <w:t xml:space="preserve"> на любительском уровне в первую очередь</w:t>
      </w:r>
      <w:r w:rsidRPr="00680804">
        <w:rPr>
          <w:sz w:val="28"/>
          <w:szCs w:val="28"/>
        </w:rPr>
        <w:t xml:space="preserve">. На сегодняшний день во флагманскую программу вовлечено более </w:t>
      </w:r>
      <w:r w:rsidRPr="00BF6815">
        <w:rPr>
          <w:sz w:val="28"/>
          <w:szCs w:val="28"/>
        </w:rPr>
        <w:t>40</w:t>
      </w:r>
      <w:r w:rsidRPr="00680804">
        <w:rPr>
          <w:sz w:val="28"/>
          <w:szCs w:val="28"/>
        </w:rPr>
        <w:t xml:space="preserve"> человек. Планируется увеличение к 2020 году численности вовлеченных в занятия классическими видами спорта на 15%, а к 2030 году </w:t>
      </w:r>
      <w:r w:rsidRPr="00BF6815">
        <w:rPr>
          <w:sz w:val="28"/>
          <w:szCs w:val="28"/>
        </w:rPr>
        <w:t xml:space="preserve">– еще на 7%. </w:t>
      </w:r>
    </w:p>
    <w:p w:rsidR="009B0D7C" w:rsidRPr="00BF6815" w:rsidRDefault="009B0D7C" w:rsidP="009B0D7C">
      <w:pPr>
        <w:ind w:firstLine="709"/>
        <w:jc w:val="both"/>
        <w:rPr>
          <w:sz w:val="28"/>
          <w:szCs w:val="28"/>
        </w:rPr>
      </w:pPr>
      <w:r w:rsidRPr="00C669A1">
        <w:rPr>
          <w:sz w:val="28"/>
          <w:szCs w:val="28"/>
        </w:rPr>
        <w:t>4. «Арт-парад»: объединяет</w:t>
      </w:r>
      <w:r w:rsidRPr="00BF6815">
        <w:rPr>
          <w:sz w:val="28"/>
          <w:szCs w:val="28"/>
        </w:rPr>
        <w:t xml:space="preserve"> творческую молодежь. Планируется создание единого общерайонного реестра творческой молодежи для максимально качественного включения молодых граждан в систему творческой самореализации различных уровней.</w:t>
      </w:r>
    </w:p>
    <w:p w:rsidR="009B0D7C" w:rsidRPr="00BF6815" w:rsidRDefault="009B0D7C" w:rsidP="009B0D7C">
      <w:pPr>
        <w:ind w:firstLine="709"/>
        <w:jc w:val="both"/>
        <w:rPr>
          <w:sz w:val="28"/>
          <w:szCs w:val="28"/>
        </w:rPr>
      </w:pPr>
      <w:r w:rsidRPr="00C669A1">
        <w:rPr>
          <w:sz w:val="28"/>
          <w:szCs w:val="28"/>
        </w:rPr>
        <w:t>5. «Ассоциация военно-патриотических клубов» и «Юнармия»: создание</w:t>
      </w:r>
      <w:r w:rsidRPr="00BF6815">
        <w:rPr>
          <w:sz w:val="28"/>
          <w:szCs w:val="28"/>
        </w:rPr>
        <w:t xml:space="preserve"> на районном уровне Центра военно-патриотической подготовки, который консолидирует межведомственной материально-технический и кадровый ресурсы, позволит выстроить систему патриотического воспитания молодежи на районном уровне, централизовать ее и содействовать продвижению молодых патриотов. Планируется ежегодно увеличивать количество участников патриотических направлений работы через включение молодежи в клубы при школах, а также через движение Юнармии.</w:t>
      </w:r>
    </w:p>
    <w:p w:rsidR="009B0D7C" w:rsidRPr="00680804" w:rsidRDefault="009B0D7C" w:rsidP="009B0D7C">
      <w:pPr>
        <w:ind w:firstLine="709"/>
        <w:jc w:val="both"/>
        <w:rPr>
          <w:sz w:val="28"/>
          <w:szCs w:val="28"/>
        </w:rPr>
      </w:pPr>
      <w:r w:rsidRPr="00C669A1">
        <w:rPr>
          <w:sz w:val="28"/>
          <w:szCs w:val="28"/>
        </w:rPr>
        <w:t>6. Российское движение школьников: система конкурентного</w:t>
      </w:r>
      <w:r w:rsidRPr="00BF6815">
        <w:rPr>
          <w:sz w:val="28"/>
          <w:szCs w:val="28"/>
        </w:rPr>
        <w:t xml:space="preserve"> развития личности ученика через единую общероссийскую воспитательную систему работы. Планируется к 2020  году включение всех школ района, выстроенная систему межведомственного взаимодействия и учета лидеров РДШ.</w:t>
      </w:r>
    </w:p>
    <w:p w:rsidR="009B0D7C" w:rsidRPr="00C669A1" w:rsidRDefault="009B0D7C" w:rsidP="009B0D7C">
      <w:pPr>
        <w:ind w:firstLine="709"/>
        <w:jc w:val="both"/>
        <w:rPr>
          <w:sz w:val="28"/>
          <w:szCs w:val="28"/>
        </w:rPr>
      </w:pPr>
      <w:r w:rsidRPr="00C669A1">
        <w:rPr>
          <w:sz w:val="28"/>
          <w:szCs w:val="28"/>
        </w:rPr>
        <w:t xml:space="preserve">7.Проектная деятельность: </w:t>
      </w:r>
    </w:p>
    <w:p w:rsidR="009B0D7C" w:rsidRPr="00680804" w:rsidRDefault="009B0D7C" w:rsidP="009B0D7C">
      <w:pPr>
        <w:ind w:firstLine="709"/>
        <w:jc w:val="both"/>
        <w:rPr>
          <w:sz w:val="28"/>
          <w:szCs w:val="28"/>
        </w:rPr>
      </w:pPr>
      <w:r w:rsidRPr="00680804">
        <w:rPr>
          <w:sz w:val="28"/>
          <w:szCs w:val="28"/>
        </w:rPr>
        <w:t>-«Территория 2020» - проект, направленный на поддержку молодежных инициатив. Так, ежегодно увеличивается количество поданных на рассмотрение комиссии проекто</w:t>
      </w:r>
      <w:r>
        <w:rPr>
          <w:sz w:val="28"/>
          <w:szCs w:val="28"/>
        </w:rPr>
        <w:t>в молодежи не менее, чем на 10% в случае увеличения финансирования на поддержку проектов пропорционально.</w:t>
      </w:r>
    </w:p>
    <w:p w:rsidR="009B0D7C" w:rsidRPr="00680804" w:rsidRDefault="009B0D7C" w:rsidP="009B0D7C">
      <w:pPr>
        <w:ind w:firstLine="709"/>
        <w:jc w:val="both"/>
        <w:rPr>
          <w:sz w:val="28"/>
          <w:szCs w:val="28"/>
        </w:rPr>
      </w:pPr>
      <w:r w:rsidRPr="00680804">
        <w:rPr>
          <w:sz w:val="28"/>
          <w:szCs w:val="28"/>
        </w:rPr>
        <w:lastRenderedPageBreak/>
        <w:t>-Краевой инфраструктурный проект «ТИМ «Юниор» включает в себя непосредственно одноименный лагерь на краевом уровне и систему всероссийских детских центров. Ежегодно – в рамках поддержки одаренной и талантливой молодежи – район получает квоты на участие в лагере ТИМ «Юниор». Также создана система получения путевок во Всероссийские детские центры.</w:t>
      </w:r>
    </w:p>
    <w:p w:rsidR="009B0D7C" w:rsidRPr="00C669A1" w:rsidRDefault="009B0D7C" w:rsidP="009B0D7C">
      <w:pPr>
        <w:ind w:firstLine="709"/>
        <w:jc w:val="both"/>
        <w:rPr>
          <w:sz w:val="28"/>
          <w:szCs w:val="28"/>
        </w:rPr>
      </w:pPr>
      <w:r w:rsidRPr="00C669A1">
        <w:rPr>
          <w:sz w:val="28"/>
          <w:szCs w:val="28"/>
        </w:rPr>
        <w:t xml:space="preserve">8.Формирование объединений по интересам при Молодежном центре: клубы любителей кино; любителей настольных игр; спортивные объединения. </w:t>
      </w:r>
    </w:p>
    <w:p w:rsidR="009B0D7C" w:rsidRPr="00680804" w:rsidRDefault="009B0D7C" w:rsidP="009B0D7C">
      <w:pPr>
        <w:ind w:firstLine="709"/>
        <w:jc w:val="both"/>
        <w:rPr>
          <w:sz w:val="28"/>
          <w:szCs w:val="28"/>
        </w:rPr>
      </w:pPr>
      <w:r w:rsidRPr="00C669A1">
        <w:rPr>
          <w:sz w:val="28"/>
          <w:szCs w:val="28"/>
        </w:rPr>
        <w:t>9.Информационная политика: новости на местном</w:t>
      </w:r>
      <w:r>
        <w:rPr>
          <w:sz w:val="28"/>
          <w:szCs w:val="28"/>
        </w:rPr>
        <w:t xml:space="preserve"> телевидении</w:t>
      </w:r>
      <w:r w:rsidRPr="00680804">
        <w:rPr>
          <w:sz w:val="28"/>
          <w:szCs w:val="28"/>
        </w:rPr>
        <w:t xml:space="preserve"> «Бирюса», публикации в районной газете «Красное знамя», наполнение информационных групп в социальной сети «В</w:t>
      </w:r>
      <w:r>
        <w:rPr>
          <w:sz w:val="28"/>
          <w:szCs w:val="28"/>
        </w:rPr>
        <w:t xml:space="preserve"> </w:t>
      </w:r>
      <w:r w:rsidRPr="00680804">
        <w:rPr>
          <w:sz w:val="28"/>
          <w:szCs w:val="28"/>
        </w:rPr>
        <w:t>контакте», распространение информационных листовок и буклетов.</w:t>
      </w:r>
    </w:p>
    <w:p w:rsidR="007945AE" w:rsidRPr="007B4BE6" w:rsidRDefault="007945AE" w:rsidP="00A02E12">
      <w:pPr>
        <w:pStyle w:val="11"/>
        <w:jc w:val="both"/>
      </w:pPr>
      <w:r w:rsidRPr="007B4BE6">
        <w:t>Цель 6</w:t>
      </w:r>
    </w:p>
    <w:p w:rsidR="007945AE" w:rsidRPr="00794365" w:rsidRDefault="007945AE" w:rsidP="00A02E12">
      <w:pPr>
        <w:jc w:val="both"/>
        <w:rPr>
          <w:b/>
          <w:sz w:val="28"/>
          <w:szCs w:val="28"/>
        </w:rPr>
      </w:pPr>
      <w:r w:rsidRPr="00794365">
        <w:rPr>
          <w:b/>
          <w:color w:val="000000"/>
          <w:sz w:val="28"/>
          <w:szCs w:val="28"/>
        </w:rPr>
        <w:t>У</w:t>
      </w:r>
      <w:r w:rsidRPr="00794365">
        <w:rPr>
          <w:b/>
          <w:sz w:val="28"/>
          <w:szCs w:val="28"/>
        </w:rPr>
        <w:t>лучшение   качества жизни жителей района через привлечение и участие их в регулярных, доступных, качественных  занятиях физической культурой, спортом , являющихся неотъемлемыми частями освоенного всеми здорового образа жизни.</w:t>
      </w:r>
    </w:p>
    <w:p w:rsidR="007945AE" w:rsidRPr="00A752F6" w:rsidRDefault="007945AE" w:rsidP="00865F21">
      <w:pPr>
        <w:ind w:firstLine="709"/>
        <w:jc w:val="both"/>
        <w:rPr>
          <w:sz w:val="28"/>
          <w:szCs w:val="28"/>
        </w:rPr>
      </w:pPr>
      <w:r w:rsidRPr="00A752F6">
        <w:rPr>
          <w:sz w:val="28"/>
          <w:szCs w:val="28"/>
        </w:rPr>
        <w:t>Абанский район  в 2030 году станет территорией массового здорового образа жизни, массового физкультурного движения и спорта  и долгой, здоровой, обеспеченной жизни жителей района.</w:t>
      </w:r>
    </w:p>
    <w:p w:rsidR="007945AE" w:rsidRPr="00794365" w:rsidRDefault="007945AE" w:rsidP="00865F21">
      <w:pPr>
        <w:ind w:firstLine="709"/>
        <w:jc w:val="both"/>
        <w:rPr>
          <w:sz w:val="28"/>
          <w:szCs w:val="28"/>
        </w:rPr>
      </w:pPr>
      <w:r w:rsidRPr="00794365">
        <w:rPr>
          <w:sz w:val="28"/>
          <w:szCs w:val="28"/>
        </w:rPr>
        <w:t>Показатели мониторинга и оценки развития физкультуры и спорта:</w:t>
      </w:r>
    </w:p>
    <w:tbl>
      <w:tblPr>
        <w:tblW w:w="91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6"/>
        <w:gridCol w:w="2191"/>
        <w:gridCol w:w="2019"/>
      </w:tblGrid>
      <w:tr w:rsidR="00FE04B2" w:rsidRPr="00F76077" w:rsidTr="00FE04B2">
        <w:trPr>
          <w:trHeight w:val="570"/>
        </w:trPr>
        <w:tc>
          <w:tcPr>
            <w:tcW w:w="4946" w:type="dxa"/>
          </w:tcPr>
          <w:p w:rsidR="00FE04B2" w:rsidRPr="00F76077" w:rsidRDefault="00FE04B2" w:rsidP="00865F21">
            <w:pPr>
              <w:ind w:firstLine="709"/>
              <w:jc w:val="both"/>
              <w:rPr>
                <w:sz w:val="28"/>
                <w:szCs w:val="28"/>
              </w:rPr>
            </w:pPr>
            <w:r w:rsidRPr="00F76077">
              <w:rPr>
                <w:sz w:val="28"/>
                <w:szCs w:val="28"/>
              </w:rPr>
              <w:t>Наименование показателя</w:t>
            </w:r>
          </w:p>
        </w:tc>
        <w:tc>
          <w:tcPr>
            <w:tcW w:w="2191" w:type="dxa"/>
          </w:tcPr>
          <w:p w:rsidR="00FE04B2" w:rsidRPr="00F76077" w:rsidRDefault="00FE04B2" w:rsidP="00F76077">
            <w:pPr>
              <w:ind w:firstLine="709"/>
              <w:jc w:val="both"/>
              <w:rPr>
                <w:sz w:val="28"/>
                <w:szCs w:val="28"/>
              </w:rPr>
            </w:pPr>
            <w:r w:rsidRPr="00F76077">
              <w:rPr>
                <w:sz w:val="28"/>
                <w:szCs w:val="28"/>
              </w:rPr>
              <w:t>201</w:t>
            </w:r>
            <w:r w:rsidR="00F76077" w:rsidRPr="00F76077">
              <w:rPr>
                <w:sz w:val="28"/>
                <w:szCs w:val="28"/>
              </w:rPr>
              <w:t>7</w:t>
            </w:r>
            <w:r w:rsidRPr="00F76077">
              <w:rPr>
                <w:sz w:val="28"/>
                <w:szCs w:val="28"/>
              </w:rPr>
              <w:t xml:space="preserve"> год</w:t>
            </w:r>
          </w:p>
        </w:tc>
        <w:tc>
          <w:tcPr>
            <w:tcW w:w="2019" w:type="dxa"/>
          </w:tcPr>
          <w:p w:rsidR="00FE04B2" w:rsidRPr="00F76077" w:rsidRDefault="00FE04B2" w:rsidP="00865F21">
            <w:pPr>
              <w:ind w:firstLine="709"/>
              <w:jc w:val="both"/>
              <w:rPr>
                <w:sz w:val="28"/>
                <w:szCs w:val="28"/>
              </w:rPr>
            </w:pPr>
            <w:r w:rsidRPr="00F76077">
              <w:rPr>
                <w:sz w:val="28"/>
                <w:szCs w:val="28"/>
              </w:rPr>
              <w:t>2030 год</w:t>
            </w:r>
          </w:p>
        </w:tc>
      </w:tr>
      <w:tr w:rsidR="00FE04B2" w:rsidRPr="00F76077" w:rsidTr="00FE04B2">
        <w:trPr>
          <w:trHeight w:val="868"/>
        </w:trPr>
        <w:tc>
          <w:tcPr>
            <w:tcW w:w="4946" w:type="dxa"/>
          </w:tcPr>
          <w:p w:rsidR="00FE04B2" w:rsidRPr="00F76077" w:rsidRDefault="00FE04B2" w:rsidP="002C7518">
            <w:pPr>
              <w:jc w:val="both"/>
              <w:rPr>
                <w:sz w:val="28"/>
                <w:szCs w:val="28"/>
              </w:rPr>
            </w:pPr>
            <w:r w:rsidRPr="00F76077">
              <w:rPr>
                <w:sz w:val="28"/>
                <w:szCs w:val="28"/>
              </w:rPr>
              <w:t>Доля обучающихся и студентов, систематически занимающихся физической культурой и спортом от общего количества обучающихся.</w:t>
            </w:r>
          </w:p>
        </w:tc>
        <w:tc>
          <w:tcPr>
            <w:tcW w:w="2191" w:type="dxa"/>
          </w:tcPr>
          <w:p w:rsidR="00FE04B2" w:rsidRPr="00F76077" w:rsidRDefault="00FE04B2" w:rsidP="00865F21">
            <w:pPr>
              <w:ind w:firstLine="709"/>
              <w:jc w:val="both"/>
              <w:rPr>
                <w:sz w:val="28"/>
                <w:szCs w:val="28"/>
              </w:rPr>
            </w:pPr>
            <w:r w:rsidRPr="00F76077">
              <w:rPr>
                <w:sz w:val="28"/>
                <w:szCs w:val="28"/>
              </w:rPr>
              <w:t>83%</w:t>
            </w:r>
          </w:p>
        </w:tc>
        <w:tc>
          <w:tcPr>
            <w:tcW w:w="2019" w:type="dxa"/>
          </w:tcPr>
          <w:p w:rsidR="00FE04B2" w:rsidRPr="00F76077" w:rsidRDefault="00FE04B2" w:rsidP="00865F21">
            <w:pPr>
              <w:ind w:firstLine="709"/>
              <w:jc w:val="both"/>
              <w:rPr>
                <w:sz w:val="28"/>
                <w:szCs w:val="28"/>
              </w:rPr>
            </w:pPr>
            <w:r w:rsidRPr="00F76077">
              <w:rPr>
                <w:sz w:val="28"/>
                <w:szCs w:val="28"/>
              </w:rPr>
              <w:t>93%</w:t>
            </w:r>
          </w:p>
        </w:tc>
      </w:tr>
      <w:tr w:rsidR="00FE04B2" w:rsidRPr="00F76077" w:rsidTr="00FE04B2">
        <w:trPr>
          <w:trHeight w:val="405"/>
        </w:trPr>
        <w:tc>
          <w:tcPr>
            <w:tcW w:w="4946" w:type="dxa"/>
          </w:tcPr>
          <w:p w:rsidR="00FE04B2" w:rsidRPr="00F76077" w:rsidRDefault="00FE04B2" w:rsidP="002C7518">
            <w:pPr>
              <w:jc w:val="both"/>
              <w:rPr>
                <w:sz w:val="28"/>
                <w:szCs w:val="28"/>
              </w:rPr>
            </w:pPr>
            <w:r w:rsidRPr="00F76077">
              <w:rPr>
                <w:sz w:val="28"/>
                <w:szCs w:val="28"/>
              </w:rPr>
              <w:t>Доля населения, систематически занимающегося физической культурой и спортом.</w:t>
            </w:r>
          </w:p>
        </w:tc>
        <w:tc>
          <w:tcPr>
            <w:tcW w:w="2191" w:type="dxa"/>
          </w:tcPr>
          <w:p w:rsidR="00FE04B2" w:rsidRPr="00F76077" w:rsidRDefault="00FE04B2" w:rsidP="00865F21">
            <w:pPr>
              <w:ind w:firstLine="709"/>
              <w:jc w:val="both"/>
              <w:rPr>
                <w:sz w:val="28"/>
                <w:szCs w:val="28"/>
              </w:rPr>
            </w:pPr>
            <w:r w:rsidRPr="00F76077">
              <w:rPr>
                <w:sz w:val="28"/>
                <w:szCs w:val="28"/>
              </w:rPr>
              <w:t>27%</w:t>
            </w:r>
          </w:p>
        </w:tc>
        <w:tc>
          <w:tcPr>
            <w:tcW w:w="2019" w:type="dxa"/>
          </w:tcPr>
          <w:p w:rsidR="00FE04B2" w:rsidRPr="00F76077" w:rsidRDefault="00FE04B2" w:rsidP="00865F21">
            <w:pPr>
              <w:ind w:firstLine="709"/>
              <w:jc w:val="both"/>
              <w:rPr>
                <w:sz w:val="28"/>
                <w:szCs w:val="28"/>
              </w:rPr>
            </w:pPr>
            <w:r w:rsidRPr="00F76077">
              <w:rPr>
                <w:sz w:val="28"/>
                <w:szCs w:val="28"/>
              </w:rPr>
              <w:t>34%</w:t>
            </w:r>
          </w:p>
        </w:tc>
      </w:tr>
      <w:tr w:rsidR="00FE04B2" w:rsidRPr="00BA54A0" w:rsidTr="00FE04B2">
        <w:trPr>
          <w:trHeight w:val="435"/>
        </w:trPr>
        <w:tc>
          <w:tcPr>
            <w:tcW w:w="4946" w:type="dxa"/>
          </w:tcPr>
          <w:p w:rsidR="00FE04B2" w:rsidRPr="00F76077" w:rsidRDefault="00FE04B2" w:rsidP="002C7518">
            <w:pPr>
              <w:jc w:val="both"/>
              <w:rPr>
                <w:sz w:val="28"/>
                <w:szCs w:val="28"/>
              </w:rPr>
            </w:pPr>
            <w:r w:rsidRPr="00F76077">
              <w:rPr>
                <w:sz w:val="28"/>
                <w:szCs w:val="28"/>
              </w:rPr>
              <w:t>Количество введенных в эксплуатацию спортивных сооружений, единиц.</w:t>
            </w:r>
          </w:p>
        </w:tc>
        <w:tc>
          <w:tcPr>
            <w:tcW w:w="2191" w:type="dxa"/>
          </w:tcPr>
          <w:p w:rsidR="00FE04B2" w:rsidRPr="00F76077" w:rsidRDefault="00FE04B2" w:rsidP="00865F21">
            <w:pPr>
              <w:ind w:firstLine="709"/>
              <w:jc w:val="both"/>
              <w:rPr>
                <w:sz w:val="28"/>
                <w:szCs w:val="28"/>
              </w:rPr>
            </w:pPr>
            <w:r w:rsidRPr="00F76077">
              <w:rPr>
                <w:sz w:val="28"/>
                <w:szCs w:val="28"/>
              </w:rPr>
              <w:t>3</w:t>
            </w:r>
          </w:p>
        </w:tc>
        <w:tc>
          <w:tcPr>
            <w:tcW w:w="2019" w:type="dxa"/>
          </w:tcPr>
          <w:p w:rsidR="00FE04B2" w:rsidRPr="00F76077" w:rsidRDefault="00FE04B2" w:rsidP="00865F21">
            <w:pPr>
              <w:ind w:firstLine="709"/>
              <w:jc w:val="both"/>
              <w:rPr>
                <w:sz w:val="28"/>
                <w:szCs w:val="28"/>
              </w:rPr>
            </w:pPr>
            <w:r w:rsidRPr="00F76077">
              <w:rPr>
                <w:sz w:val="28"/>
                <w:szCs w:val="28"/>
              </w:rPr>
              <w:t>15</w:t>
            </w:r>
          </w:p>
        </w:tc>
      </w:tr>
    </w:tbl>
    <w:p w:rsidR="00795725" w:rsidRPr="00BA54A0" w:rsidRDefault="00795725" w:rsidP="00795725">
      <w:pPr>
        <w:ind w:firstLine="709"/>
        <w:jc w:val="both"/>
        <w:rPr>
          <w:sz w:val="28"/>
          <w:szCs w:val="28"/>
          <w:highlight w:val="yellow"/>
        </w:rPr>
      </w:pPr>
    </w:p>
    <w:p w:rsidR="007945AE" w:rsidRPr="0013686E" w:rsidRDefault="00795725" w:rsidP="00865F21">
      <w:pPr>
        <w:ind w:firstLine="709"/>
        <w:jc w:val="both"/>
        <w:rPr>
          <w:sz w:val="28"/>
          <w:szCs w:val="28"/>
        </w:rPr>
      </w:pPr>
      <w:r w:rsidRPr="0013686E">
        <w:rPr>
          <w:sz w:val="28"/>
          <w:szCs w:val="28"/>
        </w:rPr>
        <w:t>Для развития устойчивой потребности всех категорий населения к здоровому образу жизни, к регулярным занятиям физической культурой, спортом и туризмом будут реализовываться о</w:t>
      </w:r>
      <w:r w:rsidR="007945AE" w:rsidRPr="0013686E">
        <w:rPr>
          <w:sz w:val="28"/>
          <w:szCs w:val="28"/>
        </w:rPr>
        <w:t>сновные приоритеты развития</w:t>
      </w:r>
      <w:r w:rsidR="000C2649" w:rsidRPr="0013686E">
        <w:rPr>
          <w:sz w:val="28"/>
          <w:szCs w:val="28"/>
        </w:rPr>
        <w:t>:</w:t>
      </w:r>
    </w:p>
    <w:p w:rsidR="007B4BE6" w:rsidRPr="00C669A1" w:rsidRDefault="007B4BE6" w:rsidP="007B4BE6">
      <w:pPr>
        <w:ind w:firstLine="709"/>
        <w:jc w:val="both"/>
        <w:rPr>
          <w:sz w:val="28"/>
          <w:szCs w:val="28"/>
        </w:rPr>
      </w:pPr>
      <w:r w:rsidRPr="00C669A1">
        <w:rPr>
          <w:sz w:val="28"/>
          <w:szCs w:val="28"/>
        </w:rPr>
        <w:t>1.Развитие клубной спортивной работы:</w:t>
      </w:r>
    </w:p>
    <w:p w:rsidR="007B4BE6" w:rsidRPr="009D3A7D" w:rsidRDefault="007B4BE6" w:rsidP="007B4BE6">
      <w:pPr>
        <w:ind w:firstLine="709"/>
        <w:jc w:val="both"/>
        <w:rPr>
          <w:sz w:val="28"/>
          <w:szCs w:val="28"/>
        </w:rPr>
      </w:pPr>
      <w:r w:rsidRPr="009D3A7D">
        <w:rPr>
          <w:sz w:val="28"/>
          <w:szCs w:val="28"/>
        </w:rPr>
        <w:t xml:space="preserve">В районе создана сеть спортивных клубов по месту жительства, физкультурно </w:t>
      </w:r>
      <w:r>
        <w:rPr>
          <w:sz w:val="28"/>
          <w:szCs w:val="28"/>
        </w:rPr>
        <w:t>- спортивных</w:t>
      </w:r>
      <w:r w:rsidRPr="009D3A7D">
        <w:rPr>
          <w:sz w:val="28"/>
          <w:szCs w:val="28"/>
        </w:rPr>
        <w:t xml:space="preserve">, туристско </w:t>
      </w:r>
      <w:r>
        <w:rPr>
          <w:sz w:val="28"/>
          <w:szCs w:val="28"/>
        </w:rPr>
        <w:t>-</w:t>
      </w:r>
      <w:r w:rsidRPr="009D3A7D">
        <w:rPr>
          <w:sz w:val="28"/>
          <w:szCs w:val="28"/>
        </w:rPr>
        <w:t xml:space="preserve"> спортивных клубов. За последние годы в районе обеспечено создание 12 спортивных клубов по месту жительства граждан в самых разных населённых пунктах нашего района.</w:t>
      </w:r>
      <w:r>
        <w:rPr>
          <w:sz w:val="28"/>
          <w:szCs w:val="28"/>
        </w:rPr>
        <w:t xml:space="preserve"> </w:t>
      </w:r>
      <w:r w:rsidRPr="009D3A7D">
        <w:rPr>
          <w:sz w:val="28"/>
          <w:szCs w:val="28"/>
        </w:rPr>
        <w:t xml:space="preserve">Клубы работают по 9 ч. в неделю, в вечернее время, но спортивный инвентарь доступен для населения в любое время, по режиму работы сельских клубов. Занимаются в этих клубах около 700 человек разного </w:t>
      </w:r>
      <w:r w:rsidRPr="009D3A7D">
        <w:rPr>
          <w:sz w:val="28"/>
          <w:szCs w:val="28"/>
        </w:rPr>
        <w:lastRenderedPageBreak/>
        <w:t xml:space="preserve">возраста. На создание этих клубов, приобретение оборудования привлечено в район более 5 млн. рублей. </w:t>
      </w:r>
    </w:p>
    <w:p w:rsidR="007B4BE6" w:rsidRPr="009D3A7D" w:rsidRDefault="007B4BE6" w:rsidP="007B4BE6">
      <w:pPr>
        <w:ind w:firstLine="709"/>
        <w:jc w:val="both"/>
        <w:rPr>
          <w:b/>
          <w:sz w:val="28"/>
          <w:szCs w:val="28"/>
        </w:rPr>
      </w:pPr>
      <w:r w:rsidRPr="009D3A7D">
        <w:rPr>
          <w:sz w:val="28"/>
          <w:szCs w:val="28"/>
        </w:rPr>
        <w:t xml:space="preserve">При школах работают 7 физкультурно-спортивных  клубов: «Оникс» - Почетская СОШ, «Олимп» - Долгомостовская СОШ,  «Сокол» - Березовская СОШ, «Факел» - Новоуспенская СОШ, «Олимп» - Устьянская СОШ,  «Сибиряк» - Абанская СОШ №1,  «Олимпиец» - Абанская СОШ № 4 и 2 туристко-спортивных клуба:  Хандальская СОШ, Абанская СОШ №3. Клубы посещают различные категории населения: дети, молодёжь и взрослые. Ведётся мониторинг участия ФСК в соревнованиях по различным видам спорта. </w:t>
      </w:r>
    </w:p>
    <w:p w:rsidR="007B4BE6" w:rsidRPr="0013686E" w:rsidRDefault="007B4BE6" w:rsidP="007B4BE6">
      <w:pPr>
        <w:pStyle w:val="af2"/>
        <w:ind w:firstLine="709"/>
        <w:jc w:val="both"/>
        <w:rPr>
          <w:rStyle w:val="FontStyle13"/>
          <w:b/>
          <w:sz w:val="28"/>
          <w:szCs w:val="28"/>
        </w:rPr>
      </w:pPr>
      <w:r w:rsidRPr="00C669A1">
        <w:rPr>
          <w:rFonts w:ascii="Times New Roman" w:hAnsi="Times New Roman"/>
          <w:sz w:val="28"/>
          <w:szCs w:val="28"/>
        </w:rPr>
        <w:t>2.</w:t>
      </w:r>
      <w:r w:rsidRPr="00C669A1">
        <w:rPr>
          <w:rStyle w:val="FontStyle11"/>
          <w:b w:val="0"/>
          <w:sz w:val="28"/>
          <w:szCs w:val="28"/>
        </w:rPr>
        <w:t>Организация спортивных занятий для населения в вечернее время, в выходные дни: Это основная форма работы по развитию физической культуры</w:t>
      </w:r>
      <w:r w:rsidRPr="0013686E">
        <w:rPr>
          <w:rStyle w:val="FontStyle11"/>
          <w:b w:val="0"/>
          <w:sz w:val="28"/>
          <w:szCs w:val="28"/>
        </w:rPr>
        <w:t xml:space="preserve"> и спорта в районе. На базе школ (спортзалы, тренажёрные залы) и сельских клубов (практически в каждом клубе есть стол для настольного тенниса, шашки, шахматы) проводятся спортивные соревнования на территориях,  межпоселенческие встречи, районные соревнования по разным видам спорта.</w:t>
      </w:r>
    </w:p>
    <w:p w:rsidR="007B4BE6" w:rsidRPr="00C669A1" w:rsidRDefault="007B4BE6" w:rsidP="0013686E">
      <w:pPr>
        <w:ind w:firstLine="709"/>
        <w:jc w:val="both"/>
        <w:rPr>
          <w:sz w:val="28"/>
          <w:szCs w:val="28"/>
        </w:rPr>
      </w:pPr>
      <w:r w:rsidRPr="00C669A1">
        <w:rPr>
          <w:sz w:val="28"/>
          <w:szCs w:val="28"/>
        </w:rPr>
        <w:t xml:space="preserve">3.Организация учебно-тренировочного процесса: </w:t>
      </w:r>
    </w:p>
    <w:p w:rsidR="007B4BE6" w:rsidRPr="0013686E" w:rsidRDefault="007B4BE6" w:rsidP="0013686E">
      <w:pPr>
        <w:pStyle w:val="52"/>
        <w:shd w:val="clear" w:color="auto" w:fill="auto"/>
        <w:spacing w:before="0" w:after="0" w:line="240" w:lineRule="auto"/>
        <w:ind w:firstLine="709"/>
        <w:jc w:val="both"/>
        <w:rPr>
          <w:b w:val="0"/>
          <w:i w:val="0"/>
          <w:sz w:val="28"/>
          <w:szCs w:val="28"/>
        </w:rPr>
      </w:pPr>
      <w:r w:rsidRPr="0013686E">
        <w:rPr>
          <w:b w:val="0"/>
          <w:i w:val="0"/>
          <w:sz w:val="28"/>
          <w:szCs w:val="28"/>
        </w:rPr>
        <w:t>Подготовку спортивного резерва осуществляет</w:t>
      </w:r>
      <w:r w:rsidRPr="0013686E">
        <w:rPr>
          <w:i w:val="0"/>
          <w:sz w:val="28"/>
          <w:szCs w:val="28"/>
        </w:rPr>
        <w:t xml:space="preserve"> </w:t>
      </w:r>
      <w:r w:rsidRPr="0013686E">
        <w:rPr>
          <w:b w:val="0"/>
          <w:i w:val="0"/>
          <w:sz w:val="28"/>
          <w:szCs w:val="28"/>
        </w:rPr>
        <w:t>муниципальное бюджетное учреждение «Спортивная школа «Лидер»,</w:t>
      </w:r>
      <w:r w:rsidRPr="0013686E">
        <w:rPr>
          <w:rStyle w:val="apple-converted-space"/>
          <w:i w:val="0"/>
          <w:sz w:val="28"/>
          <w:szCs w:val="28"/>
          <w:shd w:val="clear" w:color="auto" w:fill="FFFFFF"/>
        </w:rPr>
        <w:t> </w:t>
      </w:r>
      <w:r w:rsidRPr="0013686E">
        <w:rPr>
          <w:b w:val="0"/>
          <w:i w:val="0"/>
          <w:sz w:val="28"/>
          <w:szCs w:val="28"/>
        </w:rPr>
        <w:t>в которой занимаются более 400 учащихся. Действующие программы: «Бокс», «Футбол», «Волейбол», «Пауэрлифтинг», «Шахматы», «Лыжные гонки». Также учреждение оказывает помощь в организации спортивно – массовой работы для населения района.</w:t>
      </w:r>
    </w:p>
    <w:p w:rsidR="007B4BE6" w:rsidRPr="009D3A7D" w:rsidRDefault="007B4BE6" w:rsidP="0013686E">
      <w:pPr>
        <w:ind w:firstLine="709"/>
        <w:jc w:val="both"/>
        <w:rPr>
          <w:sz w:val="28"/>
          <w:szCs w:val="28"/>
        </w:rPr>
      </w:pPr>
      <w:r w:rsidRPr="00C669A1">
        <w:rPr>
          <w:sz w:val="28"/>
          <w:szCs w:val="28"/>
        </w:rPr>
        <w:t>4. Работа федераций по разным видам спорта: в районе созда</w:t>
      </w:r>
      <w:r w:rsidRPr="009D3A7D">
        <w:rPr>
          <w:sz w:val="28"/>
          <w:szCs w:val="28"/>
        </w:rPr>
        <w:t xml:space="preserve">ны и работают федерации по волейболу, футболу, лыжным гонкам, шахматам, боксу, которые возглавляют опытные специалисты из числа спортсменов – общественников и тренеров-преподавателей </w:t>
      </w:r>
      <w:r w:rsidRPr="0013686E">
        <w:rPr>
          <w:sz w:val="28"/>
          <w:szCs w:val="28"/>
        </w:rPr>
        <w:t>СШ.</w:t>
      </w:r>
    </w:p>
    <w:p w:rsidR="007B4BE6" w:rsidRPr="00B52A75" w:rsidRDefault="007B4BE6" w:rsidP="0013686E">
      <w:pPr>
        <w:ind w:firstLine="709"/>
        <w:jc w:val="both"/>
        <w:rPr>
          <w:i/>
          <w:sz w:val="28"/>
          <w:szCs w:val="28"/>
        </w:rPr>
      </w:pPr>
      <w:r w:rsidRPr="00C669A1">
        <w:rPr>
          <w:sz w:val="28"/>
          <w:szCs w:val="28"/>
        </w:rPr>
        <w:t>5.Организация физического воспитания в образовательных учреждениях</w:t>
      </w:r>
      <w:r>
        <w:rPr>
          <w:i/>
          <w:sz w:val="28"/>
          <w:szCs w:val="28"/>
        </w:rPr>
        <w:t>:</w:t>
      </w:r>
    </w:p>
    <w:p w:rsidR="007B4BE6" w:rsidRPr="009D3A7D" w:rsidRDefault="007B4BE6" w:rsidP="0013686E">
      <w:pPr>
        <w:ind w:firstLine="709"/>
        <w:jc w:val="both"/>
        <w:rPr>
          <w:sz w:val="28"/>
          <w:szCs w:val="28"/>
        </w:rPr>
      </w:pPr>
      <w:r w:rsidRPr="009D3A7D">
        <w:rPr>
          <w:sz w:val="28"/>
          <w:szCs w:val="28"/>
        </w:rPr>
        <w:t>В Абанском районе 13 детских садов, 16 школ. Физкультурно-оздоровительная работа в образовательных учреждениях осуществляется в соответствии с требованиями федерального закона «Об образовании». Все  учащиеся посещают уроки физической культуры. Третий урок физкультуры введен во всех школах района.  Во всех школах выстроена  секционная работа. Обеспеченность спортивным инвентарем и оборудованием по району  составляет 70-80% от рекомендуемого перечня. Состояние спортсооружений в целом удовлетворительное. Развиваются новые виды спорта: фитнес, пауэрлифтинг, катание на коньках.</w:t>
      </w:r>
    </w:p>
    <w:p w:rsidR="007B4BE6" w:rsidRPr="0013686E" w:rsidRDefault="007B4BE6" w:rsidP="007B4BE6">
      <w:pPr>
        <w:ind w:firstLine="709"/>
        <w:jc w:val="both"/>
        <w:rPr>
          <w:sz w:val="28"/>
          <w:szCs w:val="28"/>
        </w:rPr>
      </w:pPr>
      <w:r w:rsidRPr="009D3A7D">
        <w:rPr>
          <w:sz w:val="28"/>
          <w:szCs w:val="28"/>
        </w:rPr>
        <w:t xml:space="preserve">В районе  традиционным стало проведение Олимпиады по предмету «Физическая культура», которую предваряет  декада физической культуры и спорта в каждой школе. Внеучебная работа по физическому  воспитанию организована на основе  районной Спартакиады школьников по 9 видам спорта, в которой участвуют все школы. В каждой школе еженедельно проводятся  соревнования, конкурсы, Дни здоровья. Школы района активно </w:t>
      </w:r>
      <w:r w:rsidRPr="009D3A7D">
        <w:rPr>
          <w:sz w:val="28"/>
          <w:szCs w:val="28"/>
        </w:rPr>
        <w:lastRenderedPageBreak/>
        <w:t xml:space="preserve">участвуют в многоэтапных соревнованиях: «Юный Олимпиец», «Школьная спортивная лига», «Президентские состязания», «Спорт. Искусство. Интеллект», «Шиповка </w:t>
      </w:r>
      <w:r w:rsidRPr="0013686E">
        <w:rPr>
          <w:sz w:val="28"/>
          <w:szCs w:val="28"/>
        </w:rPr>
        <w:t>юных» и др.</w:t>
      </w:r>
    </w:p>
    <w:p w:rsidR="007B4BE6" w:rsidRPr="00C669A1" w:rsidRDefault="007B4BE6" w:rsidP="007B4BE6">
      <w:pPr>
        <w:ind w:firstLine="709"/>
        <w:jc w:val="both"/>
        <w:rPr>
          <w:sz w:val="28"/>
          <w:szCs w:val="28"/>
        </w:rPr>
      </w:pPr>
      <w:r w:rsidRPr="00C669A1">
        <w:rPr>
          <w:rStyle w:val="FontStyle11"/>
          <w:b w:val="0"/>
          <w:sz w:val="28"/>
          <w:szCs w:val="28"/>
        </w:rPr>
        <w:t>6. Организация физкультурно- массовой и спортивной работ:</w:t>
      </w:r>
      <w:r w:rsidRPr="00C669A1">
        <w:rPr>
          <w:sz w:val="28"/>
          <w:szCs w:val="28"/>
        </w:rPr>
        <w:t xml:space="preserve"> </w:t>
      </w:r>
    </w:p>
    <w:p w:rsidR="007B4BE6" w:rsidRPr="009D3A7D" w:rsidRDefault="007B4BE6" w:rsidP="007B4BE6">
      <w:pPr>
        <w:ind w:firstLine="709"/>
        <w:jc w:val="both"/>
        <w:rPr>
          <w:sz w:val="28"/>
          <w:szCs w:val="28"/>
        </w:rPr>
      </w:pPr>
      <w:r w:rsidRPr="009D3A7D">
        <w:rPr>
          <w:sz w:val="28"/>
          <w:szCs w:val="28"/>
        </w:rPr>
        <w:t xml:space="preserve">Утверждается план спортивно-массовых мероприятий отдела культуры, по делам молодежи и спорта администрации Абанского района. План формируется на базе тех видов спорта, которые культивируются в районе. Планирование, организация, направления, проблемы  спортивной работы обсуждаются на Спортивном совете, созданном при администрации района. Ежегодно в районе проводится более 70 районных физкультурно-массовых мероприятий. Активизировалась физкультурно-оздоровительная работа на предприятиях и организациях. </w:t>
      </w:r>
    </w:p>
    <w:p w:rsidR="007B4BE6" w:rsidRPr="00C669A1" w:rsidRDefault="007B4BE6" w:rsidP="007B4BE6">
      <w:pPr>
        <w:ind w:firstLine="709"/>
        <w:jc w:val="both"/>
        <w:rPr>
          <w:sz w:val="28"/>
          <w:szCs w:val="28"/>
        </w:rPr>
      </w:pPr>
      <w:r w:rsidRPr="00C669A1">
        <w:rPr>
          <w:sz w:val="28"/>
          <w:szCs w:val="28"/>
        </w:rPr>
        <w:t>7. Развитие спартакиадного движения:</w:t>
      </w:r>
    </w:p>
    <w:p w:rsidR="007B4BE6" w:rsidRPr="009D3A7D" w:rsidRDefault="007B4BE6" w:rsidP="007B4BE6">
      <w:pPr>
        <w:ind w:firstLine="709"/>
        <w:jc w:val="both"/>
        <w:rPr>
          <w:sz w:val="28"/>
          <w:szCs w:val="28"/>
        </w:rPr>
      </w:pPr>
      <w:r w:rsidRPr="009D3A7D">
        <w:rPr>
          <w:sz w:val="28"/>
          <w:szCs w:val="28"/>
        </w:rPr>
        <w:t xml:space="preserve">Ежегодно в районе проводятся Спартакиады среди различных категорий населения, учреждений: </w:t>
      </w:r>
    </w:p>
    <w:p w:rsidR="007B4BE6" w:rsidRPr="009D3A7D" w:rsidRDefault="007B4BE6" w:rsidP="007B4BE6">
      <w:pPr>
        <w:ind w:firstLine="709"/>
        <w:jc w:val="both"/>
        <w:rPr>
          <w:sz w:val="28"/>
          <w:szCs w:val="28"/>
        </w:rPr>
      </w:pPr>
      <w:r w:rsidRPr="009D3A7D">
        <w:rPr>
          <w:sz w:val="28"/>
          <w:szCs w:val="28"/>
        </w:rPr>
        <w:t>- Спартакиада призывной и допризывной молодежи;</w:t>
      </w:r>
    </w:p>
    <w:p w:rsidR="007B4BE6" w:rsidRPr="009D3A7D" w:rsidRDefault="007B4BE6" w:rsidP="007B4BE6">
      <w:pPr>
        <w:ind w:firstLine="709"/>
        <w:jc w:val="both"/>
        <w:rPr>
          <w:sz w:val="28"/>
          <w:szCs w:val="28"/>
        </w:rPr>
      </w:pPr>
      <w:r w:rsidRPr="009D3A7D">
        <w:rPr>
          <w:sz w:val="28"/>
          <w:szCs w:val="28"/>
        </w:rPr>
        <w:t xml:space="preserve">- Спартакиада среди работников общеобразовательных учреждений; </w:t>
      </w:r>
    </w:p>
    <w:p w:rsidR="007B4BE6" w:rsidRPr="009D3A7D" w:rsidRDefault="007B4BE6" w:rsidP="007B4BE6">
      <w:pPr>
        <w:ind w:firstLine="709"/>
        <w:jc w:val="both"/>
        <w:rPr>
          <w:sz w:val="28"/>
          <w:szCs w:val="28"/>
        </w:rPr>
      </w:pPr>
      <w:r w:rsidRPr="009D3A7D">
        <w:rPr>
          <w:sz w:val="28"/>
          <w:szCs w:val="28"/>
        </w:rPr>
        <w:t>- Спартакиада работников учреждений, организаций и предприятий п. Абан, Абанского ра</w:t>
      </w:r>
      <w:r>
        <w:rPr>
          <w:sz w:val="28"/>
          <w:szCs w:val="28"/>
        </w:rPr>
        <w:t xml:space="preserve">йона «Спорт и труд рядом идут!» </w:t>
      </w:r>
      <w:r w:rsidRPr="009D3A7D">
        <w:rPr>
          <w:sz w:val="28"/>
          <w:szCs w:val="28"/>
        </w:rPr>
        <w:t xml:space="preserve"> (принимают участие 10 команд, активные предприятия: Край ДЭО, Пожарная часть, </w:t>
      </w:r>
      <w:r>
        <w:rPr>
          <w:sz w:val="28"/>
          <w:szCs w:val="28"/>
        </w:rPr>
        <w:t xml:space="preserve"> </w:t>
      </w:r>
      <w:r w:rsidRPr="009D3A7D">
        <w:rPr>
          <w:sz w:val="28"/>
          <w:szCs w:val="28"/>
        </w:rPr>
        <w:t>сборная детских садов и другие).</w:t>
      </w:r>
    </w:p>
    <w:p w:rsidR="007B4BE6" w:rsidRPr="009D3A7D" w:rsidRDefault="007B4BE6" w:rsidP="007B4BE6">
      <w:pPr>
        <w:ind w:firstLine="709"/>
        <w:jc w:val="both"/>
        <w:rPr>
          <w:sz w:val="28"/>
          <w:szCs w:val="28"/>
        </w:rPr>
      </w:pPr>
      <w:r w:rsidRPr="009D3A7D">
        <w:rPr>
          <w:sz w:val="28"/>
          <w:szCs w:val="28"/>
        </w:rPr>
        <w:t>-Спартакиада клубов по месту жительства, физкультурно – спортивных клубов.</w:t>
      </w:r>
    </w:p>
    <w:p w:rsidR="007B4BE6" w:rsidRPr="00C669A1" w:rsidRDefault="007B4BE6" w:rsidP="007B4BE6">
      <w:pPr>
        <w:pStyle w:val="Style2"/>
        <w:spacing w:line="240" w:lineRule="auto"/>
        <w:ind w:firstLine="709"/>
        <w:jc w:val="both"/>
        <w:rPr>
          <w:sz w:val="28"/>
          <w:szCs w:val="28"/>
        </w:rPr>
      </w:pPr>
      <w:r w:rsidRPr="00C669A1">
        <w:rPr>
          <w:sz w:val="28"/>
          <w:szCs w:val="28"/>
        </w:rPr>
        <w:t>8. Участие в краевых спортивных проектах:</w:t>
      </w:r>
    </w:p>
    <w:p w:rsidR="007B4BE6" w:rsidRPr="009D3A7D" w:rsidRDefault="007B4BE6" w:rsidP="007B4BE6">
      <w:pPr>
        <w:pStyle w:val="Style2"/>
        <w:spacing w:line="240" w:lineRule="auto"/>
        <w:ind w:firstLine="709"/>
        <w:jc w:val="both"/>
        <w:rPr>
          <w:sz w:val="28"/>
          <w:szCs w:val="28"/>
        </w:rPr>
      </w:pPr>
      <w:r w:rsidRPr="009D3A7D">
        <w:rPr>
          <w:sz w:val="28"/>
          <w:szCs w:val="28"/>
        </w:rPr>
        <w:t>Сборные команды района ежегодно  участвуют в краевых соревнованиях, таких как: «Сельская  зима Красноярья», «Сельская нива Красноярья». Всероссийские  акции</w:t>
      </w:r>
      <w:r>
        <w:rPr>
          <w:sz w:val="28"/>
          <w:szCs w:val="28"/>
        </w:rPr>
        <w:t>:</w:t>
      </w:r>
      <w:r w:rsidRPr="009D3A7D">
        <w:rPr>
          <w:sz w:val="28"/>
          <w:szCs w:val="28"/>
        </w:rPr>
        <w:t xml:space="preserve"> «Лыжня</w:t>
      </w:r>
      <w:r>
        <w:rPr>
          <w:sz w:val="28"/>
          <w:szCs w:val="28"/>
        </w:rPr>
        <w:t xml:space="preserve"> России», </w:t>
      </w:r>
      <w:r w:rsidRPr="0013686E">
        <w:rPr>
          <w:sz w:val="28"/>
          <w:szCs w:val="28"/>
        </w:rPr>
        <w:t>«День ходьбы», «Кросс Нации» с количеством участников более 500 человек проводятся на территории района (п. Абан, п. Почет, с, Хандальск и др.)</w:t>
      </w:r>
    </w:p>
    <w:p w:rsidR="007B4BE6" w:rsidRPr="00C669A1" w:rsidRDefault="007B4BE6" w:rsidP="007B4BE6">
      <w:pPr>
        <w:ind w:firstLine="709"/>
        <w:jc w:val="both"/>
        <w:rPr>
          <w:sz w:val="28"/>
          <w:szCs w:val="28"/>
        </w:rPr>
      </w:pPr>
      <w:r w:rsidRPr="00C669A1">
        <w:rPr>
          <w:sz w:val="28"/>
          <w:szCs w:val="28"/>
        </w:rPr>
        <w:t>9. Работа спортивных советов на территориях сельсоветов:</w:t>
      </w:r>
    </w:p>
    <w:p w:rsidR="007B4BE6" w:rsidRPr="009D3A7D" w:rsidRDefault="007B4BE6" w:rsidP="007B4BE6">
      <w:pPr>
        <w:ind w:firstLine="709"/>
        <w:jc w:val="both"/>
        <w:rPr>
          <w:b/>
          <w:sz w:val="28"/>
          <w:szCs w:val="28"/>
        </w:rPr>
      </w:pPr>
      <w:r w:rsidRPr="009D3A7D">
        <w:rPr>
          <w:sz w:val="28"/>
          <w:szCs w:val="28"/>
        </w:rPr>
        <w:t>В районе осуществляется физкультурно-оздоровительная и спортивная работа в 16  сельсоветах  по  следующим видам спорта: волейбол мужской и женский, лыжные гонки, футбол, хоккей с мячом, шахматы, полиатлон, настольный теннис, легкая атлетика, туризм, городки, фитнес и др. Координаторами работы являются спортсоветы, которые работают под руководством глав сельсоветов.</w:t>
      </w:r>
    </w:p>
    <w:p w:rsidR="007B4BE6" w:rsidRPr="00C669A1" w:rsidRDefault="007B4BE6" w:rsidP="007B4BE6">
      <w:pPr>
        <w:pStyle w:val="Style1"/>
        <w:ind w:firstLine="709"/>
        <w:jc w:val="both"/>
        <w:rPr>
          <w:rStyle w:val="FontStyle12"/>
          <w:b w:val="0"/>
          <w:sz w:val="28"/>
          <w:szCs w:val="28"/>
        </w:rPr>
      </w:pPr>
      <w:r w:rsidRPr="00C669A1">
        <w:rPr>
          <w:rStyle w:val="FontStyle12"/>
          <w:b w:val="0"/>
          <w:sz w:val="28"/>
          <w:szCs w:val="28"/>
        </w:rPr>
        <w:t>10. Развитие адаптивного спорта</w:t>
      </w:r>
      <w:r w:rsidRPr="00C669A1">
        <w:rPr>
          <w:rStyle w:val="FontStyle12"/>
          <w:sz w:val="28"/>
          <w:szCs w:val="28"/>
        </w:rPr>
        <w:t xml:space="preserve">: </w:t>
      </w:r>
    </w:p>
    <w:p w:rsidR="007B4BE6" w:rsidRPr="009D3A7D" w:rsidRDefault="007B4BE6" w:rsidP="007B4BE6">
      <w:pPr>
        <w:pStyle w:val="Style1"/>
        <w:ind w:firstLine="709"/>
        <w:jc w:val="both"/>
        <w:rPr>
          <w:sz w:val="28"/>
          <w:szCs w:val="28"/>
        </w:rPr>
      </w:pPr>
      <w:r w:rsidRPr="0013686E">
        <w:rPr>
          <w:rStyle w:val="FontStyle12"/>
          <w:b w:val="0"/>
          <w:sz w:val="28"/>
          <w:szCs w:val="28"/>
        </w:rPr>
        <w:t>При Центре социального обслуживания населения организована работа с людьми старшего поколения, маломобильных групп населения по физической культуре</w:t>
      </w:r>
      <w:r w:rsidRPr="0013686E">
        <w:rPr>
          <w:rStyle w:val="FontStyle12"/>
          <w:sz w:val="28"/>
          <w:szCs w:val="28"/>
        </w:rPr>
        <w:t xml:space="preserve">. </w:t>
      </w:r>
      <w:r w:rsidRPr="0013686E">
        <w:rPr>
          <w:sz w:val="28"/>
          <w:szCs w:val="28"/>
        </w:rPr>
        <w:t>Для этой категории населения ежегодно проводятся соревнования по шахматам, шашкам</w:t>
      </w:r>
      <w:r w:rsidRPr="009D3A7D">
        <w:rPr>
          <w:sz w:val="28"/>
          <w:szCs w:val="28"/>
        </w:rPr>
        <w:t xml:space="preserve">, дартсу  в рамках Декады инвалидов. </w:t>
      </w:r>
    </w:p>
    <w:p w:rsidR="007B4BE6" w:rsidRPr="009D3A7D" w:rsidRDefault="007B4BE6" w:rsidP="007B4BE6">
      <w:pPr>
        <w:pStyle w:val="Style1"/>
        <w:ind w:firstLine="709"/>
        <w:jc w:val="both"/>
        <w:rPr>
          <w:sz w:val="28"/>
          <w:szCs w:val="28"/>
        </w:rPr>
      </w:pPr>
      <w:r w:rsidRPr="009D3A7D">
        <w:rPr>
          <w:sz w:val="28"/>
          <w:szCs w:val="28"/>
        </w:rPr>
        <w:t>Необходимо в дальнейшем создавать условия для безопасных и комфортных занятий спортом для этой категории людей (оборудование, кадры, доступность среды).</w:t>
      </w:r>
    </w:p>
    <w:p w:rsidR="007B4BE6" w:rsidRPr="00C669A1" w:rsidRDefault="007B4BE6" w:rsidP="007B4BE6">
      <w:pPr>
        <w:autoSpaceDE w:val="0"/>
        <w:autoSpaceDN w:val="0"/>
        <w:adjustRightInd w:val="0"/>
        <w:ind w:firstLine="709"/>
        <w:jc w:val="both"/>
        <w:rPr>
          <w:sz w:val="28"/>
          <w:szCs w:val="28"/>
        </w:rPr>
      </w:pPr>
      <w:r w:rsidRPr="00C669A1">
        <w:rPr>
          <w:sz w:val="28"/>
          <w:szCs w:val="28"/>
        </w:rPr>
        <w:lastRenderedPageBreak/>
        <w:t xml:space="preserve">11. Развитие Всероссийского физкультурно-спортивного комплекса «ГТО»: </w:t>
      </w:r>
    </w:p>
    <w:p w:rsidR="007B4BE6" w:rsidRPr="0013686E" w:rsidRDefault="007B4BE6" w:rsidP="007B4BE6">
      <w:pPr>
        <w:autoSpaceDE w:val="0"/>
        <w:autoSpaceDN w:val="0"/>
        <w:adjustRightInd w:val="0"/>
        <w:ind w:firstLine="709"/>
        <w:jc w:val="both"/>
        <w:rPr>
          <w:sz w:val="28"/>
          <w:szCs w:val="28"/>
        </w:rPr>
      </w:pPr>
      <w:r w:rsidRPr="0013686E">
        <w:rPr>
          <w:sz w:val="28"/>
          <w:szCs w:val="28"/>
        </w:rPr>
        <w:t xml:space="preserve">Ежегодно планируется увеличивать количество участников (все категории населения), сдавших ГТО на золотые, серебряные и бронзовые знаки. </w:t>
      </w:r>
    </w:p>
    <w:p w:rsidR="007B4BE6" w:rsidRPr="00C669A1" w:rsidRDefault="007B4BE6" w:rsidP="007B4BE6">
      <w:pPr>
        <w:ind w:firstLine="709"/>
        <w:jc w:val="both"/>
        <w:rPr>
          <w:sz w:val="28"/>
          <w:szCs w:val="28"/>
        </w:rPr>
      </w:pPr>
      <w:r w:rsidRPr="00C669A1">
        <w:rPr>
          <w:sz w:val="28"/>
          <w:szCs w:val="28"/>
        </w:rPr>
        <w:t xml:space="preserve">12. Пропаганда физической культуры и спорта, здорового образа жизни населения: </w:t>
      </w:r>
    </w:p>
    <w:p w:rsidR="007B4BE6" w:rsidRPr="009D3A7D" w:rsidRDefault="007B4BE6" w:rsidP="007B4BE6">
      <w:pPr>
        <w:ind w:firstLine="709"/>
        <w:jc w:val="both"/>
        <w:rPr>
          <w:sz w:val="28"/>
          <w:szCs w:val="28"/>
        </w:rPr>
      </w:pPr>
      <w:r w:rsidRPr="009D3A7D">
        <w:rPr>
          <w:sz w:val="28"/>
          <w:szCs w:val="28"/>
        </w:rPr>
        <w:t>В районной газете «Красное знамя» постоянно печатается материал спортивно-массовой работы, выходит рубрика «Спортивные новости» по местному телевидению «Бирюса»,  спортивная афиша – план  проводимых в районе спортивно-массовых мероприятий. Информация размещается на сайтах образовательных организаций, района</w:t>
      </w:r>
      <w:r w:rsidRPr="0013686E">
        <w:rPr>
          <w:sz w:val="28"/>
          <w:szCs w:val="28"/>
        </w:rPr>
        <w:t>, СШ «Лидер».</w:t>
      </w:r>
    </w:p>
    <w:p w:rsidR="007B4BE6" w:rsidRPr="009D3A7D" w:rsidRDefault="007B4BE6" w:rsidP="007B4BE6">
      <w:pPr>
        <w:ind w:firstLine="709"/>
        <w:jc w:val="both"/>
        <w:rPr>
          <w:sz w:val="28"/>
          <w:szCs w:val="28"/>
        </w:rPr>
      </w:pPr>
      <w:r w:rsidRPr="00C669A1">
        <w:rPr>
          <w:sz w:val="28"/>
          <w:szCs w:val="28"/>
        </w:rPr>
        <w:t>13.Взаимодействие с бизнес-сообществом, общественными организациями, гражданским обществом: Осуществляется</w:t>
      </w:r>
      <w:r w:rsidRPr="009D3A7D">
        <w:rPr>
          <w:sz w:val="28"/>
          <w:szCs w:val="28"/>
        </w:rPr>
        <w:t xml:space="preserve"> в целях создания достойных условий для занятия спортом  в каждом уголке района, что позволит создать необходимые условия и привлекательную  среду для приобщения большинства населения края к здоровому образу жизни, к систематическим занятиям физической культурой и спортом. </w:t>
      </w:r>
    </w:p>
    <w:p w:rsidR="007B4BE6" w:rsidRPr="00AF7CF8" w:rsidRDefault="007B4BE6" w:rsidP="007B4BE6">
      <w:pPr>
        <w:ind w:firstLine="709"/>
        <w:jc w:val="both"/>
        <w:rPr>
          <w:sz w:val="28"/>
          <w:szCs w:val="28"/>
        </w:rPr>
      </w:pPr>
      <w:r w:rsidRPr="00AF7CF8">
        <w:rPr>
          <w:sz w:val="28"/>
          <w:szCs w:val="28"/>
        </w:rPr>
        <w:t>Благодаря общей совместной работе по итогам рейтинга в сфере физической культуры и спорта в своей группе муниципальных районов (население более 20 тыс. чел.) Абанский район входит в пятёрку лучших.</w:t>
      </w:r>
    </w:p>
    <w:p w:rsidR="007B4BE6" w:rsidRPr="00033E74" w:rsidRDefault="007B4BE6" w:rsidP="007B4BE6">
      <w:pPr>
        <w:ind w:firstLine="709"/>
        <w:jc w:val="both"/>
        <w:rPr>
          <w:sz w:val="28"/>
          <w:szCs w:val="28"/>
        </w:rPr>
      </w:pPr>
      <w:r w:rsidRPr="00033E74">
        <w:rPr>
          <w:sz w:val="28"/>
          <w:szCs w:val="28"/>
        </w:rPr>
        <w:t>Необходимо  в районе развивать  инфраструктуру физической культуры и спорта.</w:t>
      </w:r>
      <w:r>
        <w:rPr>
          <w:sz w:val="28"/>
          <w:szCs w:val="28"/>
        </w:rPr>
        <w:t xml:space="preserve"> Для этого</w:t>
      </w:r>
      <w:r w:rsidRPr="00033E74">
        <w:rPr>
          <w:sz w:val="28"/>
          <w:szCs w:val="28"/>
        </w:rPr>
        <w:t xml:space="preserve"> </w:t>
      </w:r>
      <w:r>
        <w:rPr>
          <w:sz w:val="28"/>
          <w:szCs w:val="28"/>
        </w:rPr>
        <w:t>к 2030 году планируется:</w:t>
      </w:r>
    </w:p>
    <w:p w:rsidR="007B4BE6" w:rsidRPr="006C13F2" w:rsidRDefault="007B4BE6" w:rsidP="007B4BE6">
      <w:pPr>
        <w:ind w:firstLine="709"/>
        <w:jc w:val="both"/>
        <w:rPr>
          <w:sz w:val="28"/>
          <w:szCs w:val="28"/>
        </w:rPr>
      </w:pPr>
      <w:r>
        <w:rPr>
          <w:sz w:val="28"/>
          <w:szCs w:val="28"/>
        </w:rPr>
        <w:t>-</w:t>
      </w:r>
      <w:r w:rsidRPr="006C13F2">
        <w:rPr>
          <w:sz w:val="28"/>
          <w:szCs w:val="28"/>
        </w:rPr>
        <w:t xml:space="preserve">к </w:t>
      </w:r>
      <w:r>
        <w:rPr>
          <w:sz w:val="28"/>
          <w:szCs w:val="28"/>
        </w:rPr>
        <w:t xml:space="preserve"> </w:t>
      </w:r>
      <w:r w:rsidRPr="006C13F2">
        <w:rPr>
          <w:sz w:val="28"/>
          <w:szCs w:val="28"/>
        </w:rPr>
        <w:t xml:space="preserve">2020 г. </w:t>
      </w:r>
      <w:r>
        <w:rPr>
          <w:sz w:val="28"/>
          <w:szCs w:val="28"/>
        </w:rPr>
        <w:t>-</w:t>
      </w:r>
      <w:r w:rsidRPr="006C13F2">
        <w:rPr>
          <w:sz w:val="28"/>
          <w:szCs w:val="28"/>
        </w:rPr>
        <w:t xml:space="preserve"> строительство открытого Стадиона  (п. Абан);</w:t>
      </w:r>
    </w:p>
    <w:p w:rsidR="007B4BE6" w:rsidRPr="006C13F2" w:rsidRDefault="007B4BE6" w:rsidP="007B4BE6">
      <w:pPr>
        <w:ind w:firstLine="709"/>
        <w:jc w:val="both"/>
        <w:rPr>
          <w:sz w:val="28"/>
          <w:szCs w:val="28"/>
        </w:rPr>
      </w:pPr>
      <w:r>
        <w:rPr>
          <w:sz w:val="28"/>
          <w:szCs w:val="28"/>
        </w:rPr>
        <w:t xml:space="preserve">-к </w:t>
      </w:r>
      <w:r w:rsidRPr="006C13F2">
        <w:rPr>
          <w:sz w:val="28"/>
          <w:szCs w:val="28"/>
        </w:rPr>
        <w:t>20</w:t>
      </w:r>
      <w:r>
        <w:rPr>
          <w:sz w:val="28"/>
          <w:szCs w:val="28"/>
        </w:rPr>
        <w:t>30</w:t>
      </w:r>
      <w:r w:rsidRPr="006C13F2">
        <w:rPr>
          <w:sz w:val="28"/>
          <w:szCs w:val="28"/>
        </w:rPr>
        <w:t xml:space="preserve"> г. </w:t>
      </w:r>
      <w:r>
        <w:rPr>
          <w:sz w:val="28"/>
          <w:szCs w:val="28"/>
        </w:rPr>
        <w:t>-</w:t>
      </w:r>
      <w:r w:rsidRPr="006C13F2">
        <w:rPr>
          <w:sz w:val="28"/>
          <w:szCs w:val="28"/>
        </w:rPr>
        <w:t xml:space="preserve"> строительство хоккейных  коробок (п. Почет, с. Долгий Мост, с. Березовка, с. Самойловка, с. Хандальск);</w:t>
      </w:r>
    </w:p>
    <w:p w:rsidR="007B4BE6" w:rsidRPr="006C13F2" w:rsidRDefault="007B4BE6" w:rsidP="007B4BE6">
      <w:pPr>
        <w:ind w:firstLine="709"/>
        <w:jc w:val="both"/>
        <w:rPr>
          <w:sz w:val="28"/>
          <w:szCs w:val="28"/>
        </w:rPr>
      </w:pPr>
      <w:r>
        <w:rPr>
          <w:sz w:val="28"/>
          <w:szCs w:val="28"/>
        </w:rPr>
        <w:t>-</w:t>
      </w:r>
      <w:r w:rsidRPr="006C13F2">
        <w:rPr>
          <w:sz w:val="28"/>
          <w:szCs w:val="28"/>
        </w:rPr>
        <w:t xml:space="preserve">к 2025 г.  </w:t>
      </w:r>
      <w:r>
        <w:rPr>
          <w:sz w:val="28"/>
          <w:szCs w:val="28"/>
        </w:rPr>
        <w:t>-</w:t>
      </w:r>
      <w:r w:rsidRPr="006C13F2">
        <w:rPr>
          <w:sz w:val="28"/>
          <w:szCs w:val="28"/>
        </w:rPr>
        <w:t xml:space="preserve"> строительство спортивной площадки для игровых видов спорта в Парке «Горка»;</w:t>
      </w:r>
    </w:p>
    <w:p w:rsidR="007B4BE6" w:rsidRPr="006C13F2" w:rsidRDefault="007B4BE6" w:rsidP="007B4BE6">
      <w:pPr>
        <w:ind w:firstLine="709"/>
        <w:jc w:val="both"/>
        <w:rPr>
          <w:sz w:val="28"/>
          <w:szCs w:val="28"/>
        </w:rPr>
      </w:pPr>
      <w:r>
        <w:rPr>
          <w:sz w:val="28"/>
          <w:szCs w:val="28"/>
        </w:rPr>
        <w:t xml:space="preserve">- </w:t>
      </w:r>
      <w:r w:rsidRPr="006C13F2">
        <w:rPr>
          <w:sz w:val="28"/>
          <w:szCs w:val="28"/>
        </w:rPr>
        <w:t xml:space="preserve">к 2030 г. </w:t>
      </w:r>
      <w:r>
        <w:rPr>
          <w:sz w:val="28"/>
          <w:szCs w:val="28"/>
        </w:rPr>
        <w:t>-</w:t>
      </w:r>
      <w:r w:rsidRPr="006C13F2">
        <w:rPr>
          <w:sz w:val="28"/>
          <w:szCs w:val="28"/>
        </w:rPr>
        <w:t xml:space="preserve"> обустройство спортивных площадок при школах, детских садах в соответствии с современными требованиями;</w:t>
      </w:r>
    </w:p>
    <w:p w:rsidR="007B4BE6" w:rsidRPr="006C13F2" w:rsidRDefault="007B4BE6" w:rsidP="007B4BE6">
      <w:pPr>
        <w:ind w:firstLine="709"/>
        <w:jc w:val="both"/>
        <w:rPr>
          <w:sz w:val="28"/>
          <w:szCs w:val="28"/>
        </w:rPr>
      </w:pPr>
      <w:r w:rsidRPr="006C13F2">
        <w:rPr>
          <w:sz w:val="28"/>
          <w:szCs w:val="28"/>
        </w:rPr>
        <w:t>-к 2030 г.- оборудование  уличных спортивных площадок на территориях сельсоветов.</w:t>
      </w:r>
    </w:p>
    <w:p w:rsidR="00F311ED" w:rsidRDefault="00F311ED" w:rsidP="00F311ED">
      <w:pPr>
        <w:pStyle w:val="11"/>
        <w:jc w:val="both"/>
      </w:pPr>
      <w:r>
        <w:t>Цель 7</w:t>
      </w:r>
    </w:p>
    <w:p w:rsidR="00F311ED" w:rsidRDefault="00F311ED" w:rsidP="00C669A1">
      <w:pPr>
        <w:jc w:val="both"/>
        <w:rPr>
          <w:color w:val="000000"/>
          <w:sz w:val="28"/>
          <w:szCs w:val="28"/>
        </w:rPr>
      </w:pPr>
      <w:r w:rsidRPr="001023B4">
        <w:rPr>
          <w:b/>
          <w:bCs/>
          <w:color w:val="000000"/>
          <w:sz w:val="28"/>
          <w:szCs w:val="28"/>
        </w:rPr>
        <w:t>Повышение уровня качества жизни социально-незащищенных категорий населения, степени из защищенности</w:t>
      </w:r>
    </w:p>
    <w:p w:rsidR="00F311ED" w:rsidRDefault="00F311ED" w:rsidP="00F311ED">
      <w:pPr>
        <w:ind w:firstLine="709"/>
        <w:jc w:val="both"/>
        <w:rPr>
          <w:color w:val="000000"/>
          <w:sz w:val="28"/>
          <w:szCs w:val="28"/>
        </w:rPr>
      </w:pPr>
      <w:r>
        <w:rPr>
          <w:color w:val="000000"/>
          <w:sz w:val="28"/>
          <w:szCs w:val="28"/>
        </w:rPr>
        <w:t>В предстоящие годы развитие системы социальной защиты в отношении тех, кому по объективным причинам требуется забота общества, будет строиться </w:t>
      </w:r>
      <w:r>
        <w:rPr>
          <w:bCs/>
          <w:color w:val="000000"/>
          <w:sz w:val="28"/>
          <w:szCs w:val="28"/>
        </w:rPr>
        <w:t>на</w:t>
      </w:r>
      <w:r>
        <w:rPr>
          <w:color w:val="000000"/>
          <w:sz w:val="28"/>
          <w:szCs w:val="28"/>
        </w:rPr>
        <w:t> </w:t>
      </w:r>
      <w:r>
        <w:rPr>
          <w:bCs/>
          <w:color w:val="000000"/>
          <w:sz w:val="28"/>
          <w:szCs w:val="28"/>
        </w:rPr>
        <w:t>принципах социальной справедливости и адресности</w:t>
      </w:r>
      <w:r>
        <w:rPr>
          <w:color w:val="000000"/>
          <w:sz w:val="28"/>
          <w:szCs w:val="28"/>
        </w:rPr>
        <w:t>. </w:t>
      </w:r>
      <w:r>
        <w:rPr>
          <w:bCs/>
          <w:color w:val="000000"/>
          <w:sz w:val="28"/>
          <w:szCs w:val="28"/>
        </w:rPr>
        <w:t>При этом адресность будет пониматься не как категория населения по возрастному или иному признаку, а будет учитывать реальную нуждаемость</w:t>
      </w:r>
      <w:r>
        <w:rPr>
          <w:color w:val="000000"/>
          <w:sz w:val="28"/>
          <w:szCs w:val="28"/>
        </w:rPr>
        <w:t>.</w:t>
      </w:r>
    </w:p>
    <w:p w:rsidR="00F311ED" w:rsidRDefault="00F311ED" w:rsidP="00F311ED">
      <w:pPr>
        <w:ind w:firstLine="709"/>
        <w:jc w:val="both"/>
        <w:rPr>
          <w:color w:val="000000"/>
          <w:sz w:val="28"/>
          <w:szCs w:val="28"/>
        </w:rPr>
      </w:pPr>
      <w:r>
        <w:rPr>
          <w:color w:val="000000"/>
          <w:sz w:val="28"/>
          <w:szCs w:val="28"/>
        </w:rPr>
        <w:t xml:space="preserve">Следуя этим принципам, деятельность отрасли будет </w:t>
      </w:r>
      <w:r w:rsidRPr="006324F9">
        <w:rPr>
          <w:color w:val="000000"/>
          <w:sz w:val="28"/>
          <w:szCs w:val="28"/>
        </w:rPr>
        <w:t>направлена</w:t>
      </w:r>
      <w:r w:rsidRPr="00B52A75">
        <w:rPr>
          <w:b/>
          <w:color w:val="000000"/>
          <w:sz w:val="28"/>
          <w:szCs w:val="28"/>
        </w:rPr>
        <w:t xml:space="preserve"> </w:t>
      </w:r>
      <w:r>
        <w:rPr>
          <w:color w:val="000000"/>
          <w:sz w:val="28"/>
          <w:szCs w:val="28"/>
        </w:rPr>
        <w:t xml:space="preserve">на: </w:t>
      </w:r>
    </w:p>
    <w:p w:rsidR="00F311ED" w:rsidRDefault="00F311ED" w:rsidP="00F311ED">
      <w:pPr>
        <w:ind w:firstLine="709"/>
        <w:jc w:val="both"/>
        <w:rPr>
          <w:color w:val="000000"/>
          <w:sz w:val="28"/>
          <w:szCs w:val="28"/>
        </w:rPr>
      </w:pPr>
      <w:r w:rsidRPr="00DE72C0">
        <w:rPr>
          <w:bCs/>
          <w:color w:val="000000"/>
          <w:sz w:val="28"/>
          <w:szCs w:val="28"/>
        </w:rPr>
        <w:t>Расширение адресности социальных выплат</w:t>
      </w:r>
      <w:r>
        <w:rPr>
          <w:color w:val="000000"/>
          <w:sz w:val="28"/>
          <w:szCs w:val="28"/>
        </w:rPr>
        <w:t> </w:t>
      </w:r>
      <w:r>
        <w:rPr>
          <w:bCs/>
          <w:color w:val="000000"/>
          <w:sz w:val="28"/>
          <w:szCs w:val="28"/>
        </w:rPr>
        <w:t>с внедрением социального контракта</w:t>
      </w:r>
      <w:r>
        <w:rPr>
          <w:color w:val="000000"/>
          <w:sz w:val="28"/>
          <w:szCs w:val="28"/>
        </w:rPr>
        <w:t xml:space="preserve">, когда к получателям социальной помощи будут предъявляться встречные требования, в том числе направленные на перевод на самообеспечение малообеспеченных трудоспособных граждан и их семей </w:t>
      </w:r>
      <w:r>
        <w:rPr>
          <w:color w:val="000000"/>
          <w:sz w:val="28"/>
          <w:szCs w:val="28"/>
        </w:rPr>
        <w:lastRenderedPageBreak/>
        <w:t>(путем получения профессиональных навыков, переобучения, активного поиска работы через службу занятости, участия в общественных работах, участия в программах реабилитации для лиц, имеющих проблемы со здоровьем, страдающих от алкогольной зависимости, и др.).</w:t>
      </w:r>
    </w:p>
    <w:p w:rsidR="00F311ED" w:rsidRDefault="00F311ED" w:rsidP="00F311ED">
      <w:pPr>
        <w:ind w:firstLine="709"/>
        <w:jc w:val="both"/>
        <w:rPr>
          <w:color w:val="000000"/>
          <w:sz w:val="28"/>
          <w:szCs w:val="28"/>
        </w:rPr>
      </w:pPr>
      <w:r w:rsidRPr="00DE72C0">
        <w:rPr>
          <w:bCs/>
          <w:color w:val="000000"/>
          <w:sz w:val="28"/>
          <w:szCs w:val="28"/>
        </w:rPr>
        <w:t>Сокращение числа нуждающихся в социальной поддержке</w:t>
      </w:r>
      <w:r>
        <w:rPr>
          <w:bCs/>
          <w:color w:val="000000"/>
          <w:sz w:val="28"/>
          <w:szCs w:val="28"/>
        </w:rPr>
        <w:t xml:space="preserve"> в результате роста доходов</w:t>
      </w:r>
      <w:r>
        <w:rPr>
          <w:color w:val="000000"/>
          <w:sz w:val="28"/>
          <w:szCs w:val="28"/>
        </w:rPr>
        <w:t>, обеспечиваемых собственной трудовой деятельностью, будет обеспечено </w:t>
      </w:r>
      <w:r>
        <w:rPr>
          <w:bCs/>
          <w:color w:val="000000"/>
          <w:sz w:val="28"/>
          <w:szCs w:val="28"/>
        </w:rPr>
        <w:t>за счет усиления взаимодействия отрасли социальной защиты с образовательными организациями</w:t>
      </w:r>
      <w:r>
        <w:rPr>
          <w:color w:val="000000"/>
          <w:sz w:val="28"/>
          <w:szCs w:val="28"/>
        </w:rPr>
        <w:t> </w:t>
      </w:r>
      <w:r>
        <w:rPr>
          <w:bCs/>
          <w:color w:val="000000"/>
          <w:sz w:val="28"/>
          <w:szCs w:val="28"/>
        </w:rPr>
        <w:t>и службой занятости,</w:t>
      </w:r>
      <w:r>
        <w:rPr>
          <w:color w:val="000000"/>
          <w:sz w:val="28"/>
          <w:szCs w:val="28"/>
        </w:rPr>
        <w:t> осуществляющими профессиональную подготовку (переподготовку) и трудоустройство, в том числе лиц с ограниченными возможностями, пенсионеров, подростков.</w:t>
      </w:r>
    </w:p>
    <w:p w:rsidR="00F311ED" w:rsidRDefault="00F311ED" w:rsidP="00F311ED">
      <w:pPr>
        <w:ind w:firstLine="709"/>
        <w:jc w:val="both"/>
        <w:rPr>
          <w:color w:val="000000"/>
          <w:sz w:val="28"/>
          <w:szCs w:val="28"/>
        </w:rPr>
      </w:pPr>
      <w:r w:rsidRPr="00DE72C0">
        <w:rPr>
          <w:color w:val="000000"/>
          <w:sz w:val="28"/>
          <w:szCs w:val="28"/>
        </w:rPr>
        <w:t>Усиление</w:t>
      </w:r>
      <w:r w:rsidRPr="00DE72C0">
        <w:rPr>
          <w:bCs/>
          <w:color w:val="000000"/>
          <w:sz w:val="28"/>
          <w:szCs w:val="28"/>
        </w:rPr>
        <w:t> взаимодействия с организациями здравоохранения и учреждениями физической культуры</w:t>
      </w:r>
      <w:r>
        <w:rPr>
          <w:bCs/>
          <w:color w:val="000000"/>
          <w:sz w:val="28"/>
          <w:szCs w:val="28"/>
        </w:rPr>
        <w:t>, которое</w:t>
      </w:r>
      <w:r w:rsidRPr="00B52A75">
        <w:rPr>
          <w:i/>
          <w:color w:val="000000"/>
          <w:sz w:val="28"/>
          <w:szCs w:val="28"/>
        </w:rPr>
        <w:t> </w:t>
      </w:r>
      <w:r>
        <w:rPr>
          <w:color w:val="000000"/>
          <w:sz w:val="28"/>
          <w:szCs w:val="28"/>
        </w:rPr>
        <w:t>будет направлено на медицинскую и физкультурно-спортивную реабилитацию нуждающихся в этом граждан и также позволит сократить число граждан, нуждающихся в социальной поддержке со стороны государства.</w:t>
      </w:r>
    </w:p>
    <w:p w:rsidR="00F311ED" w:rsidRDefault="00F311ED" w:rsidP="00F311ED">
      <w:pPr>
        <w:ind w:firstLine="709"/>
        <w:jc w:val="both"/>
        <w:rPr>
          <w:color w:val="000000"/>
          <w:sz w:val="28"/>
          <w:szCs w:val="28"/>
        </w:rPr>
      </w:pPr>
      <w:r>
        <w:rPr>
          <w:color w:val="000000"/>
          <w:sz w:val="28"/>
          <w:szCs w:val="28"/>
        </w:rPr>
        <w:t>Обеспечение </w:t>
      </w:r>
      <w:r>
        <w:rPr>
          <w:bCs/>
          <w:color w:val="000000"/>
          <w:sz w:val="28"/>
          <w:szCs w:val="28"/>
        </w:rPr>
        <w:t>необходимого объема социальных услуг населению</w:t>
      </w:r>
      <w:r>
        <w:rPr>
          <w:color w:val="000000"/>
          <w:sz w:val="28"/>
          <w:szCs w:val="28"/>
        </w:rPr>
        <w:t>, их высокое качество и оперативность предоставления, что позволит развитие материально-технической базы учреждений социального обслуживания граждан, повышение их кадрового потенциала, внедрение новых технологий оказания услуг.</w:t>
      </w:r>
    </w:p>
    <w:p w:rsidR="00F311ED" w:rsidRDefault="00F311ED" w:rsidP="00F311ED">
      <w:pPr>
        <w:ind w:firstLine="709"/>
        <w:jc w:val="both"/>
        <w:rPr>
          <w:color w:val="000000"/>
          <w:sz w:val="28"/>
          <w:szCs w:val="28"/>
        </w:rPr>
      </w:pPr>
      <w:r>
        <w:rPr>
          <w:color w:val="000000"/>
          <w:sz w:val="28"/>
          <w:szCs w:val="28"/>
        </w:rPr>
        <w:t>Дополнительно </w:t>
      </w:r>
      <w:r>
        <w:rPr>
          <w:bCs/>
          <w:color w:val="000000"/>
          <w:sz w:val="28"/>
          <w:szCs w:val="28"/>
        </w:rPr>
        <w:t>задействовать имеющийся материальный и кадровый ресурс частных структур и более гибко реагировать на запросы жителей </w:t>
      </w:r>
      <w:r>
        <w:rPr>
          <w:color w:val="000000"/>
          <w:sz w:val="28"/>
          <w:szCs w:val="28"/>
        </w:rPr>
        <w:t>позволит передача на конкурсной основе в рамках государственного заказа части государственных полномочий по предоставлению социальных услуг частным организациям, в том числе социально ориентированным некоммерческим организациям (уход за пожилыми людьми, больными и инвалидами, реабилитация и пр.).</w:t>
      </w:r>
    </w:p>
    <w:p w:rsidR="00F311ED" w:rsidRDefault="00F311ED" w:rsidP="00F311ED">
      <w:pPr>
        <w:ind w:firstLine="709"/>
        <w:jc w:val="both"/>
        <w:rPr>
          <w:color w:val="000000"/>
          <w:sz w:val="28"/>
          <w:szCs w:val="28"/>
        </w:rPr>
      </w:pPr>
      <w:r>
        <w:rPr>
          <w:color w:val="000000"/>
          <w:sz w:val="28"/>
          <w:szCs w:val="28"/>
        </w:rPr>
        <w:t>Помимо привлечения негосударственных организаций к выполнению государственных полномочий по предоставлению социальных услуг в системе социальной защиты будет </w:t>
      </w:r>
      <w:r>
        <w:rPr>
          <w:bCs/>
          <w:color w:val="000000"/>
          <w:sz w:val="28"/>
          <w:szCs w:val="28"/>
        </w:rPr>
        <w:t>активно задействована частная инициатива</w:t>
      </w:r>
      <w:r>
        <w:rPr>
          <w:color w:val="000000"/>
          <w:sz w:val="28"/>
          <w:szCs w:val="28"/>
        </w:rPr>
        <w:t>, благотворительная и волонтерская деятельность.</w:t>
      </w:r>
    </w:p>
    <w:p w:rsidR="00F311ED" w:rsidRDefault="00F311ED" w:rsidP="00F311ED">
      <w:pPr>
        <w:ind w:firstLine="709"/>
        <w:jc w:val="both"/>
        <w:rPr>
          <w:color w:val="000000"/>
          <w:sz w:val="28"/>
          <w:szCs w:val="28"/>
        </w:rPr>
      </w:pPr>
      <w:r>
        <w:rPr>
          <w:color w:val="000000"/>
          <w:sz w:val="28"/>
          <w:szCs w:val="28"/>
        </w:rPr>
        <w:t>Потребность в развитии системы социальной защиты в районе обусловлена значительной численностью населения старше трудоспособного возраста (36,2 % населения района), а также значительной численностью нуждающихся в социальной поддержке и социальном обслуживании лиц (более 64% от числа жителей района получают различные виды социальной помощи).</w:t>
      </w:r>
    </w:p>
    <w:p w:rsidR="00F311ED" w:rsidRDefault="00F311ED" w:rsidP="00F311ED">
      <w:pPr>
        <w:ind w:firstLine="709"/>
        <w:jc w:val="both"/>
        <w:rPr>
          <w:color w:val="000000"/>
          <w:sz w:val="28"/>
          <w:szCs w:val="28"/>
        </w:rPr>
      </w:pPr>
      <w:r w:rsidRPr="006D422C">
        <w:rPr>
          <w:color w:val="000000"/>
          <w:sz w:val="28"/>
          <w:szCs w:val="28"/>
        </w:rPr>
        <w:t xml:space="preserve">Сегодня в районе функционирует 2 учреждения социального обслуживания населения (1 краевое и 1 муниципальное). Одно учреждение осуществляют свою деятельность в интересах семей с детьми, другое предоставляет социальные услуги гражданам пожилого возраста, инвалидам, и другим категориям граждан. Ежегодно услугами социального обслуживания на дому пользуются порядка </w:t>
      </w:r>
      <w:r>
        <w:rPr>
          <w:rFonts w:ascii="Times New Roman CYR" w:eastAsia="Calibri" w:hAnsi="Times New Roman CYR" w:cs="Times New Roman CYR"/>
          <w:sz w:val="28"/>
          <w:szCs w:val="28"/>
        </w:rPr>
        <w:t>2070 чел. - получателей социальных услуг в полустационарной форме и в форме социального обслуживания на дому.</w:t>
      </w:r>
    </w:p>
    <w:p w:rsidR="00F311ED" w:rsidRDefault="00F311ED" w:rsidP="00F311ED">
      <w:pPr>
        <w:ind w:firstLine="709"/>
        <w:jc w:val="both"/>
        <w:rPr>
          <w:color w:val="000000"/>
          <w:sz w:val="28"/>
          <w:szCs w:val="28"/>
        </w:rPr>
      </w:pPr>
      <w:r w:rsidRPr="00A02E12">
        <w:rPr>
          <w:color w:val="000000"/>
          <w:sz w:val="28"/>
          <w:szCs w:val="28"/>
        </w:rPr>
        <w:lastRenderedPageBreak/>
        <w:t>Приоритетными направлениями</w:t>
      </w:r>
      <w:r>
        <w:rPr>
          <w:color w:val="000000"/>
          <w:sz w:val="28"/>
          <w:szCs w:val="28"/>
        </w:rPr>
        <w:t xml:space="preserve"> реализации цели социальной защиты населения района в период до 2030 года будут являться:</w:t>
      </w:r>
    </w:p>
    <w:p w:rsidR="00F311ED" w:rsidRPr="004E4811" w:rsidRDefault="00F311ED" w:rsidP="00B8353D">
      <w:pPr>
        <w:numPr>
          <w:ilvl w:val="0"/>
          <w:numId w:val="24"/>
        </w:numPr>
        <w:tabs>
          <w:tab w:val="left" w:pos="993"/>
        </w:tabs>
        <w:ind w:left="0" w:firstLine="709"/>
        <w:contextualSpacing/>
        <w:jc w:val="both"/>
        <w:outlineLvl w:val="1"/>
        <w:rPr>
          <w:color w:val="000000"/>
          <w:sz w:val="28"/>
          <w:szCs w:val="28"/>
        </w:rPr>
      </w:pPr>
      <w:r w:rsidRPr="004E4811">
        <w:rPr>
          <w:bCs/>
          <w:color w:val="000000"/>
          <w:sz w:val="28"/>
          <w:szCs w:val="28"/>
        </w:rPr>
        <w:t>Повышение эффективности социальной помощи нуждающимся гражданам</w:t>
      </w:r>
      <w:r w:rsidRPr="004E4811">
        <w:rPr>
          <w:color w:val="000000"/>
          <w:sz w:val="28"/>
          <w:szCs w:val="28"/>
        </w:rPr>
        <w:t> за счет усиления адресного подхода и внедрения новых технологий:</w:t>
      </w:r>
    </w:p>
    <w:p w:rsidR="00F311ED" w:rsidRPr="004E4811" w:rsidRDefault="00F311ED" w:rsidP="00B8353D">
      <w:pPr>
        <w:numPr>
          <w:ilvl w:val="1"/>
          <w:numId w:val="24"/>
        </w:numPr>
        <w:tabs>
          <w:tab w:val="left" w:pos="1134"/>
        </w:tabs>
        <w:ind w:left="0" w:firstLine="709"/>
        <w:contextualSpacing/>
        <w:jc w:val="both"/>
        <w:outlineLvl w:val="1"/>
        <w:rPr>
          <w:color w:val="000000"/>
          <w:sz w:val="28"/>
          <w:szCs w:val="28"/>
        </w:rPr>
      </w:pPr>
      <w:r w:rsidRPr="004E4811">
        <w:rPr>
          <w:color w:val="000000"/>
          <w:sz w:val="28"/>
          <w:szCs w:val="28"/>
        </w:rPr>
        <w:t xml:space="preserve">Совершенствование системы социальной поддержки граждан с учетом изменения норм федерального законодательства и применения критерия адресности и принципа нуждаемости: последовательный и системный переход на применение принципа нуждаемости при предоставлении гражданам мер социальной поддержки; расширение адресности социальных выплат с внедрением социального контракта; </w:t>
      </w:r>
    </w:p>
    <w:p w:rsidR="00F311ED" w:rsidRPr="004E4811" w:rsidRDefault="00F311ED" w:rsidP="00B8353D">
      <w:pPr>
        <w:numPr>
          <w:ilvl w:val="1"/>
          <w:numId w:val="24"/>
        </w:numPr>
        <w:tabs>
          <w:tab w:val="left" w:pos="1134"/>
        </w:tabs>
        <w:ind w:left="0" w:firstLine="709"/>
        <w:contextualSpacing/>
        <w:jc w:val="both"/>
        <w:outlineLvl w:val="1"/>
        <w:rPr>
          <w:color w:val="000000"/>
          <w:sz w:val="28"/>
          <w:szCs w:val="28"/>
        </w:rPr>
      </w:pPr>
      <w:r w:rsidRPr="004E4811">
        <w:rPr>
          <w:color w:val="000000"/>
          <w:sz w:val="28"/>
          <w:szCs w:val="28"/>
        </w:rPr>
        <w:t>Своевременное и качественное выполнение государственных полномочий по социальной поддержке граждан: обеспечение нуждающимся гражданам пожилого возраста, инвалидам, семьям с детьми, гражданам, попавшим в трудную жизненную ситуацию, гарантированных государством и краем социальных обязательств;</w:t>
      </w:r>
    </w:p>
    <w:p w:rsidR="00F311ED" w:rsidRPr="004E4811" w:rsidRDefault="00F311ED" w:rsidP="00B8353D">
      <w:pPr>
        <w:numPr>
          <w:ilvl w:val="1"/>
          <w:numId w:val="24"/>
        </w:numPr>
        <w:tabs>
          <w:tab w:val="left" w:pos="1134"/>
        </w:tabs>
        <w:ind w:left="0" w:firstLine="709"/>
        <w:contextualSpacing/>
        <w:jc w:val="both"/>
        <w:outlineLvl w:val="1"/>
        <w:rPr>
          <w:color w:val="000000"/>
          <w:sz w:val="28"/>
          <w:szCs w:val="28"/>
        </w:rPr>
      </w:pPr>
      <w:r w:rsidRPr="004E4811">
        <w:rPr>
          <w:color w:val="000000"/>
          <w:sz w:val="28"/>
          <w:szCs w:val="28"/>
        </w:rPr>
        <w:t>Формирование доступной среды для инвалидов и других маломобильных групп населения, повышение уровня и качества их жизни: повышение уровня доступности приоритетных объектов и качества услуг в приоритетных сферах жизнедеятельности инвалидов и других маломобильных групп населения за счет оснащения социально значимых объектов внешними пандусами, входными группами, подъемными устройствами и автономными лифтами, системами с дублирующими световыми устройствами, информационными табло с тактильной пространственно-рельефной информацией и другим оборудованием, обустройства зон оказания услуг и прилегающих территорий; повышение доступности и качества реабилитационных услуг для инвалидов и детей-инвалидов; развитие социального партнерства с общественными организациями, создание института социального сопровождения семей, имеющих детей-инвалидов; повышение квалификации специалистов учреждений, предоставляющих реабилитационные услуги инвалидам и детям-инвалидам.</w:t>
      </w:r>
    </w:p>
    <w:p w:rsidR="00F311ED" w:rsidRPr="004E4811" w:rsidRDefault="00F311ED" w:rsidP="00B8353D">
      <w:pPr>
        <w:numPr>
          <w:ilvl w:val="0"/>
          <w:numId w:val="24"/>
        </w:numPr>
        <w:tabs>
          <w:tab w:val="left" w:pos="993"/>
        </w:tabs>
        <w:ind w:left="0" w:firstLine="709"/>
        <w:jc w:val="both"/>
        <w:rPr>
          <w:color w:val="000000"/>
          <w:sz w:val="28"/>
          <w:szCs w:val="28"/>
        </w:rPr>
      </w:pPr>
      <w:r w:rsidRPr="004E4811">
        <w:rPr>
          <w:bCs/>
          <w:color w:val="000000"/>
          <w:sz w:val="28"/>
          <w:szCs w:val="28"/>
        </w:rPr>
        <w:t>Повышение качества и доступности предоставления услуг</w:t>
      </w:r>
      <w:r w:rsidRPr="004E4811">
        <w:rPr>
          <w:color w:val="000000"/>
          <w:sz w:val="28"/>
          <w:szCs w:val="28"/>
        </w:rPr>
        <w:t> по социальному обслуживанию граждан пожилого возраста, инвалидов, включая детей-инвалидов, семей и детей: повышение качества услуг по социальному обслуживанию; развитие форм и методов социальной реабилитации граждан пожилого возраста и инвалидов; укрепление материально-технической базы учреждений системы социального обслуживания населения; развитие сектора негосударственных организаций в сфере оказания социальных услуг, расширение ими спектра оказываемых услуг и охвата граждан; привлечение волонтеров к решению вопросов социального характера.</w:t>
      </w:r>
    </w:p>
    <w:p w:rsidR="00F311ED" w:rsidRPr="004E4811" w:rsidRDefault="00F311ED" w:rsidP="00B8353D">
      <w:pPr>
        <w:numPr>
          <w:ilvl w:val="0"/>
          <w:numId w:val="24"/>
        </w:numPr>
        <w:tabs>
          <w:tab w:val="left" w:pos="993"/>
        </w:tabs>
        <w:ind w:left="0" w:firstLine="709"/>
        <w:jc w:val="both"/>
        <w:rPr>
          <w:color w:val="000000"/>
          <w:sz w:val="28"/>
          <w:szCs w:val="28"/>
        </w:rPr>
      </w:pPr>
      <w:r w:rsidRPr="004E4811">
        <w:rPr>
          <w:color w:val="000000"/>
          <w:sz w:val="28"/>
          <w:szCs w:val="28"/>
        </w:rPr>
        <w:t>Р</w:t>
      </w:r>
      <w:r w:rsidRPr="004E4811">
        <w:rPr>
          <w:bCs/>
          <w:color w:val="000000"/>
          <w:sz w:val="28"/>
          <w:szCs w:val="28"/>
        </w:rPr>
        <w:t>азвитие активного диалога с гражданским сообществом</w:t>
      </w:r>
      <w:r w:rsidRPr="004E4811">
        <w:rPr>
          <w:color w:val="000000"/>
          <w:sz w:val="28"/>
          <w:szCs w:val="28"/>
        </w:rPr>
        <w:t xml:space="preserve">: укрепление взаимодействия со средствами массовой информации с целью разъяснения гражданам их прав и социальных гарантий; наличие </w:t>
      </w:r>
      <w:r w:rsidRPr="004E4811">
        <w:rPr>
          <w:color w:val="000000"/>
          <w:sz w:val="28"/>
          <w:szCs w:val="28"/>
        </w:rPr>
        <w:lastRenderedPageBreak/>
        <w:t>актуализированной информации на сайтах управления социальной защиты населения и учреждений социального обслуживания в сети Интернет; укрепление социального партнерства с некоммерческими организациями, в том числе с общественными организациями ветеранов, инвалидов.</w:t>
      </w:r>
    </w:p>
    <w:p w:rsidR="00F311ED" w:rsidRPr="004E4811" w:rsidRDefault="00F311ED" w:rsidP="00C669A1">
      <w:pPr>
        <w:ind w:firstLine="709"/>
        <w:jc w:val="both"/>
        <w:rPr>
          <w:color w:val="000000"/>
          <w:sz w:val="28"/>
          <w:szCs w:val="28"/>
        </w:rPr>
      </w:pPr>
      <w:r w:rsidRPr="004E4811">
        <w:rPr>
          <w:color w:val="000000"/>
          <w:sz w:val="28"/>
          <w:szCs w:val="28"/>
        </w:rPr>
        <w:t xml:space="preserve">В результате реализации приоритетных направлений совершенствования системы социальной защиты населения края в период до 2030 года удельный вес </w:t>
      </w:r>
      <w:r w:rsidRPr="004E4811">
        <w:rPr>
          <w:sz w:val="28"/>
          <w:szCs w:val="28"/>
        </w:rPr>
        <w:t>вес граждан, получающих меры социальной поддержки адресно (с учетом доходности), в общей численности граждан, имеющих на них право составит 47,4% (46,73 в 2017г.</w:t>
      </w:r>
    </w:p>
    <w:p w:rsidR="00F311ED" w:rsidRPr="004E4811" w:rsidRDefault="00F311ED" w:rsidP="00C669A1">
      <w:pPr>
        <w:ind w:firstLine="709"/>
        <w:jc w:val="both"/>
        <w:rPr>
          <w:color w:val="000000"/>
          <w:sz w:val="28"/>
          <w:szCs w:val="28"/>
        </w:rPr>
      </w:pPr>
      <w:r w:rsidRPr="004E4811">
        <w:rPr>
          <w:color w:val="000000"/>
          <w:sz w:val="28"/>
          <w:szCs w:val="28"/>
        </w:rPr>
        <w:t>Будет обеспечен ежегодный рост охвата социальным сопровождением семей, имеющих детей-инвалидов. К 2030 году все такие семьи будут обеспечены социальным сопровождением.</w:t>
      </w:r>
    </w:p>
    <w:p w:rsidR="00F311ED" w:rsidRPr="004E4811" w:rsidRDefault="00F311ED" w:rsidP="00C669A1">
      <w:pPr>
        <w:ind w:firstLine="709"/>
        <w:jc w:val="both"/>
        <w:rPr>
          <w:color w:val="000000"/>
          <w:sz w:val="28"/>
          <w:szCs w:val="28"/>
        </w:rPr>
      </w:pPr>
      <w:r w:rsidRPr="004E4811">
        <w:rPr>
          <w:color w:val="000000"/>
          <w:sz w:val="28"/>
          <w:szCs w:val="28"/>
        </w:rPr>
        <w:t>Социальные услуги будут предоставляться всем гражданам, признанным в установленном порядке нуждающимися в социальном обслуживании и обратившимся в учреждения.</w:t>
      </w:r>
    </w:p>
    <w:p w:rsidR="00F311ED" w:rsidRPr="004E4811" w:rsidRDefault="00F311ED" w:rsidP="00C669A1">
      <w:pPr>
        <w:ind w:firstLine="709"/>
        <w:jc w:val="both"/>
        <w:rPr>
          <w:color w:val="000000"/>
          <w:sz w:val="28"/>
          <w:szCs w:val="28"/>
        </w:rPr>
      </w:pPr>
      <w:r w:rsidRPr="004E4811">
        <w:rPr>
          <w:color w:val="000000"/>
          <w:sz w:val="28"/>
          <w:szCs w:val="28"/>
        </w:rPr>
        <w:t>Достижение ожидаемых результатов реализации стратегии позволит повысить устойчивость системы социальной защиты населения в части оправдания социальных ожиданий на доступное получение качественных государственных и социальных услуг и в конечном итоге повысит удовлетворенность населения качеством жизни.</w:t>
      </w:r>
    </w:p>
    <w:p w:rsidR="007945AE" w:rsidRDefault="007945AE" w:rsidP="00A02E12">
      <w:pPr>
        <w:pStyle w:val="11"/>
        <w:jc w:val="both"/>
      </w:pPr>
      <w:r>
        <w:t>Цель 8</w:t>
      </w:r>
    </w:p>
    <w:p w:rsidR="008E6D3B" w:rsidRDefault="008E6D3B" w:rsidP="00B8353D">
      <w:pPr>
        <w:jc w:val="both"/>
        <w:rPr>
          <w:sz w:val="28"/>
          <w:szCs w:val="28"/>
        </w:rPr>
      </w:pPr>
      <w:r w:rsidRPr="008E6D3B">
        <w:rPr>
          <w:b/>
          <w:sz w:val="28"/>
          <w:szCs w:val="28"/>
        </w:rPr>
        <w:t>Создание условий, способствующих обеспечению доступности и качества оказания медицинской помощи населению, а также соблюдению прав граждан в сфере охраны здоровья</w:t>
      </w:r>
      <w:r w:rsidRPr="00A9598E">
        <w:rPr>
          <w:sz w:val="28"/>
          <w:szCs w:val="28"/>
        </w:rPr>
        <w:t xml:space="preserve"> </w:t>
      </w:r>
    </w:p>
    <w:p w:rsidR="00921AFE" w:rsidRPr="00A9598E" w:rsidRDefault="00921AFE" w:rsidP="00921AFE">
      <w:pPr>
        <w:ind w:firstLine="709"/>
        <w:jc w:val="both"/>
        <w:rPr>
          <w:sz w:val="28"/>
          <w:szCs w:val="28"/>
        </w:rPr>
      </w:pPr>
      <w:r w:rsidRPr="00A9598E">
        <w:rPr>
          <w:sz w:val="28"/>
          <w:szCs w:val="28"/>
        </w:rPr>
        <w:t>Здравоохранение является одной из основных сфер деятельности, которая обеспечивает право граждан на жизнь и здоровье, и поэтому является одной из приоритетных в социальной жизни населения.</w:t>
      </w:r>
    </w:p>
    <w:p w:rsidR="00921AFE" w:rsidRPr="00A9598E" w:rsidRDefault="00921AFE" w:rsidP="00921AFE">
      <w:pPr>
        <w:ind w:firstLine="709"/>
        <w:jc w:val="both"/>
        <w:rPr>
          <w:sz w:val="28"/>
          <w:szCs w:val="28"/>
        </w:rPr>
      </w:pPr>
      <w:r w:rsidRPr="00A9598E">
        <w:rPr>
          <w:sz w:val="28"/>
          <w:szCs w:val="28"/>
        </w:rPr>
        <w:t xml:space="preserve">Современные подходы к управлению здоровьем требуют не только перераспределения объемов медицинской помощи, но и пересмотра инфраструктуры здравоохранения, которая должна соответствовать потребностям населения, обеспечивать оказание медицинской помощи в заданных объемах по видам и формам. </w:t>
      </w:r>
    </w:p>
    <w:p w:rsidR="00921AFE" w:rsidRPr="00A9598E" w:rsidRDefault="00921AFE" w:rsidP="00921AFE">
      <w:pPr>
        <w:jc w:val="both"/>
        <w:rPr>
          <w:b/>
          <w:sz w:val="28"/>
          <w:szCs w:val="28"/>
        </w:rPr>
      </w:pPr>
      <w:r w:rsidRPr="00A9598E">
        <w:rPr>
          <w:sz w:val="28"/>
          <w:szCs w:val="28"/>
        </w:rPr>
        <w:t>Здоровое население – мера успешности развития района.</w:t>
      </w:r>
    </w:p>
    <w:p w:rsidR="00921AFE" w:rsidRPr="009C0EA4" w:rsidRDefault="00921AFE" w:rsidP="00921AFE">
      <w:pPr>
        <w:jc w:val="both"/>
        <w:rPr>
          <w:sz w:val="28"/>
          <w:szCs w:val="28"/>
        </w:rPr>
      </w:pPr>
      <w:r w:rsidRPr="009C0EA4">
        <w:rPr>
          <w:sz w:val="28"/>
          <w:szCs w:val="28"/>
        </w:rPr>
        <w:t xml:space="preserve">Абанское здравоохранение представлено: </w:t>
      </w:r>
    </w:p>
    <w:p w:rsidR="00921AFE" w:rsidRPr="00A0534B" w:rsidRDefault="00921AFE" w:rsidP="00921AFE">
      <w:pPr>
        <w:ind w:firstLine="709"/>
        <w:jc w:val="both"/>
        <w:rPr>
          <w:sz w:val="28"/>
          <w:szCs w:val="28"/>
        </w:rPr>
      </w:pPr>
      <w:r w:rsidRPr="00A0534B">
        <w:rPr>
          <w:sz w:val="28"/>
          <w:szCs w:val="28"/>
        </w:rPr>
        <w:t xml:space="preserve">- Районная больница п. Абан; </w:t>
      </w:r>
    </w:p>
    <w:p w:rsidR="00921AFE" w:rsidRPr="00A0534B" w:rsidRDefault="00921AFE" w:rsidP="00921AFE">
      <w:pPr>
        <w:ind w:firstLine="709"/>
        <w:jc w:val="both"/>
        <w:rPr>
          <w:sz w:val="28"/>
          <w:szCs w:val="28"/>
        </w:rPr>
      </w:pPr>
      <w:r w:rsidRPr="00A0534B">
        <w:rPr>
          <w:sz w:val="28"/>
          <w:szCs w:val="28"/>
        </w:rPr>
        <w:t xml:space="preserve">- Долгомостовская участковая больница; </w:t>
      </w:r>
    </w:p>
    <w:p w:rsidR="00921AFE" w:rsidRPr="00A0534B" w:rsidRDefault="00921AFE" w:rsidP="00921AFE">
      <w:pPr>
        <w:ind w:firstLine="709"/>
        <w:jc w:val="both"/>
        <w:rPr>
          <w:sz w:val="28"/>
          <w:szCs w:val="28"/>
        </w:rPr>
      </w:pPr>
      <w:r w:rsidRPr="00A0534B">
        <w:rPr>
          <w:sz w:val="28"/>
          <w:szCs w:val="28"/>
        </w:rPr>
        <w:t>- От</w:t>
      </w:r>
      <w:r>
        <w:rPr>
          <w:sz w:val="28"/>
          <w:szCs w:val="28"/>
        </w:rPr>
        <w:t xml:space="preserve">деление общей врачебной практики </w:t>
      </w:r>
      <w:r w:rsidRPr="00A0534B">
        <w:rPr>
          <w:sz w:val="28"/>
          <w:szCs w:val="28"/>
        </w:rPr>
        <w:t xml:space="preserve">в п. Почет; </w:t>
      </w:r>
    </w:p>
    <w:p w:rsidR="00921AFE" w:rsidRPr="00A0534B" w:rsidRDefault="00921AFE" w:rsidP="00921AFE">
      <w:pPr>
        <w:ind w:firstLine="709"/>
        <w:jc w:val="both"/>
        <w:rPr>
          <w:sz w:val="28"/>
          <w:szCs w:val="28"/>
        </w:rPr>
      </w:pPr>
      <w:r w:rsidRPr="00A0534B">
        <w:rPr>
          <w:sz w:val="28"/>
          <w:szCs w:val="28"/>
        </w:rPr>
        <w:t xml:space="preserve">- 28 фельдшерско – акушерских пунктов. </w:t>
      </w:r>
    </w:p>
    <w:p w:rsidR="00921AFE" w:rsidRPr="00921AFE" w:rsidRDefault="00921AFE" w:rsidP="00921AFE">
      <w:pPr>
        <w:jc w:val="both"/>
        <w:rPr>
          <w:rFonts w:ascii="Arial" w:hAnsi="Arial" w:cs="Arial"/>
          <w:sz w:val="28"/>
          <w:szCs w:val="28"/>
        </w:rPr>
      </w:pPr>
      <w:r w:rsidRPr="00A0534B">
        <w:rPr>
          <w:sz w:val="28"/>
          <w:szCs w:val="28"/>
        </w:rPr>
        <w:t xml:space="preserve">В лечебно-профилактических учреждениях </w:t>
      </w:r>
      <w:r w:rsidRPr="00921AFE">
        <w:rPr>
          <w:sz w:val="28"/>
          <w:szCs w:val="28"/>
        </w:rPr>
        <w:t>работает 371 человек.</w:t>
      </w:r>
    </w:p>
    <w:p w:rsidR="00921AFE" w:rsidRPr="00921AFE" w:rsidRDefault="00921AFE" w:rsidP="00921AFE">
      <w:pPr>
        <w:jc w:val="both"/>
        <w:rPr>
          <w:rFonts w:ascii="Arial" w:hAnsi="Arial" w:cs="Arial"/>
          <w:sz w:val="28"/>
          <w:szCs w:val="28"/>
        </w:rPr>
      </w:pPr>
      <w:r w:rsidRPr="00921AFE">
        <w:rPr>
          <w:sz w:val="28"/>
          <w:szCs w:val="28"/>
        </w:rPr>
        <w:t>Укомплектованность врачами составляет -  75 %.</w:t>
      </w:r>
      <w:r w:rsidRPr="00921AFE">
        <w:rPr>
          <w:rFonts w:ascii="Arial" w:hAnsi="Arial" w:cs="Arial"/>
          <w:sz w:val="28"/>
          <w:szCs w:val="28"/>
        </w:rPr>
        <w:t xml:space="preserve"> </w:t>
      </w:r>
    </w:p>
    <w:p w:rsidR="00921AFE" w:rsidRPr="00A0534B" w:rsidRDefault="00921AFE" w:rsidP="00921AFE">
      <w:pPr>
        <w:jc w:val="both"/>
        <w:rPr>
          <w:sz w:val="28"/>
          <w:szCs w:val="28"/>
        </w:rPr>
      </w:pPr>
      <w:r w:rsidRPr="00921AFE">
        <w:rPr>
          <w:sz w:val="28"/>
          <w:szCs w:val="28"/>
        </w:rPr>
        <w:t>Укомплектованность средним медицинским персоналом составляет</w:t>
      </w:r>
      <w:r>
        <w:rPr>
          <w:sz w:val="28"/>
          <w:szCs w:val="28"/>
        </w:rPr>
        <w:t xml:space="preserve"> </w:t>
      </w:r>
      <w:r w:rsidRPr="00A0534B">
        <w:rPr>
          <w:sz w:val="28"/>
          <w:szCs w:val="28"/>
        </w:rPr>
        <w:t>- 95 %.</w:t>
      </w:r>
    </w:p>
    <w:p w:rsidR="007945AE" w:rsidRPr="00A0534B" w:rsidRDefault="007945AE" w:rsidP="00865F21">
      <w:pPr>
        <w:ind w:firstLine="709"/>
        <w:jc w:val="both"/>
        <w:rPr>
          <w:b/>
          <w:sz w:val="28"/>
          <w:szCs w:val="28"/>
        </w:rPr>
      </w:pPr>
      <w:r w:rsidRPr="00A0534B">
        <w:rPr>
          <w:b/>
          <w:sz w:val="28"/>
          <w:szCs w:val="28"/>
        </w:rPr>
        <w:t>Демографические показатели района за период 201</w:t>
      </w:r>
      <w:r w:rsidR="00F37DFA">
        <w:rPr>
          <w:b/>
          <w:sz w:val="28"/>
          <w:szCs w:val="28"/>
        </w:rPr>
        <w:t>5</w:t>
      </w:r>
      <w:r w:rsidRPr="00A0534B">
        <w:rPr>
          <w:b/>
          <w:sz w:val="28"/>
          <w:szCs w:val="28"/>
        </w:rPr>
        <w:t>-201</w:t>
      </w:r>
      <w:r w:rsidR="00F37DFA">
        <w:rPr>
          <w:b/>
          <w:sz w:val="28"/>
          <w:szCs w:val="28"/>
        </w:rPr>
        <w:t>7</w:t>
      </w:r>
      <w:r w:rsidRPr="00A0534B">
        <w:rPr>
          <w:b/>
          <w:sz w:val="28"/>
          <w:szCs w:val="28"/>
        </w:rPr>
        <w:t xml:space="preserve"> годы.</w:t>
      </w:r>
    </w:p>
    <w:tbl>
      <w:tblPr>
        <w:tblW w:w="0" w:type="auto"/>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2350"/>
        <w:gridCol w:w="1793"/>
        <w:gridCol w:w="2745"/>
      </w:tblGrid>
      <w:tr w:rsidR="007945AE" w:rsidRPr="00A0534B" w:rsidTr="004D1C53">
        <w:trPr>
          <w:trHeight w:val="237"/>
        </w:trPr>
        <w:tc>
          <w:tcPr>
            <w:tcW w:w="2717" w:type="dxa"/>
          </w:tcPr>
          <w:p w:rsidR="007945AE" w:rsidRPr="00A0534B" w:rsidRDefault="007945AE" w:rsidP="002C7518">
            <w:pPr>
              <w:jc w:val="both"/>
              <w:rPr>
                <w:sz w:val="28"/>
                <w:szCs w:val="28"/>
              </w:rPr>
            </w:pPr>
            <w:r w:rsidRPr="00A0534B">
              <w:rPr>
                <w:sz w:val="28"/>
                <w:szCs w:val="28"/>
              </w:rPr>
              <w:t>Показатель/годы</w:t>
            </w:r>
          </w:p>
          <w:p w:rsidR="007945AE" w:rsidRPr="00A0534B" w:rsidRDefault="007945AE" w:rsidP="00865F21">
            <w:pPr>
              <w:ind w:firstLine="709"/>
              <w:jc w:val="both"/>
              <w:rPr>
                <w:sz w:val="28"/>
                <w:szCs w:val="28"/>
              </w:rPr>
            </w:pPr>
          </w:p>
        </w:tc>
        <w:tc>
          <w:tcPr>
            <w:tcW w:w="2350" w:type="dxa"/>
          </w:tcPr>
          <w:p w:rsidR="007945AE" w:rsidRPr="00A0534B" w:rsidRDefault="007945AE" w:rsidP="00241B77">
            <w:pPr>
              <w:ind w:firstLine="709"/>
              <w:jc w:val="both"/>
              <w:rPr>
                <w:sz w:val="28"/>
                <w:szCs w:val="28"/>
              </w:rPr>
            </w:pPr>
            <w:r w:rsidRPr="00A0534B">
              <w:rPr>
                <w:sz w:val="28"/>
                <w:szCs w:val="28"/>
              </w:rPr>
              <w:t>201</w:t>
            </w:r>
            <w:r w:rsidR="00241B77">
              <w:rPr>
                <w:sz w:val="28"/>
                <w:szCs w:val="28"/>
              </w:rPr>
              <w:t>5</w:t>
            </w:r>
          </w:p>
        </w:tc>
        <w:tc>
          <w:tcPr>
            <w:tcW w:w="1793" w:type="dxa"/>
          </w:tcPr>
          <w:p w:rsidR="007945AE" w:rsidRPr="00A0534B" w:rsidRDefault="007945AE" w:rsidP="00241B77">
            <w:pPr>
              <w:ind w:firstLine="709"/>
              <w:jc w:val="both"/>
              <w:rPr>
                <w:sz w:val="28"/>
                <w:szCs w:val="28"/>
              </w:rPr>
            </w:pPr>
            <w:r w:rsidRPr="00A0534B">
              <w:rPr>
                <w:sz w:val="28"/>
                <w:szCs w:val="28"/>
              </w:rPr>
              <w:t>201</w:t>
            </w:r>
            <w:r w:rsidR="00241B77">
              <w:rPr>
                <w:sz w:val="28"/>
                <w:szCs w:val="28"/>
              </w:rPr>
              <w:t>6</w:t>
            </w:r>
          </w:p>
        </w:tc>
        <w:tc>
          <w:tcPr>
            <w:tcW w:w="2745" w:type="dxa"/>
          </w:tcPr>
          <w:p w:rsidR="007945AE" w:rsidRPr="00A0534B" w:rsidRDefault="007945AE" w:rsidP="00241B77">
            <w:pPr>
              <w:ind w:firstLine="709"/>
              <w:jc w:val="both"/>
              <w:rPr>
                <w:sz w:val="28"/>
                <w:szCs w:val="28"/>
              </w:rPr>
            </w:pPr>
            <w:r w:rsidRPr="00A0534B">
              <w:rPr>
                <w:sz w:val="28"/>
                <w:szCs w:val="28"/>
              </w:rPr>
              <w:t>201</w:t>
            </w:r>
            <w:r w:rsidR="00241B77">
              <w:rPr>
                <w:sz w:val="28"/>
                <w:szCs w:val="28"/>
              </w:rPr>
              <w:t>7</w:t>
            </w:r>
          </w:p>
        </w:tc>
      </w:tr>
      <w:tr w:rsidR="007945AE" w:rsidRPr="00A0534B" w:rsidTr="004D1C53">
        <w:trPr>
          <w:trHeight w:val="217"/>
        </w:trPr>
        <w:tc>
          <w:tcPr>
            <w:tcW w:w="2717" w:type="dxa"/>
          </w:tcPr>
          <w:p w:rsidR="007945AE" w:rsidRPr="00A0534B" w:rsidRDefault="007945AE" w:rsidP="00230611">
            <w:pPr>
              <w:jc w:val="both"/>
              <w:rPr>
                <w:sz w:val="28"/>
                <w:szCs w:val="28"/>
              </w:rPr>
            </w:pPr>
            <w:r w:rsidRPr="00A0534B">
              <w:rPr>
                <w:sz w:val="28"/>
                <w:szCs w:val="28"/>
              </w:rPr>
              <w:t xml:space="preserve">Рождаемость,(на </w:t>
            </w:r>
            <w:r w:rsidRPr="00A0534B">
              <w:rPr>
                <w:sz w:val="28"/>
                <w:szCs w:val="28"/>
              </w:rPr>
              <w:lastRenderedPageBreak/>
              <w:t>1000 населения)</w:t>
            </w:r>
          </w:p>
        </w:tc>
        <w:tc>
          <w:tcPr>
            <w:tcW w:w="2350" w:type="dxa"/>
          </w:tcPr>
          <w:p w:rsidR="007945AE" w:rsidRPr="00A0534B" w:rsidRDefault="00241B77" w:rsidP="00865F21">
            <w:pPr>
              <w:ind w:firstLine="709"/>
              <w:jc w:val="both"/>
              <w:rPr>
                <w:sz w:val="28"/>
                <w:szCs w:val="28"/>
              </w:rPr>
            </w:pPr>
            <w:r>
              <w:rPr>
                <w:sz w:val="28"/>
                <w:szCs w:val="28"/>
              </w:rPr>
              <w:lastRenderedPageBreak/>
              <w:t>14</w:t>
            </w:r>
          </w:p>
        </w:tc>
        <w:tc>
          <w:tcPr>
            <w:tcW w:w="1793" w:type="dxa"/>
          </w:tcPr>
          <w:p w:rsidR="007945AE" w:rsidRPr="00A0534B" w:rsidRDefault="00241B77" w:rsidP="00241B77">
            <w:pPr>
              <w:ind w:firstLine="709"/>
              <w:jc w:val="both"/>
              <w:rPr>
                <w:sz w:val="28"/>
                <w:szCs w:val="28"/>
              </w:rPr>
            </w:pPr>
            <w:r>
              <w:rPr>
                <w:sz w:val="28"/>
                <w:szCs w:val="28"/>
              </w:rPr>
              <w:t>14</w:t>
            </w:r>
          </w:p>
        </w:tc>
        <w:tc>
          <w:tcPr>
            <w:tcW w:w="2745" w:type="dxa"/>
          </w:tcPr>
          <w:p w:rsidR="007945AE" w:rsidRPr="00A0534B" w:rsidRDefault="004C2D14" w:rsidP="00865F21">
            <w:pPr>
              <w:ind w:firstLine="709"/>
              <w:jc w:val="both"/>
              <w:rPr>
                <w:sz w:val="28"/>
                <w:szCs w:val="28"/>
              </w:rPr>
            </w:pPr>
            <w:r>
              <w:rPr>
                <w:sz w:val="28"/>
                <w:szCs w:val="28"/>
              </w:rPr>
              <w:t>1</w:t>
            </w:r>
            <w:r w:rsidR="00241B77">
              <w:rPr>
                <w:sz w:val="28"/>
                <w:szCs w:val="28"/>
              </w:rPr>
              <w:t>3</w:t>
            </w:r>
          </w:p>
        </w:tc>
      </w:tr>
      <w:tr w:rsidR="007945AE" w:rsidRPr="00A0534B" w:rsidTr="00230611">
        <w:trPr>
          <w:trHeight w:val="655"/>
        </w:trPr>
        <w:tc>
          <w:tcPr>
            <w:tcW w:w="2717" w:type="dxa"/>
          </w:tcPr>
          <w:p w:rsidR="007945AE" w:rsidRPr="00A0534B" w:rsidRDefault="007945AE" w:rsidP="00230611">
            <w:pPr>
              <w:jc w:val="both"/>
              <w:rPr>
                <w:sz w:val="28"/>
                <w:szCs w:val="28"/>
              </w:rPr>
            </w:pPr>
            <w:r w:rsidRPr="00A0534B">
              <w:rPr>
                <w:sz w:val="28"/>
                <w:szCs w:val="28"/>
              </w:rPr>
              <w:lastRenderedPageBreak/>
              <w:t>Смертность, (на 1000 населения)</w:t>
            </w:r>
          </w:p>
        </w:tc>
        <w:tc>
          <w:tcPr>
            <w:tcW w:w="2350" w:type="dxa"/>
          </w:tcPr>
          <w:p w:rsidR="007945AE" w:rsidRPr="00A0534B" w:rsidRDefault="00241B77" w:rsidP="00865F21">
            <w:pPr>
              <w:ind w:firstLine="709"/>
              <w:jc w:val="both"/>
              <w:rPr>
                <w:sz w:val="28"/>
                <w:szCs w:val="28"/>
              </w:rPr>
            </w:pPr>
            <w:r>
              <w:rPr>
                <w:sz w:val="28"/>
                <w:szCs w:val="28"/>
              </w:rPr>
              <w:t>19</w:t>
            </w:r>
          </w:p>
        </w:tc>
        <w:tc>
          <w:tcPr>
            <w:tcW w:w="1793" w:type="dxa"/>
          </w:tcPr>
          <w:p w:rsidR="007945AE" w:rsidRPr="00A0534B" w:rsidRDefault="00241B77" w:rsidP="00865F21">
            <w:pPr>
              <w:ind w:firstLine="709"/>
              <w:jc w:val="both"/>
              <w:rPr>
                <w:sz w:val="28"/>
                <w:szCs w:val="28"/>
              </w:rPr>
            </w:pPr>
            <w:r>
              <w:rPr>
                <w:sz w:val="28"/>
                <w:szCs w:val="28"/>
              </w:rPr>
              <w:t>19</w:t>
            </w:r>
          </w:p>
        </w:tc>
        <w:tc>
          <w:tcPr>
            <w:tcW w:w="2745" w:type="dxa"/>
          </w:tcPr>
          <w:p w:rsidR="007945AE" w:rsidRPr="00A0534B" w:rsidRDefault="00241B77" w:rsidP="00865F21">
            <w:pPr>
              <w:ind w:firstLine="709"/>
              <w:jc w:val="both"/>
              <w:rPr>
                <w:sz w:val="28"/>
                <w:szCs w:val="28"/>
              </w:rPr>
            </w:pPr>
            <w:r>
              <w:rPr>
                <w:sz w:val="28"/>
                <w:szCs w:val="28"/>
              </w:rPr>
              <w:t>19</w:t>
            </w:r>
          </w:p>
        </w:tc>
      </w:tr>
    </w:tbl>
    <w:p w:rsidR="00921AFE" w:rsidRDefault="00921AFE" w:rsidP="00921AFE">
      <w:pPr>
        <w:ind w:firstLine="709"/>
        <w:jc w:val="both"/>
        <w:rPr>
          <w:sz w:val="28"/>
          <w:szCs w:val="28"/>
        </w:rPr>
      </w:pPr>
      <w:r w:rsidRPr="009C0EA4">
        <w:rPr>
          <w:sz w:val="28"/>
          <w:szCs w:val="28"/>
        </w:rPr>
        <w:t>Стратегическая цель в сфере здравоохранения</w:t>
      </w:r>
      <w:r>
        <w:rPr>
          <w:sz w:val="28"/>
          <w:szCs w:val="28"/>
        </w:rPr>
        <w:t xml:space="preserve"> - у</w:t>
      </w:r>
      <w:r w:rsidRPr="00A9598E">
        <w:rPr>
          <w:sz w:val="28"/>
          <w:szCs w:val="28"/>
        </w:rPr>
        <w:t xml:space="preserve">величение </w:t>
      </w:r>
      <w:r>
        <w:rPr>
          <w:sz w:val="28"/>
          <w:szCs w:val="28"/>
        </w:rPr>
        <w:t>пр</w:t>
      </w:r>
      <w:r w:rsidRPr="00A9598E">
        <w:rPr>
          <w:sz w:val="28"/>
          <w:szCs w:val="28"/>
        </w:rPr>
        <w:t>одолжительности жизни населения.</w:t>
      </w:r>
    </w:p>
    <w:p w:rsidR="00921AFE" w:rsidRDefault="00921AFE" w:rsidP="00921AFE">
      <w:pPr>
        <w:ind w:firstLine="709"/>
        <w:jc w:val="both"/>
        <w:rPr>
          <w:sz w:val="28"/>
          <w:szCs w:val="28"/>
          <w:lang w:eastAsia="en-US"/>
        </w:rPr>
      </w:pPr>
      <w:r>
        <w:rPr>
          <w:sz w:val="28"/>
          <w:szCs w:val="28"/>
          <w:lang w:eastAsia="en-US"/>
        </w:rPr>
        <w:t xml:space="preserve">Для достижения поставленной цели </w:t>
      </w:r>
      <w:r w:rsidRPr="00230611">
        <w:rPr>
          <w:sz w:val="28"/>
          <w:szCs w:val="28"/>
          <w:lang w:eastAsia="en-US"/>
        </w:rPr>
        <w:t>основными направлениями</w:t>
      </w:r>
      <w:r>
        <w:rPr>
          <w:sz w:val="28"/>
          <w:szCs w:val="28"/>
          <w:lang w:eastAsia="en-US"/>
        </w:rPr>
        <w:t xml:space="preserve"> деятельности в предстоящие годы должны стать:</w:t>
      </w:r>
    </w:p>
    <w:p w:rsidR="00921AFE" w:rsidRPr="00A9598E" w:rsidRDefault="00921AFE" w:rsidP="00921AFE">
      <w:pPr>
        <w:ind w:firstLine="709"/>
        <w:jc w:val="both"/>
        <w:rPr>
          <w:sz w:val="28"/>
          <w:szCs w:val="28"/>
        </w:rPr>
      </w:pPr>
      <w:r>
        <w:rPr>
          <w:sz w:val="28"/>
          <w:szCs w:val="28"/>
          <w:lang w:eastAsia="en-US"/>
        </w:rPr>
        <w:t>1. </w:t>
      </w:r>
      <w:r w:rsidRPr="00B8353D">
        <w:rPr>
          <w:sz w:val="28"/>
          <w:szCs w:val="28"/>
          <w:lang w:eastAsia="en-US"/>
        </w:rPr>
        <w:t xml:space="preserve">Развитие эффективной системы профилактики заболеваний путем </w:t>
      </w:r>
      <w:r w:rsidRPr="00B8353D">
        <w:rPr>
          <w:sz w:val="28"/>
          <w:szCs w:val="28"/>
        </w:rPr>
        <w:t>проведения массовых направленных обследований здоровья, диспансерного</w:t>
      </w:r>
      <w:r>
        <w:rPr>
          <w:sz w:val="28"/>
          <w:szCs w:val="28"/>
        </w:rPr>
        <w:t xml:space="preserve"> наблюдения</w:t>
      </w:r>
      <w:r w:rsidRPr="00A0534B">
        <w:rPr>
          <w:sz w:val="28"/>
          <w:szCs w:val="28"/>
        </w:rPr>
        <w:t xml:space="preserve">  лиц, страдающих хроническими заболеваниями или имеющих серьезный интегративный р</w:t>
      </w:r>
      <w:r>
        <w:rPr>
          <w:sz w:val="28"/>
          <w:szCs w:val="28"/>
        </w:rPr>
        <w:t xml:space="preserve">иск развития острых заболеваний, </w:t>
      </w:r>
      <w:r w:rsidRPr="00A0534B">
        <w:rPr>
          <w:sz w:val="28"/>
          <w:szCs w:val="28"/>
        </w:rPr>
        <w:t>максимально ранней коррекции факторов риска населения к лечению болезней на стад</w:t>
      </w:r>
      <w:r>
        <w:rPr>
          <w:sz w:val="28"/>
          <w:szCs w:val="28"/>
        </w:rPr>
        <w:t xml:space="preserve">иях их максимальной излечимости, </w:t>
      </w:r>
      <w:r w:rsidRPr="00A0534B">
        <w:rPr>
          <w:sz w:val="28"/>
          <w:szCs w:val="28"/>
        </w:rPr>
        <w:t>м</w:t>
      </w:r>
      <w:r>
        <w:rPr>
          <w:sz w:val="28"/>
          <w:szCs w:val="28"/>
        </w:rPr>
        <w:t>ассовой иммунопрофилактики</w:t>
      </w:r>
      <w:r w:rsidRPr="00A0534B">
        <w:rPr>
          <w:sz w:val="28"/>
          <w:szCs w:val="28"/>
        </w:rPr>
        <w:t xml:space="preserve"> в рамках Национального Календаря прививок,</w:t>
      </w:r>
      <w:r>
        <w:rPr>
          <w:sz w:val="28"/>
          <w:szCs w:val="28"/>
        </w:rPr>
        <w:t xml:space="preserve"> иммунопрофилактики</w:t>
      </w:r>
      <w:r w:rsidRPr="00A0534B">
        <w:rPr>
          <w:sz w:val="28"/>
          <w:szCs w:val="28"/>
        </w:rPr>
        <w:t xml:space="preserve"> по</w:t>
      </w:r>
      <w:r>
        <w:rPr>
          <w:sz w:val="28"/>
          <w:szCs w:val="28"/>
        </w:rPr>
        <w:t xml:space="preserve"> эпидемиологическим  показаниям, </w:t>
      </w:r>
      <w:r>
        <w:rPr>
          <w:sz w:val="28"/>
          <w:szCs w:val="28"/>
          <w:lang w:eastAsia="en-US"/>
        </w:rPr>
        <w:t>путем популяризации культуры здорового питания, спортивно-оздоровительных занятий, р</w:t>
      </w:r>
      <w:r w:rsidRPr="00A9598E">
        <w:rPr>
          <w:sz w:val="28"/>
          <w:szCs w:val="28"/>
        </w:rPr>
        <w:t>еализация мер противодействия алкоголизации и наркотизации населения.</w:t>
      </w:r>
    </w:p>
    <w:p w:rsidR="00921AFE" w:rsidRDefault="00921AFE" w:rsidP="00921AFE">
      <w:pPr>
        <w:ind w:firstLine="709"/>
        <w:jc w:val="both"/>
        <w:rPr>
          <w:sz w:val="28"/>
          <w:szCs w:val="28"/>
          <w:lang w:eastAsia="en-US"/>
        </w:rPr>
      </w:pPr>
      <w:r>
        <w:rPr>
          <w:sz w:val="28"/>
          <w:szCs w:val="28"/>
          <w:lang w:eastAsia="en-US"/>
        </w:rPr>
        <w:t>2</w:t>
      </w:r>
      <w:r w:rsidRPr="00B8353D">
        <w:rPr>
          <w:sz w:val="28"/>
          <w:szCs w:val="28"/>
          <w:lang w:eastAsia="en-US"/>
        </w:rPr>
        <w:t>. Кадровое обеспечение системы здравоохранения и преодоление дефицита медицинских кадров путем</w:t>
      </w:r>
      <w:r>
        <w:rPr>
          <w:sz w:val="28"/>
          <w:szCs w:val="28"/>
          <w:lang w:eastAsia="en-US"/>
        </w:rPr>
        <w:t xml:space="preserve"> развития системы непрерывного профессионального образования; реализации мероприятий, способствующих профессиональному росту специалистов (профессиональная подготовка, сертификация, аттестация); обеспечения жильем, повышения уровня оплаты труда в соответствии с оценкой эффективности деятельности. </w:t>
      </w:r>
    </w:p>
    <w:p w:rsidR="00921AFE" w:rsidRDefault="00921AFE" w:rsidP="00921AFE">
      <w:pPr>
        <w:ind w:firstLine="709"/>
        <w:jc w:val="both"/>
        <w:rPr>
          <w:sz w:val="28"/>
          <w:szCs w:val="28"/>
          <w:lang w:eastAsia="en-US"/>
        </w:rPr>
      </w:pPr>
      <w:r>
        <w:rPr>
          <w:sz w:val="28"/>
          <w:szCs w:val="28"/>
          <w:lang w:eastAsia="en-US"/>
        </w:rPr>
        <w:t>3</w:t>
      </w:r>
      <w:r w:rsidRPr="00B8353D">
        <w:rPr>
          <w:sz w:val="28"/>
          <w:szCs w:val="28"/>
          <w:lang w:eastAsia="en-US"/>
        </w:rPr>
        <w:t>. Совершенствование системы оказания медицинской помощи</w:t>
      </w:r>
      <w:r>
        <w:rPr>
          <w:i/>
          <w:sz w:val="28"/>
          <w:szCs w:val="28"/>
          <w:lang w:eastAsia="en-US"/>
        </w:rPr>
        <w:t xml:space="preserve"> </w:t>
      </w:r>
      <w:r>
        <w:rPr>
          <w:sz w:val="28"/>
          <w:szCs w:val="28"/>
          <w:lang w:eastAsia="en-US"/>
        </w:rPr>
        <w:t>путем:</w:t>
      </w:r>
    </w:p>
    <w:p w:rsidR="00921AFE" w:rsidRDefault="00921AFE" w:rsidP="00921AFE">
      <w:pPr>
        <w:ind w:firstLine="709"/>
        <w:jc w:val="both"/>
        <w:rPr>
          <w:sz w:val="28"/>
          <w:szCs w:val="28"/>
        </w:rPr>
      </w:pPr>
      <w:r>
        <w:rPr>
          <w:sz w:val="28"/>
          <w:szCs w:val="28"/>
        </w:rPr>
        <w:t xml:space="preserve">- </w:t>
      </w:r>
      <w:r w:rsidRPr="00A0534B">
        <w:rPr>
          <w:sz w:val="28"/>
          <w:szCs w:val="28"/>
        </w:rPr>
        <w:t>разви</w:t>
      </w:r>
      <w:r>
        <w:rPr>
          <w:sz w:val="28"/>
          <w:szCs w:val="28"/>
        </w:rPr>
        <w:t>тия</w:t>
      </w:r>
      <w:r w:rsidRPr="00A0534B">
        <w:rPr>
          <w:sz w:val="28"/>
          <w:szCs w:val="28"/>
        </w:rPr>
        <w:t xml:space="preserve"> амбулаторно-поликлинической помощи населению, ее профилактической направленности, форм</w:t>
      </w:r>
      <w:r>
        <w:rPr>
          <w:sz w:val="28"/>
          <w:szCs w:val="28"/>
        </w:rPr>
        <w:t>ирование здорового образа жизни;</w:t>
      </w:r>
    </w:p>
    <w:p w:rsidR="00921AFE" w:rsidRPr="00A0534B" w:rsidRDefault="00921AFE" w:rsidP="00921AFE">
      <w:pPr>
        <w:ind w:firstLine="709"/>
        <w:jc w:val="both"/>
        <w:rPr>
          <w:sz w:val="28"/>
          <w:szCs w:val="28"/>
        </w:rPr>
      </w:pPr>
      <w:r>
        <w:rPr>
          <w:sz w:val="28"/>
          <w:szCs w:val="28"/>
          <w:lang w:eastAsia="en-US"/>
        </w:rPr>
        <w:t xml:space="preserve">- </w:t>
      </w:r>
      <w:r w:rsidRPr="00A0534B">
        <w:rPr>
          <w:sz w:val="28"/>
          <w:szCs w:val="28"/>
        </w:rPr>
        <w:t>координир</w:t>
      </w:r>
      <w:r>
        <w:rPr>
          <w:sz w:val="28"/>
          <w:szCs w:val="28"/>
        </w:rPr>
        <w:t>ованной, четкой и быстрой работы</w:t>
      </w:r>
      <w:r w:rsidRPr="00A0534B">
        <w:rPr>
          <w:sz w:val="28"/>
          <w:szCs w:val="28"/>
        </w:rPr>
        <w:t xml:space="preserve"> служб неотложной, скорой и экстренной специализированной медицинской помощи – в случае возникновения острой патологии. </w:t>
      </w:r>
    </w:p>
    <w:p w:rsidR="00921AFE" w:rsidRPr="00A0534B" w:rsidRDefault="00921AFE" w:rsidP="00921AFE">
      <w:pPr>
        <w:ind w:firstLine="709"/>
        <w:jc w:val="both"/>
        <w:rPr>
          <w:sz w:val="28"/>
          <w:szCs w:val="28"/>
        </w:rPr>
      </w:pPr>
      <w:r w:rsidRPr="00B8353D">
        <w:rPr>
          <w:sz w:val="28"/>
          <w:szCs w:val="28"/>
          <w:lang w:eastAsia="en-US"/>
        </w:rPr>
        <w:t>4.Развитие информатизации в здравоохранении</w:t>
      </w:r>
      <w:r w:rsidRPr="00B8353D">
        <w:rPr>
          <w:sz w:val="28"/>
          <w:szCs w:val="28"/>
        </w:rPr>
        <w:t xml:space="preserve"> путем</w:t>
      </w:r>
      <w:r>
        <w:rPr>
          <w:sz w:val="28"/>
          <w:szCs w:val="28"/>
        </w:rPr>
        <w:t xml:space="preserve"> </w:t>
      </w:r>
      <w:r w:rsidRPr="00A0534B">
        <w:rPr>
          <w:sz w:val="28"/>
          <w:szCs w:val="28"/>
        </w:rPr>
        <w:t>повсеместного внедрения медицинской электронной информационной системы, личного кабинета пациента, рабочего места врача и медицинской сестры, электронных систем помощи в принятии решений, доступа к электронным информационным и обучающим ресурсам, а также телемедицинских технологий.</w:t>
      </w:r>
    </w:p>
    <w:p w:rsidR="00921AFE" w:rsidRPr="00FE04B2" w:rsidRDefault="00921AFE" w:rsidP="00921AFE">
      <w:pPr>
        <w:ind w:firstLine="709"/>
        <w:jc w:val="both"/>
        <w:rPr>
          <w:sz w:val="28"/>
          <w:szCs w:val="28"/>
          <w:lang w:eastAsia="en-US"/>
        </w:rPr>
      </w:pPr>
      <w:r>
        <w:rPr>
          <w:sz w:val="28"/>
          <w:szCs w:val="28"/>
          <w:lang w:eastAsia="en-US"/>
        </w:rPr>
        <w:t xml:space="preserve">На сегодняшний день нерешенным остается ряд </w:t>
      </w:r>
      <w:r w:rsidRPr="00FE04B2">
        <w:rPr>
          <w:i/>
          <w:sz w:val="28"/>
          <w:szCs w:val="28"/>
          <w:lang w:eastAsia="en-US"/>
        </w:rPr>
        <w:t>проблем</w:t>
      </w:r>
      <w:r w:rsidRPr="00FE04B2">
        <w:rPr>
          <w:sz w:val="28"/>
          <w:szCs w:val="28"/>
          <w:lang w:eastAsia="en-US"/>
        </w:rPr>
        <w:t>:</w:t>
      </w:r>
    </w:p>
    <w:p w:rsidR="00921AFE" w:rsidRDefault="00921AFE" w:rsidP="00921AFE">
      <w:pPr>
        <w:tabs>
          <w:tab w:val="left" w:pos="284"/>
        </w:tabs>
        <w:ind w:firstLine="709"/>
        <w:jc w:val="both"/>
        <w:rPr>
          <w:sz w:val="28"/>
          <w:szCs w:val="28"/>
          <w:lang w:eastAsia="en-US"/>
        </w:rPr>
      </w:pPr>
      <w:r>
        <w:rPr>
          <w:sz w:val="28"/>
          <w:szCs w:val="28"/>
          <w:lang w:eastAsia="en-US"/>
        </w:rPr>
        <w:t>-высокая распространенность поведенческих факторов риска заболеваний (курение, злоупотребление алкоголем и наркотиками, недостаточная двигательная активность, нерациональное несбалансированное питание и ожирение);</w:t>
      </w:r>
    </w:p>
    <w:p w:rsidR="00921AFE" w:rsidRPr="00A0534B" w:rsidRDefault="00921AFE" w:rsidP="00921AFE">
      <w:pPr>
        <w:tabs>
          <w:tab w:val="left" w:pos="284"/>
        </w:tabs>
        <w:ind w:firstLine="709"/>
        <w:jc w:val="both"/>
        <w:rPr>
          <w:sz w:val="28"/>
          <w:szCs w:val="28"/>
        </w:rPr>
      </w:pPr>
      <w:r>
        <w:rPr>
          <w:sz w:val="28"/>
          <w:szCs w:val="28"/>
          <w:lang w:eastAsia="en-US"/>
        </w:rPr>
        <w:t>-н</w:t>
      </w:r>
      <w:r w:rsidRPr="00A0534B">
        <w:rPr>
          <w:sz w:val="28"/>
          <w:szCs w:val="28"/>
        </w:rPr>
        <w:t>едостаточное материально-техническое обеспечение лечебных учреждений района</w:t>
      </w:r>
      <w:r>
        <w:rPr>
          <w:sz w:val="28"/>
          <w:szCs w:val="28"/>
        </w:rPr>
        <w:t xml:space="preserve"> </w:t>
      </w:r>
      <w:r w:rsidRPr="00A0534B">
        <w:rPr>
          <w:sz w:val="28"/>
          <w:szCs w:val="28"/>
        </w:rPr>
        <w:t>современным медицинским оборудованием</w:t>
      </w:r>
      <w:r>
        <w:rPr>
          <w:sz w:val="28"/>
          <w:szCs w:val="28"/>
        </w:rPr>
        <w:t xml:space="preserve"> и организационной техникой;</w:t>
      </w:r>
    </w:p>
    <w:p w:rsidR="00921AFE" w:rsidRPr="00A0534B" w:rsidRDefault="00921AFE" w:rsidP="00921AFE">
      <w:pPr>
        <w:ind w:firstLine="709"/>
        <w:jc w:val="both"/>
        <w:rPr>
          <w:sz w:val="28"/>
          <w:szCs w:val="28"/>
        </w:rPr>
      </w:pPr>
      <w:r>
        <w:rPr>
          <w:sz w:val="28"/>
          <w:szCs w:val="28"/>
        </w:rPr>
        <w:t>-н</w:t>
      </w:r>
      <w:r w:rsidRPr="00A0534B">
        <w:rPr>
          <w:sz w:val="28"/>
          <w:szCs w:val="28"/>
        </w:rPr>
        <w:t>едоукомпл</w:t>
      </w:r>
      <w:r>
        <w:rPr>
          <w:sz w:val="28"/>
          <w:szCs w:val="28"/>
        </w:rPr>
        <w:t>ектованность врачебными кадрами,</w:t>
      </w:r>
      <w:r w:rsidRPr="002771E3">
        <w:rPr>
          <w:sz w:val="28"/>
          <w:szCs w:val="28"/>
        </w:rPr>
        <w:t xml:space="preserve"> </w:t>
      </w:r>
      <w:r>
        <w:rPr>
          <w:sz w:val="28"/>
          <w:szCs w:val="28"/>
        </w:rPr>
        <w:t>с</w:t>
      </w:r>
      <w:r w:rsidRPr="00A0534B">
        <w:rPr>
          <w:sz w:val="28"/>
          <w:szCs w:val="28"/>
        </w:rPr>
        <w:t>тарение кадров</w:t>
      </w:r>
      <w:r>
        <w:rPr>
          <w:sz w:val="28"/>
          <w:szCs w:val="28"/>
        </w:rPr>
        <w:t>;</w:t>
      </w:r>
    </w:p>
    <w:p w:rsidR="00921AFE" w:rsidRPr="00A0534B" w:rsidRDefault="00921AFE" w:rsidP="00921AFE">
      <w:pPr>
        <w:ind w:firstLine="709"/>
        <w:jc w:val="both"/>
        <w:rPr>
          <w:sz w:val="28"/>
          <w:szCs w:val="28"/>
        </w:rPr>
      </w:pPr>
      <w:r>
        <w:rPr>
          <w:sz w:val="28"/>
          <w:szCs w:val="28"/>
        </w:rPr>
        <w:t>-н</w:t>
      </w:r>
      <w:r w:rsidRPr="00A0534B">
        <w:rPr>
          <w:sz w:val="28"/>
          <w:szCs w:val="28"/>
        </w:rPr>
        <w:t>едостаточный рынок благоуст</w:t>
      </w:r>
      <w:r>
        <w:rPr>
          <w:sz w:val="28"/>
          <w:szCs w:val="28"/>
        </w:rPr>
        <w:t>роенного жилья для специалистов;</w:t>
      </w:r>
    </w:p>
    <w:p w:rsidR="00921AFE" w:rsidRPr="00A0534B" w:rsidRDefault="00921AFE" w:rsidP="00921AFE">
      <w:pPr>
        <w:ind w:firstLine="709"/>
        <w:jc w:val="both"/>
        <w:rPr>
          <w:sz w:val="28"/>
          <w:szCs w:val="28"/>
        </w:rPr>
      </w:pPr>
      <w:r>
        <w:rPr>
          <w:sz w:val="28"/>
          <w:szCs w:val="28"/>
        </w:rPr>
        <w:lastRenderedPageBreak/>
        <w:t>-о</w:t>
      </w:r>
      <w:r w:rsidRPr="00A0534B">
        <w:rPr>
          <w:sz w:val="28"/>
          <w:szCs w:val="28"/>
        </w:rPr>
        <w:t>тток медицинских кадров в более привлекательные отрасли экономики</w:t>
      </w:r>
      <w:r>
        <w:rPr>
          <w:sz w:val="28"/>
          <w:szCs w:val="28"/>
        </w:rPr>
        <w:t xml:space="preserve"> </w:t>
      </w:r>
      <w:r w:rsidRPr="00A0534B">
        <w:rPr>
          <w:sz w:val="28"/>
          <w:szCs w:val="28"/>
        </w:rPr>
        <w:t>и другие районы.</w:t>
      </w:r>
    </w:p>
    <w:p w:rsidR="00921AFE" w:rsidRPr="00A0534B" w:rsidRDefault="00921AFE" w:rsidP="00921AFE">
      <w:pPr>
        <w:ind w:firstLine="709"/>
        <w:jc w:val="both"/>
        <w:rPr>
          <w:sz w:val="28"/>
          <w:szCs w:val="28"/>
        </w:rPr>
      </w:pPr>
      <w:r w:rsidRPr="00A0534B">
        <w:rPr>
          <w:sz w:val="28"/>
          <w:szCs w:val="28"/>
        </w:rPr>
        <w:t xml:space="preserve">Наиболее серьезной проблемой в районе является высокий уровень смертности населения. </w:t>
      </w:r>
    </w:p>
    <w:p w:rsidR="00921AFE" w:rsidRPr="00A0534B" w:rsidRDefault="00921AFE" w:rsidP="00921AFE">
      <w:pPr>
        <w:ind w:firstLine="709"/>
        <w:jc w:val="both"/>
        <w:rPr>
          <w:sz w:val="28"/>
          <w:szCs w:val="28"/>
        </w:rPr>
      </w:pPr>
      <w:r w:rsidRPr="00A0534B">
        <w:rPr>
          <w:sz w:val="28"/>
          <w:szCs w:val="28"/>
        </w:rPr>
        <w:t xml:space="preserve">Лидирующие позиции занимает смертность от сердечно - сосудистых заболеваний (43 % от всех причин смерти), онкологических заболеваний (19 % от всех причин смерти) и от прочих заболеваний  (13  % от всех причин смерти). </w:t>
      </w:r>
    </w:p>
    <w:p w:rsidR="00921AFE" w:rsidRPr="00A0534B" w:rsidRDefault="00921AFE" w:rsidP="00921AFE">
      <w:pPr>
        <w:ind w:firstLine="709"/>
        <w:jc w:val="both"/>
        <w:rPr>
          <w:sz w:val="28"/>
          <w:szCs w:val="28"/>
        </w:rPr>
      </w:pPr>
      <w:r w:rsidRPr="00A0534B">
        <w:rPr>
          <w:sz w:val="28"/>
          <w:szCs w:val="28"/>
        </w:rPr>
        <w:t xml:space="preserve">Проводимые мероприятия по снижению смертности населения позволили достичь снижения уровня смертности от сердечно - сосудистых заболеваний с 55% в 2014 г до 46% за 9 мес. 2016 г.  Сохраняется высокий уровень смертности людей трудоспособного возраста, особенно мужчин трудоспособного возраста. В возрасте от 20 до 59 лет смертность мужчин от разных причин превышает более чем в три раза смертность женщин. </w:t>
      </w:r>
    </w:p>
    <w:p w:rsidR="00921AFE" w:rsidRDefault="00921AFE" w:rsidP="00B8353D">
      <w:pPr>
        <w:ind w:firstLine="709"/>
        <w:jc w:val="both"/>
        <w:rPr>
          <w:sz w:val="28"/>
          <w:szCs w:val="28"/>
        </w:rPr>
      </w:pPr>
      <w:r w:rsidRPr="00230611">
        <w:rPr>
          <w:sz w:val="28"/>
          <w:szCs w:val="28"/>
        </w:rPr>
        <w:t>К  2030 году планируется:</w:t>
      </w:r>
    </w:p>
    <w:p w:rsidR="00921AFE" w:rsidRPr="00230611" w:rsidRDefault="00921AFE" w:rsidP="00B8353D">
      <w:pPr>
        <w:ind w:firstLine="709"/>
        <w:jc w:val="both"/>
        <w:rPr>
          <w:sz w:val="28"/>
          <w:szCs w:val="28"/>
        </w:rPr>
      </w:pPr>
      <w:r w:rsidRPr="00921AFE">
        <w:rPr>
          <w:sz w:val="28"/>
          <w:szCs w:val="28"/>
        </w:rPr>
        <w:t>- Приобретение передвижного мобильного комплекса;</w:t>
      </w:r>
    </w:p>
    <w:p w:rsidR="00921AFE" w:rsidRPr="00921AFE" w:rsidRDefault="00921AFE" w:rsidP="00B8353D">
      <w:pPr>
        <w:ind w:firstLine="709"/>
        <w:jc w:val="both"/>
        <w:rPr>
          <w:sz w:val="28"/>
          <w:szCs w:val="28"/>
        </w:rPr>
      </w:pPr>
      <w:r w:rsidRPr="00A0534B">
        <w:rPr>
          <w:b/>
          <w:sz w:val="28"/>
          <w:szCs w:val="28"/>
        </w:rPr>
        <w:t>-</w:t>
      </w:r>
      <w:r w:rsidRPr="00A0534B">
        <w:rPr>
          <w:sz w:val="28"/>
          <w:szCs w:val="28"/>
        </w:rPr>
        <w:t xml:space="preserve"> Установка модульных ФАПов </w:t>
      </w:r>
      <w:r w:rsidRPr="00921AFE">
        <w:rPr>
          <w:sz w:val="28"/>
          <w:szCs w:val="28"/>
        </w:rPr>
        <w:t>- 7  (Алексеевка, Лазарево, Мачино, Стерлитармак, Покровка, Зимник, Хиндичет);</w:t>
      </w:r>
    </w:p>
    <w:p w:rsidR="00921AFE" w:rsidRPr="001F0B5C" w:rsidRDefault="00921AFE" w:rsidP="00B8353D">
      <w:pPr>
        <w:ind w:firstLine="709"/>
        <w:jc w:val="both"/>
        <w:rPr>
          <w:sz w:val="28"/>
          <w:szCs w:val="28"/>
        </w:rPr>
      </w:pPr>
      <w:r w:rsidRPr="00921AFE">
        <w:rPr>
          <w:sz w:val="28"/>
          <w:szCs w:val="28"/>
        </w:rPr>
        <w:t>- Приобретение оборудования: аппарат  искусственной вентиляции лёгких, биохимический  анализатор, 3 электрокардиографа, спирограф, рентгеноаппарат; приобретение автомобилей Скорой помощи;</w:t>
      </w:r>
    </w:p>
    <w:p w:rsidR="00921AFE" w:rsidRPr="00A0534B" w:rsidRDefault="00921AFE" w:rsidP="00B8353D">
      <w:pPr>
        <w:pStyle w:val="ab"/>
        <w:ind w:left="0" w:firstLine="709"/>
        <w:jc w:val="both"/>
        <w:rPr>
          <w:sz w:val="28"/>
          <w:szCs w:val="28"/>
        </w:rPr>
      </w:pPr>
      <w:r w:rsidRPr="00A0534B">
        <w:rPr>
          <w:sz w:val="28"/>
          <w:szCs w:val="28"/>
        </w:rPr>
        <w:t xml:space="preserve">- Капитальный ремонт учреждений здравоохранения - </w:t>
      </w:r>
      <w:r>
        <w:rPr>
          <w:sz w:val="28"/>
          <w:szCs w:val="28"/>
        </w:rPr>
        <w:t>р</w:t>
      </w:r>
      <w:r w:rsidRPr="00A0534B">
        <w:rPr>
          <w:sz w:val="28"/>
          <w:szCs w:val="28"/>
        </w:rPr>
        <w:t xml:space="preserve">еконструкция санузла для маломобильных групп населения,  капитальный ремонт отдела запаса, </w:t>
      </w:r>
      <w:r>
        <w:rPr>
          <w:sz w:val="28"/>
          <w:szCs w:val="28"/>
        </w:rPr>
        <w:t>з</w:t>
      </w:r>
      <w:r w:rsidRPr="00A0534B">
        <w:rPr>
          <w:sz w:val="28"/>
          <w:szCs w:val="28"/>
        </w:rPr>
        <w:t>амена окон в детском отделении, в детской консультации, в поликлинике, замена окон и крыши в гараже, капитальный ремонт ФАПов: Борзово, Успенка,  Пея</w:t>
      </w:r>
      <w:r>
        <w:rPr>
          <w:sz w:val="28"/>
          <w:szCs w:val="28"/>
        </w:rPr>
        <w:t>, Заозёрка</w:t>
      </w:r>
      <w:r w:rsidRPr="00A0534B">
        <w:rPr>
          <w:sz w:val="28"/>
          <w:szCs w:val="28"/>
        </w:rPr>
        <w:t>;</w:t>
      </w:r>
    </w:p>
    <w:p w:rsidR="00921AFE" w:rsidRPr="00A0534B" w:rsidRDefault="00921AFE" w:rsidP="00B8353D">
      <w:pPr>
        <w:pStyle w:val="ab"/>
        <w:ind w:left="0" w:firstLine="709"/>
        <w:jc w:val="both"/>
        <w:rPr>
          <w:sz w:val="28"/>
          <w:szCs w:val="28"/>
        </w:rPr>
      </w:pPr>
      <w:r w:rsidRPr="00A0534B">
        <w:rPr>
          <w:sz w:val="28"/>
          <w:szCs w:val="28"/>
        </w:rPr>
        <w:t xml:space="preserve">- </w:t>
      </w:r>
      <w:r>
        <w:rPr>
          <w:sz w:val="28"/>
          <w:szCs w:val="28"/>
        </w:rPr>
        <w:t>С</w:t>
      </w:r>
      <w:r w:rsidRPr="00A0534B">
        <w:rPr>
          <w:sz w:val="28"/>
          <w:szCs w:val="28"/>
        </w:rPr>
        <w:t>троительство пищеблока и административного корпуса;</w:t>
      </w:r>
    </w:p>
    <w:p w:rsidR="00921AFE" w:rsidRDefault="00921AFE" w:rsidP="00B8353D">
      <w:pPr>
        <w:pStyle w:val="ab"/>
        <w:ind w:left="0" w:firstLine="709"/>
        <w:jc w:val="both"/>
      </w:pPr>
      <w:r>
        <w:rPr>
          <w:sz w:val="28"/>
          <w:szCs w:val="28"/>
        </w:rPr>
        <w:t>- Достигнуть показатель со</w:t>
      </w:r>
      <w:r w:rsidR="0074363F">
        <w:rPr>
          <w:sz w:val="28"/>
          <w:szCs w:val="28"/>
        </w:rPr>
        <w:t>стояния смертности населения 14</w:t>
      </w:r>
      <w:r>
        <w:rPr>
          <w:sz w:val="28"/>
          <w:szCs w:val="28"/>
        </w:rPr>
        <w:t xml:space="preserve"> промилей на 1000 чел. (в 2017</w:t>
      </w:r>
      <w:r w:rsidRPr="00A0534B">
        <w:rPr>
          <w:sz w:val="28"/>
          <w:szCs w:val="28"/>
        </w:rPr>
        <w:t xml:space="preserve"> – 1</w:t>
      </w:r>
      <w:r>
        <w:rPr>
          <w:sz w:val="28"/>
          <w:szCs w:val="28"/>
        </w:rPr>
        <w:t>9</w:t>
      </w:r>
      <w:r w:rsidRPr="00A0534B">
        <w:rPr>
          <w:sz w:val="28"/>
          <w:szCs w:val="28"/>
        </w:rPr>
        <w:t>).</w:t>
      </w:r>
    </w:p>
    <w:p w:rsidR="007945AE" w:rsidRDefault="007945AE" w:rsidP="00230611">
      <w:pPr>
        <w:pStyle w:val="11"/>
        <w:jc w:val="both"/>
      </w:pPr>
      <w:r>
        <w:t>Цель 9</w:t>
      </w:r>
    </w:p>
    <w:p w:rsidR="007945AE" w:rsidRDefault="007945AE" w:rsidP="00230611">
      <w:pPr>
        <w:jc w:val="both"/>
        <w:rPr>
          <w:b/>
          <w:color w:val="2D2D2D"/>
          <w:spacing w:val="2"/>
          <w:sz w:val="28"/>
          <w:szCs w:val="28"/>
          <w:shd w:val="clear" w:color="auto" w:fill="FFFFFF"/>
        </w:rPr>
      </w:pPr>
      <w:r w:rsidRPr="00EA09D4">
        <w:rPr>
          <w:b/>
          <w:color w:val="2D2D2D"/>
          <w:spacing w:val="2"/>
          <w:sz w:val="28"/>
          <w:szCs w:val="28"/>
          <w:shd w:val="clear" w:color="auto" w:fill="FFFFFF"/>
        </w:rPr>
        <w:t>Обеспечение охраны окружающей среды, экологической и радиационной безопасности населения Абанского района, безопасности гидротехнических сооружений и сохранение биологического разнообразия на территории Абанского района.</w:t>
      </w:r>
    </w:p>
    <w:p w:rsidR="00213E79" w:rsidRPr="00213E79" w:rsidRDefault="00213E79" w:rsidP="00B913E9">
      <w:pPr>
        <w:ind w:firstLine="709"/>
        <w:jc w:val="both"/>
        <w:rPr>
          <w:sz w:val="28"/>
          <w:szCs w:val="28"/>
          <w:shd w:val="clear" w:color="auto" w:fill="FFFFFF"/>
          <w:lang w:eastAsia="en-US"/>
        </w:rPr>
      </w:pPr>
      <w:r w:rsidRPr="00213E79">
        <w:rPr>
          <w:bCs/>
          <w:iCs/>
          <w:sz w:val="28"/>
          <w:szCs w:val="28"/>
          <w:shd w:val="clear" w:color="auto" w:fill="FFFFFF"/>
          <w:lang w:eastAsia="en-US"/>
        </w:rPr>
        <w:t>Целями экологической политики</w:t>
      </w:r>
      <w:r w:rsidRPr="00213E79">
        <w:rPr>
          <w:sz w:val="28"/>
          <w:szCs w:val="28"/>
          <w:shd w:val="clear" w:color="auto" w:fill="FFFFFF"/>
          <w:lang w:eastAsia="en-US"/>
        </w:rPr>
        <w:t xml:space="preserve"> Абанского района являются обеспечение благоприятного состояния окружающей среды как необходимого условия улучшения качества жизни и здоровья населения, а также охрана природных ресурсов и обеспечение их рационального использования.</w:t>
      </w:r>
    </w:p>
    <w:p w:rsidR="00213E79" w:rsidRPr="00213E79" w:rsidRDefault="00213E79" w:rsidP="00B913E9">
      <w:pPr>
        <w:pStyle w:val="31"/>
        <w:ind w:firstLine="709"/>
        <w:rPr>
          <w:sz w:val="28"/>
          <w:szCs w:val="28"/>
        </w:rPr>
      </w:pPr>
      <w:r w:rsidRPr="00213E79">
        <w:rPr>
          <w:sz w:val="28"/>
          <w:szCs w:val="28"/>
        </w:rPr>
        <w:t>К видам негативного воздействия на окружающую среду в районе относятся:</w:t>
      </w:r>
    </w:p>
    <w:p w:rsidR="00213E79" w:rsidRPr="00213E79" w:rsidRDefault="00213E79" w:rsidP="00B913E9">
      <w:pPr>
        <w:pStyle w:val="31"/>
        <w:ind w:firstLine="709"/>
        <w:rPr>
          <w:sz w:val="28"/>
          <w:szCs w:val="28"/>
        </w:rPr>
      </w:pPr>
      <w:r w:rsidRPr="00213E79">
        <w:rPr>
          <w:sz w:val="28"/>
          <w:szCs w:val="28"/>
        </w:rPr>
        <w:t xml:space="preserve">– выбросы в атмосферный воздух загрязняющих веществ; </w:t>
      </w:r>
    </w:p>
    <w:p w:rsidR="00213E79" w:rsidRPr="00213E79" w:rsidRDefault="00213E79" w:rsidP="00B913E9">
      <w:pPr>
        <w:pStyle w:val="31"/>
        <w:ind w:firstLine="709"/>
        <w:rPr>
          <w:sz w:val="28"/>
          <w:szCs w:val="28"/>
        </w:rPr>
      </w:pPr>
      <w:r w:rsidRPr="00213E79">
        <w:rPr>
          <w:sz w:val="28"/>
          <w:szCs w:val="28"/>
        </w:rPr>
        <w:t xml:space="preserve">– сбросы загрязняющих веществ в поверхностные и подземные водные источники; </w:t>
      </w:r>
    </w:p>
    <w:p w:rsidR="00213E79" w:rsidRPr="00213E79" w:rsidRDefault="00213E79" w:rsidP="00B913E9">
      <w:pPr>
        <w:pStyle w:val="31"/>
        <w:ind w:firstLine="709"/>
        <w:rPr>
          <w:sz w:val="28"/>
          <w:szCs w:val="28"/>
        </w:rPr>
      </w:pPr>
      <w:r w:rsidRPr="00213E79">
        <w:rPr>
          <w:sz w:val="28"/>
          <w:szCs w:val="28"/>
        </w:rPr>
        <w:t xml:space="preserve">– загрязнение недр и почвы отходами производства и потребления. </w:t>
      </w:r>
    </w:p>
    <w:p w:rsidR="00213E79" w:rsidRPr="00D30BCD" w:rsidRDefault="00213E79" w:rsidP="00B913E9">
      <w:pPr>
        <w:autoSpaceDE w:val="0"/>
        <w:autoSpaceDN w:val="0"/>
        <w:adjustRightInd w:val="0"/>
        <w:ind w:firstLine="709"/>
        <w:jc w:val="both"/>
        <w:rPr>
          <w:rFonts w:ascii="Times New Roman CYR" w:eastAsia="Calibri" w:hAnsi="Times New Roman CYR" w:cs="Times New Roman CYR"/>
          <w:sz w:val="28"/>
          <w:szCs w:val="28"/>
          <w:lang w:eastAsia="en-US"/>
        </w:rPr>
      </w:pPr>
      <w:r w:rsidRPr="00213E79">
        <w:rPr>
          <w:sz w:val="28"/>
          <w:szCs w:val="28"/>
        </w:rPr>
        <w:lastRenderedPageBreak/>
        <w:t xml:space="preserve">Основными источниками загрязнения воздушного бассейна п. Абан и поселений района являются котельные, находящиеся на балансе ООО «ЖКХ Абанского района», администраций сельсоветов и других предприятий, отопительные системы жилых домов населения района, а так же автомобильный транспорт. </w:t>
      </w:r>
      <w:r w:rsidRPr="00D30BCD">
        <w:rPr>
          <w:rFonts w:ascii="Times New Roman CYR" w:eastAsia="Calibri" w:hAnsi="Times New Roman CYR" w:cs="Times New Roman CYR"/>
          <w:sz w:val="28"/>
          <w:szCs w:val="28"/>
          <w:lang w:eastAsia="en-US"/>
        </w:rPr>
        <w:t>В 2017 году количество различных выбросов загрязняющих веществ в атмосферу от стационарных источников составило – 1091,22 тонн, в  2016 году 1218,78 тонн. Уменьшение количества выбросов от стационарных источников загрязнения на 127,56 тонн по сравнению с предыдущим годом, произошло за счет модернизации котельного оборудования и закрытия одной котельной "Абанского лесхоза". Потребители присоединены к котельной № 10 "Больница". В последующие годы увеличение выбросов не пргнозируется.</w:t>
      </w:r>
    </w:p>
    <w:p w:rsidR="00213E79" w:rsidRPr="00D30BCD" w:rsidRDefault="00213E79" w:rsidP="00B913E9">
      <w:pPr>
        <w:autoSpaceDE w:val="0"/>
        <w:autoSpaceDN w:val="0"/>
        <w:adjustRightInd w:val="0"/>
        <w:ind w:firstLine="709"/>
        <w:jc w:val="both"/>
        <w:rPr>
          <w:rFonts w:ascii="Times New Roman CYR" w:eastAsia="Calibri" w:hAnsi="Times New Roman CYR" w:cs="Times New Roman CYR"/>
          <w:sz w:val="28"/>
          <w:szCs w:val="28"/>
          <w:lang w:eastAsia="en-US"/>
        </w:rPr>
      </w:pPr>
      <w:r w:rsidRPr="00D30BCD">
        <w:rPr>
          <w:rFonts w:ascii="Times New Roman CYR" w:eastAsia="Calibri" w:hAnsi="Times New Roman CYR" w:cs="Times New Roman CYR"/>
          <w:sz w:val="28"/>
          <w:szCs w:val="28"/>
          <w:lang w:eastAsia="en-US"/>
        </w:rPr>
        <w:t>Объем выбросов загрязняющих веществ в атмосферу от передвижных источников в 2017 году составил  5392,92 тонн, в 2016 году 5242,37  увеличение произошло за счет увеличения количества зарегистрированных авто</w:t>
      </w:r>
      <w:r w:rsidR="00B8353D" w:rsidRPr="00D30BCD">
        <w:rPr>
          <w:rFonts w:ascii="Times New Roman CYR" w:eastAsia="Calibri" w:hAnsi="Times New Roman CYR" w:cs="Times New Roman CYR"/>
          <w:sz w:val="28"/>
          <w:szCs w:val="28"/>
          <w:lang w:eastAsia="en-US"/>
        </w:rPr>
        <w:t>мобилей на 132 единицы.</w:t>
      </w:r>
    </w:p>
    <w:p w:rsidR="00213E79" w:rsidRPr="00D30BCD" w:rsidRDefault="00213E79" w:rsidP="00B913E9">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Объем водопотребления из природных источников в 2017 году составил 1 239,78 тыс. куб.м. (в 2016 году - 1 228,98 тыс. куб.м.). Количество используемой свежей воды, забираемой из природных водоисточников и скважин района в 2017 году, составило 733, 69 тыс. куб.м. и увеличилось к уровню 2016 года на 0,77тыс. куб.м. Сточные воды от жилой застройки, объектов соцкультбыта и от предприятий района не очищаются. Их объем за 2017 год составил 738,44тыс. куб.м. и увеличился к уровню 2016 года, (730,02 тыс. куб.м.), на 7,42 тыс. куб.м. Увеличение не значительное, произошло за счет подключения жилых домов частного сектора к централизованному водоснабжению</w:t>
      </w:r>
    </w:p>
    <w:p w:rsidR="00213E79" w:rsidRPr="00D30BCD" w:rsidRDefault="00213E79" w:rsidP="00B913E9">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В 2017 году в районе образовано отходов производства и потребления в объеме 90 768,88 тонн, в 2016году 100 647,536 тонны. Уменьшение этого показателя к уровню 2016 года (9 878,656 тонны) произошло за счет уменьшения численности населения и уменьшения вскрышных работ Абанским филиалом "Угольный разрез", который в 2017 году произвел вскрышных работ (отходов) 90 000,018тн и использует на рекультивацию земельных участков от использованных угольных выработок.</w:t>
      </w:r>
    </w:p>
    <w:p w:rsidR="00213E79" w:rsidRPr="00D30BCD" w:rsidRDefault="00213E79" w:rsidP="00B913E9">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В настоящее время ТБО складируются на площадках временного сбора и хранения твердых бытовых отходов, которые будут вывозиться на Канский полигон.</w:t>
      </w:r>
    </w:p>
    <w:p w:rsidR="00213E79" w:rsidRPr="00D30BCD" w:rsidRDefault="00213E79" w:rsidP="00B913E9">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Оформлены и получены свидетельства о государственной регистрации, подтверждающего право пользования земельным участком для размещения площадок временного сбора и хранения твердых бытовых отходов в 42 населенных пунктах Абанского района в 16 поселениях.</w:t>
      </w:r>
    </w:p>
    <w:p w:rsidR="00213E79" w:rsidRPr="00D30BCD" w:rsidRDefault="00213E79" w:rsidP="00B913E9">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В 2015году в п. Абан (Абанский сельсовет) произведена организация (строительство) площадки с усовершенствованным  покрытием, площадью 1521м2 за счет краевого бюджета 1050,0 тыс. руб. и софинансирования местного бюджета 10,5 тыс. руб.;</w:t>
      </w:r>
    </w:p>
    <w:p w:rsidR="00213E79" w:rsidRPr="00D30BCD" w:rsidRDefault="00213E79" w:rsidP="00B913E9">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lastRenderedPageBreak/>
        <w:t xml:space="preserve">Полигонов для сбора и хранения твёрдых бытовых отходов, а также предприятий по их переработке в населенных пунктах района нет. Для решения проблем  утилизации, переработки и обезвреживания отходов, в том числе по глубокой переработке твердо бытовых отходов в Абанском районе – разработана и утверждена генеральная схема очистки территорий населенных пунктов Абанского района Красноярского края. Где запланировано строительство межмуниципального полигона в близи   п. Абан, МПС в с. Долгий Мост, предприятия комплексной переработки ТБО вблизи п. Абан, сроки ввода в эксплуатацию 2019-2022гг. </w:t>
      </w:r>
    </w:p>
    <w:p w:rsidR="00213E79" w:rsidRPr="00D30BCD" w:rsidRDefault="00213E79" w:rsidP="00B913E9">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 xml:space="preserve">Вывозка твердых бытовых отходов от МКД производит ООО "Промбытжтлсервис", от жителей частного сектора ИП Пронин Е.Н. в мешках "Чистый поселок" согласно графика. Предприятия и организации твердые бытовые отходы вывозят самостоятельно. </w:t>
      </w:r>
    </w:p>
    <w:p w:rsidR="00213E79" w:rsidRPr="00D30BCD" w:rsidRDefault="00213E79" w:rsidP="00B913E9">
      <w:pPr>
        <w:autoSpaceDE w:val="0"/>
        <w:autoSpaceDN w:val="0"/>
        <w:adjustRightInd w:val="0"/>
        <w:ind w:firstLine="709"/>
        <w:jc w:val="both"/>
        <w:rPr>
          <w:rFonts w:eastAsia="Calibri"/>
          <w:sz w:val="28"/>
          <w:szCs w:val="28"/>
          <w:lang w:eastAsia="en-US"/>
        </w:rPr>
      </w:pPr>
      <w:r w:rsidRPr="00D30BCD">
        <w:rPr>
          <w:rFonts w:eastAsia="Calibri"/>
          <w:sz w:val="28"/>
          <w:szCs w:val="28"/>
          <w:lang w:eastAsia="en-US"/>
        </w:rPr>
        <w:t>С 01 января 2019 года на территории Абанского района будет работать региональный оператор по обращения с ТКО, ООО "Планета сервис", зарегистрированный в г. Лесосибирске. Отходы ТКО будут вывозиться (передаваться)  на Канский полигон.</w:t>
      </w:r>
    </w:p>
    <w:p w:rsidR="00213E79" w:rsidRPr="00A62956" w:rsidRDefault="00213E79" w:rsidP="00B913E9">
      <w:pPr>
        <w:pStyle w:val="31"/>
        <w:ind w:firstLine="709"/>
        <w:rPr>
          <w:sz w:val="28"/>
          <w:szCs w:val="28"/>
        </w:rPr>
      </w:pPr>
      <w:r w:rsidRPr="00D30BCD">
        <w:rPr>
          <w:sz w:val="28"/>
          <w:szCs w:val="28"/>
          <w:lang w:eastAsia="en-US"/>
        </w:rPr>
        <w:t>На территории Абанского района в 2013 году Краевым Государственным бюджетным учреждением «Управление капитального строительства» построен и введен в эксплуатацию скотомогильник (биотермическая яма - круглая в плане с внутренним размером 3,0 м, или 0,00047га, глубиной 9,850м. мощностью 280 тон,  по адресу: Красноярский край, Абанский район, в 1,1 км северо-западнее п. Абан и передан на обслуживание в Абанский отдел ветеринарии</w:t>
      </w:r>
      <w:r w:rsidR="00A62956" w:rsidRPr="00D30BCD">
        <w:rPr>
          <w:sz w:val="28"/>
          <w:szCs w:val="28"/>
          <w:lang w:eastAsia="en-US"/>
        </w:rPr>
        <w:t>.</w:t>
      </w:r>
    </w:p>
    <w:p w:rsidR="00213E79" w:rsidRPr="00A62956" w:rsidRDefault="00213E79" w:rsidP="00B913E9">
      <w:pPr>
        <w:pStyle w:val="31"/>
        <w:ind w:firstLine="709"/>
        <w:rPr>
          <w:sz w:val="28"/>
          <w:szCs w:val="28"/>
        </w:rPr>
      </w:pPr>
      <w:r w:rsidRPr="00A62956">
        <w:rPr>
          <w:sz w:val="28"/>
          <w:szCs w:val="28"/>
        </w:rPr>
        <w:t>Размещение жидких отходов и твёрдых бытовых отходов, образующихся в п.Абан, осуществляется на свалке, находящейся в ведении администрации п. Абан. Санкционированных свалок бытовых отходов в остальных населенных пунктах района нет. Предприятий по централизованной переработке и утилизации вторичных ресурсов твёрдых бытовых отходов в районе нет.</w:t>
      </w:r>
    </w:p>
    <w:p w:rsidR="00815407" w:rsidRPr="00E24713" w:rsidRDefault="00815407" w:rsidP="00815407">
      <w:pPr>
        <w:ind w:firstLine="709"/>
        <w:jc w:val="both"/>
        <w:rPr>
          <w:sz w:val="28"/>
          <w:szCs w:val="28"/>
        </w:rPr>
      </w:pPr>
      <w:r>
        <w:t xml:space="preserve">               </w:t>
      </w:r>
      <w:r w:rsidRPr="00E24713">
        <w:rPr>
          <w:rFonts w:eastAsia="+mn-ea"/>
          <w:sz w:val="28"/>
          <w:szCs w:val="28"/>
        </w:rPr>
        <w:t>К 2030 г. будет запланировано:</w:t>
      </w:r>
    </w:p>
    <w:p w:rsidR="00815407" w:rsidRPr="00E24713" w:rsidRDefault="00815407" w:rsidP="00815407">
      <w:pPr>
        <w:numPr>
          <w:ilvl w:val="0"/>
          <w:numId w:val="29"/>
        </w:numPr>
        <w:ind w:left="0" w:firstLine="709"/>
        <w:jc w:val="both"/>
        <w:rPr>
          <w:sz w:val="28"/>
          <w:szCs w:val="28"/>
        </w:rPr>
      </w:pPr>
      <w:r w:rsidRPr="00E24713">
        <w:rPr>
          <w:rFonts w:eastAsia="+mn-ea"/>
          <w:sz w:val="28"/>
          <w:szCs w:val="28"/>
        </w:rPr>
        <w:t>Строительство очистных сооружений полной биологической очистки, с механическим обезвоживанием осадка и системой обеззараживания сточных вод;</w:t>
      </w:r>
    </w:p>
    <w:p w:rsidR="00815407" w:rsidRPr="00E24713" w:rsidRDefault="00815407" w:rsidP="00815407">
      <w:pPr>
        <w:numPr>
          <w:ilvl w:val="0"/>
          <w:numId w:val="29"/>
        </w:numPr>
        <w:ind w:left="0" w:firstLine="709"/>
        <w:jc w:val="both"/>
        <w:rPr>
          <w:sz w:val="28"/>
          <w:szCs w:val="28"/>
        </w:rPr>
      </w:pPr>
      <w:r w:rsidRPr="00E24713">
        <w:rPr>
          <w:rFonts w:eastAsia="+mn-ea"/>
          <w:sz w:val="28"/>
          <w:szCs w:val="28"/>
        </w:rPr>
        <w:t xml:space="preserve">Строительство мусороперерабатывающих станций мощностью 1,5 тыс. т/год (с. Долгий Мост), мощностью 1,0 тыс. т/год п. Почет; </w:t>
      </w:r>
    </w:p>
    <w:p w:rsidR="00815407" w:rsidRPr="00E24713" w:rsidRDefault="00815407" w:rsidP="00815407">
      <w:pPr>
        <w:numPr>
          <w:ilvl w:val="0"/>
          <w:numId w:val="29"/>
        </w:numPr>
        <w:ind w:left="0" w:firstLine="709"/>
        <w:jc w:val="both"/>
        <w:rPr>
          <w:sz w:val="28"/>
          <w:szCs w:val="28"/>
        </w:rPr>
      </w:pPr>
      <w:r w:rsidRPr="00E24713">
        <w:rPr>
          <w:rFonts w:eastAsia="+mn-ea"/>
          <w:sz w:val="28"/>
          <w:szCs w:val="28"/>
        </w:rPr>
        <w:t>Строительство межмуниципального  полигона мощностью 11,5 тыс. т/год;</w:t>
      </w:r>
    </w:p>
    <w:p w:rsidR="00815407" w:rsidRPr="00E24713" w:rsidRDefault="00815407" w:rsidP="00815407">
      <w:pPr>
        <w:numPr>
          <w:ilvl w:val="0"/>
          <w:numId w:val="29"/>
        </w:numPr>
        <w:ind w:left="0" w:firstLine="709"/>
        <w:jc w:val="both"/>
        <w:rPr>
          <w:sz w:val="28"/>
          <w:szCs w:val="28"/>
        </w:rPr>
      </w:pPr>
      <w:r w:rsidRPr="00E24713">
        <w:rPr>
          <w:rFonts w:eastAsia="+mn-ea"/>
          <w:sz w:val="28"/>
          <w:szCs w:val="28"/>
        </w:rPr>
        <w:t>Создание комплекса по сортировке ТКО в п. Абан мощностью 19 тыс. т/год;</w:t>
      </w:r>
    </w:p>
    <w:p w:rsidR="00815407" w:rsidRPr="00E24713" w:rsidRDefault="00815407" w:rsidP="00815407">
      <w:pPr>
        <w:numPr>
          <w:ilvl w:val="0"/>
          <w:numId w:val="29"/>
        </w:numPr>
        <w:ind w:left="0" w:firstLine="709"/>
        <w:jc w:val="both"/>
        <w:rPr>
          <w:sz w:val="28"/>
          <w:szCs w:val="28"/>
        </w:rPr>
      </w:pPr>
      <w:r w:rsidRPr="00E24713">
        <w:rPr>
          <w:rFonts w:eastAsia="+mn-ea"/>
          <w:sz w:val="28"/>
          <w:szCs w:val="28"/>
        </w:rPr>
        <w:t>Рекультивация несанкционированной свалки северо-восточнее п. Абан, 500м. площадь 8,6 га;</w:t>
      </w:r>
    </w:p>
    <w:p w:rsidR="00815407" w:rsidRPr="00E24713" w:rsidRDefault="00815407" w:rsidP="00815407">
      <w:pPr>
        <w:numPr>
          <w:ilvl w:val="0"/>
          <w:numId w:val="29"/>
        </w:numPr>
        <w:ind w:left="0" w:firstLine="709"/>
        <w:jc w:val="both"/>
        <w:rPr>
          <w:sz w:val="28"/>
          <w:szCs w:val="28"/>
        </w:rPr>
      </w:pPr>
      <w:r w:rsidRPr="00E24713">
        <w:rPr>
          <w:rFonts w:eastAsia="+mn-ea"/>
          <w:sz w:val="28"/>
          <w:szCs w:val="28"/>
        </w:rPr>
        <w:t>Обустройство контейнерных площадок временного накопления ТКО и приобретение контейнерного оборудования.</w:t>
      </w:r>
    </w:p>
    <w:p w:rsidR="00815407" w:rsidRPr="00E24713" w:rsidRDefault="00815407" w:rsidP="00815407">
      <w:pPr>
        <w:spacing w:after="200" w:line="276" w:lineRule="auto"/>
      </w:pPr>
      <w:r w:rsidRPr="00E24713">
        <w:rPr>
          <w:rFonts w:eastAsia="+mn-ea"/>
        </w:rPr>
        <w:t> </w:t>
      </w:r>
    </w:p>
    <w:p w:rsidR="00213E79" w:rsidRPr="00A62956" w:rsidRDefault="00213E79" w:rsidP="00B913E9">
      <w:pPr>
        <w:ind w:firstLine="709"/>
        <w:jc w:val="both"/>
        <w:rPr>
          <w:sz w:val="28"/>
          <w:szCs w:val="28"/>
          <w:shd w:val="clear" w:color="auto" w:fill="FFFFFF"/>
          <w:lang w:eastAsia="en-US"/>
        </w:rPr>
      </w:pPr>
      <w:r w:rsidRPr="00A62956">
        <w:rPr>
          <w:sz w:val="28"/>
          <w:szCs w:val="28"/>
          <w:shd w:val="clear" w:color="auto" w:fill="FFFFFF"/>
          <w:lang w:eastAsia="en-US"/>
        </w:rPr>
        <w:lastRenderedPageBreak/>
        <w:t>К 2030 году будет достигнуто в сфере охраны окружающей среды, обеспечения экологической безопасности и рационального использования природных ресурсов:</w:t>
      </w:r>
    </w:p>
    <w:p w:rsidR="00213E79" w:rsidRPr="00A62956" w:rsidRDefault="00213E79" w:rsidP="00B913E9">
      <w:pPr>
        <w:ind w:firstLine="709"/>
        <w:jc w:val="both"/>
        <w:rPr>
          <w:sz w:val="28"/>
          <w:szCs w:val="28"/>
          <w:lang w:eastAsia="en-US"/>
        </w:rPr>
      </w:pPr>
      <w:r w:rsidRPr="00A62956">
        <w:rPr>
          <w:sz w:val="28"/>
          <w:szCs w:val="28"/>
          <w:lang w:eastAsia="en-US"/>
        </w:rPr>
        <w:t>-снижение на 10% суммарных выбросов загрязняющих веществ в атмосферный воздух;</w:t>
      </w:r>
    </w:p>
    <w:p w:rsidR="00213E79" w:rsidRPr="00A62956" w:rsidRDefault="00213E79" w:rsidP="00B913E9">
      <w:pPr>
        <w:pStyle w:val="ab"/>
        <w:ind w:left="0" w:firstLine="709"/>
        <w:jc w:val="both"/>
        <w:rPr>
          <w:sz w:val="28"/>
          <w:szCs w:val="28"/>
        </w:rPr>
      </w:pPr>
      <w:r w:rsidRPr="00A62956">
        <w:rPr>
          <w:sz w:val="28"/>
          <w:szCs w:val="28"/>
        </w:rPr>
        <w:t>-доведение доли утилизации коммунальных отходов до 12-16%;</w:t>
      </w:r>
    </w:p>
    <w:p w:rsidR="00213E79" w:rsidRPr="00A62956" w:rsidRDefault="00213E79" w:rsidP="00B913E9">
      <w:pPr>
        <w:pStyle w:val="31"/>
        <w:ind w:firstLine="709"/>
        <w:rPr>
          <w:sz w:val="28"/>
          <w:szCs w:val="28"/>
        </w:rPr>
      </w:pPr>
      <w:r w:rsidRPr="00A62956">
        <w:rPr>
          <w:sz w:val="28"/>
          <w:szCs w:val="28"/>
        </w:rPr>
        <w:t xml:space="preserve">-доля отходов, уничтожаемых путем захоронения, будет снижена до 20%. </w:t>
      </w:r>
    </w:p>
    <w:p w:rsidR="00213E79" w:rsidRPr="00D30BCD" w:rsidRDefault="00213E79" w:rsidP="00B913E9">
      <w:pPr>
        <w:autoSpaceDE w:val="0"/>
        <w:autoSpaceDN w:val="0"/>
        <w:adjustRightInd w:val="0"/>
        <w:ind w:firstLine="709"/>
        <w:jc w:val="both"/>
        <w:rPr>
          <w:rFonts w:eastAsia="Calibri"/>
          <w:bCs/>
          <w:sz w:val="28"/>
          <w:szCs w:val="28"/>
          <w:lang w:eastAsia="en-US"/>
        </w:rPr>
      </w:pPr>
      <w:r w:rsidRPr="00D30BCD">
        <w:rPr>
          <w:rFonts w:eastAsia="Calibri"/>
          <w:bCs/>
          <w:sz w:val="28"/>
          <w:szCs w:val="28"/>
          <w:lang w:eastAsia="en-US"/>
        </w:rPr>
        <w:t>Предотвращение негативного воздействия вод.</w:t>
      </w:r>
    </w:p>
    <w:p w:rsidR="00213E79" w:rsidRPr="00D30BCD" w:rsidRDefault="00213E79" w:rsidP="00B913E9">
      <w:pPr>
        <w:autoSpaceDE w:val="0"/>
        <w:autoSpaceDN w:val="0"/>
        <w:adjustRightInd w:val="0"/>
        <w:ind w:firstLine="709"/>
        <w:jc w:val="both"/>
        <w:rPr>
          <w:rFonts w:eastAsia="Calibri"/>
          <w:color w:val="000000"/>
          <w:sz w:val="28"/>
          <w:szCs w:val="28"/>
          <w:lang w:eastAsia="en-US"/>
        </w:rPr>
      </w:pPr>
      <w:r w:rsidRPr="00D30BCD">
        <w:rPr>
          <w:rFonts w:eastAsia="Calibri"/>
          <w:color w:val="000000"/>
          <w:sz w:val="28"/>
          <w:szCs w:val="28"/>
          <w:lang w:eastAsia="en-US"/>
        </w:rPr>
        <w:t xml:space="preserve">На территории Абанского района находятся  6 ГТС. На данный момент все ГТС поставлены на учет в муниципальную собственность сельских советов района, на территории которых они расположены. </w:t>
      </w:r>
    </w:p>
    <w:p w:rsidR="00213E79" w:rsidRPr="00D30BCD" w:rsidRDefault="00213E79" w:rsidP="00B913E9">
      <w:pPr>
        <w:autoSpaceDE w:val="0"/>
        <w:autoSpaceDN w:val="0"/>
        <w:adjustRightInd w:val="0"/>
        <w:ind w:firstLine="709"/>
        <w:jc w:val="both"/>
        <w:rPr>
          <w:rFonts w:eastAsia="Calibri"/>
          <w:color w:val="000000"/>
          <w:sz w:val="28"/>
          <w:szCs w:val="28"/>
          <w:lang w:eastAsia="en-US"/>
        </w:rPr>
      </w:pPr>
      <w:r w:rsidRPr="00D30BCD">
        <w:rPr>
          <w:rFonts w:eastAsia="Calibri"/>
          <w:color w:val="000000"/>
          <w:sz w:val="28"/>
          <w:szCs w:val="28"/>
          <w:lang w:eastAsia="en-US"/>
        </w:rPr>
        <w:t>Численность жителей, проживающих на территории, подверженной негативному воздействию вод в 2017году составила 584 человека, из них:  в с. Покатеево зона подтопления от реки Бирюса составляет 1,5 км</w:t>
      </w:r>
      <w:r w:rsidRPr="00D30BCD">
        <w:rPr>
          <w:rFonts w:eastAsia="Calibri"/>
          <w:color w:val="000000"/>
          <w:sz w:val="28"/>
          <w:szCs w:val="28"/>
          <w:vertAlign w:val="superscript"/>
          <w:lang w:eastAsia="en-US"/>
        </w:rPr>
        <w:t xml:space="preserve">2 </w:t>
      </w:r>
      <w:r w:rsidRPr="00D30BCD">
        <w:rPr>
          <w:rFonts w:eastAsia="Calibri"/>
          <w:color w:val="000000"/>
          <w:sz w:val="28"/>
          <w:szCs w:val="28"/>
          <w:lang w:eastAsia="en-US"/>
        </w:rPr>
        <w:t xml:space="preserve"> с численностью проживающих 387 человек; в с. Хандальск зона подтопления от реки Бирюса составляет 0,8 км</w:t>
      </w:r>
      <w:r w:rsidRPr="00D30BCD">
        <w:rPr>
          <w:rFonts w:eastAsia="Calibri"/>
          <w:color w:val="000000"/>
          <w:sz w:val="28"/>
          <w:szCs w:val="28"/>
          <w:vertAlign w:val="superscript"/>
          <w:lang w:eastAsia="en-US"/>
        </w:rPr>
        <w:t xml:space="preserve">2 </w:t>
      </w:r>
      <w:r w:rsidRPr="00D30BCD">
        <w:rPr>
          <w:rFonts w:eastAsia="Calibri"/>
          <w:color w:val="000000"/>
          <w:sz w:val="28"/>
          <w:szCs w:val="28"/>
          <w:lang w:eastAsia="en-US"/>
        </w:rPr>
        <w:t xml:space="preserve"> с численностью проживающих 35 человек; в п. Почет зона подтопления от реки Бирюса составляет 1,0 км</w:t>
      </w:r>
      <w:r w:rsidRPr="00D30BCD">
        <w:rPr>
          <w:rFonts w:eastAsia="Calibri"/>
          <w:color w:val="000000"/>
          <w:sz w:val="28"/>
          <w:szCs w:val="28"/>
          <w:vertAlign w:val="superscript"/>
          <w:lang w:eastAsia="en-US"/>
        </w:rPr>
        <w:t xml:space="preserve">2 </w:t>
      </w:r>
      <w:r w:rsidRPr="00D30BCD">
        <w:rPr>
          <w:rFonts w:eastAsia="Calibri"/>
          <w:color w:val="000000"/>
          <w:sz w:val="28"/>
          <w:szCs w:val="28"/>
          <w:lang w:eastAsia="en-US"/>
        </w:rPr>
        <w:t xml:space="preserve"> с численностью проживающих 162 человека.</w:t>
      </w:r>
    </w:p>
    <w:p w:rsidR="004046A6" w:rsidRDefault="004046A6" w:rsidP="004046A6">
      <w:pPr>
        <w:keepNext/>
        <w:keepLines/>
        <w:widowControl w:val="0"/>
        <w:tabs>
          <w:tab w:val="left" w:pos="1298"/>
        </w:tabs>
        <w:jc w:val="both"/>
        <w:rPr>
          <w:b/>
          <w:sz w:val="28"/>
          <w:szCs w:val="28"/>
        </w:rPr>
      </w:pPr>
      <w:r w:rsidRPr="004046A6">
        <w:rPr>
          <w:b/>
          <w:sz w:val="28"/>
          <w:szCs w:val="28"/>
        </w:rPr>
        <w:t xml:space="preserve">Цель 10 </w:t>
      </w:r>
    </w:p>
    <w:p w:rsidR="004046A6" w:rsidRPr="004046A6" w:rsidRDefault="004046A6" w:rsidP="004046A6">
      <w:pPr>
        <w:keepNext/>
        <w:keepLines/>
        <w:widowControl w:val="0"/>
        <w:tabs>
          <w:tab w:val="left" w:pos="1298"/>
        </w:tabs>
        <w:jc w:val="both"/>
        <w:rPr>
          <w:b/>
          <w:sz w:val="28"/>
          <w:szCs w:val="28"/>
        </w:rPr>
      </w:pPr>
      <w:r w:rsidRPr="004046A6">
        <w:rPr>
          <w:b/>
          <w:sz w:val="28"/>
          <w:szCs w:val="28"/>
        </w:rPr>
        <w:t>Развитие рынка труда и обеспечение занятости населения.</w:t>
      </w:r>
    </w:p>
    <w:p w:rsidR="004046A6" w:rsidRPr="00A62956" w:rsidRDefault="004046A6" w:rsidP="00A62956">
      <w:pPr>
        <w:pStyle w:val="22"/>
        <w:shd w:val="clear" w:color="auto" w:fill="auto"/>
        <w:spacing w:after="0" w:line="240" w:lineRule="auto"/>
        <w:ind w:firstLine="709"/>
        <w:jc w:val="both"/>
      </w:pPr>
      <w:r w:rsidRPr="00A62956">
        <w:t>Основным источником обеспечения благосостояния населения района является развитый рынок труда, предлагающий населению возможность реализации своих профессиональных знаний и навыков и получения материального вознаграждения, соответствующего качеству и количеству затраченного труда. Со своей стороны, наличие необходимых трудовых ресурсов, соответствующих текущим и перспективным потребностям района, является одним из ключевых факторов функционирования и эффективного развития районной экономики.</w:t>
      </w:r>
    </w:p>
    <w:p w:rsidR="004046A6" w:rsidRPr="00A62956" w:rsidRDefault="004046A6" w:rsidP="00A62956">
      <w:pPr>
        <w:pStyle w:val="22"/>
        <w:shd w:val="clear" w:color="auto" w:fill="auto"/>
        <w:spacing w:after="0" w:line="240" w:lineRule="auto"/>
        <w:ind w:firstLine="709"/>
        <w:jc w:val="both"/>
      </w:pPr>
      <w:r w:rsidRPr="00A62956">
        <w:t>В настоящее время, а также в предстоящие годы на рынке труда возрастет потребность в квалифицированных специалистах, занятых во всех сферах экономики: бюджетной сфере (экономисты, юристы, бухгалтеры), , сельском хозяйстве (агрономы, зоотехники, ветеринары).</w:t>
      </w:r>
    </w:p>
    <w:p w:rsidR="004046A6" w:rsidRPr="00A62956" w:rsidRDefault="004046A6" w:rsidP="00A62956">
      <w:pPr>
        <w:pStyle w:val="22"/>
        <w:shd w:val="clear" w:color="auto" w:fill="auto"/>
        <w:spacing w:after="0" w:line="240" w:lineRule="auto"/>
        <w:ind w:firstLine="709"/>
        <w:jc w:val="both"/>
      </w:pPr>
      <w:r w:rsidRPr="00A62956">
        <w:t>Профориентационная работа среди молодежи, участие в программах трудовой мобильности, программе кадрового обеспечения, позволят стабилизировать потребность района в трудовых ресурсах, а система обучения и переобучения кадров по заявкам работодателей обеспечит максимальный территориальный и структурный баланс спроса и предложения рабочей силы.</w:t>
      </w:r>
    </w:p>
    <w:p w:rsidR="004046A6" w:rsidRPr="00A62956" w:rsidRDefault="004046A6" w:rsidP="00A62956">
      <w:pPr>
        <w:pStyle w:val="22"/>
        <w:shd w:val="clear" w:color="auto" w:fill="auto"/>
        <w:spacing w:after="0" w:line="240" w:lineRule="auto"/>
        <w:ind w:firstLine="709"/>
        <w:jc w:val="both"/>
      </w:pPr>
      <w:r w:rsidRPr="00A62956">
        <w:t>Объективная потребность в преобразованиях диктуется состоянием и проблемами современного рынка труда района. В настоящее время в Абанском районе развито сельское хозяйство, сфера обслуживания, торговля и бытовые услуги. Вместе с тем развитие района приводит к тому, что экономика района испытывает потребность в квалифицированных трудовых ресурсах.</w:t>
      </w:r>
    </w:p>
    <w:p w:rsidR="004046A6" w:rsidRPr="00A62956" w:rsidRDefault="004046A6" w:rsidP="00A62956">
      <w:pPr>
        <w:pStyle w:val="22"/>
        <w:shd w:val="clear" w:color="auto" w:fill="auto"/>
        <w:spacing w:after="0" w:line="240" w:lineRule="auto"/>
        <w:ind w:firstLine="709"/>
        <w:jc w:val="both"/>
      </w:pPr>
      <w:r w:rsidRPr="00A62956">
        <w:lastRenderedPageBreak/>
        <w:t>Анализ кадровой потребности организаций  района свидетельствует о потребности в квалифицированных кадрах организаций в сфере образования (требуются учителя, психологи), здравоохранения (требуются врачи: невролог, онколог, педиатр, анестезиолог-реаниматолог), сельского хозяйства (требуется ветеринарный врач, тракторист-машинист, инженер-механик, токарь и др.)</w:t>
      </w:r>
    </w:p>
    <w:p w:rsidR="004046A6" w:rsidRPr="00A62956" w:rsidRDefault="004046A6" w:rsidP="00A62956">
      <w:pPr>
        <w:pStyle w:val="22"/>
        <w:shd w:val="clear" w:color="auto" w:fill="auto"/>
        <w:spacing w:after="0" w:line="240" w:lineRule="auto"/>
        <w:ind w:firstLine="709"/>
        <w:jc w:val="both"/>
      </w:pPr>
      <w:r w:rsidRPr="00A62956">
        <w:t xml:space="preserve">При наличии спроса на трудовые ресурсы со стороны экономики района ситуация на рынке труда осложняется такими </w:t>
      </w:r>
      <w:r w:rsidRPr="00A62956">
        <w:rPr>
          <w:rStyle w:val="28"/>
          <w:rFonts w:eastAsia="Calibri"/>
          <w:b w:val="0"/>
          <w:i w:val="0"/>
          <w:sz w:val="28"/>
          <w:szCs w:val="28"/>
        </w:rPr>
        <w:t>проблемами,</w:t>
      </w:r>
      <w:r w:rsidRPr="00A62956">
        <w:t xml:space="preserve"> как:</w:t>
      </w:r>
    </w:p>
    <w:p w:rsidR="004046A6" w:rsidRPr="00A62956" w:rsidRDefault="005A0447" w:rsidP="00A62956">
      <w:pPr>
        <w:pStyle w:val="22"/>
        <w:numPr>
          <w:ilvl w:val="0"/>
          <w:numId w:val="20"/>
        </w:numPr>
        <w:shd w:val="clear" w:color="auto" w:fill="auto"/>
        <w:tabs>
          <w:tab w:val="left" w:pos="706"/>
          <w:tab w:val="left" w:pos="993"/>
        </w:tabs>
        <w:spacing w:after="0" w:line="240" w:lineRule="auto"/>
        <w:ind w:firstLine="709"/>
        <w:jc w:val="both"/>
      </w:pPr>
      <w:r w:rsidRPr="00A62956">
        <w:t>отсутствие подходящих кандидатов, недо</w:t>
      </w:r>
      <w:r w:rsidR="00562A0E" w:rsidRPr="00A62956">
        <w:t>статок квалифицированных кадров</w:t>
      </w:r>
      <w:r w:rsidRPr="00A62956">
        <w:t>, низкая квалификация граждан, ищущих работу, отсутствие опыта работы, утрата мотивации к труду</w:t>
      </w:r>
      <w:r w:rsidR="004046A6" w:rsidRPr="00A62956">
        <w:t>;</w:t>
      </w:r>
    </w:p>
    <w:p w:rsidR="004046A6" w:rsidRPr="00A62956" w:rsidRDefault="004046A6" w:rsidP="00A62956">
      <w:pPr>
        <w:pStyle w:val="22"/>
        <w:numPr>
          <w:ilvl w:val="0"/>
          <w:numId w:val="20"/>
        </w:numPr>
        <w:shd w:val="clear" w:color="auto" w:fill="auto"/>
        <w:tabs>
          <w:tab w:val="left" w:pos="706"/>
          <w:tab w:val="left" w:pos="993"/>
        </w:tabs>
        <w:spacing w:after="0" w:line="240" w:lineRule="auto"/>
        <w:ind w:firstLine="709"/>
        <w:jc w:val="both"/>
      </w:pPr>
      <w:r w:rsidRPr="00A62956">
        <w:t>при растущей потребности в кадрах недостаточная привлекательность предлагаемых рабочих мест для высококвалифицированных специалистов по уровню оплаты и условиям труда, социально-бытовым условиям;</w:t>
      </w:r>
    </w:p>
    <w:p w:rsidR="004046A6" w:rsidRPr="00A62956" w:rsidRDefault="004046A6" w:rsidP="00A62956">
      <w:pPr>
        <w:pStyle w:val="22"/>
        <w:numPr>
          <w:ilvl w:val="0"/>
          <w:numId w:val="20"/>
        </w:numPr>
        <w:shd w:val="clear" w:color="auto" w:fill="auto"/>
        <w:tabs>
          <w:tab w:val="left" w:pos="706"/>
          <w:tab w:val="left" w:pos="993"/>
        </w:tabs>
        <w:spacing w:after="0" w:line="240" w:lineRule="auto"/>
        <w:ind w:firstLine="709"/>
        <w:jc w:val="both"/>
      </w:pPr>
      <w:r w:rsidRPr="00A62956">
        <w:t>отсутствие отлаженной системы непрерывного образования, позволяющей осуществлять качественную (пере)подготовку специалистов, востре</w:t>
      </w:r>
      <w:r w:rsidR="005A0447" w:rsidRPr="00A62956">
        <w:t>бованных на рынке труда;</w:t>
      </w:r>
    </w:p>
    <w:p w:rsidR="004046A6" w:rsidRPr="00A62956" w:rsidRDefault="005A0447" w:rsidP="00A62956">
      <w:pPr>
        <w:pStyle w:val="22"/>
        <w:numPr>
          <w:ilvl w:val="0"/>
          <w:numId w:val="20"/>
        </w:numPr>
        <w:shd w:val="clear" w:color="auto" w:fill="auto"/>
        <w:tabs>
          <w:tab w:val="left" w:pos="706"/>
          <w:tab w:val="left" w:pos="993"/>
        </w:tabs>
        <w:spacing w:after="0" w:line="240" w:lineRule="auto"/>
        <w:ind w:firstLine="709"/>
        <w:jc w:val="both"/>
      </w:pPr>
      <w:r w:rsidRPr="00A62956">
        <w:t>н</w:t>
      </w:r>
      <w:r w:rsidR="004046A6" w:rsidRPr="00A62956">
        <w:t>евозможность предоставить жилье (как в собственность, так и в аренду) при привлечении специалистов из других регионов</w:t>
      </w:r>
      <w:r w:rsidRPr="00A62956">
        <w:t>;</w:t>
      </w:r>
    </w:p>
    <w:p w:rsidR="005A0447" w:rsidRPr="00A62956" w:rsidRDefault="005A0447" w:rsidP="00A62956">
      <w:pPr>
        <w:pStyle w:val="22"/>
        <w:numPr>
          <w:ilvl w:val="0"/>
          <w:numId w:val="20"/>
        </w:numPr>
        <w:shd w:val="clear" w:color="auto" w:fill="auto"/>
        <w:tabs>
          <w:tab w:val="left" w:pos="706"/>
          <w:tab w:val="left" w:pos="993"/>
        </w:tabs>
        <w:spacing w:after="0" w:line="240" w:lineRule="auto"/>
        <w:ind w:firstLine="709"/>
        <w:jc w:val="both"/>
      </w:pPr>
      <w:r w:rsidRPr="00A62956">
        <w:t>низкая трудовая мобильность граждан из отдаленных населенных пунктов района, на территории которых отсутствуют свободные рабочие места.</w:t>
      </w:r>
    </w:p>
    <w:p w:rsidR="00D25254" w:rsidRPr="00A62956" w:rsidRDefault="00E92E1C" w:rsidP="00A62956">
      <w:pPr>
        <w:pStyle w:val="22"/>
        <w:shd w:val="clear" w:color="auto" w:fill="auto"/>
        <w:tabs>
          <w:tab w:val="left" w:pos="706"/>
          <w:tab w:val="left" w:pos="993"/>
        </w:tabs>
        <w:spacing w:after="0" w:line="240" w:lineRule="auto"/>
        <w:ind w:firstLine="709"/>
        <w:jc w:val="both"/>
      </w:pPr>
      <w:r w:rsidRPr="00A62956">
        <w:t>Повышение экономической активности и занятости отдельных катего</w:t>
      </w:r>
      <w:r w:rsidR="00D25254" w:rsidRPr="00A62956">
        <w:t>рий населения предполагает:</w:t>
      </w:r>
    </w:p>
    <w:p w:rsidR="00D25254" w:rsidRPr="00A62956" w:rsidRDefault="00D25254" w:rsidP="00A62956">
      <w:pPr>
        <w:pStyle w:val="22"/>
        <w:shd w:val="clear" w:color="auto" w:fill="auto"/>
        <w:tabs>
          <w:tab w:val="left" w:pos="706"/>
          <w:tab w:val="left" w:pos="993"/>
        </w:tabs>
        <w:spacing w:after="0" w:line="240" w:lineRule="auto"/>
        <w:ind w:firstLine="709"/>
        <w:jc w:val="both"/>
      </w:pPr>
      <w:r w:rsidRPr="00A62956">
        <w:t>-</w:t>
      </w:r>
      <w:r w:rsidR="00E92E1C" w:rsidRPr="00A62956">
        <w:t xml:space="preserve">повышение экономической активности и занятости отдельных категорий населения, в т.ч.: </w:t>
      </w:r>
      <w:r w:rsidR="00E92E1C" w:rsidRPr="00A62956">
        <w:rPr>
          <w:rStyle w:val="2FranklinGothicHeavy8pt"/>
          <w:rFonts w:ascii="Times New Roman" w:hAnsi="Times New Roman" w:cs="Times New Roman"/>
          <w:sz w:val="28"/>
          <w:szCs w:val="28"/>
        </w:rPr>
        <w:t xml:space="preserve"> </w:t>
      </w:r>
      <w:r w:rsidR="00E92E1C" w:rsidRPr="00A62956">
        <w:t xml:space="preserve">сельского населения через создание новых рабочих мест, в том числе в приоритетных направлениях, включающих производство и переработку сельскохозяйственной продукции, лесопереработку, жилищное строительство с использованием местных материалов, а также обеспечение самозанятости через развитие малых форм хозяйствования - личных подсобных хозяйств, крестьянских (фермерских) хозяйств; </w:t>
      </w:r>
    </w:p>
    <w:p w:rsidR="00D25254" w:rsidRPr="00A62956" w:rsidRDefault="00D25254" w:rsidP="00A62956">
      <w:pPr>
        <w:pStyle w:val="22"/>
        <w:shd w:val="clear" w:color="auto" w:fill="auto"/>
        <w:tabs>
          <w:tab w:val="left" w:pos="706"/>
          <w:tab w:val="left" w:pos="993"/>
        </w:tabs>
        <w:spacing w:after="0" w:line="240" w:lineRule="auto"/>
        <w:ind w:firstLine="709"/>
        <w:jc w:val="both"/>
      </w:pPr>
      <w:r w:rsidRPr="00A62956">
        <w:t>-</w:t>
      </w:r>
      <w:r w:rsidR="00E92E1C" w:rsidRPr="00A62956">
        <w:t>молодежи и высвобождаемых работников путем профессионального обучения/переобучения и обеспечения самозанятости;</w:t>
      </w:r>
    </w:p>
    <w:p w:rsidR="00D25254" w:rsidRPr="00A62956" w:rsidRDefault="00D25254" w:rsidP="00A62956">
      <w:pPr>
        <w:pStyle w:val="22"/>
        <w:shd w:val="clear" w:color="auto" w:fill="auto"/>
        <w:tabs>
          <w:tab w:val="left" w:pos="706"/>
          <w:tab w:val="left" w:pos="993"/>
        </w:tabs>
        <w:spacing w:after="0" w:line="240" w:lineRule="auto"/>
        <w:ind w:firstLine="709"/>
        <w:jc w:val="both"/>
        <w:rPr>
          <w:rStyle w:val="2FranklinGothicHeavy8pt"/>
          <w:rFonts w:ascii="Times New Roman" w:hAnsi="Times New Roman" w:cs="Times New Roman"/>
          <w:sz w:val="28"/>
          <w:szCs w:val="28"/>
        </w:rPr>
      </w:pPr>
      <w:r w:rsidRPr="00A62956">
        <w:t>-</w:t>
      </w:r>
      <w:r w:rsidR="00E92E1C" w:rsidRPr="00A62956">
        <w:t xml:space="preserve">женщин в период отпуска по уходу за ребенком до достижения им возраста трех лет, незанятых граждан, которым в соответствии с законодательством назначена страховая пенсия по старости и которые стремятся возобновить трудовую деятельность, путем профессионального обучения и дополнительного профессионального образования; </w:t>
      </w:r>
      <w:r w:rsidR="00E92E1C" w:rsidRPr="00A62956">
        <w:rPr>
          <w:rStyle w:val="2FranklinGothicHeavy8pt"/>
          <w:rFonts w:ascii="Times New Roman" w:hAnsi="Times New Roman" w:cs="Times New Roman"/>
          <w:sz w:val="28"/>
          <w:szCs w:val="28"/>
        </w:rPr>
        <w:t xml:space="preserve"> </w:t>
      </w:r>
    </w:p>
    <w:p w:rsidR="00E92E1C" w:rsidRPr="00A62956" w:rsidRDefault="00D25254" w:rsidP="00A62956">
      <w:pPr>
        <w:pStyle w:val="22"/>
        <w:shd w:val="clear" w:color="auto" w:fill="auto"/>
        <w:tabs>
          <w:tab w:val="left" w:pos="706"/>
          <w:tab w:val="left" w:pos="993"/>
        </w:tabs>
        <w:spacing w:after="0" w:line="240" w:lineRule="auto"/>
        <w:ind w:firstLine="709"/>
        <w:jc w:val="both"/>
      </w:pPr>
      <w:r w:rsidRPr="00A62956">
        <w:rPr>
          <w:rStyle w:val="2FranklinGothicHeavy8pt"/>
          <w:rFonts w:ascii="Times New Roman" w:hAnsi="Times New Roman" w:cs="Times New Roman"/>
          <w:sz w:val="28"/>
          <w:szCs w:val="28"/>
        </w:rPr>
        <w:t>-</w:t>
      </w:r>
      <w:r w:rsidR="00E92E1C" w:rsidRPr="00A62956">
        <w:t>инвалидов путем создания рабочих мест для инвалидов;</w:t>
      </w:r>
    </w:p>
    <w:p w:rsidR="00E92E1C" w:rsidRPr="00A62956" w:rsidRDefault="00D25254" w:rsidP="00A62956">
      <w:pPr>
        <w:pStyle w:val="22"/>
        <w:shd w:val="clear" w:color="auto" w:fill="auto"/>
        <w:tabs>
          <w:tab w:val="left" w:pos="706"/>
          <w:tab w:val="left" w:pos="993"/>
        </w:tabs>
        <w:spacing w:after="0" w:line="240" w:lineRule="auto"/>
        <w:ind w:firstLine="709"/>
        <w:jc w:val="both"/>
      </w:pPr>
      <w:r w:rsidRPr="00A62956">
        <w:t>-организация вре</w:t>
      </w:r>
      <w:r w:rsidR="003947A9">
        <w:t>менной занятости безработных гражд</w:t>
      </w:r>
      <w:r w:rsidRPr="00A62956">
        <w:t>ан на общественных работах.</w:t>
      </w:r>
    </w:p>
    <w:p w:rsidR="005A0447" w:rsidRPr="00A62956" w:rsidRDefault="005A0447"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Развитие инфраструктуры рынка труда и стимулирование сокращения нелегальной занятости и скрытой безработицы предполагает:</w:t>
      </w:r>
    </w:p>
    <w:p w:rsidR="005A0447" w:rsidRPr="00A62956" w:rsidRDefault="005A0447" w:rsidP="00A62956">
      <w:pPr>
        <w:ind w:firstLine="709"/>
        <w:jc w:val="both"/>
        <w:rPr>
          <w:sz w:val="28"/>
          <w:szCs w:val="28"/>
        </w:rPr>
      </w:pPr>
      <w:r w:rsidRPr="00A62956">
        <w:rPr>
          <w:sz w:val="28"/>
          <w:szCs w:val="28"/>
        </w:rPr>
        <w:lastRenderedPageBreak/>
        <w:t>-повышение качества рабочих мест, легализацию занятости и доходов населения, снижение неполной занятости, усиление мер контроля и надзора за нарушением трудового законодательства;</w:t>
      </w:r>
    </w:p>
    <w:p w:rsidR="005A0447" w:rsidRPr="00A62956" w:rsidRDefault="005A0447" w:rsidP="00A62956">
      <w:pPr>
        <w:ind w:firstLine="709"/>
        <w:jc w:val="both"/>
        <w:rPr>
          <w:sz w:val="28"/>
          <w:szCs w:val="28"/>
        </w:rPr>
      </w:pPr>
      <w:r w:rsidRPr="00A62956">
        <w:rPr>
          <w:sz w:val="28"/>
          <w:szCs w:val="28"/>
        </w:rPr>
        <w:t>-развитие системы долгосрочного прогнозирования потребности работодателей в кадрах и согласования объемов и профилей подготовки кадров;</w:t>
      </w:r>
    </w:p>
    <w:p w:rsidR="005A0447" w:rsidRPr="00A62956" w:rsidRDefault="005A0447"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-расширение спектра и повышение качества предоставления услуг в области содействия занятости населения;</w:t>
      </w:r>
    </w:p>
    <w:p w:rsidR="005A0447" w:rsidRPr="00A62956" w:rsidRDefault="005A0447"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-использование новых информационных технологий и обеспечение доступности информационных ресурсов в сфере занятости населения и трудовых отношений;</w:t>
      </w:r>
    </w:p>
    <w:p w:rsidR="005A0447" w:rsidRPr="00A62956" w:rsidRDefault="005A0447"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-стимулирование организации безработными гражданами, особенно в «критических зонах» рынка труда, предпринимательской деятельности и ее поддержка с целью дальнейшего создания рабочих мест, развития производства и сферы услуг населению;</w:t>
      </w:r>
    </w:p>
    <w:p w:rsidR="005A0447" w:rsidRPr="00A62956" w:rsidRDefault="005A0447" w:rsidP="00A62956">
      <w:pPr>
        <w:pStyle w:val="ConsPlusNormal"/>
        <w:widowControl/>
        <w:ind w:firstLine="709"/>
        <w:jc w:val="both"/>
        <w:rPr>
          <w:rFonts w:ascii="Times New Roman" w:hAnsi="Times New Roman"/>
          <w:i/>
          <w:sz w:val="28"/>
          <w:szCs w:val="28"/>
        </w:rPr>
      </w:pPr>
      <w:r w:rsidRPr="00A62956">
        <w:rPr>
          <w:rFonts w:ascii="Times New Roman" w:hAnsi="Times New Roman"/>
          <w:bCs/>
          <w:sz w:val="28"/>
          <w:szCs w:val="28"/>
        </w:rPr>
        <w:t xml:space="preserve">Рост занятости и эффективности использования труда </w:t>
      </w:r>
      <w:r w:rsidRPr="00A62956">
        <w:rPr>
          <w:rFonts w:ascii="Times New Roman" w:hAnsi="Times New Roman"/>
          <w:sz w:val="28"/>
          <w:szCs w:val="28"/>
        </w:rPr>
        <w:t>через повышение гибкости рынка труда,</w:t>
      </w:r>
      <w:r w:rsidRPr="00A62956">
        <w:rPr>
          <w:rFonts w:ascii="Times New Roman" w:hAnsi="Times New Roman"/>
          <w:bCs/>
          <w:sz w:val="28"/>
          <w:szCs w:val="28"/>
        </w:rPr>
        <w:t xml:space="preserve"> </w:t>
      </w:r>
      <w:r w:rsidRPr="00A62956">
        <w:rPr>
          <w:rFonts w:ascii="Times New Roman" w:hAnsi="Times New Roman"/>
          <w:sz w:val="28"/>
          <w:szCs w:val="28"/>
        </w:rPr>
        <w:t xml:space="preserve">улучшение качества рабочей силы, развитие </w:t>
      </w:r>
      <w:r w:rsidRPr="00A62956">
        <w:rPr>
          <w:rFonts w:ascii="Times New Roman" w:hAnsi="Times New Roman"/>
          <w:bCs/>
          <w:sz w:val="28"/>
          <w:szCs w:val="28"/>
        </w:rPr>
        <w:t>территориальной и профессиональной мобильности трудовых ресурсов</w:t>
      </w:r>
      <w:r w:rsidRPr="00A62956">
        <w:rPr>
          <w:rFonts w:ascii="Times New Roman" w:hAnsi="Times New Roman"/>
          <w:sz w:val="28"/>
          <w:szCs w:val="28"/>
        </w:rPr>
        <w:t xml:space="preserve"> с учетом приоритетов развития экономики района предполагает развитие</w:t>
      </w:r>
      <w:r w:rsidRPr="00A62956">
        <w:rPr>
          <w:rFonts w:ascii="Times New Roman" w:hAnsi="Times New Roman"/>
          <w:i/>
          <w:sz w:val="28"/>
          <w:szCs w:val="28"/>
        </w:rPr>
        <w:t>:</w:t>
      </w:r>
    </w:p>
    <w:p w:rsidR="005A0447" w:rsidRPr="00A62956" w:rsidRDefault="005A0447" w:rsidP="00A62956">
      <w:pPr>
        <w:pStyle w:val="ConsPlusNormal"/>
        <w:widowControl/>
        <w:tabs>
          <w:tab w:val="left" w:pos="851"/>
        </w:tabs>
        <w:ind w:firstLine="709"/>
        <w:jc w:val="both"/>
        <w:rPr>
          <w:rFonts w:ascii="Times New Roman" w:hAnsi="Times New Roman"/>
          <w:sz w:val="28"/>
          <w:szCs w:val="28"/>
        </w:rPr>
      </w:pPr>
      <w:r w:rsidRPr="00A62956">
        <w:rPr>
          <w:rFonts w:ascii="Times New Roman" w:hAnsi="Times New Roman"/>
          <w:sz w:val="28"/>
          <w:szCs w:val="28"/>
        </w:rPr>
        <w:t>-механизмов взаимодействия системы образования и экономической системы путем создания интегрированной информационной системы, отражающей реальные требования бизнес-среды к качеству и квалификационным характеристикам трудовых ресурсов;</w:t>
      </w:r>
    </w:p>
    <w:p w:rsidR="005A0447" w:rsidRPr="00A62956" w:rsidRDefault="005A0447" w:rsidP="00A62956">
      <w:pPr>
        <w:pStyle w:val="ConsPlusNormal"/>
        <w:tabs>
          <w:tab w:val="left" w:pos="851"/>
        </w:tabs>
        <w:ind w:firstLine="709"/>
        <w:jc w:val="both"/>
        <w:rPr>
          <w:rFonts w:ascii="Times New Roman" w:hAnsi="Times New Roman"/>
          <w:sz w:val="28"/>
          <w:szCs w:val="28"/>
        </w:rPr>
      </w:pPr>
      <w:r w:rsidRPr="00A62956">
        <w:rPr>
          <w:rFonts w:ascii="Times New Roman" w:hAnsi="Times New Roman"/>
          <w:sz w:val="28"/>
          <w:szCs w:val="28"/>
        </w:rPr>
        <w:t>-</w:t>
      </w:r>
      <w:r w:rsidR="00A62956">
        <w:rPr>
          <w:rFonts w:ascii="Times New Roman" w:hAnsi="Times New Roman"/>
          <w:sz w:val="28"/>
          <w:szCs w:val="28"/>
        </w:rPr>
        <w:t>э</w:t>
      </w:r>
      <w:r w:rsidRPr="00A62956">
        <w:rPr>
          <w:rFonts w:ascii="Times New Roman" w:hAnsi="Times New Roman"/>
          <w:sz w:val="28"/>
          <w:szCs w:val="28"/>
        </w:rPr>
        <w:t>ффективного механизма взаимосвязи профессионального образования и рынка труда, а также развитие системы профориентации в тесной взаимосвязи органов власти, образования и бизнеса;</w:t>
      </w:r>
    </w:p>
    <w:p w:rsidR="005A0447" w:rsidRPr="00A62956" w:rsidRDefault="005A0447" w:rsidP="00A62956">
      <w:pPr>
        <w:pStyle w:val="ConsPlusNormal"/>
        <w:widowControl/>
        <w:tabs>
          <w:tab w:val="left" w:pos="851"/>
        </w:tabs>
        <w:ind w:firstLine="709"/>
        <w:jc w:val="both"/>
        <w:rPr>
          <w:rFonts w:ascii="Times New Roman" w:hAnsi="Times New Roman"/>
          <w:bCs/>
          <w:sz w:val="28"/>
          <w:szCs w:val="28"/>
        </w:rPr>
      </w:pPr>
      <w:r w:rsidRPr="00A62956">
        <w:rPr>
          <w:rFonts w:ascii="Times New Roman" w:hAnsi="Times New Roman"/>
          <w:sz w:val="28"/>
          <w:szCs w:val="28"/>
        </w:rPr>
        <w:t>-профессиональной мобильности населения на основе профессионального обучения и дополнительного профессионального обучения, учитывающего развитие инновационных и высокотехнологичных производств, с целью повышения конкурентоспособности на рынке труда и реализации трудового потенциала в наиболее динамично развивающихся секторах экономики в соответствии со спросом на кадры и в рамках</w:t>
      </w:r>
      <w:r w:rsidRPr="00A62956">
        <w:rPr>
          <w:rFonts w:ascii="Times New Roman" w:hAnsi="Times New Roman"/>
          <w:bCs/>
          <w:sz w:val="28"/>
          <w:szCs w:val="28"/>
        </w:rPr>
        <w:t xml:space="preserve"> модернизации и реструктуризации производства;</w:t>
      </w:r>
    </w:p>
    <w:p w:rsidR="005A0447" w:rsidRPr="00A62956" w:rsidRDefault="005A0447" w:rsidP="00A62956">
      <w:pPr>
        <w:pStyle w:val="ConsPlusNormal"/>
        <w:widowControl/>
        <w:tabs>
          <w:tab w:val="left" w:pos="851"/>
        </w:tabs>
        <w:ind w:firstLine="709"/>
        <w:jc w:val="both"/>
        <w:rPr>
          <w:rFonts w:ascii="Times New Roman" w:hAnsi="Times New Roman"/>
          <w:sz w:val="28"/>
          <w:szCs w:val="28"/>
        </w:rPr>
      </w:pPr>
      <w:r w:rsidRPr="00A62956">
        <w:rPr>
          <w:rFonts w:ascii="Times New Roman" w:hAnsi="Times New Roman"/>
          <w:sz w:val="28"/>
          <w:szCs w:val="28"/>
        </w:rPr>
        <w:t>-стимулирования трудовой мобильности населения через использование трудового потенциала работников старшего возраста, интеграцию в трудовую деятельность лиц с ограниченными физическими возможностями, родителей, имеющих малолетних детей, в том числе за счет развития гибких форм занятости;</w:t>
      </w:r>
    </w:p>
    <w:p w:rsidR="005A0447" w:rsidRPr="00A62956" w:rsidRDefault="005A0447" w:rsidP="00A62956">
      <w:pPr>
        <w:pStyle w:val="ConsPlusNormal"/>
        <w:widowControl/>
        <w:tabs>
          <w:tab w:val="left" w:pos="851"/>
        </w:tabs>
        <w:ind w:firstLine="709"/>
        <w:jc w:val="both"/>
        <w:rPr>
          <w:rFonts w:ascii="Times New Roman" w:hAnsi="Times New Roman"/>
          <w:sz w:val="28"/>
          <w:szCs w:val="28"/>
        </w:rPr>
      </w:pPr>
      <w:r w:rsidRPr="00A62956">
        <w:rPr>
          <w:rFonts w:ascii="Times New Roman" w:hAnsi="Times New Roman"/>
          <w:sz w:val="28"/>
          <w:szCs w:val="28"/>
        </w:rPr>
        <w:t>-территориальной мобильности через осуществление комплекса мер по содействию внутренней трудовой миграции, включая совершенствование системы предоставления поддержки гражданам, переселяющимся для работы в другую местность, и меры по стимулированию квалифицированных кадров района к возвращению из других регионов Российской Федерации;</w:t>
      </w:r>
    </w:p>
    <w:p w:rsidR="005A0447" w:rsidRPr="00A62956" w:rsidRDefault="00562A0E" w:rsidP="00A62956">
      <w:pPr>
        <w:pStyle w:val="ae"/>
        <w:spacing w:before="0" w:beforeAutospacing="0" w:after="0" w:afterAutospacing="0"/>
        <w:ind w:firstLine="709"/>
        <w:jc w:val="both"/>
        <w:rPr>
          <w:bCs/>
          <w:color w:val="auto"/>
          <w:sz w:val="28"/>
          <w:szCs w:val="28"/>
        </w:rPr>
      </w:pPr>
      <w:r w:rsidRPr="00A62956">
        <w:rPr>
          <w:bCs/>
          <w:color w:val="auto"/>
          <w:sz w:val="28"/>
          <w:szCs w:val="28"/>
        </w:rPr>
        <w:t>З</w:t>
      </w:r>
      <w:r w:rsidR="005A0447" w:rsidRPr="00A62956">
        <w:rPr>
          <w:bCs/>
          <w:color w:val="auto"/>
          <w:sz w:val="28"/>
          <w:szCs w:val="28"/>
        </w:rPr>
        <w:t>ащита трудовых прав граждан, обеспечение здоровых и безопасных условий труда и развитие социального партнерства предполагает:</w:t>
      </w:r>
    </w:p>
    <w:p w:rsidR="005A0447" w:rsidRPr="00A62956" w:rsidRDefault="005A0447" w:rsidP="00A62956">
      <w:pPr>
        <w:pStyle w:val="ConsPlusNormal"/>
        <w:widowControl/>
        <w:ind w:firstLine="709"/>
        <w:jc w:val="both"/>
        <w:rPr>
          <w:rFonts w:ascii="Times New Roman" w:hAnsi="Times New Roman"/>
          <w:bCs/>
          <w:iCs/>
          <w:sz w:val="28"/>
          <w:szCs w:val="28"/>
        </w:rPr>
      </w:pPr>
      <w:r w:rsidRPr="00A62956">
        <w:rPr>
          <w:rFonts w:ascii="Times New Roman" w:hAnsi="Times New Roman"/>
          <w:bCs/>
          <w:iCs/>
          <w:sz w:val="28"/>
          <w:szCs w:val="28"/>
        </w:rPr>
        <w:lastRenderedPageBreak/>
        <w:t>-совершенствование взаимодействия органов местного самоуправления, профсоюзных организаций с органами надзора и контроля по защите трудовых прав граждан;</w:t>
      </w:r>
    </w:p>
    <w:p w:rsidR="005A0447" w:rsidRPr="00A62956" w:rsidRDefault="005A0447"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-реализацию мер по улучшению условий и охраны труда, снижению риска смертности и травматизма на производстве, профессиональных заболеваний путем информирования, консультирования и обучения безопасным методам работы, обеспечения работников эффективными современными средствами защиты;</w:t>
      </w:r>
    </w:p>
    <w:p w:rsidR="005A0447" w:rsidRPr="00A62956" w:rsidRDefault="005A0447"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-развитие системы оценки условий труда с точки зрения заблаговременного выявления риска угрозы жизни и здоровью работника на каждом рабочем месте;</w:t>
      </w:r>
    </w:p>
    <w:p w:rsidR="005A0447" w:rsidRPr="00A62956" w:rsidRDefault="005A0447"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-реализацию комплекса превентивных мер, направленных на снижение количества рабочих мест с вредными и опасными условиями труда.</w:t>
      </w:r>
    </w:p>
    <w:p w:rsidR="005A0447" w:rsidRPr="00A62956" w:rsidRDefault="005A0447"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Реализация данных мероприятий позволит повысить качество рабочих мест, осуществить поэтапное сокращение доли работающих, условия труда которых не отвечают гигиеническим нормативам, и привлечь тем самым в базовые отрасли экономики высококвалифицированные трудовые ресурсы</w:t>
      </w:r>
    </w:p>
    <w:p w:rsidR="00D25254" w:rsidRPr="00A62956" w:rsidRDefault="00D25254" w:rsidP="00A62956">
      <w:pPr>
        <w:pStyle w:val="ae"/>
        <w:spacing w:before="0" w:beforeAutospacing="0" w:after="0" w:afterAutospacing="0"/>
        <w:ind w:firstLine="709"/>
        <w:jc w:val="both"/>
        <w:rPr>
          <w:bCs/>
          <w:color w:val="auto"/>
          <w:sz w:val="28"/>
          <w:szCs w:val="28"/>
        </w:rPr>
      </w:pPr>
      <w:r w:rsidRPr="00A62956">
        <w:rPr>
          <w:bCs/>
          <w:color w:val="auto"/>
          <w:sz w:val="28"/>
          <w:szCs w:val="28"/>
        </w:rPr>
        <w:t xml:space="preserve">К 2030 году необходимо обеспечить следующие целевые значения важнейшего показателя, характеризующего состояние рынка труда района: </w:t>
      </w:r>
    </w:p>
    <w:p w:rsidR="005A0447" w:rsidRPr="00A62956" w:rsidRDefault="00D25254" w:rsidP="00A62956">
      <w:pPr>
        <w:pStyle w:val="ConsPlusNormal"/>
        <w:widowControl/>
        <w:ind w:firstLine="709"/>
        <w:jc w:val="both"/>
        <w:rPr>
          <w:rFonts w:ascii="Times New Roman" w:hAnsi="Times New Roman"/>
          <w:sz w:val="28"/>
          <w:szCs w:val="28"/>
        </w:rPr>
      </w:pPr>
      <w:r w:rsidRPr="00A62956">
        <w:rPr>
          <w:rFonts w:ascii="Times New Roman" w:hAnsi="Times New Roman"/>
          <w:sz w:val="28"/>
          <w:szCs w:val="28"/>
        </w:rPr>
        <w:t>обеспечить уровень регистрируемой безработицы – не выше 1,9 процента от численности экономически активного населения (на 01 января 2017 года 2,3 процента).</w:t>
      </w:r>
    </w:p>
    <w:p w:rsidR="007945AE" w:rsidRDefault="00A5500F" w:rsidP="004046A6">
      <w:pPr>
        <w:ind w:firstLine="709"/>
        <w:jc w:val="both"/>
        <w:rPr>
          <w:b/>
          <w:sz w:val="28"/>
          <w:szCs w:val="28"/>
        </w:rPr>
      </w:pPr>
      <w:r>
        <w:rPr>
          <w:b/>
          <w:sz w:val="28"/>
          <w:szCs w:val="28"/>
        </w:rPr>
        <w:t>3.2.</w:t>
      </w:r>
      <w:r w:rsidR="007945AE" w:rsidRPr="00AB5613">
        <w:rPr>
          <w:b/>
          <w:sz w:val="28"/>
          <w:szCs w:val="28"/>
        </w:rPr>
        <w:t>Повышение экономического потенциала</w:t>
      </w:r>
    </w:p>
    <w:p w:rsidR="007945AE" w:rsidRPr="00AB5613" w:rsidRDefault="007945AE" w:rsidP="004046A6">
      <w:pPr>
        <w:jc w:val="both"/>
        <w:rPr>
          <w:b/>
          <w:sz w:val="28"/>
          <w:szCs w:val="28"/>
        </w:rPr>
      </w:pPr>
      <w:r w:rsidRPr="00AB5613">
        <w:rPr>
          <w:b/>
          <w:sz w:val="28"/>
          <w:szCs w:val="28"/>
        </w:rPr>
        <w:t>Цель 1</w:t>
      </w:r>
    </w:p>
    <w:p w:rsidR="007945AE" w:rsidRPr="0001347A" w:rsidRDefault="007945AE" w:rsidP="00A62956">
      <w:pPr>
        <w:jc w:val="both"/>
        <w:rPr>
          <w:b/>
          <w:sz w:val="28"/>
          <w:szCs w:val="28"/>
        </w:rPr>
      </w:pPr>
      <w:r w:rsidRPr="0001347A">
        <w:rPr>
          <w:b/>
          <w:sz w:val="28"/>
          <w:szCs w:val="28"/>
        </w:rPr>
        <w:t>Устойчивое развитие сельскохозяйственного производства, обеспечивающего занятость сельского населения, увеличение валового объема производства, а так же повышение конкурентоспособности сельскохозяйственной продукции, на основе модернизации сельскохозяйственного производства.</w:t>
      </w:r>
    </w:p>
    <w:p w:rsidR="0001347A" w:rsidRDefault="0001347A" w:rsidP="0001347A">
      <w:pPr>
        <w:ind w:firstLine="709"/>
        <w:jc w:val="both"/>
        <w:rPr>
          <w:sz w:val="28"/>
          <w:szCs w:val="28"/>
        </w:rPr>
      </w:pPr>
      <w:r>
        <w:rPr>
          <w:sz w:val="28"/>
          <w:szCs w:val="28"/>
        </w:rPr>
        <w:t>Развитие отдельных секторов  агропромышленного комплекса района будет осуществляться по следующим направлениям:</w:t>
      </w:r>
    </w:p>
    <w:p w:rsidR="0001347A" w:rsidRPr="00A62956" w:rsidRDefault="0001347A" w:rsidP="0001347A">
      <w:pPr>
        <w:ind w:firstLine="709"/>
        <w:jc w:val="both"/>
        <w:rPr>
          <w:sz w:val="28"/>
          <w:szCs w:val="28"/>
        </w:rPr>
      </w:pPr>
      <w:r w:rsidRPr="00A62956">
        <w:rPr>
          <w:sz w:val="28"/>
          <w:szCs w:val="28"/>
        </w:rPr>
        <w:t xml:space="preserve"> </w:t>
      </w:r>
      <w:r w:rsidRPr="00A62956">
        <w:rPr>
          <w:sz w:val="28"/>
          <w:szCs w:val="28"/>
          <w:lang w:val="en-US"/>
        </w:rPr>
        <w:t>I</w:t>
      </w:r>
      <w:r w:rsidRPr="00A62956">
        <w:rPr>
          <w:sz w:val="28"/>
          <w:szCs w:val="28"/>
        </w:rPr>
        <w:t>. В области растениеводства:</w:t>
      </w:r>
    </w:p>
    <w:p w:rsidR="0001347A" w:rsidRPr="00A62956" w:rsidRDefault="0001347A" w:rsidP="0001347A">
      <w:pPr>
        <w:ind w:firstLine="709"/>
        <w:jc w:val="both"/>
        <w:rPr>
          <w:sz w:val="28"/>
          <w:szCs w:val="28"/>
        </w:rPr>
      </w:pPr>
      <w:r w:rsidRPr="00A62956">
        <w:rPr>
          <w:sz w:val="28"/>
          <w:szCs w:val="28"/>
        </w:rPr>
        <w:t>1.1 Сохранение и увеличение валового производства сельскохозяйственных культур за счет увеличения урожайности и посевных площадей:</w:t>
      </w:r>
    </w:p>
    <w:p w:rsidR="0001347A" w:rsidRDefault="0001347A" w:rsidP="0001347A">
      <w:pPr>
        <w:ind w:firstLine="709"/>
        <w:jc w:val="both"/>
        <w:rPr>
          <w:sz w:val="28"/>
          <w:szCs w:val="28"/>
        </w:rPr>
      </w:pPr>
      <w:r>
        <w:rPr>
          <w:sz w:val="28"/>
          <w:szCs w:val="28"/>
        </w:rPr>
        <w:t>Сельскохозяйственный комплекс района специализируется на производстве зерновых культур, картофеля, молока и мяса. В структуре производства основных видов сельскохозяйственной продукции 57 % от общего валового производства занимают зерновые культуры, что позволяет говорить в перспективе о сохранении растениеводства, как сырьевой базы АПК, являющейся основой для развития животноводства, а также пищевой и перерабатывающей промышленности Абанского района.</w:t>
      </w:r>
    </w:p>
    <w:p w:rsidR="0001347A" w:rsidRDefault="0001347A" w:rsidP="0001347A">
      <w:pPr>
        <w:ind w:firstLine="709"/>
        <w:jc w:val="both"/>
        <w:rPr>
          <w:sz w:val="28"/>
          <w:szCs w:val="28"/>
        </w:rPr>
      </w:pPr>
      <w:r w:rsidRPr="003F230F">
        <w:rPr>
          <w:sz w:val="28"/>
          <w:szCs w:val="28"/>
        </w:rPr>
        <w:t xml:space="preserve">Способом стабильного обеспечения валового производства зерновых культур является – посев элитными семенами. Понимая данную необходимость, сельскохозяйственные организации планируют </w:t>
      </w:r>
      <w:r>
        <w:rPr>
          <w:sz w:val="28"/>
          <w:szCs w:val="28"/>
        </w:rPr>
        <w:t xml:space="preserve">в </w:t>
      </w:r>
      <w:r>
        <w:rPr>
          <w:sz w:val="28"/>
          <w:szCs w:val="28"/>
        </w:rPr>
        <w:lastRenderedPageBreak/>
        <w:t>перспективе до 2030 года увеличить</w:t>
      </w:r>
      <w:r w:rsidRPr="003F230F">
        <w:rPr>
          <w:sz w:val="28"/>
          <w:szCs w:val="28"/>
        </w:rPr>
        <w:t xml:space="preserve"> посев</w:t>
      </w:r>
      <w:r>
        <w:rPr>
          <w:sz w:val="28"/>
          <w:szCs w:val="28"/>
        </w:rPr>
        <w:t xml:space="preserve"> сельскохозяйственных культур элитными семенами. </w:t>
      </w:r>
      <w:r w:rsidRPr="003F230F">
        <w:rPr>
          <w:sz w:val="28"/>
          <w:szCs w:val="28"/>
        </w:rPr>
        <w:t xml:space="preserve">В связи </w:t>
      </w:r>
      <w:r>
        <w:rPr>
          <w:sz w:val="28"/>
          <w:szCs w:val="28"/>
        </w:rPr>
        <w:t xml:space="preserve">с тем, что затраты на приобретение элитных семян будут составлять не менее 2,4 млн. рублей, </w:t>
      </w:r>
      <w:r w:rsidRPr="003F230F">
        <w:rPr>
          <w:sz w:val="28"/>
          <w:szCs w:val="28"/>
        </w:rPr>
        <w:t xml:space="preserve"> </w:t>
      </w:r>
      <w:r>
        <w:rPr>
          <w:sz w:val="28"/>
          <w:szCs w:val="28"/>
        </w:rPr>
        <w:t>возникнет необходимость</w:t>
      </w:r>
      <w:r w:rsidRPr="003F230F">
        <w:rPr>
          <w:sz w:val="28"/>
          <w:szCs w:val="28"/>
        </w:rPr>
        <w:t xml:space="preserve"> в получении из краевого бюджета субсидии на частичное возмещение затрат связанны</w:t>
      </w:r>
      <w:r>
        <w:rPr>
          <w:sz w:val="28"/>
          <w:szCs w:val="28"/>
        </w:rPr>
        <w:t>х с приобретением элитных семян.</w:t>
      </w:r>
    </w:p>
    <w:p w:rsidR="0001347A" w:rsidRDefault="0001347A" w:rsidP="0001347A">
      <w:pPr>
        <w:ind w:firstLine="709"/>
        <w:jc w:val="both"/>
        <w:rPr>
          <w:sz w:val="28"/>
          <w:szCs w:val="28"/>
        </w:rPr>
      </w:pPr>
      <w:r w:rsidRPr="003F230F">
        <w:rPr>
          <w:sz w:val="28"/>
          <w:szCs w:val="28"/>
        </w:rPr>
        <w:t xml:space="preserve">Повышение урожайности зерновых культур планируется за счет: соблюдения агротехнических сроков возделывания культур, применения </w:t>
      </w:r>
      <w:r>
        <w:rPr>
          <w:sz w:val="28"/>
          <w:szCs w:val="28"/>
        </w:rPr>
        <w:t xml:space="preserve">средств химической защиты, минеральных удобрений. </w:t>
      </w:r>
    </w:p>
    <w:p w:rsidR="0001347A" w:rsidRPr="00A62956" w:rsidRDefault="0001347A" w:rsidP="0001347A">
      <w:pPr>
        <w:ind w:firstLine="709"/>
        <w:jc w:val="both"/>
        <w:rPr>
          <w:sz w:val="28"/>
          <w:szCs w:val="28"/>
        </w:rPr>
      </w:pPr>
      <w:r w:rsidRPr="00A62956">
        <w:rPr>
          <w:sz w:val="28"/>
          <w:szCs w:val="28"/>
        </w:rPr>
        <w:t>1.2 Техническое перевооружение, путем ускоренного внедрения    энергосберегающей техники и строительства новых объектов складского хозяйства:</w:t>
      </w:r>
    </w:p>
    <w:p w:rsidR="0001347A" w:rsidRDefault="0001347A" w:rsidP="0001347A">
      <w:pPr>
        <w:ind w:firstLine="709"/>
        <w:jc w:val="both"/>
        <w:rPr>
          <w:sz w:val="28"/>
          <w:szCs w:val="28"/>
        </w:rPr>
      </w:pPr>
      <w:r>
        <w:rPr>
          <w:sz w:val="28"/>
          <w:szCs w:val="28"/>
        </w:rPr>
        <w:t>Анализ состояния отрасли показывает, что техническое состояние и обеспеченность средствами механизации труда в целом по району, особенно в полеводстве, продолжает оставаться одной из острейших проблем.</w:t>
      </w:r>
    </w:p>
    <w:p w:rsidR="0001347A" w:rsidRDefault="0001347A" w:rsidP="0001347A">
      <w:pPr>
        <w:ind w:firstLine="709"/>
        <w:jc w:val="both"/>
        <w:rPr>
          <w:sz w:val="28"/>
          <w:szCs w:val="28"/>
        </w:rPr>
      </w:pPr>
      <w:r w:rsidRPr="0016264A">
        <w:rPr>
          <w:sz w:val="28"/>
          <w:szCs w:val="28"/>
        </w:rPr>
        <w:t>Внедрение современно</w:t>
      </w:r>
      <w:r>
        <w:rPr>
          <w:sz w:val="28"/>
          <w:szCs w:val="28"/>
        </w:rPr>
        <w:t>й энергосберегающей техники, приобретение многооперационных почвообрабатывающих посевных комплексов п</w:t>
      </w:r>
      <w:r w:rsidRPr="0016264A">
        <w:rPr>
          <w:sz w:val="28"/>
          <w:szCs w:val="28"/>
        </w:rPr>
        <w:t xml:space="preserve">озволит </w:t>
      </w:r>
      <w:r>
        <w:rPr>
          <w:sz w:val="28"/>
          <w:szCs w:val="28"/>
        </w:rPr>
        <w:t xml:space="preserve">сельскохозяйственным предприятиям </w:t>
      </w:r>
      <w:r w:rsidRPr="0016264A">
        <w:rPr>
          <w:sz w:val="28"/>
          <w:szCs w:val="28"/>
        </w:rPr>
        <w:t>сократить материально-технические затраты на производство зерновых культур,</w:t>
      </w:r>
      <w:r>
        <w:rPr>
          <w:sz w:val="28"/>
          <w:szCs w:val="28"/>
        </w:rPr>
        <w:t xml:space="preserve"> снизить нагрузку на рабочую технику, сократить сроки уборки урожая.</w:t>
      </w:r>
    </w:p>
    <w:p w:rsidR="0001347A" w:rsidRPr="00790ECD" w:rsidRDefault="0001347A" w:rsidP="0001347A">
      <w:pPr>
        <w:ind w:firstLine="709"/>
        <w:jc w:val="both"/>
        <w:rPr>
          <w:sz w:val="28"/>
          <w:szCs w:val="28"/>
        </w:rPr>
      </w:pPr>
      <w:r w:rsidRPr="00790ECD">
        <w:rPr>
          <w:sz w:val="28"/>
          <w:szCs w:val="28"/>
        </w:rPr>
        <w:t>Таким образом, в среднесрочной перспективе сельскохозяйственными товаропроизводителями планируется приобретение:</w:t>
      </w:r>
    </w:p>
    <w:p w:rsidR="0001347A" w:rsidRPr="00790ECD" w:rsidRDefault="0001347A" w:rsidP="0001347A">
      <w:pPr>
        <w:ind w:firstLine="709"/>
        <w:jc w:val="both"/>
        <w:rPr>
          <w:sz w:val="28"/>
          <w:szCs w:val="28"/>
        </w:rPr>
      </w:pPr>
      <w:r w:rsidRPr="00790ECD">
        <w:rPr>
          <w:sz w:val="28"/>
          <w:szCs w:val="28"/>
        </w:rPr>
        <w:t>-тракторов всех марок 28 единиц;</w:t>
      </w:r>
    </w:p>
    <w:p w:rsidR="0001347A" w:rsidRPr="00790ECD" w:rsidRDefault="0001347A" w:rsidP="0001347A">
      <w:pPr>
        <w:ind w:firstLine="709"/>
        <w:jc w:val="both"/>
        <w:rPr>
          <w:sz w:val="28"/>
          <w:szCs w:val="28"/>
        </w:rPr>
      </w:pPr>
      <w:r w:rsidRPr="00790ECD">
        <w:rPr>
          <w:sz w:val="28"/>
          <w:szCs w:val="28"/>
        </w:rPr>
        <w:t>-комбайнов всех марок 41 единица;</w:t>
      </w:r>
    </w:p>
    <w:p w:rsidR="0001347A" w:rsidRPr="00790ECD" w:rsidRDefault="0001347A" w:rsidP="0001347A">
      <w:pPr>
        <w:ind w:firstLine="709"/>
        <w:jc w:val="both"/>
        <w:rPr>
          <w:sz w:val="28"/>
          <w:szCs w:val="28"/>
        </w:rPr>
      </w:pPr>
      <w:r w:rsidRPr="00790ECD">
        <w:rPr>
          <w:sz w:val="28"/>
          <w:szCs w:val="28"/>
        </w:rPr>
        <w:t>-зерносушильных комплексов 12 штук, в том числе 2 комплекса нуждаются в капитальном ремонте на сумму 12 млн. рублей. Всего на строительство и покупку зерносушильных комплексов предприятиям потребуется капитальных вложений в размере не менее 73 млн. рублей.</w:t>
      </w:r>
    </w:p>
    <w:p w:rsidR="0001347A" w:rsidRDefault="0001347A" w:rsidP="0001347A">
      <w:pPr>
        <w:ind w:firstLine="709"/>
        <w:jc w:val="both"/>
        <w:rPr>
          <w:sz w:val="28"/>
          <w:szCs w:val="28"/>
        </w:rPr>
      </w:pPr>
      <w:r w:rsidRPr="00790ECD">
        <w:rPr>
          <w:sz w:val="28"/>
          <w:szCs w:val="28"/>
        </w:rPr>
        <w:t>Учитывая проблемы сельскохозяйственных товаропроизводителей, чрезвычайно важным стоит вопрос по хранению кормов. В настоящий момент и в долгосрочной перспективе планируется строительство 17 зернохранилищ, из них 2 объекта требуют реконструкции, что, в свою очередь, позволит изменить ситуацию по качеству кормов, улучшить хранение зерна. Объем капитальных вложений составит не менее 45 млн. рублей.</w:t>
      </w:r>
    </w:p>
    <w:p w:rsidR="0001347A" w:rsidRPr="00A62956" w:rsidRDefault="0001347A" w:rsidP="0001347A">
      <w:pPr>
        <w:ind w:firstLine="709"/>
        <w:jc w:val="both"/>
        <w:rPr>
          <w:sz w:val="28"/>
          <w:szCs w:val="28"/>
        </w:rPr>
      </w:pPr>
      <w:r w:rsidRPr="00A62956">
        <w:rPr>
          <w:sz w:val="28"/>
          <w:szCs w:val="28"/>
        </w:rPr>
        <w:t>1.3 Внедрение региональной системы земледелия:</w:t>
      </w:r>
    </w:p>
    <w:p w:rsidR="0001347A" w:rsidRDefault="0001347A" w:rsidP="0001347A">
      <w:pPr>
        <w:ind w:firstLine="709"/>
        <w:jc w:val="both"/>
        <w:rPr>
          <w:sz w:val="28"/>
          <w:szCs w:val="28"/>
        </w:rPr>
      </w:pPr>
      <w:r>
        <w:rPr>
          <w:sz w:val="28"/>
          <w:szCs w:val="28"/>
        </w:rPr>
        <w:t>В 2016 году министерством сельского хозяйства Красноярского края разработана региональная система земледелия Красноярского края на ландшафтной основе. Сельхозтоваропроизводителями Абанского района необходимо внедрить новые методы обработки почвы, предпосевной обработки почвы под яровые культуры и уход за посевами, систему обработки паров, энергосберегающие технологии с использованием принципов минимализации обработки паров, систему защиты сельскохозяйственных культур от вредителей, болезней и сорных растений.</w:t>
      </w:r>
    </w:p>
    <w:p w:rsidR="0001347A" w:rsidRPr="00A62956" w:rsidRDefault="0001347A" w:rsidP="0001347A">
      <w:pPr>
        <w:ind w:firstLine="709"/>
        <w:jc w:val="both"/>
        <w:rPr>
          <w:sz w:val="28"/>
          <w:szCs w:val="28"/>
        </w:rPr>
      </w:pPr>
      <w:r w:rsidRPr="00A62956">
        <w:rPr>
          <w:sz w:val="28"/>
          <w:szCs w:val="28"/>
        </w:rPr>
        <w:t>1.4Создание перерабатывающих производств на базе малых предприятий:</w:t>
      </w:r>
    </w:p>
    <w:p w:rsidR="0001347A" w:rsidRPr="00E72B4F" w:rsidRDefault="0001347A" w:rsidP="0001347A">
      <w:pPr>
        <w:ind w:firstLine="709"/>
        <w:jc w:val="both"/>
        <w:rPr>
          <w:sz w:val="28"/>
          <w:szCs w:val="28"/>
        </w:rPr>
      </w:pPr>
      <w:r>
        <w:rPr>
          <w:sz w:val="28"/>
          <w:szCs w:val="28"/>
        </w:rPr>
        <w:lastRenderedPageBreak/>
        <w:t xml:space="preserve">В целях повышения эффективности использования зерновых культур, расширения ассортимента и повышения качества производимой продукции, а также обеспечения импортозамещения продуктов за счет увеличения собственного производства, сельскохозяйственными предприятиями района в перспективе с 2022 по 2025 г.г. планируется ввод двух мукомольных мельниц на базе малых предприятий, что существенным образом окажет влияние на развитие перерабатывающей промышленности в сфере растениеводства, путем создания  </w:t>
      </w:r>
      <w:r w:rsidRPr="00612A11">
        <w:rPr>
          <w:sz w:val="28"/>
          <w:szCs w:val="28"/>
        </w:rPr>
        <w:t>здоровой конкуренции на рынке зерна, муки и хлебобулочных изделий в районе</w:t>
      </w:r>
      <w:r>
        <w:rPr>
          <w:sz w:val="28"/>
          <w:szCs w:val="28"/>
        </w:rPr>
        <w:t>.</w:t>
      </w:r>
    </w:p>
    <w:p w:rsidR="0001347A" w:rsidRPr="00A62956" w:rsidRDefault="0001347A" w:rsidP="0001347A">
      <w:pPr>
        <w:ind w:firstLine="709"/>
        <w:jc w:val="both"/>
        <w:rPr>
          <w:sz w:val="28"/>
          <w:szCs w:val="28"/>
        </w:rPr>
      </w:pPr>
      <w:r w:rsidRPr="00A62956">
        <w:rPr>
          <w:sz w:val="28"/>
          <w:szCs w:val="28"/>
          <w:lang w:val="en-US"/>
        </w:rPr>
        <w:t>II</w:t>
      </w:r>
      <w:r w:rsidRPr="00A62956">
        <w:rPr>
          <w:sz w:val="28"/>
          <w:szCs w:val="28"/>
        </w:rPr>
        <w:t>. В области развития животноводства:</w:t>
      </w:r>
    </w:p>
    <w:p w:rsidR="0001347A" w:rsidRPr="00A62956" w:rsidRDefault="0001347A" w:rsidP="0001347A">
      <w:pPr>
        <w:ind w:firstLine="709"/>
        <w:jc w:val="both"/>
        <w:rPr>
          <w:sz w:val="28"/>
          <w:szCs w:val="28"/>
        </w:rPr>
      </w:pPr>
      <w:r w:rsidRPr="00A62956">
        <w:rPr>
          <w:sz w:val="28"/>
          <w:szCs w:val="28"/>
        </w:rPr>
        <w:t>2.1 Увеличение валового производства продукции, за счет роста поголовья сельскохозяйственных животных:</w:t>
      </w:r>
    </w:p>
    <w:p w:rsidR="0001347A" w:rsidRDefault="0001347A" w:rsidP="0001347A">
      <w:pPr>
        <w:ind w:firstLine="709"/>
        <w:jc w:val="both"/>
        <w:rPr>
          <w:sz w:val="28"/>
          <w:szCs w:val="28"/>
        </w:rPr>
      </w:pPr>
      <w:r>
        <w:rPr>
          <w:sz w:val="28"/>
          <w:szCs w:val="28"/>
        </w:rPr>
        <w:t xml:space="preserve">Достаточное производство фуражного зерна и возможности его увеличения, обеспеченность сельхозугодиями для производства кормовых культур, благоприятно сказываются на развитии традиционных направлений в животноводстве. При этом основными направлениями  развития животноводства в районе является молочное и мясное скотоводство. </w:t>
      </w:r>
      <w:r w:rsidRPr="001A485C">
        <w:rPr>
          <w:sz w:val="28"/>
          <w:szCs w:val="28"/>
        </w:rPr>
        <w:t xml:space="preserve">В </w:t>
      </w:r>
      <w:r>
        <w:rPr>
          <w:sz w:val="28"/>
          <w:szCs w:val="28"/>
        </w:rPr>
        <w:t>общей структуре валового объема производства основных видов продукции, как по</w:t>
      </w:r>
      <w:r w:rsidRPr="001A485C">
        <w:rPr>
          <w:sz w:val="28"/>
          <w:szCs w:val="28"/>
        </w:rPr>
        <w:t xml:space="preserve">казывает анализ, производство молока занимает 16 % от общего </w:t>
      </w:r>
      <w:r>
        <w:rPr>
          <w:sz w:val="28"/>
          <w:szCs w:val="28"/>
        </w:rPr>
        <w:t xml:space="preserve">объема, </w:t>
      </w:r>
      <w:r w:rsidRPr="001A485C">
        <w:rPr>
          <w:sz w:val="28"/>
          <w:szCs w:val="28"/>
        </w:rPr>
        <w:t>производство мяса составляет лишь  3%</w:t>
      </w:r>
      <w:r>
        <w:rPr>
          <w:sz w:val="28"/>
          <w:szCs w:val="28"/>
        </w:rPr>
        <w:t>, что говорит о необходимости в увеличении производства данных видов продукции. Увеличение производства возможно, в первую очередь, за счет роста поголовья сельскохозяйственных животных.</w:t>
      </w:r>
    </w:p>
    <w:p w:rsidR="0001347A" w:rsidRDefault="0001347A" w:rsidP="0001347A">
      <w:pPr>
        <w:ind w:firstLine="709"/>
        <w:jc w:val="both"/>
        <w:rPr>
          <w:sz w:val="28"/>
          <w:szCs w:val="28"/>
        </w:rPr>
      </w:pPr>
      <w:r>
        <w:rPr>
          <w:sz w:val="28"/>
          <w:szCs w:val="28"/>
        </w:rPr>
        <w:t xml:space="preserve">По данным прогноза в долгосрочной перспективе сельскохозяйственными предприятиями района </w:t>
      </w:r>
      <w:r w:rsidRPr="00790ECD">
        <w:rPr>
          <w:sz w:val="28"/>
          <w:szCs w:val="28"/>
        </w:rPr>
        <w:t>планируется увеличение поголовья крупного рогатого скота по отношению к 201</w:t>
      </w:r>
      <w:r w:rsidR="00790ECD">
        <w:rPr>
          <w:sz w:val="28"/>
          <w:szCs w:val="28"/>
        </w:rPr>
        <w:t>7</w:t>
      </w:r>
      <w:r w:rsidRPr="00790ECD">
        <w:rPr>
          <w:sz w:val="28"/>
          <w:szCs w:val="28"/>
        </w:rPr>
        <w:t xml:space="preserve"> году увеличится на 4000 головы. Сохранение поголовья овец. Также на территории района появится новый вид в</w:t>
      </w:r>
      <w:r>
        <w:rPr>
          <w:sz w:val="28"/>
          <w:szCs w:val="28"/>
        </w:rPr>
        <w:t xml:space="preserve"> направлении животноводства - разведение маралов с приобретением их количества к 2030 году в пределах 50 голов.</w:t>
      </w:r>
    </w:p>
    <w:p w:rsidR="0001347A" w:rsidRPr="00A62956" w:rsidRDefault="0001347A" w:rsidP="0001347A">
      <w:pPr>
        <w:ind w:firstLine="709"/>
        <w:jc w:val="both"/>
        <w:rPr>
          <w:sz w:val="28"/>
          <w:szCs w:val="28"/>
        </w:rPr>
      </w:pPr>
      <w:r w:rsidRPr="00A62956">
        <w:rPr>
          <w:sz w:val="28"/>
          <w:szCs w:val="28"/>
        </w:rPr>
        <w:t>2.2 Повышение продуктивности в отрасли, за счет развития устойчивой кормовой базы, селекционных работ, воспроизводства стада:</w:t>
      </w:r>
    </w:p>
    <w:p w:rsidR="0001347A" w:rsidRDefault="0001347A" w:rsidP="0001347A">
      <w:pPr>
        <w:ind w:firstLine="709"/>
        <w:jc w:val="both"/>
        <w:rPr>
          <w:sz w:val="28"/>
          <w:szCs w:val="28"/>
        </w:rPr>
      </w:pPr>
      <w:r>
        <w:rPr>
          <w:sz w:val="28"/>
          <w:szCs w:val="28"/>
        </w:rPr>
        <w:t>Основным источником роста продуктивности в отрасли до 2030 года станет улучшение качества и повышение эффективности использования кормов, проведением селекционных работ, улучшение возрастного и породного состава стада, а также условий содержания животных.</w:t>
      </w:r>
    </w:p>
    <w:p w:rsidR="0001347A" w:rsidRDefault="0001347A" w:rsidP="0001347A">
      <w:pPr>
        <w:ind w:firstLine="709"/>
        <w:jc w:val="both"/>
        <w:rPr>
          <w:sz w:val="28"/>
          <w:szCs w:val="28"/>
        </w:rPr>
      </w:pPr>
      <w:r>
        <w:rPr>
          <w:sz w:val="28"/>
          <w:szCs w:val="28"/>
        </w:rPr>
        <w:t>К 2019 году ООО «Мана» планирует ввести в эксплуатацию кормоцех, на цели которого будет затрачено 3 млн. рублей, что позволит обеспечить сбалансированным рационом кормления животных.</w:t>
      </w:r>
    </w:p>
    <w:p w:rsidR="0001347A" w:rsidRDefault="0001347A" w:rsidP="0001347A">
      <w:pPr>
        <w:ind w:firstLine="709"/>
        <w:jc w:val="both"/>
        <w:rPr>
          <w:sz w:val="28"/>
          <w:szCs w:val="28"/>
        </w:rPr>
      </w:pPr>
      <w:r>
        <w:rPr>
          <w:sz w:val="28"/>
          <w:szCs w:val="28"/>
        </w:rPr>
        <w:t>Повышение эффективности молочного производства</w:t>
      </w:r>
      <w:r w:rsidRPr="00DB2A66">
        <w:rPr>
          <w:sz w:val="28"/>
          <w:szCs w:val="28"/>
        </w:rPr>
        <w:t xml:space="preserve"> возможно </w:t>
      </w:r>
      <w:r>
        <w:rPr>
          <w:sz w:val="28"/>
          <w:szCs w:val="28"/>
        </w:rPr>
        <w:t xml:space="preserve">так же </w:t>
      </w:r>
      <w:r w:rsidRPr="00DB2A66">
        <w:rPr>
          <w:sz w:val="28"/>
          <w:szCs w:val="28"/>
        </w:rPr>
        <w:t xml:space="preserve">за счет </w:t>
      </w:r>
      <w:r>
        <w:rPr>
          <w:sz w:val="28"/>
          <w:szCs w:val="28"/>
        </w:rPr>
        <w:t>обновления</w:t>
      </w:r>
      <w:r w:rsidRPr="00DB2A66">
        <w:rPr>
          <w:sz w:val="28"/>
          <w:szCs w:val="28"/>
        </w:rPr>
        <w:t xml:space="preserve"> основно</w:t>
      </w:r>
      <w:r>
        <w:rPr>
          <w:sz w:val="28"/>
          <w:szCs w:val="28"/>
        </w:rPr>
        <w:t>го стада в общественном секторе.</w:t>
      </w:r>
    </w:p>
    <w:p w:rsidR="0001347A" w:rsidRDefault="0001347A" w:rsidP="0001347A">
      <w:pPr>
        <w:ind w:firstLine="709"/>
        <w:jc w:val="both"/>
        <w:rPr>
          <w:sz w:val="28"/>
          <w:szCs w:val="28"/>
        </w:rPr>
      </w:pPr>
      <w:r w:rsidRPr="00790ECD">
        <w:rPr>
          <w:sz w:val="28"/>
          <w:szCs w:val="28"/>
        </w:rPr>
        <w:t>В настоящее время ООО «Мана» планируется введение в эксплуатацию родильного отделения на 120 скотомест, коровника на 300 голов, что позволит обновить поголовье основного стада в 2019 году и увеличить поголовье коров.</w:t>
      </w:r>
      <w:r>
        <w:rPr>
          <w:sz w:val="28"/>
          <w:szCs w:val="28"/>
        </w:rPr>
        <w:t xml:space="preserve"> </w:t>
      </w:r>
    </w:p>
    <w:p w:rsidR="0001347A" w:rsidRPr="00A62956" w:rsidRDefault="0001347A" w:rsidP="0001347A">
      <w:pPr>
        <w:ind w:firstLine="709"/>
        <w:jc w:val="both"/>
        <w:rPr>
          <w:sz w:val="28"/>
          <w:szCs w:val="28"/>
        </w:rPr>
      </w:pPr>
      <w:r w:rsidRPr="00A62956">
        <w:rPr>
          <w:sz w:val="28"/>
          <w:szCs w:val="28"/>
        </w:rPr>
        <w:lastRenderedPageBreak/>
        <w:t>2.3Повышение конкурентоспособности предприятий на основе создания перерабатывающих производств:</w:t>
      </w:r>
    </w:p>
    <w:p w:rsidR="0001347A" w:rsidRDefault="0001347A" w:rsidP="0001347A">
      <w:pPr>
        <w:ind w:firstLine="709"/>
        <w:jc w:val="both"/>
        <w:rPr>
          <w:sz w:val="28"/>
          <w:szCs w:val="28"/>
        </w:rPr>
      </w:pPr>
      <w:r>
        <w:rPr>
          <w:sz w:val="28"/>
          <w:szCs w:val="28"/>
        </w:rPr>
        <w:t>Увеличение валового производства продукции в молочном и мясном скотоводстве неизбежно приведет к необходимости развития переработки.</w:t>
      </w:r>
    </w:p>
    <w:p w:rsidR="0001347A" w:rsidRDefault="0001347A" w:rsidP="0001347A">
      <w:pPr>
        <w:ind w:firstLine="709"/>
        <w:jc w:val="both"/>
        <w:rPr>
          <w:sz w:val="28"/>
          <w:szCs w:val="28"/>
        </w:rPr>
      </w:pPr>
      <w:r>
        <w:rPr>
          <w:sz w:val="28"/>
          <w:szCs w:val="28"/>
        </w:rPr>
        <w:t>ИП Глава К(Ф)Х Вейхлей С.А. в 2025 году планирует приобретение модульного минимолочного завода с вложениями в размере 20 млн. рублей.</w:t>
      </w:r>
    </w:p>
    <w:p w:rsidR="0001347A" w:rsidRPr="00B70D76" w:rsidRDefault="0001347A" w:rsidP="0001347A">
      <w:pPr>
        <w:jc w:val="both"/>
        <w:rPr>
          <w:sz w:val="28"/>
          <w:szCs w:val="28"/>
        </w:rPr>
      </w:pPr>
      <w:r>
        <w:rPr>
          <w:sz w:val="28"/>
          <w:szCs w:val="28"/>
        </w:rPr>
        <w:t xml:space="preserve">Прогнозы развития мясоперерабатывающей промышленности показывают, что повышение эффективности использования мясного сырья базируется прежде всего на снижении реализации мяса в виде полутуш, увеличении выпуска бескостных изделий для детского и лечебного питания. Реализация этих направлений позволит более комплексно  подойти к переработке сырья, </w:t>
      </w:r>
      <w:r w:rsidRPr="00B70D76">
        <w:rPr>
          <w:sz w:val="28"/>
          <w:szCs w:val="28"/>
        </w:rPr>
        <w:t xml:space="preserve">а использование безотходных технологий позволит снизить потери при производстве. Таким образом, в 2019 году планируется  ООО «Мана» цех по производству полуфабрикатов на базе убойного, введенного в эксплуатацию </w:t>
      </w:r>
      <w:r w:rsidR="00703AA8">
        <w:rPr>
          <w:sz w:val="28"/>
          <w:szCs w:val="28"/>
        </w:rPr>
        <w:t>в</w:t>
      </w:r>
      <w:r w:rsidRPr="00B70D76">
        <w:rPr>
          <w:sz w:val="28"/>
          <w:szCs w:val="28"/>
        </w:rPr>
        <w:t xml:space="preserve"> 2016 году, на цели которых потребуется 3 млн. рублей.</w:t>
      </w:r>
    </w:p>
    <w:p w:rsidR="0001347A" w:rsidRDefault="0001347A" w:rsidP="0001347A">
      <w:pPr>
        <w:ind w:firstLine="709"/>
        <w:jc w:val="both"/>
        <w:rPr>
          <w:sz w:val="28"/>
          <w:szCs w:val="28"/>
        </w:rPr>
      </w:pPr>
      <w:r w:rsidRPr="002D25EA">
        <w:rPr>
          <w:sz w:val="28"/>
          <w:szCs w:val="28"/>
        </w:rPr>
        <w:t>Приобретение льдогенератора и холодильников на сумму 2,5 млн. рублей планирует ССПК «Флагман», что существенным образом повлияет на увеличение объема реализации продукции до 2</w:t>
      </w:r>
      <w:r w:rsidR="00820185">
        <w:rPr>
          <w:sz w:val="28"/>
          <w:szCs w:val="28"/>
        </w:rPr>
        <w:t>0</w:t>
      </w:r>
      <w:r w:rsidRPr="002D25EA">
        <w:rPr>
          <w:sz w:val="28"/>
          <w:szCs w:val="28"/>
        </w:rPr>
        <w:t>0 тонн в год.</w:t>
      </w:r>
      <w:r>
        <w:rPr>
          <w:sz w:val="28"/>
          <w:szCs w:val="28"/>
        </w:rPr>
        <w:t xml:space="preserve"> </w:t>
      </w:r>
    </w:p>
    <w:p w:rsidR="0001347A" w:rsidRDefault="0001347A" w:rsidP="0001347A">
      <w:pPr>
        <w:ind w:firstLine="709"/>
        <w:jc w:val="both"/>
        <w:rPr>
          <w:sz w:val="28"/>
          <w:szCs w:val="28"/>
        </w:rPr>
      </w:pPr>
      <w:r>
        <w:rPr>
          <w:sz w:val="28"/>
          <w:szCs w:val="28"/>
        </w:rPr>
        <w:t>ООО «Мачинское» планирует увеличение поголовья коров до 750 голов (в настоящее время 201 голова), в связи с чем планируется приобщение оборудования (доильный зал, охладитель молока) на сумму 3</w:t>
      </w:r>
      <w:r w:rsidR="00703AA8">
        <w:rPr>
          <w:sz w:val="28"/>
          <w:szCs w:val="28"/>
        </w:rPr>
        <w:t>,5млн.</w:t>
      </w:r>
      <w:r>
        <w:rPr>
          <w:sz w:val="28"/>
          <w:szCs w:val="28"/>
        </w:rPr>
        <w:t xml:space="preserve"> рублей.</w:t>
      </w:r>
    </w:p>
    <w:p w:rsidR="0001347A" w:rsidRPr="00A62956" w:rsidRDefault="0001347A" w:rsidP="0001347A">
      <w:pPr>
        <w:ind w:firstLine="709"/>
        <w:jc w:val="both"/>
        <w:rPr>
          <w:sz w:val="28"/>
          <w:szCs w:val="28"/>
        </w:rPr>
      </w:pPr>
      <w:r w:rsidRPr="00A62956">
        <w:rPr>
          <w:sz w:val="28"/>
          <w:szCs w:val="28"/>
        </w:rPr>
        <w:t>2.4 Строительство новых объектов животноводства, реконструкция и модернизация действующих объектов животноводства:</w:t>
      </w:r>
    </w:p>
    <w:p w:rsidR="0001347A" w:rsidRDefault="0001347A" w:rsidP="0001347A">
      <w:pPr>
        <w:ind w:firstLine="709"/>
        <w:jc w:val="both"/>
        <w:rPr>
          <w:sz w:val="28"/>
          <w:szCs w:val="28"/>
        </w:rPr>
      </w:pPr>
      <w:r w:rsidRPr="00822AB0">
        <w:rPr>
          <w:sz w:val="28"/>
          <w:szCs w:val="28"/>
        </w:rPr>
        <w:t>Учитывая</w:t>
      </w:r>
      <w:r>
        <w:rPr>
          <w:sz w:val="28"/>
          <w:szCs w:val="28"/>
        </w:rPr>
        <w:t xml:space="preserve"> пути решения вышестоящих задач, а именно, сохранение и увеличение объема валовой продукции путем повышения продуктивности отрасли животноводства, возникает высокая потребность в строительстве новых объектов животноводства, а также реконструкции и модернизации действующих производственных объектов.</w:t>
      </w:r>
    </w:p>
    <w:p w:rsidR="0001347A" w:rsidRDefault="0001347A" w:rsidP="00A62956">
      <w:pPr>
        <w:ind w:firstLine="709"/>
        <w:jc w:val="both"/>
        <w:rPr>
          <w:sz w:val="28"/>
          <w:szCs w:val="28"/>
        </w:rPr>
      </w:pPr>
      <w:r>
        <w:rPr>
          <w:sz w:val="28"/>
          <w:szCs w:val="28"/>
        </w:rPr>
        <w:t xml:space="preserve">Сельскохозяйственные предприятия района планируют </w:t>
      </w:r>
      <w:r w:rsidRPr="00494082">
        <w:rPr>
          <w:sz w:val="28"/>
          <w:szCs w:val="28"/>
        </w:rPr>
        <w:t>строительство животноводческих комплексов</w:t>
      </w:r>
      <w:r>
        <w:rPr>
          <w:sz w:val="28"/>
          <w:szCs w:val="28"/>
        </w:rPr>
        <w:t>:</w:t>
      </w:r>
      <w:r w:rsidRPr="00494082">
        <w:rPr>
          <w:sz w:val="28"/>
          <w:szCs w:val="28"/>
        </w:rPr>
        <w:t xml:space="preserve"> </w:t>
      </w:r>
    </w:p>
    <w:p w:rsidR="0001347A" w:rsidRDefault="0001347A" w:rsidP="00A62956">
      <w:pPr>
        <w:numPr>
          <w:ilvl w:val="1"/>
          <w:numId w:val="1"/>
        </w:numPr>
        <w:tabs>
          <w:tab w:val="left" w:pos="993"/>
        </w:tabs>
        <w:ind w:left="0" w:firstLine="709"/>
        <w:jc w:val="both"/>
        <w:rPr>
          <w:sz w:val="28"/>
          <w:szCs w:val="28"/>
        </w:rPr>
      </w:pPr>
      <w:r>
        <w:rPr>
          <w:sz w:val="28"/>
          <w:szCs w:val="28"/>
        </w:rPr>
        <w:t>ООО «Мана» в период с 2020 по 2024 г.г. планирует животноводческий комплекс</w:t>
      </w:r>
      <w:r w:rsidRPr="00494082">
        <w:rPr>
          <w:sz w:val="28"/>
          <w:szCs w:val="28"/>
        </w:rPr>
        <w:t xml:space="preserve"> на 1000 голов</w:t>
      </w:r>
      <w:r>
        <w:rPr>
          <w:sz w:val="28"/>
          <w:szCs w:val="28"/>
        </w:rPr>
        <w:t>.</w:t>
      </w:r>
    </w:p>
    <w:p w:rsidR="0001347A" w:rsidRPr="004471B4" w:rsidRDefault="0001347A" w:rsidP="00A62956">
      <w:pPr>
        <w:numPr>
          <w:ilvl w:val="1"/>
          <w:numId w:val="1"/>
        </w:numPr>
        <w:tabs>
          <w:tab w:val="left" w:pos="993"/>
        </w:tabs>
        <w:ind w:left="0" w:firstLine="709"/>
        <w:jc w:val="both"/>
        <w:rPr>
          <w:b/>
          <w:sz w:val="28"/>
          <w:szCs w:val="28"/>
        </w:rPr>
      </w:pPr>
      <w:r>
        <w:rPr>
          <w:sz w:val="28"/>
          <w:szCs w:val="28"/>
        </w:rPr>
        <w:t>ИП Глава К(Ф)Х Сапрыкина Т.Г. в период с 2019 по 2020 г.г. планирует животноводческий комплекс</w:t>
      </w:r>
      <w:r w:rsidRPr="00494082">
        <w:rPr>
          <w:sz w:val="28"/>
          <w:szCs w:val="28"/>
        </w:rPr>
        <w:t xml:space="preserve"> на </w:t>
      </w:r>
      <w:r>
        <w:rPr>
          <w:sz w:val="28"/>
          <w:szCs w:val="28"/>
        </w:rPr>
        <w:t>6</w:t>
      </w:r>
      <w:r w:rsidRPr="00494082">
        <w:rPr>
          <w:sz w:val="28"/>
          <w:szCs w:val="28"/>
        </w:rPr>
        <w:t>00 голов</w:t>
      </w:r>
      <w:r>
        <w:rPr>
          <w:sz w:val="28"/>
          <w:szCs w:val="28"/>
        </w:rPr>
        <w:t>.</w:t>
      </w:r>
    </w:p>
    <w:p w:rsidR="0001347A" w:rsidRPr="00A62956" w:rsidRDefault="0001347A" w:rsidP="0001347A">
      <w:pPr>
        <w:ind w:firstLine="709"/>
        <w:jc w:val="both"/>
        <w:rPr>
          <w:sz w:val="28"/>
          <w:szCs w:val="28"/>
        </w:rPr>
      </w:pPr>
      <w:r w:rsidRPr="00A62956">
        <w:rPr>
          <w:sz w:val="28"/>
          <w:szCs w:val="28"/>
          <w:lang w:val="en-US"/>
        </w:rPr>
        <w:t>III</w:t>
      </w:r>
      <w:r w:rsidRPr="00A62956">
        <w:rPr>
          <w:sz w:val="28"/>
          <w:szCs w:val="28"/>
        </w:rPr>
        <w:t>. Поддержка развития малых форм хозяйствования:</w:t>
      </w:r>
    </w:p>
    <w:p w:rsidR="0001347A" w:rsidRDefault="0001347A" w:rsidP="0001347A">
      <w:pPr>
        <w:ind w:firstLine="709"/>
        <w:jc w:val="both"/>
        <w:rPr>
          <w:sz w:val="28"/>
          <w:szCs w:val="28"/>
        </w:rPr>
      </w:pPr>
      <w:r>
        <w:rPr>
          <w:sz w:val="28"/>
          <w:szCs w:val="28"/>
        </w:rPr>
        <w:t>Поскольку отрасль сельского хозяйства играет не только экономическую роль, но и выполняет социальные функции, обеспечивая занятость (самозанятость) населения сельских территорий, в стратегической перспективе предусматривается поддержка личных подсобных хозяйств.</w:t>
      </w:r>
    </w:p>
    <w:p w:rsidR="0001347A" w:rsidRDefault="0001347A" w:rsidP="0001347A">
      <w:pPr>
        <w:ind w:firstLine="709"/>
        <w:jc w:val="both"/>
        <w:rPr>
          <w:sz w:val="28"/>
          <w:szCs w:val="28"/>
        </w:rPr>
      </w:pPr>
      <w:r>
        <w:rPr>
          <w:sz w:val="28"/>
          <w:szCs w:val="28"/>
        </w:rPr>
        <w:t>Основными проблемами, с которыми сталкиваются личные подсобные хозяйства, это:</w:t>
      </w:r>
    </w:p>
    <w:p w:rsidR="0001347A" w:rsidRDefault="0001347A" w:rsidP="0001347A">
      <w:pPr>
        <w:numPr>
          <w:ilvl w:val="0"/>
          <w:numId w:val="5"/>
        </w:numPr>
        <w:tabs>
          <w:tab w:val="clear" w:pos="1713"/>
          <w:tab w:val="left" w:pos="993"/>
        </w:tabs>
        <w:ind w:left="0" w:firstLine="709"/>
        <w:jc w:val="both"/>
        <w:rPr>
          <w:sz w:val="28"/>
          <w:szCs w:val="28"/>
        </w:rPr>
      </w:pPr>
      <w:r>
        <w:rPr>
          <w:sz w:val="28"/>
          <w:szCs w:val="28"/>
        </w:rPr>
        <w:t>недостаток собственных финансовых средств  и кредитных ресурсов из-за отсутствия необходимого залогового обеспечения;</w:t>
      </w:r>
    </w:p>
    <w:p w:rsidR="0001347A" w:rsidRDefault="0001347A" w:rsidP="0001347A">
      <w:pPr>
        <w:numPr>
          <w:ilvl w:val="0"/>
          <w:numId w:val="5"/>
        </w:numPr>
        <w:tabs>
          <w:tab w:val="clear" w:pos="1713"/>
          <w:tab w:val="left" w:pos="993"/>
        </w:tabs>
        <w:ind w:left="0" w:firstLine="709"/>
        <w:jc w:val="both"/>
        <w:rPr>
          <w:sz w:val="28"/>
          <w:szCs w:val="28"/>
        </w:rPr>
      </w:pPr>
      <w:r>
        <w:rPr>
          <w:sz w:val="28"/>
          <w:szCs w:val="28"/>
        </w:rPr>
        <w:t>отсутствие налаженной эффективной системы сбыта продукции;</w:t>
      </w:r>
    </w:p>
    <w:p w:rsidR="0001347A" w:rsidRDefault="0001347A" w:rsidP="0001347A">
      <w:pPr>
        <w:numPr>
          <w:ilvl w:val="0"/>
          <w:numId w:val="5"/>
        </w:numPr>
        <w:tabs>
          <w:tab w:val="clear" w:pos="1713"/>
          <w:tab w:val="num" w:pos="993"/>
        </w:tabs>
        <w:ind w:left="0" w:firstLine="709"/>
        <w:jc w:val="both"/>
        <w:rPr>
          <w:sz w:val="28"/>
          <w:szCs w:val="28"/>
        </w:rPr>
      </w:pPr>
      <w:r>
        <w:rPr>
          <w:sz w:val="28"/>
          <w:szCs w:val="28"/>
        </w:rPr>
        <w:lastRenderedPageBreak/>
        <w:t>недостаток мощностей для хранения, предпродажной подготовки, доработки, переработки и фасовки продукции, что приводит к ее реализации по низким ценам.</w:t>
      </w:r>
    </w:p>
    <w:p w:rsidR="0001347A" w:rsidRDefault="0001347A" w:rsidP="0001347A">
      <w:pPr>
        <w:ind w:firstLine="709"/>
        <w:jc w:val="both"/>
        <w:rPr>
          <w:sz w:val="28"/>
          <w:szCs w:val="28"/>
        </w:rPr>
      </w:pPr>
      <w:r>
        <w:rPr>
          <w:sz w:val="28"/>
          <w:szCs w:val="28"/>
        </w:rPr>
        <w:t>В настоящее время личным подсобным хозяйствам оказывается методическая и консультационная помощь с целью получения субсидий из бюджета на возмещение части затрат на уплату процентов по кредитам, полученным на развитие личного подсобного хозяйства.</w:t>
      </w:r>
    </w:p>
    <w:p w:rsidR="0001347A" w:rsidRDefault="0001347A" w:rsidP="0001347A">
      <w:pPr>
        <w:ind w:firstLine="709"/>
        <w:jc w:val="both"/>
        <w:rPr>
          <w:sz w:val="28"/>
          <w:szCs w:val="28"/>
        </w:rPr>
      </w:pPr>
      <w:r>
        <w:rPr>
          <w:sz w:val="28"/>
          <w:szCs w:val="28"/>
        </w:rPr>
        <w:t xml:space="preserve">С целью расширения и модернизации производственной базы крестьянские (фермерские) хозяйства, потребительские кооперативы ежегодно участвуют в конкурсных отборах на гранты, разработанных Министерством сельского хозяйства: </w:t>
      </w:r>
    </w:p>
    <w:p w:rsidR="0001347A" w:rsidRDefault="0001347A" w:rsidP="0001347A">
      <w:pPr>
        <w:ind w:firstLine="709"/>
        <w:jc w:val="both"/>
        <w:rPr>
          <w:sz w:val="28"/>
          <w:szCs w:val="28"/>
        </w:rPr>
      </w:pPr>
      <w:r>
        <w:rPr>
          <w:sz w:val="28"/>
          <w:szCs w:val="28"/>
        </w:rPr>
        <w:t>-гранты на создание и развитие крестьянских (фермерских) хозяйств и  (или) единовременной помощи на бытовое обустройство;</w:t>
      </w:r>
    </w:p>
    <w:p w:rsidR="0001347A" w:rsidRDefault="0001347A" w:rsidP="0001347A">
      <w:pPr>
        <w:ind w:firstLine="709"/>
        <w:jc w:val="both"/>
        <w:rPr>
          <w:sz w:val="28"/>
          <w:szCs w:val="28"/>
        </w:rPr>
      </w:pPr>
      <w:r>
        <w:rPr>
          <w:sz w:val="28"/>
          <w:szCs w:val="28"/>
        </w:rPr>
        <w:t>-гранты на развитие семейных животноводческих ферм;</w:t>
      </w:r>
    </w:p>
    <w:p w:rsidR="0001347A" w:rsidRDefault="0001347A" w:rsidP="0001347A">
      <w:pPr>
        <w:ind w:firstLine="709"/>
        <w:jc w:val="both"/>
        <w:rPr>
          <w:sz w:val="28"/>
          <w:szCs w:val="28"/>
        </w:rPr>
      </w:pPr>
      <w:r>
        <w:rPr>
          <w:sz w:val="28"/>
          <w:szCs w:val="28"/>
        </w:rPr>
        <w:t>-гранты на развитие материально-технической базы потребительских кооперативов.</w:t>
      </w:r>
    </w:p>
    <w:p w:rsidR="0001347A" w:rsidRPr="0021301B" w:rsidRDefault="0001347A" w:rsidP="0001347A">
      <w:pPr>
        <w:ind w:firstLine="709"/>
        <w:jc w:val="both"/>
        <w:rPr>
          <w:sz w:val="28"/>
          <w:szCs w:val="28"/>
        </w:rPr>
      </w:pPr>
      <w:r w:rsidRPr="0021301B">
        <w:rPr>
          <w:sz w:val="28"/>
          <w:szCs w:val="28"/>
          <w:lang w:val="en-US"/>
        </w:rPr>
        <w:t>IV</w:t>
      </w:r>
      <w:r w:rsidRPr="0021301B">
        <w:rPr>
          <w:sz w:val="28"/>
          <w:szCs w:val="28"/>
        </w:rPr>
        <w:t>. Развитие новых направлений в отрасли сельского хозяйства района:</w:t>
      </w:r>
    </w:p>
    <w:p w:rsidR="0001347A" w:rsidRDefault="0001347A" w:rsidP="0001347A">
      <w:pPr>
        <w:ind w:firstLine="709"/>
        <w:jc w:val="both"/>
        <w:rPr>
          <w:sz w:val="28"/>
          <w:szCs w:val="28"/>
        </w:rPr>
      </w:pPr>
      <w:r>
        <w:rPr>
          <w:sz w:val="28"/>
          <w:szCs w:val="28"/>
        </w:rPr>
        <w:t>С 2014 года в отрасли сельского хозяйства развивается новое направление, такое как, рыбоводство. ИП Глава К(Ф)Х Астапов А.С. стал первым на территории района, кто решил расширить свой бизнес рыбоводным хозяйством.</w:t>
      </w:r>
    </w:p>
    <w:p w:rsidR="0001347A" w:rsidRDefault="0001347A" w:rsidP="0001347A">
      <w:pPr>
        <w:ind w:firstLine="709"/>
        <w:jc w:val="both"/>
        <w:rPr>
          <w:sz w:val="28"/>
          <w:szCs w:val="28"/>
        </w:rPr>
      </w:pPr>
      <w:r>
        <w:rPr>
          <w:sz w:val="28"/>
          <w:szCs w:val="28"/>
        </w:rPr>
        <w:t>На сегодняшний день ведение рыбного хозяйства занимаются ИП Глава К(Ф)Х Астапов А.С. и ООО «АС», деятельность которых ориентирована на выращивании карпов.</w:t>
      </w:r>
    </w:p>
    <w:p w:rsidR="0001347A" w:rsidRDefault="0001347A" w:rsidP="0001347A">
      <w:pPr>
        <w:ind w:firstLine="709"/>
        <w:jc w:val="both"/>
        <w:rPr>
          <w:sz w:val="28"/>
          <w:szCs w:val="28"/>
        </w:rPr>
      </w:pPr>
      <w:r>
        <w:rPr>
          <w:sz w:val="28"/>
          <w:szCs w:val="28"/>
        </w:rPr>
        <w:t>Для успешного развития данного направления  предприятиям потребуются финансовые вложения для запуска в 2020 году цеха по переработке рыбы, приобретение холодильного и коптильного оборудования с общими вложениями в 7 млн. рублей.</w:t>
      </w:r>
    </w:p>
    <w:p w:rsidR="0001347A" w:rsidRPr="0021301B" w:rsidRDefault="0001347A" w:rsidP="0001347A">
      <w:pPr>
        <w:ind w:firstLine="709"/>
        <w:jc w:val="both"/>
        <w:rPr>
          <w:sz w:val="28"/>
          <w:szCs w:val="28"/>
        </w:rPr>
      </w:pPr>
      <w:r w:rsidRPr="0021301B">
        <w:rPr>
          <w:sz w:val="28"/>
          <w:szCs w:val="28"/>
          <w:lang w:val="en-US"/>
        </w:rPr>
        <w:t>V</w:t>
      </w:r>
      <w:r w:rsidRPr="0021301B">
        <w:rPr>
          <w:sz w:val="28"/>
          <w:szCs w:val="28"/>
        </w:rPr>
        <w:t>. Кадровое  обеспечение агропромышленного комплекса:</w:t>
      </w:r>
    </w:p>
    <w:p w:rsidR="0001347A" w:rsidRPr="007E00DB" w:rsidRDefault="0001347A" w:rsidP="0001347A">
      <w:pPr>
        <w:ind w:firstLine="709"/>
        <w:jc w:val="both"/>
        <w:rPr>
          <w:sz w:val="28"/>
          <w:szCs w:val="28"/>
        </w:rPr>
      </w:pPr>
      <w:r>
        <w:rPr>
          <w:sz w:val="28"/>
          <w:szCs w:val="28"/>
        </w:rPr>
        <w:t>На сегодняшний день в отрасли сельского хозяйства остро стоит вопрос  дефицита в квалифицированных кадрах, связанный как с невысоким уровнем доходов в сельской местности, так и с необустроенностью сельских территорий, их низкой социальной привлекательностью для проживания. Сегодня руководителям трудно найти хорошего токаря, сварщика, механизатора.</w:t>
      </w:r>
    </w:p>
    <w:p w:rsidR="0001347A" w:rsidRDefault="0001347A" w:rsidP="0001347A">
      <w:pPr>
        <w:ind w:firstLine="709"/>
        <w:jc w:val="both"/>
        <w:rPr>
          <w:sz w:val="28"/>
          <w:szCs w:val="28"/>
        </w:rPr>
      </w:pPr>
      <w:r>
        <w:rPr>
          <w:sz w:val="28"/>
          <w:szCs w:val="28"/>
        </w:rPr>
        <w:t>Кадровое обеспечение агропромышленного комплекса района будет обеспечено за счет реализации следующих  программных мероприятий:</w:t>
      </w:r>
    </w:p>
    <w:p w:rsidR="0001347A" w:rsidRPr="00C02AC3" w:rsidRDefault="0001347A" w:rsidP="0001347A">
      <w:pPr>
        <w:autoSpaceDE w:val="0"/>
        <w:autoSpaceDN w:val="0"/>
        <w:adjustRightInd w:val="0"/>
        <w:rPr>
          <w:b/>
          <w:bCs/>
          <w:sz w:val="28"/>
          <w:szCs w:val="28"/>
        </w:rPr>
      </w:pPr>
      <w:r w:rsidRPr="00C02AC3">
        <w:rPr>
          <w:sz w:val="28"/>
          <w:szCs w:val="28"/>
        </w:rPr>
        <w:t xml:space="preserve">Участие подпрограмме </w:t>
      </w:r>
      <w:r w:rsidRPr="00C02AC3">
        <w:rPr>
          <w:bCs/>
          <w:sz w:val="28"/>
          <w:szCs w:val="28"/>
        </w:rPr>
        <w:t>"Кадровое обеспечение агропромышленного ком</w:t>
      </w:r>
      <w:r w:rsidRPr="0093161E">
        <w:rPr>
          <w:bCs/>
          <w:sz w:val="28"/>
          <w:szCs w:val="28"/>
        </w:rPr>
        <w:t>плекса" государственной программы Красноярского края"Развитие сельского хозяйства и регулирование рынков сельскохозяйственной продукции, сырья и продовольствия</w:t>
      </w:r>
      <w:r>
        <w:rPr>
          <w:b/>
          <w:bCs/>
          <w:sz w:val="28"/>
          <w:szCs w:val="28"/>
        </w:rPr>
        <w:t>"</w:t>
      </w:r>
      <w:r w:rsidRPr="00C02AC3">
        <w:rPr>
          <w:color w:val="000000"/>
          <w:sz w:val="28"/>
          <w:szCs w:val="28"/>
        </w:rPr>
        <w:t>планируется, что ежегодно не менее 2 человек будет устраиваться на предприятия АПК в районе.</w:t>
      </w:r>
    </w:p>
    <w:p w:rsidR="0001347A" w:rsidRDefault="0001347A" w:rsidP="0001347A">
      <w:pPr>
        <w:shd w:val="clear" w:color="auto" w:fill="FFFFFF"/>
        <w:ind w:firstLine="709"/>
        <w:jc w:val="both"/>
        <w:rPr>
          <w:color w:val="000000"/>
          <w:sz w:val="28"/>
          <w:szCs w:val="28"/>
        </w:rPr>
      </w:pPr>
      <w:r w:rsidRPr="00C02AC3">
        <w:rPr>
          <w:color w:val="000000"/>
          <w:sz w:val="28"/>
          <w:szCs w:val="28"/>
        </w:rPr>
        <w:t>По данной программе предусмотрено</w:t>
      </w:r>
      <w:r>
        <w:rPr>
          <w:color w:val="000000"/>
          <w:sz w:val="28"/>
          <w:szCs w:val="28"/>
        </w:rPr>
        <w:t>:</w:t>
      </w:r>
    </w:p>
    <w:p w:rsidR="0001347A" w:rsidRDefault="0001347A" w:rsidP="0001347A">
      <w:pPr>
        <w:shd w:val="clear" w:color="auto" w:fill="FFFFFF"/>
        <w:tabs>
          <w:tab w:val="left" w:pos="993"/>
        </w:tabs>
        <w:ind w:firstLine="709"/>
        <w:jc w:val="both"/>
        <w:rPr>
          <w:color w:val="000000"/>
          <w:sz w:val="28"/>
          <w:szCs w:val="28"/>
        </w:rPr>
      </w:pPr>
      <w:r>
        <w:rPr>
          <w:color w:val="000000"/>
          <w:sz w:val="28"/>
          <w:szCs w:val="28"/>
        </w:rPr>
        <w:t xml:space="preserve">1.Выплата молодому специалисту единовременного пособия на обустройство  в размере 500000 рублей. </w:t>
      </w:r>
    </w:p>
    <w:p w:rsidR="0001347A" w:rsidRDefault="0001347A" w:rsidP="0001347A">
      <w:pPr>
        <w:shd w:val="clear" w:color="auto" w:fill="FFFFFF"/>
        <w:ind w:firstLine="709"/>
        <w:jc w:val="both"/>
        <w:rPr>
          <w:color w:val="000000"/>
          <w:sz w:val="28"/>
          <w:szCs w:val="28"/>
        </w:rPr>
      </w:pPr>
      <w:r>
        <w:rPr>
          <w:color w:val="000000"/>
          <w:sz w:val="28"/>
          <w:szCs w:val="28"/>
        </w:rPr>
        <w:lastRenderedPageBreak/>
        <w:t>2.Субсидия для погашения 70 % затрат сельскохозяйственной организации связанных с выплатой молодому специалисту заработной платы в течение трех лет после начала трудовой деятельности в сельскохозяйственной организации.</w:t>
      </w:r>
    </w:p>
    <w:p w:rsidR="0001347A" w:rsidRDefault="0001347A" w:rsidP="0001347A">
      <w:pPr>
        <w:shd w:val="clear" w:color="auto" w:fill="FFFFFF"/>
        <w:ind w:firstLine="709"/>
        <w:jc w:val="both"/>
        <w:rPr>
          <w:color w:val="000000"/>
          <w:sz w:val="28"/>
          <w:szCs w:val="28"/>
        </w:rPr>
      </w:pPr>
      <w:r>
        <w:rPr>
          <w:color w:val="000000"/>
          <w:sz w:val="28"/>
          <w:szCs w:val="28"/>
        </w:rPr>
        <w:t>3.Социальная выплата рабочим, служащим сельскохозяйственных товаропроизводителей, вновь созданных сельскохозяйственных товаропроизводителей на компенсацию затрат, связанных с получением высшего образования по очно-заочной, заочной форме обучения.</w:t>
      </w:r>
    </w:p>
    <w:p w:rsidR="0021301B" w:rsidRDefault="007945AE" w:rsidP="00D40734">
      <w:pPr>
        <w:tabs>
          <w:tab w:val="left" w:pos="1090"/>
        </w:tabs>
        <w:jc w:val="both"/>
        <w:rPr>
          <w:b/>
          <w:sz w:val="28"/>
          <w:szCs w:val="28"/>
        </w:rPr>
      </w:pPr>
      <w:r w:rsidRPr="00D40734">
        <w:rPr>
          <w:b/>
          <w:sz w:val="28"/>
          <w:szCs w:val="28"/>
        </w:rPr>
        <w:t>Цель 2</w:t>
      </w:r>
      <w:r w:rsidR="00D40734">
        <w:rPr>
          <w:b/>
          <w:sz w:val="28"/>
          <w:szCs w:val="28"/>
        </w:rPr>
        <w:t xml:space="preserve"> </w:t>
      </w:r>
    </w:p>
    <w:p w:rsidR="007945AE" w:rsidRDefault="007945AE" w:rsidP="00D40734">
      <w:pPr>
        <w:tabs>
          <w:tab w:val="left" w:pos="1090"/>
        </w:tabs>
        <w:jc w:val="both"/>
        <w:rPr>
          <w:b/>
          <w:sz w:val="28"/>
          <w:szCs w:val="28"/>
        </w:rPr>
      </w:pPr>
      <w:r w:rsidRPr="00290783">
        <w:rPr>
          <w:b/>
          <w:sz w:val="28"/>
          <w:szCs w:val="28"/>
        </w:rPr>
        <w:t>Поддержка и развитие малого и среднего предпринимательства в Абанском районе.</w:t>
      </w:r>
    </w:p>
    <w:p w:rsidR="007945AE" w:rsidRPr="0021301B" w:rsidRDefault="007945AE" w:rsidP="0021301B">
      <w:pPr>
        <w:ind w:firstLine="709"/>
        <w:jc w:val="both"/>
        <w:rPr>
          <w:color w:val="000000"/>
          <w:sz w:val="28"/>
          <w:szCs w:val="28"/>
        </w:rPr>
      </w:pPr>
      <w:r w:rsidRPr="0021301B">
        <w:rPr>
          <w:color w:val="000000"/>
          <w:sz w:val="28"/>
          <w:szCs w:val="28"/>
        </w:rPr>
        <w:t xml:space="preserve">Малый бизнес является сегодня наиболее динамично развивающейся сферой народного хозяйства. Развитый сектор малого бизнеса имеет не только очевидную экономическую, бюджетную и социальную значимость, но и способствует повышению уровня социальной ответственности и экономической инициативы в обществе, развитию его человеческого капитала. </w:t>
      </w:r>
    </w:p>
    <w:p w:rsidR="00D40734" w:rsidRPr="0021301B" w:rsidRDefault="00D40734" w:rsidP="0021301B">
      <w:pPr>
        <w:autoSpaceDE w:val="0"/>
        <w:autoSpaceDN w:val="0"/>
        <w:adjustRightInd w:val="0"/>
        <w:ind w:firstLine="709"/>
        <w:jc w:val="both"/>
        <w:rPr>
          <w:sz w:val="28"/>
          <w:szCs w:val="28"/>
        </w:rPr>
      </w:pPr>
      <w:r w:rsidRPr="0021301B">
        <w:rPr>
          <w:sz w:val="28"/>
          <w:szCs w:val="28"/>
        </w:rPr>
        <w:t>На территории Абанского района по состоянию на 01.01.2018 года действует 67 малых предприятий, в том числе по видам экономической деятельности:</w:t>
      </w:r>
    </w:p>
    <w:p w:rsidR="00D40734" w:rsidRPr="0021301B" w:rsidRDefault="00D40734" w:rsidP="0021301B">
      <w:pPr>
        <w:autoSpaceDE w:val="0"/>
        <w:autoSpaceDN w:val="0"/>
        <w:adjustRightInd w:val="0"/>
        <w:ind w:firstLine="709"/>
        <w:jc w:val="both"/>
        <w:rPr>
          <w:sz w:val="28"/>
          <w:szCs w:val="28"/>
        </w:rPr>
      </w:pPr>
      <w:r w:rsidRPr="0021301B">
        <w:rPr>
          <w:sz w:val="28"/>
          <w:szCs w:val="28"/>
        </w:rPr>
        <w:t>Сельское хозяйство – 30;</w:t>
      </w:r>
    </w:p>
    <w:p w:rsidR="00D40734" w:rsidRPr="0021301B" w:rsidRDefault="00D40734" w:rsidP="0021301B">
      <w:pPr>
        <w:autoSpaceDE w:val="0"/>
        <w:autoSpaceDN w:val="0"/>
        <w:adjustRightInd w:val="0"/>
        <w:ind w:firstLine="709"/>
        <w:jc w:val="both"/>
        <w:rPr>
          <w:sz w:val="28"/>
          <w:szCs w:val="28"/>
        </w:rPr>
      </w:pPr>
      <w:r w:rsidRPr="0021301B">
        <w:rPr>
          <w:sz w:val="28"/>
          <w:szCs w:val="28"/>
        </w:rPr>
        <w:t>Обрабатывающие производства – 8;</w:t>
      </w:r>
    </w:p>
    <w:p w:rsidR="00D40734" w:rsidRPr="0021301B" w:rsidRDefault="00D40734" w:rsidP="0021301B">
      <w:pPr>
        <w:autoSpaceDE w:val="0"/>
        <w:autoSpaceDN w:val="0"/>
        <w:adjustRightInd w:val="0"/>
        <w:ind w:firstLine="709"/>
        <w:jc w:val="both"/>
        <w:rPr>
          <w:sz w:val="28"/>
          <w:szCs w:val="28"/>
        </w:rPr>
      </w:pPr>
      <w:r w:rsidRPr="0021301B">
        <w:rPr>
          <w:sz w:val="28"/>
          <w:szCs w:val="28"/>
        </w:rPr>
        <w:t>Транспорт  и связь – 1;</w:t>
      </w:r>
    </w:p>
    <w:p w:rsidR="00D40734" w:rsidRPr="0021301B" w:rsidRDefault="00D40734" w:rsidP="0021301B">
      <w:pPr>
        <w:autoSpaceDE w:val="0"/>
        <w:autoSpaceDN w:val="0"/>
        <w:adjustRightInd w:val="0"/>
        <w:ind w:firstLine="709"/>
        <w:jc w:val="both"/>
        <w:rPr>
          <w:sz w:val="28"/>
          <w:szCs w:val="28"/>
        </w:rPr>
      </w:pPr>
      <w:r w:rsidRPr="0021301B">
        <w:rPr>
          <w:sz w:val="28"/>
          <w:szCs w:val="28"/>
        </w:rPr>
        <w:t>Строительство – 1;</w:t>
      </w:r>
    </w:p>
    <w:p w:rsidR="00D40734" w:rsidRPr="0021301B" w:rsidRDefault="00D40734" w:rsidP="0021301B">
      <w:pPr>
        <w:autoSpaceDE w:val="0"/>
        <w:autoSpaceDN w:val="0"/>
        <w:adjustRightInd w:val="0"/>
        <w:ind w:firstLine="709"/>
        <w:jc w:val="both"/>
        <w:rPr>
          <w:sz w:val="28"/>
          <w:szCs w:val="28"/>
        </w:rPr>
      </w:pPr>
      <w:r w:rsidRPr="0021301B">
        <w:rPr>
          <w:sz w:val="28"/>
          <w:szCs w:val="28"/>
        </w:rPr>
        <w:t xml:space="preserve">Производство и распределение электроэнергии, газа и воды -3;  </w:t>
      </w:r>
    </w:p>
    <w:p w:rsidR="00D40734" w:rsidRPr="0021301B" w:rsidRDefault="00D40734" w:rsidP="0021301B">
      <w:pPr>
        <w:autoSpaceDE w:val="0"/>
        <w:autoSpaceDN w:val="0"/>
        <w:adjustRightInd w:val="0"/>
        <w:ind w:firstLine="709"/>
        <w:jc w:val="both"/>
        <w:rPr>
          <w:sz w:val="28"/>
          <w:szCs w:val="28"/>
        </w:rPr>
      </w:pPr>
      <w:r w:rsidRPr="0021301B">
        <w:rPr>
          <w:sz w:val="28"/>
          <w:szCs w:val="28"/>
        </w:rPr>
        <w:t>Торговля – 19;</w:t>
      </w:r>
    </w:p>
    <w:p w:rsidR="00D40734" w:rsidRPr="0021301B" w:rsidRDefault="00D40734" w:rsidP="0021301B">
      <w:pPr>
        <w:autoSpaceDE w:val="0"/>
        <w:autoSpaceDN w:val="0"/>
        <w:adjustRightInd w:val="0"/>
        <w:ind w:firstLine="709"/>
        <w:jc w:val="both"/>
        <w:rPr>
          <w:sz w:val="28"/>
          <w:szCs w:val="28"/>
        </w:rPr>
      </w:pPr>
      <w:r w:rsidRPr="0021301B">
        <w:rPr>
          <w:sz w:val="28"/>
          <w:szCs w:val="28"/>
        </w:rPr>
        <w:t>Предоставление прочих коммунальных, соц. и персон. услуг-1.</w:t>
      </w:r>
    </w:p>
    <w:p w:rsidR="00D40734" w:rsidRPr="0021301B" w:rsidRDefault="00D40734" w:rsidP="0021301B">
      <w:pPr>
        <w:autoSpaceDE w:val="0"/>
        <w:autoSpaceDN w:val="0"/>
        <w:adjustRightInd w:val="0"/>
        <w:ind w:firstLine="709"/>
        <w:jc w:val="both"/>
        <w:rPr>
          <w:sz w:val="28"/>
          <w:szCs w:val="28"/>
        </w:rPr>
      </w:pPr>
      <w:r w:rsidRPr="0021301B">
        <w:rPr>
          <w:sz w:val="28"/>
          <w:szCs w:val="28"/>
        </w:rPr>
        <w:t>Среднесписочная численность работников малых предприятий составляет 645 человек, в том числе:</w:t>
      </w:r>
    </w:p>
    <w:p w:rsidR="00D40734" w:rsidRPr="0021301B" w:rsidRDefault="00D40734" w:rsidP="0021301B">
      <w:pPr>
        <w:autoSpaceDE w:val="0"/>
        <w:autoSpaceDN w:val="0"/>
        <w:adjustRightInd w:val="0"/>
        <w:ind w:firstLine="709"/>
        <w:jc w:val="both"/>
        <w:rPr>
          <w:sz w:val="28"/>
          <w:szCs w:val="28"/>
        </w:rPr>
      </w:pPr>
      <w:r w:rsidRPr="0021301B">
        <w:rPr>
          <w:sz w:val="28"/>
          <w:szCs w:val="28"/>
        </w:rPr>
        <w:t>Сельское хозяйство – 319 человек;</w:t>
      </w:r>
    </w:p>
    <w:p w:rsidR="00D40734" w:rsidRPr="0021301B" w:rsidRDefault="00D40734" w:rsidP="0021301B">
      <w:pPr>
        <w:autoSpaceDE w:val="0"/>
        <w:autoSpaceDN w:val="0"/>
        <w:adjustRightInd w:val="0"/>
        <w:ind w:firstLine="709"/>
        <w:jc w:val="both"/>
        <w:rPr>
          <w:sz w:val="28"/>
          <w:szCs w:val="28"/>
        </w:rPr>
      </w:pPr>
      <w:r w:rsidRPr="0021301B">
        <w:rPr>
          <w:sz w:val="28"/>
          <w:szCs w:val="28"/>
        </w:rPr>
        <w:t>Обрабатывающие производства – 46 человек;</w:t>
      </w:r>
    </w:p>
    <w:p w:rsidR="00D40734" w:rsidRPr="0021301B" w:rsidRDefault="00D40734" w:rsidP="0021301B">
      <w:pPr>
        <w:autoSpaceDE w:val="0"/>
        <w:autoSpaceDN w:val="0"/>
        <w:adjustRightInd w:val="0"/>
        <w:ind w:firstLine="709"/>
        <w:jc w:val="both"/>
        <w:rPr>
          <w:sz w:val="28"/>
          <w:szCs w:val="28"/>
        </w:rPr>
      </w:pPr>
      <w:r w:rsidRPr="0021301B">
        <w:rPr>
          <w:sz w:val="28"/>
          <w:szCs w:val="28"/>
        </w:rPr>
        <w:t>Транспорт  – 55 человек;</w:t>
      </w:r>
    </w:p>
    <w:p w:rsidR="00D40734" w:rsidRPr="0021301B" w:rsidRDefault="00D40734" w:rsidP="0021301B">
      <w:pPr>
        <w:autoSpaceDE w:val="0"/>
        <w:autoSpaceDN w:val="0"/>
        <w:adjustRightInd w:val="0"/>
        <w:ind w:firstLine="709"/>
        <w:jc w:val="both"/>
        <w:rPr>
          <w:sz w:val="28"/>
          <w:szCs w:val="28"/>
        </w:rPr>
      </w:pPr>
      <w:r w:rsidRPr="0021301B">
        <w:rPr>
          <w:sz w:val="28"/>
          <w:szCs w:val="28"/>
        </w:rPr>
        <w:t>Производство и распределение электроэнергии, газа и воды - 109;</w:t>
      </w:r>
    </w:p>
    <w:p w:rsidR="00D40734" w:rsidRPr="0021301B" w:rsidRDefault="00D40734" w:rsidP="0021301B">
      <w:pPr>
        <w:autoSpaceDE w:val="0"/>
        <w:autoSpaceDN w:val="0"/>
        <w:adjustRightInd w:val="0"/>
        <w:ind w:firstLine="709"/>
        <w:jc w:val="both"/>
        <w:rPr>
          <w:sz w:val="28"/>
          <w:szCs w:val="28"/>
        </w:rPr>
      </w:pPr>
      <w:r w:rsidRPr="0021301B">
        <w:rPr>
          <w:sz w:val="28"/>
          <w:szCs w:val="28"/>
        </w:rPr>
        <w:t>Торговля – 110 человек;</w:t>
      </w:r>
    </w:p>
    <w:p w:rsidR="00D40734" w:rsidRPr="0021301B" w:rsidRDefault="00D40734" w:rsidP="0021301B">
      <w:pPr>
        <w:autoSpaceDE w:val="0"/>
        <w:autoSpaceDN w:val="0"/>
        <w:adjustRightInd w:val="0"/>
        <w:ind w:firstLine="709"/>
        <w:jc w:val="both"/>
        <w:rPr>
          <w:sz w:val="28"/>
          <w:szCs w:val="28"/>
        </w:rPr>
      </w:pPr>
      <w:r w:rsidRPr="0021301B">
        <w:rPr>
          <w:sz w:val="28"/>
          <w:szCs w:val="28"/>
        </w:rPr>
        <w:t>Предоставление прочих коммунальных, соц. и персональных услуг - 4.</w:t>
      </w:r>
    </w:p>
    <w:p w:rsidR="00D40734" w:rsidRPr="0021301B" w:rsidRDefault="00D40734" w:rsidP="0021301B">
      <w:pPr>
        <w:ind w:firstLine="709"/>
        <w:jc w:val="both"/>
        <w:rPr>
          <w:sz w:val="28"/>
          <w:szCs w:val="28"/>
        </w:rPr>
      </w:pPr>
      <w:r w:rsidRPr="0021301B">
        <w:rPr>
          <w:sz w:val="28"/>
          <w:szCs w:val="28"/>
        </w:rPr>
        <w:t>Количество индивидуальных предпринимателей (включенных в Единый реестр субъектов малого с среднего предпринимательства ФНС) на 01.01.2018 год составило – 345 человек,  среднесписочная численность работников у индивидуальных предпринимателей – 600 человека.</w:t>
      </w:r>
    </w:p>
    <w:p w:rsidR="007945AE" w:rsidRPr="0021301B" w:rsidRDefault="007945AE" w:rsidP="0021301B">
      <w:pPr>
        <w:ind w:firstLine="709"/>
        <w:jc w:val="both"/>
        <w:rPr>
          <w:color w:val="000000"/>
          <w:sz w:val="28"/>
          <w:szCs w:val="28"/>
        </w:rPr>
      </w:pPr>
      <w:r w:rsidRPr="0021301B">
        <w:rPr>
          <w:color w:val="000000"/>
          <w:sz w:val="28"/>
          <w:szCs w:val="28"/>
        </w:rPr>
        <w:t>При этом сектор малого предпринимательства сосредоточен в сферах торговли и бытовых услуг населению, сельского хозяйства, лесного хозяйства, обрабатывающей отрасли и других отраслях. Сектор среднего предпринимательства  в районе отсутствует.</w:t>
      </w:r>
    </w:p>
    <w:p w:rsidR="007945AE" w:rsidRPr="0021301B" w:rsidRDefault="007945AE" w:rsidP="0021301B">
      <w:pPr>
        <w:ind w:firstLine="709"/>
        <w:jc w:val="both"/>
        <w:rPr>
          <w:color w:val="000000"/>
          <w:sz w:val="28"/>
          <w:szCs w:val="28"/>
        </w:rPr>
      </w:pPr>
      <w:r w:rsidRPr="0021301B">
        <w:rPr>
          <w:color w:val="000000"/>
          <w:sz w:val="28"/>
          <w:szCs w:val="28"/>
        </w:rPr>
        <w:t xml:space="preserve">В силу большей концентрации населения развитие малого предпринимательства интенсивнее идет в п. Абан. Идет развитие и в других </w:t>
      </w:r>
      <w:r w:rsidRPr="0021301B">
        <w:rPr>
          <w:color w:val="000000"/>
          <w:sz w:val="28"/>
          <w:szCs w:val="28"/>
        </w:rPr>
        <w:lastRenderedPageBreak/>
        <w:t>сельских поселениях.   В предстоящие годы ключевая роль в обеспечении социально-экономического развития будет принадлежать малому бизнесу, который создаст рабочие места, обеспечит стабильные доходы населения и поступления в муниципальный бюджет, осуществит наполнение локальных потребительских рынков.</w:t>
      </w:r>
    </w:p>
    <w:p w:rsidR="007945AE" w:rsidRPr="0021301B" w:rsidRDefault="007945AE" w:rsidP="0021301B">
      <w:pPr>
        <w:ind w:firstLine="709"/>
        <w:jc w:val="both"/>
        <w:rPr>
          <w:color w:val="000000"/>
          <w:sz w:val="28"/>
          <w:szCs w:val="28"/>
        </w:rPr>
      </w:pPr>
      <w:r w:rsidRPr="0021301B">
        <w:rPr>
          <w:color w:val="000000"/>
          <w:sz w:val="28"/>
          <w:szCs w:val="28"/>
        </w:rPr>
        <w:t>На сегодняшний день факторами, сдерживающими развитие малого и среднего предпринимательства в районе  являются:</w:t>
      </w:r>
    </w:p>
    <w:p w:rsidR="007945AE" w:rsidRPr="0021301B" w:rsidRDefault="007945AE" w:rsidP="0021301B">
      <w:pPr>
        <w:numPr>
          <w:ilvl w:val="0"/>
          <w:numId w:val="8"/>
        </w:numPr>
        <w:tabs>
          <w:tab w:val="left" w:pos="851"/>
        </w:tabs>
        <w:ind w:left="0" w:firstLine="709"/>
        <w:jc w:val="both"/>
        <w:rPr>
          <w:color w:val="000000"/>
          <w:sz w:val="28"/>
          <w:szCs w:val="28"/>
        </w:rPr>
      </w:pPr>
      <w:r w:rsidRPr="0021301B">
        <w:rPr>
          <w:color w:val="000000"/>
          <w:sz w:val="28"/>
          <w:szCs w:val="28"/>
        </w:rPr>
        <w:t>ограниченный доступ к финансово-кредитным ресурсам;</w:t>
      </w:r>
    </w:p>
    <w:p w:rsidR="007945AE" w:rsidRPr="0021301B" w:rsidRDefault="007945AE" w:rsidP="0021301B">
      <w:pPr>
        <w:numPr>
          <w:ilvl w:val="0"/>
          <w:numId w:val="8"/>
        </w:numPr>
        <w:tabs>
          <w:tab w:val="left" w:pos="851"/>
        </w:tabs>
        <w:ind w:left="0" w:firstLine="709"/>
        <w:jc w:val="both"/>
        <w:rPr>
          <w:color w:val="000000"/>
          <w:sz w:val="28"/>
          <w:szCs w:val="28"/>
        </w:rPr>
      </w:pPr>
      <w:r w:rsidRPr="0021301B">
        <w:rPr>
          <w:color w:val="000000"/>
          <w:sz w:val="28"/>
          <w:szCs w:val="28"/>
        </w:rPr>
        <w:t>удаленность района;</w:t>
      </w:r>
    </w:p>
    <w:p w:rsidR="007945AE" w:rsidRPr="0021301B" w:rsidRDefault="007945AE" w:rsidP="0021301B">
      <w:pPr>
        <w:numPr>
          <w:ilvl w:val="0"/>
          <w:numId w:val="8"/>
        </w:numPr>
        <w:tabs>
          <w:tab w:val="left" w:pos="851"/>
        </w:tabs>
        <w:ind w:left="0" w:firstLine="709"/>
        <w:jc w:val="both"/>
        <w:rPr>
          <w:color w:val="000000"/>
          <w:sz w:val="28"/>
          <w:szCs w:val="28"/>
        </w:rPr>
      </w:pPr>
      <w:r w:rsidRPr="0021301B">
        <w:rPr>
          <w:color w:val="000000"/>
          <w:sz w:val="28"/>
          <w:szCs w:val="28"/>
        </w:rPr>
        <w:t>недостаточная развитость производственной инфраструктуры;</w:t>
      </w:r>
    </w:p>
    <w:p w:rsidR="007945AE" w:rsidRPr="0021301B" w:rsidRDefault="007945AE" w:rsidP="0021301B">
      <w:pPr>
        <w:numPr>
          <w:ilvl w:val="0"/>
          <w:numId w:val="8"/>
        </w:numPr>
        <w:tabs>
          <w:tab w:val="left" w:pos="851"/>
        </w:tabs>
        <w:ind w:left="0" w:firstLine="709"/>
        <w:jc w:val="both"/>
        <w:rPr>
          <w:color w:val="000000"/>
          <w:sz w:val="28"/>
          <w:szCs w:val="28"/>
        </w:rPr>
      </w:pPr>
      <w:r w:rsidRPr="0021301B">
        <w:rPr>
          <w:color w:val="000000"/>
          <w:sz w:val="28"/>
          <w:szCs w:val="28"/>
        </w:rPr>
        <w:t>дефицит квалифицированных кадров на предприятиях малого бизнеса;</w:t>
      </w:r>
    </w:p>
    <w:p w:rsidR="007945AE" w:rsidRPr="0021301B" w:rsidRDefault="007945AE" w:rsidP="0021301B">
      <w:pPr>
        <w:numPr>
          <w:ilvl w:val="0"/>
          <w:numId w:val="8"/>
        </w:numPr>
        <w:tabs>
          <w:tab w:val="left" w:pos="851"/>
        </w:tabs>
        <w:ind w:left="0" w:firstLine="709"/>
        <w:jc w:val="both"/>
        <w:rPr>
          <w:color w:val="000000"/>
          <w:sz w:val="28"/>
          <w:szCs w:val="28"/>
        </w:rPr>
      </w:pPr>
      <w:r w:rsidRPr="0021301B">
        <w:rPr>
          <w:color w:val="000000"/>
          <w:sz w:val="28"/>
          <w:szCs w:val="28"/>
        </w:rPr>
        <w:t>ограниченность местных потребительских рынков, обусловленная низкой плотностью населения.</w:t>
      </w:r>
    </w:p>
    <w:p w:rsidR="007945AE" w:rsidRPr="0021301B" w:rsidRDefault="007945AE" w:rsidP="0021301B">
      <w:pPr>
        <w:ind w:firstLine="709"/>
        <w:jc w:val="both"/>
        <w:rPr>
          <w:sz w:val="28"/>
          <w:szCs w:val="28"/>
        </w:rPr>
      </w:pPr>
      <w:r w:rsidRPr="0021301B">
        <w:rPr>
          <w:sz w:val="28"/>
          <w:szCs w:val="28"/>
        </w:rPr>
        <w:t>Поддержка и развитие малого и среднего предпринимательства будет осуществляться в следующих направлениях:</w:t>
      </w:r>
    </w:p>
    <w:p w:rsidR="007945AE" w:rsidRPr="0021301B" w:rsidRDefault="007945AE" w:rsidP="0021301B">
      <w:pPr>
        <w:pStyle w:val="ab"/>
        <w:ind w:left="0" w:firstLine="709"/>
        <w:jc w:val="both"/>
        <w:rPr>
          <w:sz w:val="28"/>
          <w:szCs w:val="28"/>
        </w:rPr>
      </w:pPr>
      <w:r w:rsidRPr="0021301B">
        <w:rPr>
          <w:sz w:val="28"/>
          <w:szCs w:val="28"/>
        </w:rPr>
        <w:t xml:space="preserve">1.Обеспечение функционирования целостной системы устойчивого развития малого и среднего предпринимательства в районе как условия для дальнейшего роста количественных и качественных показателей субъектов малого и среднего предпринимательства: </w:t>
      </w:r>
    </w:p>
    <w:p w:rsidR="007945AE" w:rsidRPr="0021301B" w:rsidRDefault="007945AE" w:rsidP="0021301B">
      <w:pPr>
        <w:pStyle w:val="Default"/>
        <w:ind w:firstLine="709"/>
        <w:jc w:val="both"/>
        <w:rPr>
          <w:color w:val="auto"/>
          <w:sz w:val="28"/>
          <w:szCs w:val="28"/>
        </w:rPr>
      </w:pPr>
      <w:r w:rsidRPr="0021301B">
        <w:rPr>
          <w:color w:val="auto"/>
          <w:sz w:val="28"/>
          <w:szCs w:val="28"/>
        </w:rPr>
        <w:t xml:space="preserve">Основными принципами политики в сфере развития малого предпринимательства являются: </w:t>
      </w:r>
    </w:p>
    <w:p w:rsidR="007945AE" w:rsidRPr="0021301B" w:rsidRDefault="007945AE" w:rsidP="0021301B">
      <w:pPr>
        <w:pStyle w:val="Default"/>
        <w:ind w:firstLine="709"/>
        <w:jc w:val="both"/>
        <w:rPr>
          <w:color w:val="auto"/>
          <w:sz w:val="28"/>
          <w:szCs w:val="28"/>
        </w:rPr>
      </w:pPr>
      <w:r w:rsidRPr="0021301B">
        <w:rPr>
          <w:color w:val="auto"/>
          <w:sz w:val="28"/>
          <w:szCs w:val="28"/>
        </w:rPr>
        <w:t>заинтересованность органов местного самоуправления в развитии малого предпринимательства в районе;</w:t>
      </w:r>
    </w:p>
    <w:p w:rsidR="007945AE" w:rsidRPr="0021301B" w:rsidRDefault="007945AE" w:rsidP="0021301B">
      <w:pPr>
        <w:pStyle w:val="Default"/>
        <w:ind w:firstLine="709"/>
        <w:jc w:val="both"/>
        <w:rPr>
          <w:color w:val="auto"/>
          <w:sz w:val="28"/>
          <w:szCs w:val="28"/>
        </w:rPr>
      </w:pPr>
      <w:r w:rsidRPr="0021301B">
        <w:rPr>
          <w:color w:val="auto"/>
          <w:sz w:val="28"/>
          <w:szCs w:val="28"/>
        </w:rPr>
        <w:t>заинтересованность органов местного самоуправления в получении доходов в бюджет муниципального образования от малых предприятий, осуществляющих деятельность на территории муниципального образования;</w:t>
      </w:r>
    </w:p>
    <w:p w:rsidR="007945AE" w:rsidRPr="0021301B" w:rsidRDefault="007945AE" w:rsidP="0021301B">
      <w:pPr>
        <w:pStyle w:val="Default"/>
        <w:ind w:firstLine="709"/>
        <w:jc w:val="both"/>
        <w:rPr>
          <w:color w:val="auto"/>
          <w:sz w:val="28"/>
          <w:szCs w:val="28"/>
        </w:rPr>
      </w:pPr>
      <w:r w:rsidRPr="0021301B">
        <w:rPr>
          <w:color w:val="auto"/>
          <w:sz w:val="28"/>
          <w:szCs w:val="28"/>
        </w:rPr>
        <w:t>совершенствование механизмов регулирования деятельности субъектов малого предпринимательства, и сокращение административных барьеров, в том числе совершенствование нормативной базы, регулирующей деятельность субъектов малого и среднего предпринимательства и предусматривающей равноправное взаимодействие субъектов малого предпринимательства с органами местного самоуправления, защиту прав и законных интересов предпринимателей;</w:t>
      </w:r>
    </w:p>
    <w:p w:rsidR="007945AE" w:rsidRPr="0021301B" w:rsidRDefault="007945AE" w:rsidP="0021301B">
      <w:pPr>
        <w:pStyle w:val="Default"/>
        <w:ind w:firstLine="709"/>
        <w:jc w:val="both"/>
        <w:rPr>
          <w:color w:val="auto"/>
          <w:sz w:val="28"/>
          <w:szCs w:val="28"/>
        </w:rPr>
      </w:pPr>
      <w:r w:rsidRPr="0021301B">
        <w:rPr>
          <w:color w:val="auto"/>
          <w:sz w:val="28"/>
          <w:szCs w:val="28"/>
        </w:rPr>
        <w:t>разработка и осуществление муниципальных программ поддержки субъектов малого предпринимательства, обладающих потенциалом развития в приоритетных секторах экономики;</w:t>
      </w:r>
    </w:p>
    <w:p w:rsidR="007945AE" w:rsidRPr="0021301B" w:rsidRDefault="007945AE" w:rsidP="0021301B">
      <w:pPr>
        <w:pStyle w:val="Default"/>
        <w:ind w:firstLine="709"/>
        <w:jc w:val="both"/>
        <w:rPr>
          <w:color w:val="auto"/>
          <w:sz w:val="28"/>
          <w:szCs w:val="28"/>
        </w:rPr>
      </w:pPr>
      <w:r w:rsidRPr="0021301B">
        <w:rPr>
          <w:color w:val="auto"/>
          <w:sz w:val="28"/>
          <w:szCs w:val="28"/>
        </w:rPr>
        <w:t xml:space="preserve">участие руководителей малых предприятий в разработке и осуществлении мероприятий органов местного самоуправления по поддержке малого предпринимательства, в том числе через Совет по развитию малого и среднего предпринимательства в районе; </w:t>
      </w:r>
    </w:p>
    <w:p w:rsidR="007945AE" w:rsidRPr="0021301B" w:rsidRDefault="007945AE" w:rsidP="0021301B">
      <w:pPr>
        <w:pStyle w:val="Default"/>
        <w:ind w:firstLine="709"/>
        <w:jc w:val="both"/>
        <w:rPr>
          <w:color w:val="auto"/>
          <w:sz w:val="28"/>
          <w:szCs w:val="28"/>
        </w:rPr>
      </w:pPr>
      <w:r w:rsidRPr="0021301B">
        <w:rPr>
          <w:color w:val="auto"/>
          <w:sz w:val="28"/>
          <w:szCs w:val="28"/>
        </w:rPr>
        <w:t>системный мониторинг состояния сектора малого предпринимательства, анализ состояния и принятие комплекса мер по преодолению негативных факторов;</w:t>
      </w:r>
    </w:p>
    <w:p w:rsidR="007945AE" w:rsidRPr="0021301B" w:rsidRDefault="007945AE" w:rsidP="0021301B">
      <w:pPr>
        <w:pStyle w:val="Default"/>
        <w:ind w:firstLine="709"/>
        <w:jc w:val="both"/>
        <w:rPr>
          <w:color w:val="auto"/>
          <w:sz w:val="28"/>
          <w:szCs w:val="28"/>
        </w:rPr>
      </w:pPr>
      <w:r w:rsidRPr="0021301B">
        <w:rPr>
          <w:color w:val="auto"/>
          <w:sz w:val="28"/>
          <w:szCs w:val="28"/>
        </w:rPr>
        <w:lastRenderedPageBreak/>
        <w:t>публичность и прозрачность реализации мероприятий по поддержке малого предпринимательства.</w:t>
      </w:r>
    </w:p>
    <w:p w:rsidR="007945AE" w:rsidRPr="0021301B" w:rsidRDefault="007945AE" w:rsidP="0021301B">
      <w:pPr>
        <w:ind w:firstLine="709"/>
        <w:jc w:val="both"/>
        <w:rPr>
          <w:sz w:val="28"/>
          <w:szCs w:val="28"/>
        </w:rPr>
      </w:pPr>
      <w:r w:rsidRPr="0021301B">
        <w:rPr>
          <w:sz w:val="28"/>
          <w:szCs w:val="28"/>
        </w:rPr>
        <w:t xml:space="preserve">Развитие малого и среднего предпринимательства в районе  ближайшие годы и в перспективе к 2030 году будет осуществляться  за счет развития в сельскохозяйственной отрасли, в том числе животноводства и растениеводства, так как данная отрасль является главной сферой деятельности в районе. </w:t>
      </w:r>
    </w:p>
    <w:p w:rsidR="008C325D" w:rsidRPr="0021301B" w:rsidRDefault="007945AE" w:rsidP="0021301B">
      <w:pPr>
        <w:pStyle w:val="22"/>
        <w:shd w:val="clear" w:color="auto" w:fill="auto"/>
        <w:tabs>
          <w:tab w:val="left" w:pos="1088"/>
        </w:tabs>
        <w:spacing w:after="0" w:line="240" w:lineRule="auto"/>
        <w:ind w:firstLine="0"/>
        <w:jc w:val="both"/>
      </w:pPr>
      <w:r w:rsidRPr="0021301B">
        <w:t xml:space="preserve">Одним из приоритетных направлений в развитии малого предпринимательства является обрабатывающая отрасль, в том числе обработка древесины ( </w:t>
      </w:r>
      <w:r w:rsidR="008C325D" w:rsidRPr="0021301B">
        <w:t xml:space="preserve">ИП Апанович Е.В. </w:t>
      </w:r>
      <w:r w:rsidRPr="0021301B">
        <w:t xml:space="preserve">планирует </w:t>
      </w:r>
      <w:r w:rsidR="008C325D" w:rsidRPr="0021301B">
        <w:t>создание цеха</w:t>
      </w:r>
      <w:r w:rsidRPr="0021301B">
        <w:t xml:space="preserve"> </w:t>
      </w:r>
      <w:r w:rsidR="008C325D" w:rsidRPr="0021301B">
        <w:t>по глубокой переработке древесины 2018-2019 год).</w:t>
      </w:r>
      <w:r w:rsidRPr="0021301B">
        <w:t xml:space="preserve">, </w:t>
      </w:r>
      <w:r w:rsidR="008C325D" w:rsidRPr="0021301B">
        <w:t>а  так же переработка мясной продукции. (ССПК «Флагман» для увеличения объемов производства и создания рабочих мест планирует  приобретение оборудования (шкаф для шоковой заморозки, камера копчения, холодильник).; ИП Глава КФХ Бельская В.Б. планирует реконструкцию колбасного цеха).</w:t>
      </w:r>
    </w:p>
    <w:p w:rsidR="007945AE" w:rsidRPr="0021301B" w:rsidRDefault="007945AE" w:rsidP="0021301B">
      <w:pPr>
        <w:ind w:firstLine="709"/>
        <w:jc w:val="both"/>
        <w:rPr>
          <w:sz w:val="28"/>
          <w:szCs w:val="28"/>
        </w:rPr>
      </w:pPr>
      <w:r w:rsidRPr="0021301B">
        <w:rPr>
          <w:sz w:val="28"/>
          <w:szCs w:val="28"/>
        </w:rPr>
        <w:t xml:space="preserve">Потребительский рынок  района успешно работает и развивается. </w:t>
      </w:r>
    </w:p>
    <w:p w:rsidR="007945AE" w:rsidRPr="0021301B" w:rsidRDefault="007945AE" w:rsidP="0021301B">
      <w:pPr>
        <w:ind w:firstLine="709"/>
        <w:jc w:val="both"/>
        <w:rPr>
          <w:sz w:val="28"/>
          <w:szCs w:val="28"/>
        </w:rPr>
      </w:pPr>
      <w:r w:rsidRPr="0021301B">
        <w:rPr>
          <w:sz w:val="28"/>
          <w:szCs w:val="28"/>
        </w:rPr>
        <w:t>На 01.01.201</w:t>
      </w:r>
      <w:r w:rsidR="006D422C" w:rsidRPr="0021301B">
        <w:rPr>
          <w:sz w:val="28"/>
          <w:szCs w:val="28"/>
        </w:rPr>
        <w:t>8</w:t>
      </w:r>
      <w:r w:rsidRPr="0021301B">
        <w:rPr>
          <w:sz w:val="28"/>
          <w:szCs w:val="28"/>
        </w:rPr>
        <w:t xml:space="preserve"> года на территории района осуществляют деятельность </w:t>
      </w:r>
      <w:r w:rsidR="00152601" w:rsidRPr="0021301B">
        <w:rPr>
          <w:sz w:val="28"/>
          <w:szCs w:val="28"/>
        </w:rPr>
        <w:t>210</w:t>
      </w:r>
      <w:r w:rsidRPr="0021301B">
        <w:rPr>
          <w:sz w:val="28"/>
          <w:szCs w:val="28"/>
        </w:rPr>
        <w:t xml:space="preserve"> магазинов, 33 объекта бытового обслуживания, объектов общественного питания работает </w:t>
      </w:r>
      <w:r w:rsidR="00152601" w:rsidRPr="0021301B">
        <w:rPr>
          <w:sz w:val="28"/>
          <w:szCs w:val="28"/>
        </w:rPr>
        <w:t>16</w:t>
      </w:r>
      <w:r w:rsidRPr="0021301B">
        <w:rPr>
          <w:sz w:val="28"/>
          <w:szCs w:val="28"/>
        </w:rPr>
        <w:t xml:space="preserve"> единиц</w:t>
      </w:r>
      <w:r w:rsidR="00152601" w:rsidRPr="0021301B">
        <w:rPr>
          <w:sz w:val="28"/>
          <w:szCs w:val="28"/>
        </w:rPr>
        <w:t xml:space="preserve">. </w:t>
      </w:r>
      <w:r w:rsidRPr="0021301B">
        <w:rPr>
          <w:sz w:val="28"/>
          <w:szCs w:val="28"/>
        </w:rPr>
        <w:t>Одной из отраслей, динамично развивающихся в последнее время, является   предоставление туристических услуг на озерах района. В 201</w:t>
      </w:r>
      <w:r w:rsidR="006D422C" w:rsidRPr="0021301B">
        <w:rPr>
          <w:sz w:val="28"/>
          <w:szCs w:val="28"/>
        </w:rPr>
        <w:t>8</w:t>
      </w:r>
      <w:r w:rsidRPr="0021301B">
        <w:rPr>
          <w:sz w:val="28"/>
          <w:szCs w:val="28"/>
        </w:rPr>
        <w:t>-20</w:t>
      </w:r>
      <w:r w:rsidR="006D422C" w:rsidRPr="0021301B">
        <w:rPr>
          <w:sz w:val="28"/>
          <w:szCs w:val="28"/>
        </w:rPr>
        <w:t>20</w:t>
      </w:r>
      <w:r w:rsidRPr="0021301B">
        <w:rPr>
          <w:sz w:val="28"/>
          <w:szCs w:val="28"/>
        </w:rPr>
        <w:t>гг. планируется строительство туристической базы</w:t>
      </w:r>
      <w:r w:rsidR="008C325D" w:rsidRPr="0021301B">
        <w:rPr>
          <w:sz w:val="28"/>
          <w:szCs w:val="28"/>
        </w:rPr>
        <w:t>:</w:t>
      </w:r>
      <w:r w:rsidRPr="0021301B">
        <w:rPr>
          <w:sz w:val="28"/>
          <w:szCs w:val="28"/>
        </w:rPr>
        <w:t xml:space="preserve">      ИП Астапов А.С. планирует строительство туристической базы с кафе и магазином  -(рядом с с. Апано-Ключи) 201</w:t>
      </w:r>
      <w:r w:rsidR="006D422C" w:rsidRPr="0021301B">
        <w:rPr>
          <w:sz w:val="28"/>
          <w:szCs w:val="28"/>
        </w:rPr>
        <w:t>8</w:t>
      </w:r>
      <w:r w:rsidRPr="0021301B">
        <w:rPr>
          <w:sz w:val="28"/>
          <w:szCs w:val="28"/>
        </w:rPr>
        <w:t>-20</w:t>
      </w:r>
      <w:r w:rsidR="006D422C" w:rsidRPr="0021301B">
        <w:rPr>
          <w:sz w:val="28"/>
          <w:szCs w:val="28"/>
        </w:rPr>
        <w:t>20</w:t>
      </w:r>
      <w:r w:rsidRPr="0021301B">
        <w:rPr>
          <w:sz w:val="28"/>
          <w:szCs w:val="28"/>
        </w:rPr>
        <w:t xml:space="preserve"> гг. на 45 человек.</w:t>
      </w:r>
    </w:p>
    <w:p w:rsidR="007945AE" w:rsidRPr="0021301B" w:rsidRDefault="007945AE" w:rsidP="0021301B">
      <w:pPr>
        <w:ind w:firstLine="709"/>
        <w:jc w:val="both"/>
        <w:rPr>
          <w:sz w:val="28"/>
          <w:szCs w:val="28"/>
        </w:rPr>
      </w:pPr>
      <w:r w:rsidRPr="0021301B">
        <w:rPr>
          <w:sz w:val="28"/>
          <w:szCs w:val="28"/>
        </w:rPr>
        <w:t xml:space="preserve">В результате развития малого предпринимательства к 2030 году увеличится оборот организаций малого бизнеса на 180%.  </w:t>
      </w:r>
    </w:p>
    <w:p w:rsidR="007945AE" w:rsidRPr="0021301B" w:rsidRDefault="007945AE" w:rsidP="0021301B">
      <w:pPr>
        <w:ind w:firstLine="709"/>
        <w:jc w:val="both"/>
        <w:rPr>
          <w:color w:val="000000"/>
          <w:sz w:val="28"/>
          <w:szCs w:val="28"/>
        </w:rPr>
      </w:pPr>
      <w:r w:rsidRPr="0021301B">
        <w:rPr>
          <w:sz w:val="28"/>
          <w:szCs w:val="28"/>
        </w:rPr>
        <w:t xml:space="preserve"> Создание эффективных форм  финансовой и  консультационно-информационной поддержки субъектам малого и среднего предпринимательства:</w:t>
      </w:r>
    </w:p>
    <w:p w:rsidR="007945AE" w:rsidRPr="0021301B" w:rsidRDefault="007945AE" w:rsidP="0021301B">
      <w:pPr>
        <w:autoSpaceDE w:val="0"/>
        <w:autoSpaceDN w:val="0"/>
        <w:adjustRightInd w:val="0"/>
        <w:ind w:firstLine="709"/>
        <w:jc w:val="both"/>
        <w:rPr>
          <w:color w:val="000000"/>
          <w:sz w:val="28"/>
          <w:szCs w:val="28"/>
        </w:rPr>
      </w:pPr>
      <w:r w:rsidRPr="0021301B">
        <w:rPr>
          <w:color w:val="000000"/>
          <w:sz w:val="28"/>
          <w:szCs w:val="28"/>
        </w:rPr>
        <w:t>Для решения указанных выше проблем в районе создана система мер поддержки малого и среднего предпринимательства,  в виде:</w:t>
      </w:r>
    </w:p>
    <w:p w:rsidR="007945AE" w:rsidRPr="0021301B" w:rsidRDefault="007945AE" w:rsidP="0021301B">
      <w:pPr>
        <w:ind w:firstLine="709"/>
        <w:jc w:val="both"/>
        <w:rPr>
          <w:color w:val="000000"/>
          <w:sz w:val="28"/>
          <w:szCs w:val="28"/>
        </w:rPr>
      </w:pPr>
      <w:r w:rsidRPr="0021301B">
        <w:rPr>
          <w:color w:val="000000"/>
          <w:sz w:val="28"/>
          <w:szCs w:val="28"/>
        </w:rPr>
        <w:t xml:space="preserve">финансовой поддержки – предоставления субсидий на компенсацию части затрат, связанных с предпринимательской деятельностью (муниципальная программа «Содействие развитию субъектов  малого и среднего предпринимательства в Абанском районе» </w:t>
      </w:r>
      <w:r w:rsidRPr="0021301B">
        <w:rPr>
          <w:bCs/>
          <w:color w:val="000000"/>
          <w:sz w:val="28"/>
          <w:szCs w:val="28"/>
        </w:rPr>
        <w:t xml:space="preserve">Подпрограмма </w:t>
      </w:r>
      <w:r w:rsidRPr="0021301B">
        <w:rPr>
          <w:color w:val="000000"/>
          <w:sz w:val="28"/>
          <w:szCs w:val="28"/>
        </w:rPr>
        <w:t>«Содействие развитию субъектов  малого и среднего предпринимательства в Абанском районе»).</w:t>
      </w:r>
    </w:p>
    <w:p w:rsidR="007945AE" w:rsidRPr="0021301B" w:rsidRDefault="007945AE" w:rsidP="0021301B">
      <w:pPr>
        <w:ind w:firstLine="709"/>
        <w:jc w:val="both"/>
        <w:rPr>
          <w:color w:val="000000"/>
          <w:sz w:val="28"/>
          <w:szCs w:val="28"/>
        </w:rPr>
      </w:pPr>
      <w:r w:rsidRPr="0021301B">
        <w:rPr>
          <w:color w:val="000000"/>
          <w:sz w:val="28"/>
          <w:szCs w:val="28"/>
        </w:rPr>
        <w:t xml:space="preserve">Цель поддержки малого и среднего предпринимательства в Абанском районе  – создание благоприятных условий для развития малого и среднего предпринимательства в Абанском районе, обеспечивающего повышение уровня и качества жизни населения района, создание и сохранение рабочих мест, рост уровня доходов, насыщение потребительского рынка товарами и услуга. </w:t>
      </w:r>
    </w:p>
    <w:p w:rsidR="007945AE" w:rsidRPr="0021301B" w:rsidRDefault="007945AE" w:rsidP="0021301B">
      <w:pPr>
        <w:ind w:firstLine="709"/>
        <w:jc w:val="both"/>
        <w:rPr>
          <w:sz w:val="28"/>
          <w:szCs w:val="28"/>
        </w:rPr>
      </w:pPr>
      <w:r w:rsidRPr="0021301B">
        <w:rPr>
          <w:sz w:val="28"/>
          <w:szCs w:val="28"/>
        </w:rPr>
        <w:t>Приоритетные направления поддержки малого предпринимательства:</w:t>
      </w:r>
    </w:p>
    <w:p w:rsidR="007945AE" w:rsidRPr="0021301B" w:rsidRDefault="007945AE" w:rsidP="0021301B">
      <w:pPr>
        <w:ind w:firstLine="709"/>
        <w:jc w:val="both"/>
        <w:rPr>
          <w:sz w:val="28"/>
          <w:szCs w:val="28"/>
        </w:rPr>
      </w:pPr>
      <w:r w:rsidRPr="0021301B">
        <w:rPr>
          <w:sz w:val="28"/>
          <w:szCs w:val="28"/>
        </w:rPr>
        <w:t>- консультационно-информационная поддержка;</w:t>
      </w:r>
    </w:p>
    <w:p w:rsidR="00CA55FF" w:rsidRPr="0021301B" w:rsidRDefault="00CA55FF" w:rsidP="0021301B">
      <w:pPr>
        <w:ind w:firstLine="709"/>
        <w:jc w:val="both"/>
        <w:rPr>
          <w:sz w:val="28"/>
          <w:szCs w:val="28"/>
        </w:rPr>
      </w:pPr>
      <w:r w:rsidRPr="0021301B">
        <w:rPr>
          <w:sz w:val="28"/>
          <w:szCs w:val="28"/>
        </w:rPr>
        <w:t>-имущественная поддержка;</w:t>
      </w:r>
    </w:p>
    <w:p w:rsidR="007945AE" w:rsidRPr="0021301B" w:rsidRDefault="007945AE" w:rsidP="0021301B">
      <w:pPr>
        <w:ind w:firstLine="709"/>
        <w:jc w:val="both"/>
        <w:rPr>
          <w:sz w:val="28"/>
          <w:szCs w:val="28"/>
        </w:rPr>
      </w:pPr>
      <w:r w:rsidRPr="0021301B">
        <w:rPr>
          <w:sz w:val="28"/>
          <w:szCs w:val="28"/>
        </w:rPr>
        <w:lastRenderedPageBreak/>
        <w:t>-поддержка субъектов малого предпринимательства, занимающихся производством и переработкой сельскохозяйственной продукции;</w:t>
      </w:r>
    </w:p>
    <w:p w:rsidR="007945AE" w:rsidRPr="0021301B" w:rsidRDefault="007945AE" w:rsidP="0021301B">
      <w:pPr>
        <w:pStyle w:val="af0"/>
        <w:spacing w:after="0"/>
        <w:ind w:firstLine="709"/>
        <w:jc w:val="both"/>
        <w:rPr>
          <w:sz w:val="28"/>
          <w:szCs w:val="28"/>
        </w:rPr>
      </w:pPr>
      <w:r w:rsidRPr="0021301B">
        <w:rPr>
          <w:sz w:val="28"/>
          <w:szCs w:val="28"/>
        </w:rPr>
        <w:t>-поддержка  субъектов малого предпринимательства, занимающихся лесопереработкой, а также иными видами деятельности,   в которых есть необходимость;</w:t>
      </w:r>
    </w:p>
    <w:p w:rsidR="007945AE" w:rsidRPr="0021301B" w:rsidRDefault="007945AE" w:rsidP="0021301B">
      <w:pPr>
        <w:ind w:firstLine="709"/>
        <w:jc w:val="both"/>
        <w:rPr>
          <w:sz w:val="28"/>
          <w:szCs w:val="28"/>
        </w:rPr>
      </w:pPr>
      <w:r w:rsidRPr="0021301B">
        <w:rPr>
          <w:sz w:val="28"/>
          <w:szCs w:val="28"/>
        </w:rPr>
        <w:t xml:space="preserve">Для обеспечения возможности получения начального капитала включено в программу мероприятие: субсидии на возмещение  части расходов, связанных с приобретением и созданием основных средств и началом коммерческой деятельности, вновь созданным субъектам малого предпринимательства. </w:t>
      </w:r>
    </w:p>
    <w:p w:rsidR="007945AE" w:rsidRPr="0021301B" w:rsidRDefault="007945AE" w:rsidP="0021301B">
      <w:pPr>
        <w:ind w:firstLine="709"/>
        <w:jc w:val="both"/>
        <w:rPr>
          <w:color w:val="000000"/>
          <w:sz w:val="28"/>
          <w:szCs w:val="28"/>
        </w:rPr>
      </w:pPr>
      <w:r w:rsidRPr="0021301B">
        <w:rPr>
          <w:color w:val="000000"/>
          <w:sz w:val="28"/>
          <w:szCs w:val="28"/>
        </w:rPr>
        <w:t>В результате реализации мероприятий муниципальной программы «Содействие развитию субъектов  малого и среднего предпринимательства в Абанском районе» к 2030 году будут достигнуты следующие результаты:</w:t>
      </w:r>
    </w:p>
    <w:p w:rsidR="007945AE" w:rsidRPr="0021301B" w:rsidRDefault="007945AE" w:rsidP="0021301B">
      <w:pPr>
        <w:ind w:firstLine="709"/>
        <w:jc w:val="both"/>
        <w:rPr>
          <w:sz w:val="28"/>
          <w:szCs w:val="28"/>
        </w:rPr>
      </w:pPr>
      <w:r w:rsidRPr="0021301B">
        <w:rPr>
          <w:sz w:val="28"/>
          <w:szCs w:val="28"/>
        </w:rPr>
        <w:t>Количество поддержанных субъектов малого и (или) среднего предпринимательства составит -82 единицы (</w:t>
      </w:r>
      <w:r w:rsidR="00740E24" w:rsidRPr="0021301B">
        <w:rPr>
          <w:sz w:val="28"/>
          <w:szCs w:val="28"/>
        </w:rPr>
        <w:t>190</w:t>
      </w:r>
      <w:r w:rsidRPr="0021301B">
        <w:rPr>
          <w:sz w:val="28"/>
          <w:szCs w:val="28"/>
        </w:rPr>
        <w:t>% к 201</w:t>
      </w:r>
      <w:r w:rsidR="00740E24" w:rsidRPr="0021301B">
        <w:rPr>
          <w:sz w:val="28"/>
          <w:szCs w:val="28"/>
        </w:rPr>
        <w:t>7</w:t>
      </w:r>
      <w:r w:rsidRPr="0021301B">
        <w:rPr>
          <w:sz w:val="28"/>
          <w:szCs w:val="28"/>
        </w:rPr>
        <w:t>году);</w:t>
      </w:r>
    </w:p>
    <w:p w:rsidR="007945AE" w:rsidRPr="0021301B" w:rsidRDefault="007945AE" w:rsidP="0021301B">
      <w:pPr>
        <w:ind w:firstLine="709"/>
        <w:jc w:val="both"/>
        <w:rPr>
          <w:sz w:val="28"/>
          <w:szCs w:val="28"/>
        </w:rPr>
      </w:pPr>
      <w:r w:rsidRPr="0021301B">
        <w:rPr>
          <w:sz w:val="28"/>
          <w:szCs w:val="28"/>
        </w:rPr>
        <w:t>Количество созданных  рабочих мест (включая вновь зарегистрированных индивидуальных предпринимателей)- 90 единицы (</w:t>
      </w:r>
      <w:r w:rsidR="00E14EC2" w:rsidRPr="0021301B">
        <w:rPr>
          <w:sz w:val="28"/>
          <w:szCs w:val="28"/>
        </w:rPr>
        <w:t>176</w:t>
      </w:r>
      <w:r w:rsidRPr="0021301B">
        <w:rPr>
          <w:sz w:val="28"/>
          <w:szCs w:val="28"/>
        </w:rPr>
        <w:t>% к 201</w:t>
      </w:r>
      <w:r w:rsidR="00E14EC2" w:rsidRPr="0021301B">
        <w:rPr>
          <w:sz w:val="28"/>
          <w:szCs w:val="28"/>
        </w:rPr>
        <w:t>7</w:t>
      </w:r>
      <w:r w:rsidRPr="0021301B">
        <w:rPr>
          <w:sz w:val="28"/>
          <w:szCs w:val="28"/>
        </w:rPr>
        <w:t>году);</w:t>
      </w:r>
    </w:p>
    <w:p w:rsidR="007945AE" w:rsidRPr="0021301B" w:rsidRDefault="007945AE" w:rsidP="0021301B">
      <w:pPr>
        <w:ind w:firstLine="709"/>
        <w:jc w:val="both"/>
        <w:rPr>
          <w:sz w:val="28"/>
          <w:szCs w:val="28"/>
        </w:rPr>
      </w:pPr>
      <w:r w:rsidRPr="0021301B">
        <w:rPr>
          <w:sz w:val="28"/>
          <w:szCs w:val="28"/>
        </w:rPr>
        <w:t>Количество сохраненных рабочих мест в сфере малого и среднего предпринимательства - 49 единицы (</w:t>
      </w:r>
      <w:r w:rsidR="00E14EC2" w:rsidRPr="0021301B">
        <w:rPr>
          <w:sz w:val="28"/>
          <w:szCs w:val="28"/>
        </w:rPr>
        <w:t>213</w:t>
      </w:r>
      <w:r w:rsidRPr="0021301B">
        <w:rPr>
          <w:sz w:val="28"/>
          <w:szCs w:val="28"/>
        </w:rPr>
        <w:t>% к 201</w:t>
      </w:r>
      <w:r w:rsidR="00E14EC2" w:rsidRPr="0021301B">
        <w:rPr>
          <w:sz w:val="28"/>
          <w:szCs w:val="28"/>
        </w:rPr>
        <w:t>7</w:t>
      </w:r>
      <w:r w:rsidRPr="0021301B">
        <w:rPr>
          <w:sz w:val="28"/>
          <w:szCs w:val="28"/>
        </w:rPr>
        <w:t>году);</w:t>
      </w:r>
    </w:p>
    <w:p w:rsidR="007945AE" w:rsidRPr="0021301B" w:rsidRDefault="007945AE" w:rsidP="0021301B">
      <w:pPr>
        <w:ind w:firstLine="709"/>
        <w:jc w:val="both"/>
        <w:rPr>
          <w:sz w:val="28"/>
          <w:szCs w:val="28"/>
        </w:rPr>
      </w:pPr>
      <w:r w:rsidRPr="0021301B">
        <w:rPr>
          <w:sz w:val="28"/>
          <w:szCs w:val="28"/>
        </w:rPr>
        <w:t>Объем привлеченных поддержанными субъектами малого и (или) среднего предпринимательства инвестиций -39405,00 тыс. рублей единицы (</w:t>
      </w:r>
      <w:r w:rsidR="00E14EC2" w:rsidRPr="0021301B">
        <w:rPr>
          <w:sz w:val="28"/>
          <w:szCs w:val="28"/>
        </w:rPr>
        <w:t>134</w:t>
      </w:r>
      <w:r w:rsidRPr="0021301B">
        <w:rPr>
          <w:sz w:val="28"/>
          <w:szCs w:val="28"/>
        </w:rPr>
        <w:t>% к 201</w:t>
      </w:r>
      <w:r w:rsidR="00E14EC2" w:rsidRPr="0021301B">
        <w:rPr>
          <w:sz w:val="28"/>
          <w:szCs w:val="28"/>
        </w:rPr>
        <w:t>7</w:t>
      </w:r>
      <w:r w:rsidRPr="0021301B">
        <w:rPr>
          <w:sz w:val="28"/>
          <w:szCs w:val="28"/>
        </w:rPr>
        <w:t>году);</w:t>
      </w:r>
    </w:p>
    <w:p w:rsidR="007945AE" w:rsidRPr="00290783" w:rsidRDefault="007945AE" w:rsidP="00230611">
      <w:pPr>
        <w:tabs>
          <w:tab w:val="left" w:pos="1090"/>
        </w:tabs>
        <w:jc w:val="both"/>
        <w:rPr>
          <w:b/>
          <w:sz w:val="28"/>
          <w:szCs w:val="28"/>
        </w:rPr>
      </w:pPr>
      <w:r w:rsidRPr="00290783">
        <w:rPr>
          <w:b/>
          <w:sz w:val="28"/>
          <w:szCs w:val="28"/>
        </w:rPr>
        <w:t>Цель 3</w:t>
      </w:r>
    </w:p>
    <w:p w:rsidR="007945AE" w:rsidRPr="0074363F" w:rsidRDefault="007945AE" w:rsidP="00230611">
      <w:pPr>
        <w:tabs>
          <w:tab w:val="left" w:pos="1090"/>
        </w:tabs>
        <w:jc w:val="both"/>
        <w:rPr>
          <w:b/>
          <w:sz w:val="28"/>
          <w:szCs w:val="28"/>
        </w:rPr>
      </w:pPr>
      <w:r w:rsidRPr="0074363F">
        <w:rPr>
          <w:b/>
          <w:sz w:val="28"/>
          <w:szCs w:val="28"/>
        </w:rPr>
        <w:t>Комплексное развитие дорожного хозяйства Абанского района</w:t>
      </w:r>
    </w:p>
    <w:p w:rsidR="007945AE" w:rsidRPr="0021301B" w:rsidRDefault="007945AE" w:rsidP="0021301B">
      <w:pPr>
        <w:tabs>
          <w:tab w:val="left" w:pos="1090"/>
        </w:tabs>
        <w:ind w:firstLine="709"/>
        <w:jc w:val="both"/>
        <w:rPr>
          <w:sz w:val="28"/>
          <w:szCs w:val="28"/>
        </w:rPr>
      </w:pPr>
      <w:r w:rsidRPr="0021301B">
        <w:rPr>
          <w:sz w:val="28"/>
          <w:szCs w:val="28"/>
          <w:lang w:eastAsia="en-US"/>
        </w:rPr>
        <w:t>Инфраструктура отрасли и оказываемые услуги по перевозке грузов и людей обеспечивают доступность территории, способствуют формированию безопасных и комфортных условий проживания для населения, создают необходимые условия для развития отраслей экономики.</w:t>
      </w:r>
    </w:p>
    <w:p w:rsidR="007945AE" w:rsidRPr="0021301B" w:rsidRDefault="007945AE" w:rsidP="0021301B">
      <w:pPr>
        <w:autoSpaceDE w:val="0"/>
        <w:autoSpaceDN w:val="0"/>
        <w:adjustRightInd w:val="0"/>
        <w:ind w:firstLine="709"/>
        <w:jc w:val="both"/>
        <w:rPr>
          <w:sz w:val="28"/>
          <w:szCs w:val="28"/>
        </w:rPr>
      </w:pPr>
      <w:r w:rsidRPr="0021301B">
        <w:rPr>
          <w:sz w:val="28"/>
          <w:szCs w:val="28"/>
        </w:rPr>
        <w:t xml:space="preserve">Низкий уровень безопасности дорожного движения, в условиях всё возрастающих темпов автомобилизации, становится ключевой проблемой в решении вопросов обеспечения общественной защищённости населения Абанского района.    </w:t>
      </w:r>
    </w:p>
    <w:p w:rsidR="007945AE" w:rsidRPr="0021301B" w:rsidRDefault="007945AE" w:rsidP="0021301B">
      <w:pPr>
        <w:pStyle w:val="af6"/>
        <w:spacing w:after="0"/>
        <w:ind w:left="0" w:firstLine="709"/>
        <w:jc w:val="both"/>
        <w:rPr>
          <w:rFonts w:ascii="Times New Roman" w:hAnsi="Times New Roman"/>
          <w:sz w:val="28"/>
          <w:szCs w:val="28"/>
        </w:rPr>
      </w:pPr>
      <w:r w:rsidRPr="0021301B">
        <w:rPr>
          <w:rFonts w:ascii="Times New Roman" w:hAnsi="Times New Roman"/>
          <w:sz w:val="28"/>
          <w:szCs w:val="28"/>
        </w:rPr>
        <w:t>Формирование транспортной доступности населенных пунктов обеспечивается  строительством и содержанием автомобильных дорог общего пользования  и искусственных сооружений на них.</w:t>
      </w:r>
    </w:p>
    <w:p w:rsidR="007945AE" w:rsidRPr="0021301B" w:rsidRDefault="007945AE" w:rsidP="0021301B">
      <w:pPr>
        <w:autoSpaceDE w:val="0"/>
        <w:autoSpaceDN w:val="0"/>
        <w:adjustRightInd w:val="0"/>
        <w:ind w:firstLine="709"/>
        <w:jc w:val="both"/>
        <w:rPr>
          <w:sz w:val="28"/>
          <w:szCs w:val="28"/>
        </w:rPr>
      </w:pPr>
      <w:r w:rsidRPr="0021301B">
        <w:rPr>
          <w:sz w:val="28"/>
          <w:szCs w:val="28"/>
        </w:rPr>
        <w:t xml:space="preserve">Рост количества дорожно-транспортных происшествий позволяет отнести данную проблему в разряд общенациональных государственных проблем, решение которых возможно лишь при осуществлении согласованного комплекса мероприятий по обеспечению безопасности дорожного движения. </w:t>
      </w:r>
    </w:p>
    <w:p w:rsidR="007945AE" w:rsidRPr="0021301B" w:rsidRDefault="007945AE" w:rsidP="0021301B">
      <w:pPr>
        <w:autoSpaceDE w:val="0"/>
        <w:autoSpaceDN w:val="0"/>
        <w:adjustRightInd w:val="0"/>
        <w:ind w:firstLine="709"/>
        <w:jc w:val="both"/>
        <w:rPr>
          <w:sz w:val="28"/>
          <w:szCs w:val="28"/>
        </w:rPr>
      </w:pPr>
      <w:r w:rsidRPr="0021301B">
        <w:rPr>
          <w:sz w:val="28"/>
          <w:szCs w:val="28"/>
        </w:rPr>
        <w:t xml:space="preserve">Важным элементом развития транспортной сети Абанского района является дорожный комплекс, который обеспечивает постоянную связь по автомобильным дорогам, связывающим 62 населенных  пункта внутри района, а также районный центр с краевым центром.             </w:t>
      </w:r>
    </w:p>
    <w:p w:rsidR="007945AE" w:rsidRPr="0021301B" w:rsidRDefault="007945AE" w:rsidP="0021301B">
      <w:pPr>
        <w:ind w:firstLine="709"/>
        <w:jc w:val="both"/>
        <w:rPr>
          <w:sz w:val="28"/>
          <w:szCs w:val="28"/>
        </w:rPr>
      </w:pPr>
      <w:r w:rsidRPr="0021301B">
        <w:rPr>
          <w:sz w:val="28"/>
          <w:szCs w:val="28"/>
        </w:rPr>
        <w:lastRenderedPageBreak/>
        <w:t>Протяженность улично-дорожной сети Абанского района в настоящее время составляет 335,</w:t>
      </w:r>
      <w:r w:rsidR="0074363F" w:rsidRPr="0021301B">
        <w:rPr>
          <w:sz w:val="28"/>
          <w:szCs w:val="28"/>
        </w:rPr>
        <w:t>8</w:t>
      </w:r>
      <w:r w:rsidRPr="0021301B">
        <w:rPr>
          <w:sz w:val="28"/>
          <w:szCs w:val="28"/>
        </w:rPr>
        <w:t xml:space="preserve"> км, в том числе с твердым покрытием 97,</w:t>
      </w:r>
      <w:r w:rsidR="0074363F" w:rsidRPr="0021301B">
        <w:rPr>
          <w:sz w:val="28"/>
          <w:szCs w:val="28"/>
        </w:rPr>
        <w:t>8</w:t>
      </w:r>
      <w:r w:rsidRPr="0021301B">
        <w:rPr>
          <w:sz w:val="28"/>
          <w:szCs w:val="28"/>
        </w:rPr>
        <w:t xml:space="preserve"> км, из них с усовершенствованным покрытием </w:t>
      </w:r>
      <w:r w:rsidR="0074363F" w:rsidRPr="0021301B">
        <w:rPr>
          <w:sz w:val="28"/>
          <w:szCs w:val="28"/>
        </w:rPr>
        <w:t>73,5</w:t>
      </w:r>
      <w:r w:rsidRPr="0021301B">
        <w:rPr>
          <w:sz w:val="28"/>
          <w:szCs w:val="28"/>
        </w:rPr>
        <w:t xml:space="preserve"> км. </w:t>
      </w:r>
    </w:p>
    <w:p w:rsidR="007945AE" w:rsidRPr="0021301B" w:rsidRDefault="007945AE" w:rsidP="0021301B">
      <w:pPr>
        <w:ind w:firstLine="709"/>
        <w:jc w:val="both"/>
        <w:rPr>
          <w:sz w:val="28"/>
          <w:szCs w:val="28"/>
        </w:rPr>
      </w:pPr>
      <w:r w:rsidRPr="0021301B">
        <w:rPr>
          <w:sz w:val="28"/>
          <w:szCs w:val="28"/>
        </w:rPr>
        <w:t>В части развития автомобильного транспорта и дорожного хозяйства с учетом существующих проблем основными направлениями являются:</w:t>
      </w:r>
    </w:p>
    <w:p w:rsidR="007945AE" w:rsidRPr="0021301B" w:rsidRDefault="007945AE" w:rsidP="0021301B">
      <w:pPr>
        <w:ind w:firstLine="709"/>
        <w:jc w:val="both"/>
        <w:rPr>
          <w:sz w:val="28"/>
          <w:szCs w:val="28"/>
        </w:rPr>
      </w:pPr>
      <w:r w:rsidRPr="0021301B">
        <w:rPr>
          <w:sz w:val="28"/>
          <w:szCs w:val="28"/>
        </w:rPr>
        <w:t xml:space="preserve">1.Создание дорожной инфраструктуры: </w:t>
      </w:r>
    </w:p>
    <w:p w:rsidR="007945AE" w:rsidRPr="0021301B" w:rsidRDefault="007945AE" w:rsidP="0021301B">
      <w:pPr>
        <w:ind w:firstLine="709"/>
        <w:jc w:val="both"/>
        <w:rPr>
          <w:sz w:val="28"/>
          <w:szCs w:val="28"/>
        </w:rPr>
      </w:pPr>
      <w:r w:rsidRPr="0021301B">
        <w:rPr>
          <w:sz w:val="28"/>
          <w:szCs w:val="28"/>
        </w:rPr>
        <w:t>-ремонт и содержание внутрипоселенческих автомобильных дорог;</w:t>
      </w:r>
    </w:p>
    <w:p w:rsidR="007945AE" w:rsidRPr="0021301B" w:rsidRDefault="007945AE" w:rsidP="0021301B">
      <w:pPr>
        <w:pStyle w:val="af6"/>
        <w:spacing w:after="0"/>
        <w:ind w:left="0" w:firstLine="709"/>
        <w:jc w:val="both"/>
        <w:rPr>
          <w:rFonts w:ascii="Times New Roman" w:hAnsi="Times New Roman"/>
          <w:sz w:val="28"/>
          <w:szCs w:val="28"/>
        </w:rPr>
      </w:pPr>
      <w:r w:rsidRPr="0021301B">
        <w:rPr>
          <w:rFonts w:ascii="Times New Roman" w:hAnsi="Times New Roman"/>
          <w:sz w:val="28"/>
          <w:szCs w:val="28"/>
        </w:rPr>
        <w:t>-проведение мероприятий, предупреждающих дорожно-транспортные происшествия на сети дорог местного значения и сведение к минимуму тяжести последствий в результате дорожно-транспортных происшествий, сокращение числа погибших и травмированных в результате дорожно-транспортных происшествий.</w:t>
      </w:r>
    </w:p>
    <w:p w:rsidR="007945AE" w:rsidRPr="0021301B" w:rsidRDefault="007945AE" w:rsidP="0021301B">
      <w:pPr>
        <w:ind w:firstLine="709"/>
        <w:jc w:val="both"/>
        <w:rPr>
          <w:bCs/>
          <w:sz w:val="28"/>
          <w:szCs w:val="28"/>
        </w:rPr>
      </w:pPr>
      <w:r w:rsidRPr="0021301B">
        <w:rPr>
          <w:bCs/>
          <w:sz w:val="28"/>
          <w:szCs w:val="28"/>
        </w:rPr>
        <w:t xml:space="preserve">2.Качественное и доступное  </w:t>
      </w:r>
      <w:r w:rsidRPr="0021301B">
        <w:rPr>
          <w:sz w:val="28"/>
          <w:szCs w:val="28"/>
        </w:rPr>
        <w:t>обеспечение потребности населения Абанского района в пассажирских перевозках:</w:t>
      </w:r>
      <w:r w:rsidRPr="0021301B">
        <w:rPr>
          <w:bCs/>
          <w:sz w:val="28"/>
          <w:szCs w:val="28"/>
        </w:rPr>
        <w:t xml:space="preserve"> </w:t>
      </w:r>
    </w:p>
    <w:p w:rsidR="007945AE" w:rsidRPr="0021301B" w:rsidRDefault="007945AE" w:rsidP="0021301B">
      <w:pPr>
        <w:ind w:firstLine="709"/>
        <w:jc w:val="both"/>
        <w:rPr>
          <w:sz w:val="28"/>
          <w:szCs w:val="28"/>
        </w:rPr>
      </w:pPr>
      <w:r w:rsidRPr="0021301B">
        <w:rPr>
          <w:bCs/>
          <w:sz w:val="28"/>
          <w:szCs w:val="28"/>
        </w:rPr>
        <w:t>Пассажирские перевозки в Абанском районе осуществляются  предприятием частной  формы собственности, по результатам ежегодного проводимого открытого конкурса по отбору транспортных организаций для осуществления пассажирских перевозок.</w:t>
      </w:r>
    </w:p>
    <w:p w:rsidR="007945AE" w:rsidRPr="0021301B" w:rsidRDefault="007945AE" w:rsidP="0021301B">
      <w:pPr>
        <w:ind w:firstLine="709"/>
        <w:jc w:val="both"/>
        <w:rPr>
          <w:sz w:val="28"/>
          <w:szCs w:val="28"/>
        </w:rPr>
      </w:pPr>
      <w:r w:rsidRPr="0021301B">
        <w:rPr>
          <w:sz w:val="28"/>
          <w:szCs w:val="28"/>
        </w:rPr>
        <w:t>Важнейшая роль в обеспечении социально-политической и экономической стабильности  принадлежит автобусному транспорту, который является единственным видом пассажирского транспорта для большинства жителей сельских населенных пунктов района, с помощью которого осуществляется более 52% всех пассажирских перевозок в Абанском районе. Основной проблемой автомобильного транспорта в Абанском районе являются,  низкий технический уровень автобусов и высокая степень их изношенности.</w:t>
      </w:r>
    </w:p>
    <w:p w:rsidR="007945AE" w:rsidRPr="0021301B" w:rsidRDefault="007945AE" w:rsidP="0021301B">
      <w:pPr>
        <w:pStyle w:val="af6"/>
        <w:spacing w:after="0"/>
        <w:ind w:left="0" w:firstLine="709"/>
        <w:jc w:val="both"/>
        <w:rPr>
          <w:rFonts w:ascii="Times New Roman" w:hAnsi="Times New Roman"/>
          <w:sz w:val="28"/>
          <w:szCs w:val="28"/>
        </w:rPr>
      </w:pPr>
      <w:r w:rsidRPr="0021301B">
        <w:rPr>
          <w:rFonts w:ascii="Times New Roman" w:hAnsi="Times New Roman"/>
          <w:sz w:val="28"/>
          <w:szCs w:val="28"/>
        </w:rPr>
        <w:t xml:space="preserve">Реализация  поставленной задачи будет осуществляться через мероприятие по предоставление </w:t>
      </w:r>
      <w:r w:rsidRPr="0021301B">
        <w:rPr>
          <w:rFonts w:ascii="Times New Roman" w:hAnsi="Times New Roman"/>
          <w:color w:val="000000"/>
          <w:sz w:val="28"/>
          <w:szCs w:val="28"/>
        </w:rPr>
        <w:t>субсидий организациям автомобильного пассажирского транспорта  на компенсацию расходов, возникающих в результате небольшой интенсивности пассажиропотоков по межмуниципальным и пригородным маршрутам.</w:t>
      </w:r>
    </w:p>
    <w:p w:rsidR="007945AE" w:rsidRPr="0021301B" w:rsidRDefault="007945AE" w:rsidP="0021301B">
      <w:pPr>
        <w:ind w:firstLine="709"/>
        <w:jc w:val="both"/>
        <w:rPr>
          <w:sz w:val="28"/>
          <w:szCs w:val="28"/>
        </w:rPr>
      </w:pPr>
      <w:r w:rsidRPr="0021301B">
        <w:rPr>
          <w:sz w:val="28"/>
          <w:szCs w:val="28"/>
        </w:rPr>
        <w:t>К 2030 году планируется:</w:t>
      </w:r>
    </w:p>
    <w:p w:rsidR="007945AE" w:rsidRPr="0021301B" w:rsidRDefault="007945AE" w:rsidP="0021301B">
      <w:pPr>
        <w:ind w:firstLine="709"/>
        <w:jc w:val="both"/>
        <w:rPr>
          <w:sz w:val="28"/>
          <w:szCs w:val="28"/>
        </w:rPr>
      </w:pPr>
      <w:r w:rsidRPr="0021301B">
        <w:rPr>
          <w:sz w:val="28"/>
          <w:szCs w:val="28"/>
        </w:rPr>
        <w:t>а) построить 17 км. улично-дорожной сети для новых проектируемых жилых образований МКР «Южный»(2025- 2030г.);</w:t>
      </w:r>
    </w:p>
    <w:p w:rsidR="007945AE" w:rsidRPr="0021301B" w:rsidRDefault="007945AE" w:rsidP="0021301B">
      <w:pPr>
        <w:ind w:firstLine="709"/>
        <w:jc w:val="both"/>
        <w:rPr>
          <w:sz w:val="28"/>
          <w:szCs w:val="28"/>
        </w:rPr>
      </w:pPr>
      <w:r w:rsidRPr="0021301B">
        <w:rPr>
          <w:sz w:val="28"/>
          <w:szCs w:val="28"/>
        </w:rPr>
        <w:t>б) Заасфальтировать 177,2 км гравийных дорог, в том числе:</w:t>
      </w:r>
    </w:p>
    <w:p w:rsidR="007945AE" w:rsidRPr="0021301B" w:rsidRDefault="007945AE" w:rsidP="0021301B">
      <w:pPr>
        <w:pStyle w:val="ab"/>
        <w:numPr>
          <w:ilvl w:val="0"/>
          <w:numId w:val="12"/>
        </w:numPr>
        <w:ind w:left="0" w:firstLine="709"/>
        <w:jc w:val="both"/>
        <w:rPr>
          <w:sz w:val="28"/>
          <w:szCs w:val="28"/>
        </w:rPr>
      </w:pPr>
      <w:r w:rsidRPr="0021301B">
        <w:rPr>
          <w:sz w:val="28"/>
          <w:szCs w:val="28"/>
        </w:rPr>
        <w:t xml:space="preserve">Почетский с/с – 16,2 км.. (2025-2030 г.);. </w:t>
      </w:r>
    </w:p>
    <w:p w:rsidR="007945AE" w:rsidRPr="0021301B" w:rsidRDefault="007945AE" w:rsidP="0021301B">
      <w:pPr>
        <w:pStyle w:val="ab"/>
        <w:numPr>
          <w:ilvl w:val="0"/>
          <w:numId w:val="12"/>
        </w:numPr>
        <w:ind w:left="0" w:firstLine="709"/>
        <w:jc w:val="both"/>
        <w:rPr>
          <w:sz w:val="28"/>
          <w:szCs w:val="28"/>
        </w:rPr>
      </w:pPr>
      <w:r w:rsidRPr="0021301B">
        <w:rPr>
          <w:sz w:val="28"/>
          <w:szCs w:val="28"/>
        </w:rPr>
        <w:t>Самойловский с/с – 1,5 км. (2025-2030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Березовский с/с – 12,5 км. ( 2025-2030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Устьянский с/с – 20,150 км. (2020-2025 г.);</w:t>
      </w:r>
    </w:p>
    <w:p w:rsidR="007945AE" w:rsidRPr="0021301B" w:rsidRDefault="007945AE" w:rsidP="0021301B">
      <w:pPr>
        <w:pStyle w:val="ab"/>
        <w:numPr>
          <w:ilvl w:val="0"/>
          <w:numId w:val="12"/>
        </w:numPr>
        <w:ind w:left="0" w:firstLine="709"/>
        <w:jc w:val="both"/>
        <w:rPr>
          <w:sz w:val="28"/>
          <w:szCs w:val="28"/>
        </w:rPr>
      </w:pPr>
      <w:r w:rsidRPr="0021301B">
        <w:rPr>
          <w:sz w:val="28"/>
          <w:szCs w:val="28"/>
        </w:rPr>
        <w:t>Туровский с/с – 11,8 км.(2025-2030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 xml:space="preserve">Петропавловский с/с – 2,15 км.(2025-2030г.); </w:t>
      </w:r>
    </w:p>
    <w:p w:rsidR="007945AE" w:rsidRPr="0021301B" w:rsidRDefault="007945AE" w:rsidP="0021301B">
      <w:pPr>
        <w:pStyle w:val="ab"/>
        <w:numPr>
          <w:ilvl w:val="0"/>
          <w:numId w:val="12"/>
        </w:numPr>
        <w:ind w:left="0" w:firstLine="709"/>
        <w:jc w:val="both"/>
        <w:rPr>
          <w:sz w:val="28"/>
          <w:szCs w:val="28"/>
        </w:rPr>
      </w:pPr>
      <w:r w:rsidRPr="0021301B">
        <w:rPr>
          <w:sz w:val="28"/>
          <w:szCs w:val="28"/>
        </w:rPr>
        <w:t>Абанский с/с – 40,3 км.(201</w:t>
      </w:r>
      <w:r w:rsidR="0074363F" w:rsidRPr="0021301B">
        <w:rPr>
          <w:sz w:val="28"/>
          <w:szCs w:val="28"/>
        </w:rPr>
        <w:t>9</w:t>
      </w:r>
      <w:r w:rsidRPr="0021301B">
        <w:rPr>
          <w:sz w:val="28"/>
          <w:szCs w:val="28"/>
        </w:rPr>
        <w:t>-2022 г.);</w:t>
      </w:r>
    </w:p>
    <w:p w:rsidR="007945AE" w:rsidRPr="0021301B" w:rsidRDefault="007945AE" w:rsidP="0021301B">
      <w:pPr>
        <w:pStyle w:val="ab"/>
        <w:numPr>
          <w:ilvl w:val="0"/>
          <w:numId w:val="12"/>
        </w:numPr>
        <w:ind w:left="0" w:firstLine="709"/>
        <w:jc w:val="both"/>
        <w:rPr>
          <w:sz w:val="28"/>
          <w:szCs w:val="28"/>
        </w:rPr>
      </w:pPr>
      <w:r w:rsidRPr="0021301B">
        <w:rPr>
          <w:sz w:val="28"/>
          <w:szCs w:val="28"/>
        </w:rPr>
        <w:t>Покровский с/с – 7,82 км.(2025-2030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Заозерновский с/с – 1,0 км.(2025-2030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lastRenderedPageBreak/>
        <w:t>Никольский с/с – 11,5 км.(2025-2030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Новоуспенский с/с – 1,1км.(2025-2030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Апано-Ключинский с/с – 8,3 км.(2025-2030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Долгомостовский сс – 23,0 км.(2020-2025 г.);</w:t>
      </w:r>
    </w:p>
    <w:p w:rsidR="007945AE" w:rsidRPr="0021301B" w:rsidRDefault="007945AE" w:rsidP="0021301B">
      <w:pPr>
        <w:pStyle w:val="ab"/>
        <w:numPr>
          <w:ilvl w:val="0"/>
          <w:numId w:val="12"/>
        </w:numPr>
        <w:ind w:left="0" w:firstLine="709"/>
        <w:jc w:val="both"/>
        <w:rPr>
          <w:sz w:val="28"/>
          <w:szCs w:val="28"/>
        </w:rPr>
      </w:pPr>
      <w:r w:rsidRPr="0021301B">
        <w:rPr>
          <w:sz w:val="28"/>
          <w:szCs w:val="28"/>
        </w:rPr>
        <w:t>Хандальский с/с – 11,4 км.(2025-2030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Вознесенский с/с – 2,7 км.(2025-2030 г.);</w:t>
      </w:r>
    </w:p>
    <w:p w:rsidR="007945AE" w:rsidRPr="0021301B" w:rsidRDefault="007945AE" w:rsidP="0021301B">
      <w:pPr>
        <w:pStyle w:val="ab"/>
        <w:numPr>
          <w:ilvl w:val="0"/>
          <w:numId w:val="12"/>
        </w:numPr>
        <w:ind w:left="0" w:firstLine="709"/>
        <w:jc w:val="both"/>
        <w:rPr>
          <w:sz w:val="28"/>
          <w:szCs w:val="28"/>
        </w:rPr>
      </w:pPr>
      <w:r w:rsidRPr="0021301B">
        <w:rPr>
          <w:sz w:val="28"/>
          <w:szCs w:val="28"/>
        </w:rPr>
        <w:t>Покатеевский  с/с – 5,75км. (2025-2030 г.).</w:t>
      </w:r>
    </w:p>
    <w:p w:rsidR="007945AE" w:rsidRPr="0021301B" w:rsidRDefault="007945AE" w:rsidP="0021301B">
      <w:pPr>
        <w:ind w:firstLine="709"/>
        <w:jc w:val="both"/>
        <w:rPr>
          <w:sz w:val="28"/>
          <w:szCs w:val="28"/>
        </w:rPr>
      </w:pPr>
      <w:r w:rsidRPr="0021301B">
        <w:rPr>
          <w:sz w:val="28"/>
          <w:szCs w:val="28"/>
        </w:rPr>
        <w:t xml:space="preserve"> в) Отремонтировать 67,9 км. с асфальтобетонным покрытием, в том числе: </w:t>
      </w:r>
    </w:p>
    <w:p w:rsidR="007945AE" w:rsidRPr="0021301B" w:rsidRDefault="007945AE" w:rsidP="0021301B">
      <w:pPr>
        <w:pStyle w:val="ab"/>
        <w:numPr>
          <w:ilvl w:val="0"/>
          <w:numId w:val="12"/>
        </w:numPr>
        <w:ind w:left="0" w:firstLine="709"/>
        <w:jc w:val="both"/>
        <w:rPr>
          <w:sz w:val="28"/>
          <w:szCs w:val="28"/>
        </w:rPr>
      </w:pPr>
      <w:r w:rsidRPr="0021301B">
        <w:rPr>
          <w:sz w:val="28"/>
          <w:szCs w:val="28"/>
        </w:rPr>
        <w:t>Самойловский с/с – 11,0 км.(2020-2025г.);</w:t>
      </w:r>
    </w:p>
    <w:p w:rsidR="007945AE" w:rsidRPr="0021301B" w:rsidRDefault="007945AE" w:rsidP="0021301B">
      <w:pPr>
        <w:pStyle w:val="ab"/>
        <w:numPr>
          <w:ilvl w:val="0"/>
          <w:numId w:val="12"/>
        </w:numPr>
        <w:ind w:left="0" w:firstLine="709"/>
        <w:jc w:val="both"/>
        <w:rPr>
          <w:sz w:val="28"/>
          <w:szCs w:val="28"/>
        </w:rPr>
      </w:pPr>
      <w:r w:rsidRPr="0021301B">
        <w:rPr>
          <w:sz w:val="28"/>
          <w:szCs w:val="28"/>
        </w:rPr>
        <w:t>Березовский с/с – 1км.  (2020-2025г.);</w:t>
      </w:r>
    </w:p>
    <w:p w:rsidR="007945AE" w:rsidRPr="0021301B" w:rsidRDefault="007945AE" w:rsidP="0021301B">
      <w:pPr>
        <w:pStyle w:val="ab"/>
        <w:numPr>
          <w:ilvl w:val="0"/>
          <w:numId w:val="12"/>
        </w:numPr>
        <w:ind w:left="0" w:firstLine="709"/>
        <w:jc w:val="both"/>
        <w:rPr>
          <w:sz w:val="28"/>
          <w:szCs w:val="28"/>
        </w:rPr>
      </w:pPr>
      <w:r w:rsidRPr="0021301B">
        <w:rPr>
          <w:sz w:val="28"/>
          <w:szCs w:val="28"/>
        </w:rPr>
        <w:t>Устьянский с/с – 5,5 км. (2020-2025г.);</w:t>
      </w:r>
    </w:p>
    <w:p w:rsidR="007945AE" w:rsidRPr="0021301B" w:rsidRDefault="007945AE" w:rsidP="0021301B">
      <w:pPr>
        <w:pStyle w:val="ab"/>
        <w:numPr>
          <w:ilvl w:val="0"/>
          <w:numId w:val="12"/>
        </w:numPr>
        <w:ind w:left="0" w:firstLine="709"/>
        <w:jc w:val="both"/>
        <w:rPr>
          <w:sz w:val="28"/>
          <w:szCs w:val="28"/>
        </w:rPr>
      </w:pPr>
      <w:r w:rsidRPr="0021301B">
        <w:rPr>
          <w:sz w:val="28"/>
          <w:szCs w:val="28"/>
        </w:rPr>
        <w:t>Петропавловский с/с – 9,76 км. (2020-2025г.);</w:t>
      </w:r>
    </w:p>
    <w:p w:rsidR="007945AE" w:rsidRPr="0021301B" w:rsidRDefault="007945AE" w:rsidP="0021301B">
      <w:pPr>
        <w:pStyle w:val="ab"/>
        <w:numPr>
          <w:ilvl w:val="0"/>
          <w:numId w:val="12"/>
        </w:numPr>
        <w:ind w:left="0" w:firstLine="709"/>
        <w:jc w:val="both"/>
        <w:rPr>
          <w:sz w:val="28"/>
          <w:szCs w:val="28"/>
        </w:rPr>
      </w:pPr>
      <w:r w:rsidRPr="0021301B">
        <w:rPr>
          <w:sz w:val="28"/>
          <w:szCs w:val="28"/>
        </w:rPr>
        <w:t>Абанский с/с – 25,7 км. (201</w:t>
      </w:r>
      <w:r w:rsidR="00053FBC" w:rsidRPr="0021301B">
        <w:rPr>
          <w:sz w:val="28"/>
          <w:szCs w:val="28"/>
        </w:rPr>
        <w:t>9</w:t>
      </w:r>
      <w:r w:rsidRPr="0021301B">
        <w:rPr>
          <w:sz w:val="28"/>
          <w:szCs w:val="28"/>
        </w:rPr>
        <w:t>-2022г.);</w:t>
      </w:r>
    </w:p>
    <w:p w:rsidR="007945AE" w:rsidRPr="0021301B" w:rsidRDefault="007945AE" w:rsidP="0021301B">
      <w:pPr>
        <w:pStyle w:val="ab"/>
        <w:numPr>
          <w:ilvl w:val="0"/>
          <w:numId w:val="12"/>
        </w:numPr>
        <w:ind w:left="0" w:firstLine="709"/>
        <w:jc w:val="both"/>
        <w:rPr>
          <w:sz w:val="28"/>
          <w:szCs w:val="28"/>
        </w:rPr>
      </w:pPr>
      <w:r w:rsidRPr="0021301B">
        <w:rPr>
          <w:sz w:val="28"/>
          <w:szCs w:val="28"/>
        </w:rPr>
        <w:t>Заозерновский с/с – 6,9 км.(2020-2025г.);</w:t>
      </w:r>
    </w:p>
    <w:p w:rsidR="007945AE" w:rsidRPr="0021301B" w:rsidRDefault="007945AE" w:rsidP="0021301B">
      <w:pPr>
        <w:pStyle w:val="ab"/>
        <w:numPr>
          <w:ilvl w:val="0"/>
          <w:numId w:val="12"/>
        </w:numPr>
        <w:ind w:left="0" w:firstLine="709"/>
        <w:jc w:val="both"/>
        <w:rPr>
          <w:sz w:val="28"/>
          <w:szCs w:val="28"/>
        </w:rPr>
      </w:pPr>
      <w:r w:rsidRPr="0021301B">
        <w:rPr>
          <w:sz w:val="28"/>
          <w:szCs w:val="28"/>
        </w:rPr>
        <w:t>Новоуспенский с/с – 6,0 км.(2020-2025г.);</w:t>
      </w:r>
    </w:p>
    <w:p w:rsidR="007945AE" w:rsidRPr="0021301B" w:rsidRDefault="007945AE" w:rsidP="0021301B">
      <w:pPr>
        <w:pStyle w:val="ab"/>
        <w:numPr>
          <w:ilvl w:val="0"/>
          <w:numId w:val="12"/>
        </w:numPr>
        <w:ind w:left="0" w:firstLine="709"/>
        <w:jc w:val="both"/>
        <w:rPr>
          <w:sz w:val="28"/>
          <w:szCs w:val="28"/>
        </w:rPr>
      </w:pPr>
      <w:r w:rsidRPr="0021301B">
        <w:rPr>
          <w:sz w:val="28"/>
          <w:szCs w:val="28"/>
        </w:rPr>
        <w:t>Долгомостовский с/с – 2,0 км. (2020-2025г.).</w:t>
      </w:r>
    </w:p>
    <w:p w:rsidR="007945AE" w:rsidRPr="0021301B" w:rsidRDefault="007945AE" w:rsidP="0021301B">
      <w:pPr>
        <w:pStyle w:val="16"/>
        <w:spacing w:line="240" w:lineRule="auto"/>
        <w:ind w:firstLine="709"/>
        <w:jc w:val="both"/>
        <w:rPr>
          <w:b w:val="0"/>
          <w:sz w:val="28"/>
          <w:szCs w:val="28"/>
        </w:rPr>
      </w:pPr>
      <w:r w:rsidRPr="0021301B">
        <w:rPr>
          <w:b w:val="0"/>
          <w:sz w:val="28"/>
          <w:szCs w:val="28"/>
        </w:rPr>
        <w:t xml:space="preserve"> </w:t>
      </w:r>
      <w:r w:rsidR="00690A46" w:rsidRPr="0021301B">
        <w:rPr>
          <w:b w:val="0"/>
          <w:sz w:val="28"/>
          <w:szCs w:val="28"/>
        </w:rPr>
        <w:t>К 2030 году будет достигнуто:</w:t>
      </w:r>
    </w:p>
    <w:p w:rsidR="007945AE" w:rsidRPr="0021301B" w:rsidRDefault="007945AE" w:rsidP="0021301B">
      <w:pPr>
        <w:pStyle w:val="af6"/>
        <w:spacing w:after="0"/>
        <w:ind w:left="0" w:firstLine="709"/>
        <w:jc w:val="both"/>
        <w:rPr>
          <w:rFonts w:ascii="Times New Roman" w:hAnsi="Times New Roman"/>
          <w:sz w:val="28"/>
          <w:szCs w:val="28"/>
        </w:rPr>
      </w:pPr>
      <w:r w:rsidRPr="0021301B">
        <w:rPr>
          <w:rFonts w:ascii="Times New Roman" w:hAnsi="Times New Roman"/>
          <w:sz w:val="28"/>
          <w:szCs w:val="28"/>
        </w:rPr>
        <w:t xml:space="preserve">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w:t>
      </w:r>
      <w:r w:rsidRPr="0021301B">
        <w:rPr>
          <w:rFonts w:ascii="Times New Roman" w:hAnsi="Times New Roman"/>
          <w:sz w:val="28"/>
          <w:szCs w:val="28"/>
        </w:rPr>
        <w:br/>
        <w:t>в проезжее состояние, что позволит повысить уровень жизни населения  района.</w:t>
      </w:r>
    </w:p>
    <w:p w:rsidR="007945AE" w:rsidRPr="0021301B" w:rsidRDefault="007945AE" w:rsidP="0021301B">
      <w:pPr>
        <w:pStyle w:val="af6"/>
        <w:spacing w:after="0"/>
        <w:ind w:left="0" w:firstLine="709"/>
        <w:jc w:val="both"/>
        <w:rPr>
          <w:rFonts w:ascii="Times New Roman" w:hAnsi="Times New Roman"/>
          <w:sz w:val="28"/>
          <w:szCs w:val="28"/>
        </w:rPr>
      </w:pPr>
      <w:r w:rsidRPr="0021301B">
        <w:rPr>
          <w:rFonts w:ascii="Times New Roman" w:hAnsi="Times New Roman"/>
          <w:sz w:val="28"/>
          <w:szCs w:val="28"/>
        </w:rPr>
        <w:t>В результате оказываемых услуг  будет  обеспечена  безопасность и доступность автомобильных дорог и пассажирских перевозок, существенно повысится уровень качества предоставления услуги по  пассажирским перевозкам  для  населения Абанского района.</w:t>
      </w:r>
    </w:p>
    <w:p w:rsidR="003870DD" w:rsidRPr="0021301B" w:rsidRDefault="003870DD" w:rsidP="0021301B">
      <w:pPr>
        <w:tabs>
          <w:tab w:val="left" w:pos="1090"/>
        </w:tabs>
        <w:ind w:firstLine="709"/>
        <w:jc w:val="both"/>
        <w:rPr>
          <w:sz w:val="28"/>
          <w:szCs w:val="28"/>
        </w:rPr>
      </w:pPr>
      <w:r w:rsidRPr="0021301B">
        <w:rPr>
          <w:sz w:val="28"/>
          <w:szCs w:val="28"/>
        </w:rPr>
        <w:t>Информация о значимых инвестиционных проектах приведена в приложении 1</w:t>
      </w:r>
    </w:p>
    <w:p w:rsidR="007945AE" w:rsidRDefault="007945AE" w:rsidP="00865F21">
      <w:pPr>
        <w:pStyle w:val="11"/>
        <w:ind w:firstLine="709"/>
        <w:jc w:val="both"/>
      </w:pPr>
      <w:r w:rsidRPr="00821013">
        <w:t>3.3.Повышение эффективности управления ресурсами</w:t>
      </w:r>
    </w:p>
    <w:p w:rsidR="007945AE" w:rsidRPr="00E17F96" w:rsidRDefault="007945AE" w:rsidP="00230611">
      <w:pPr>
        <w:pStyle w:val="72"/>
        <w:shd w:val="clear" w:color="auto" w:fill="auto"/>
        <w:tabs>
          <w:tab w:val="left" w:pos="7268"/>
        </w:tabs>
        <w:spacing w:line="240" w:lineRule="auto"/>
        <w:ind w:firstLine="0"/>
        <w:jc w:val="both"/>
        <w:rPr>
          <w:b/>
          <w:sz w:val="28"/>
          <w:szCs w:val="28"/>
        </w:rPr>
      </w:pPr>
      <w:r w:rsidRPr="00821013">
        <w:rPr>
          <w:b/>
          <w:sz w:val="28"/>
          <w:szCs w:val="28"/>
        </w:rPr>
        <w:t>Цель 1</w:t>
      </w:r>
      <w:r w:rsidR="001C2042">
        <w:rPr>
          <w:b/>
          <w:sz w:val="28"/>
          <w:szCs w:val="28"/>
        </w:rPr>
        <w:t xml:space="preserve"> </w:t>
      </w:r>
      <w:r w:rsidRPr="00E17F96">
        <w:rPr>
          <w:b/>
          <w:sz w:val="28"/>
          <w:szCs w:val="28"/>
        </w:rPr>
        <w:t>Управление и распоряжение муниципальным имуществом</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Муниципальная собственность занимает важное место в составе экономической основы местного самоуправления. Посредством муниципальной собственности органы местного самоуправления могут активно влиять на развитие муниципального образования, структуру экономики, деловой и инвестиционный климат, в конечном счете - на решение многообразных задач, связанных с улучшением качества жизни населения.</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Целью  управления и распоряжения муниципальным имуществом  является эффективное управление муниципальным имуществом и земельными ресурсами Абанского района  при сосредоточении функций распоряжения этими объектами с целью увеличения неналоговых доходов местного бюджета.</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 xml:space="preserve">Для достижения поставленной цели планируется решение следующих </w:t>
      </w:r>
      <w:r>
        <w:rPr>
          <w:rFonts w:ascii="Times New Roman" w:hAnsi="Times New Roman"/>
          <w:sz w:val="28"/>
          <w:szCs w:val="28"/>
        </w:rPr>
        <w:lastRenderedPageBreak/>
        <w:t>задач, сгруппированных по двум основным направлениям:</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1.Проведение технической паспортизации и независимой оценки объектов муниципальной казны;</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2.Необходимость выполнения ряда мероприятий по землеустройству и постановке на кадастровый учет земельных участков под объектами недвижимости, находящимися в собственности муниципального образования Абанский район, а также в отношении земельных участков, предоставляемых по результатам аукционов.</w:t>
      </w:r>
    </w:p>
    <w:p w:rsidR="00330FFA" w:rsidRDefault="00330FFA" w:rsidP="00865F21">
      <w:pPr>
        <w:pStyle w:val="ConsPlusNormal"/>
        <w:ind w:firstLine="709"/>
        <w:jc w:val="both"/>
        <w:rPr>
          <w:rFonts w:ascii="Times New Roman" w:hAnsi="Times New Roman"/>
          <w:sz w:val="28"/>
          <w:szCs w:val="28"/>
        </w:rPr>
      </w:pPr>
      <w:r w:rsidRPr="00E57002">
        <w:rPr>
          <w:rFonts w:ascii="Times New Roman" w:hAnsi="Times New Roman"/>
          <w:sz w:val="28"/>
          <w:szCs w:val="28"/>
        </w:rPr>
        <w:t>3. Установление границ лесов на землях населенных пунктов и передачу залесенных территорий в земли лесного фонда.</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 xml:space="preserve">Оценить достижение цели и задач  позволят целевые показатели: </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1.Доходы от использования, продажи муниципального имущества и использования находящихся в муниципальной и государственной собственности земельных участков.</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2.Удельный вес количества объектов, на которые зарегистрировано право муниципальной собственности, к общему количеству учитываемых объектов в реестре муниципального имущества.</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Эффективное использование муниципального имущества включает в себя обеспечение его сохранности, функционирования и использования всех объектов муниципальной собственности в интересах муниципального образования, в том числе извлечение дохода, в целях наиболее полного покрытия расходных обязательств и планов развития муниципального образования.</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Одним из средств повышения эффективности использования муниципальной собственности является оптимизация ее структуры. Реализуя это направление, необходимо сокращать часть муниципального имущества, не используемого для выполнения закрепленных за органом местного самоуправления полномочий.</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 xml:space="preserve">В целях оптимизации структуры муниципальной собственности, районным отделом по управлению муниципальным имуществом производится отчуждение муниципального имущества в рамках реализации Федерального </w:t>
      </w:r>
      <w:hyperlink r:id="rId20" w:history="1">
        <w:r>
          <w:rPr>
            <w:rStyle w:val="a7"/>
            <w:rFonts w:ascii="Times New Roman" w:hAnsi="Times New Roman"/>
            <w:sz w:val="28"/>
            <w:szCs w:val="28"/>
          </w:rPr>
          <w:t>закона</w:t>
        </w:r>
      </w:hyperlink>
      <w:r>
        <w:rPr>
          <w:rFonts w:ascii="Times New Roman" w:hAnsi="Times New Roman"/>
          <w:sz w:val="28"/>
          <w:szCs w:val="28"/>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Федерального </w:t>
      </w:r>
      <w:hyperlink r:id="rId21" w:history="1">
        <w:r>
          <w:rPr>
            <w:rStyle w:val="a7"/>
            <w:rFonts w:ascii="Times New Roman" w:hAnsi="Times New Roman"/>
            <w:sz w:val="28"/>
            <w:szCs w:val="28"/>
          </w:rPr>
          <w:t>закона</w:t>
        </w:r>
      </w:hyperlink>
      <w:r>
        <w:rPr>
          <w:rFonts w:ascii="Times New Roman" w:hAnsi="Times New Roman"/>
          <w:sz w:val="28"/>
          <w:szCs w:val="28"/>
        </w:rPr>
        <w:t xml:space="preserve"> от 21.12.2001 N 178-ФЗ "О приватизации государственного и муниципального имущества".</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Управление муниципальным имуществом основывается на принципах строгого соответствия состава муниципального имущества полномочиям органов местного самоуправления и обеспечения эффективности использования имущества при оптимальном уровне расходов на управление.</w:t>
      </w:r>
    </w:p>
    <w:p w:rsidR="007945AE" w:rsidRDefault="007945AE" w:rsidP="00865F21">
      <w:pPr>
        <w:ind w:firstLine="709"/>
        <w:jc w:val="both"/>
        <w:rPr>
          <w:sz w:val="28"/>
          <w:szCs w:val="28"/>
        </w:rPr>
      </w:pPr>
      <w:r>
        <w:rPr>
          <w:sz w:val="28"/>
          <w:szCs w:val="28"/>
        </w:rPr>
        <w:t xml:space="preserve">Несмотря на сокращение арендуемых объектов недвижимого имущества, находящегося в муниципальной собственности Абанского района, доходы от сдачи в аренду имущества остаются на достаточно </w:t>
      </w:r>
      <w:r>
        <w:rPr>
          <w:sz w:val="28"/>
          <w:szCs w:val="28"/>
        </w:rPr>
        <w:lastRenderedPageBreak/>
        <w:t>высоком уровне благодаря применению рыночных механизмов определения размера арендной платы на основании отчета независимого оценщика в соответствии с федеральным законодательством, регулирующим оценочную деятельность в Российской Федерации, при передаче в аренду такого имущества.</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Эффективное использование и вовлечение в хозяйственный оборот объектов недвижимости, свободных земельных участков, расположенных в границах муниципального района, не может быть осуществлено без построения целостной системы учета таких объектов, а также их правообладателей.</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Одной из важнейших целей в области создания условий экономического развития муниципального образования является эффективное использование земельных ресурсов для удовлетворения потребностей общества и граждан, формирование благоустроенной среды их проживания.</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Роль земельных платежей при формировании доходов бюджета района значительна.</w:t>
      </w:r>
    </w:p>
    <w:p w:rsidR="007945AE" w:rsidRDefault="007945AE" w:rsidP="00865F21">
      <w:pPr>
        <w:ind w:firstLine="709"/>
        <w:jc w:val="both"/>
        <w:rPr>
          <w:sz w:val="28"/>
          <w:szCs w:val="28"/>
        </w:rPr>
      </w:pPr>
      <w:r>
        <w:rPr>
          <w:sz w:val="28"/>
          <w:szCs w:val="28"/>
        </w:rPr>
        <w:t>Количество земельных участков, находящихся в собственности Абанского района, ежегодно увеличивается в связи с проводимыми отделом мероприятиями по регистрации права муниципальной собственности Абанского района  на новые земельные участки после разграничения муниципальной собственности на землю.</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Реализация поставленных задач позволит достичь следующих результатов:</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1. Оптимизация состава и структуры муниципального имущества в реализации программы;</w:t>
      </w:r>
    </w:p>
    <w:p w:rsidR="007945AE" w:rsidRDefault="007945AE" w:rsidP="00865F21">
      <w:pPr>
        <w:pStyle w:val="ConsPlusNormal"/>
        <w:ind w:firstLine="709"/>
        <w:jc w:val="both"/>
        <w:rPr>
          <w:rFonts w:ascii="Times New Roman" w:hAnsi="Times New Roman"/>
          <w:sz w:val="28"/>
          <w:szCs w:val="28"/>
        </w:rPr>
      </w:pPr>
      <w:r>
        <w:rPr>
          <w:rFonts w:ascii="Times New Roman" w:hAnsi="Times New Roman"/>
          <w:sz w:val="28"/>
          <w:szCs w:val="28"/>
        </w:rPr>
        <w:t>2. Активизация сделок на рынке земли, обеспечение оперативности и качества принятия управленческих решений по распоряжению земельными участками и прочно связанными с ними объектами недвижимости, находящимися в собственности муниципального образования Абанский район.</w:t>
      </w:r>
    </w:p>
    <w:p w:rsidR="00F764FF" w:rsidRPr="008877C7" w:rsidRDefault="00B63E82" w:rsidP="001C2042">
      <w:pPr>
        <w:tabs>
          <w:tab w:val="left" w:pos="1090"/>
        </w:tabs>
        <w:jc w:val="both"/>
        <w:rPr>
          <w:b/>
          <w:sz w:val="28"/>
          <w:szCs w:val="28"/>
        </w:rPr>
      </w:pPr>
      <w:r w:rsidRPr="008877C7">
        <w:rPr>
          <w:b/>
          <w:sz w:val="28"/>
          <w:szCs w:val="28"/>
        </w:rPr>
        <w:t>Цель 2</w:t>
      </w:r>
      <w:r w:rsidR="001C2042">
        <w:rPr>
          <w:b/>
          <w:sz w:val="28"/>
          <w:szCs w:val="28"/>
        </w:rPr>
        <w:t xml:space="preserve"> </w:t>
      </w:r>
      <w:r w:rsidR="00F764FF" w:rsidRPr="008877C7">
        <w:rPr>
          <w:b/>
          <w:sz w:val="28"/>
          <w:szCs w:val="28"/>
          <w:lang w:eastAsia="en-US"/>
        </w:rPr>
        <w:t>Повышение качества управления муниципальными финансами</w:t>
      </w:r>
    </w:p>
    <w:p w:rsidR="00F764FF" w:rsidRPr="006658A5" w:rsidRDefault="00F764FF" w:rsidP="00A363A7">
      <w:pPr>
        <w:ind w:firstLine="709"/>
        <w:jc w:val="both"/>
        <w:rPr>
          <w:sz w:val="28"/>
          <w:szCs w:val="28"/>
        </w:rPr>
      </w:pPr>
      <w:r w:rsidRPr="006658A5">
        <w:rPr>
          <w:sz w:val="28"/>
          <w:szCs w:val="28"/>
        </w:rPr>
        <w:t>Эффективность управления муниципальными финансами базируется на принципах бюджетной системы Российской Федерации, закрепленных в Бюджетном кодексе РФ, особенную роль при этом играют принципы самостоятельности бюджетов и результативности и эффективности использования бюджетных средств</w:t>
      </w:r>
      <w:r>
        <w:rPr>
          <w:sz w:val="28"/>
          <w:szCs w:val="28"/>
        </w:rPr>
        <w:t>.</w:t>
      </w:r>
      <w:r w:rsidRPr="006658A5">
        <w:rPr>
          <w:sz w:val="28"/>
          <w:szCs w:val="28"/>
        </w:rPr>
        <w:t xml:space="preserve"> </w:t>
      </w:r>
    </w:p>
    <w:p w:rsidR="00C60884" w:rsidRPr="00322857" w:rsidRDefault="00C60884" w:rsidP="00A363A7">
      <w:pPr>
        <w:autoSpaceDE w:val="0"/>
        <w:autoSpaceDN w:val="0"/>
        <w:adjustRightInd w:val="0"/>
        <w:ind w:firstLine="709"/>
        <w:jc w:val="both"/>
        <w:rPr>
          <w:b/>
          <w:bCs/>
          <w:sz w:val="28"/>
          <w:szCs w:val="28"/>
        </w:rPr>
      </w:pPr>
      <w:r w:rsidRPr="00322857">
        <w:rPr>
          <w:rFonts w:eastAsia="Calibri"/>
          <w:sz w:val="28"/>
          <w:szCs w:val="28"/>
        </w:rPr>
        <w:t xml:space="preserve">Реализация принципов организации бюджетного процесса предполагает </w:t>
      </w:r>
      <w:r w:rsidRPr="00322857">
        <w:rPr>
          <w:sz w:val="28"/>
          <w:szCs w:val="28"/>
        </w:rPr>
        <w:t xml:space="preserve">ориентацию бюджетных расходов на достижение конечных социально-экономических результатов, их концентрацию на решении ключевых задач государственной политики, проведение структурных реформ, </w:t>
      </w:r>
      <w:r w:rsidRPr="00322857">
        <w:rPr>
          <w:rFonts w:eastAsia="Calibri"/>
          <w:sz w:val="28"/>
          <w:szCs w:val="28"/>
        </w:rPr>
        <w:t>включает в себя следующие стратегические действия:</w:t>
      </w:r>
      <w:r w:rsidRPr="00322857">
        <w:rPr>
          <w:b/>
          <w:bCs/>
          <w:sz w:val="28"/>
          <w:szCs w:val="28"/>
        </w:rPr>
        <w:t xml:space="preserve"> </w:t>
      </w:r>
    </w:p>
    <w:p w:rsidR="00C60884" w:rsidRPr="00322857" w:rsidRDefault="00DB389C" w:rsidP="00A363A7">
      <w:pPr>
        <w:ind w:firstLine="709"/>
        <w:jc w:val="both"/>
        <w:rPr>
          <w:rFonts w:eastAsia="Calibri"/>
          <w:sz w:val="28"/>
          <w:szCs w:val="28"/>
        </w:rPr>
      </w:pPr>
      <w:r>
        <w:rPr>
          <w:rFonts w:eastAsia="Calibri"/>
          <w:sz w:val="28"/>
          <w:szCs w:val="28"/>
        </w:rPr>
        <w:t>-</w:t>
      </w:r>
      <w:r w:rsidR="00C60884" w:rsidRPr="00322857">
        <w:rPr>
          <w:rFonts w:eastAsia="Calibri"/>
          <w:sz w:val="28"/>
          <w:szCs w:val="28"/>
        </w:rPr>
        <w:t xml:space="preserve">развитие и распространение программно-целевых методов планирования </w:t>
      </w:r>
      <w:r w:rsidR="00C60884" w:rsidRPr="00322857">
        <w:rPr>
          <w:bCs/>
          <w:sz w:val="28"/>
          <w:szCs w:val="28"/>
        </w:rPr>
        <w:t>и метода проектного управления</w:t>
      </w:r>
      <w:r w:rsidR="00C60884" w:rsidRPr="00322857">
        <w:rPr>
          <w:rFonts w:eastAsia="Calibri"/>
          <w:sz w:val="28"/>
          <w:szCs w:val="28"/>
        </w:rPr>
        <w:t xml:space="preserve">, повышение качества муниципальных услуг для улучшения качества жизни населения; </w:t>
      </w:r>
    </w:p>
    <w:p w:rsidR="00C60884" w:rsidRPr="00322857" w:rsidRDefault="00DB389C" w:rsidP="00A363A7">
      <w:pPr>
        <w:autoSpaceDE w:val="0"/>
        <w:autoSpaceDN w:val="0"/>
        <w:adjustRightInd w:val="0"/>
        <w:ind w:firstLine="709"/>
        <w:jc w:val="both"/>
        <w:rPr>
          <w:bCs/>
          <w:sz w:val="28"/>
          <w:szCs w:val="28"/>
        </w:rPr>
      </w:pPr>
      <w:r>
        <w:rPr>
          <w:bCs/>
          <w:sz w:val="28"/>
          <w:szCs w:val="28"/>
        </w:rPr>
        <w:lastRenderedPageBreak/>
        <w:t>-</w:t>
      </w:r>
      <w:r w:rsidR="00C60884" w:rsidRPr="00322857">
        <w:rPr>
          <w:bCs/>
          <w:sz w:val="28"/>
          <w:szCs w:val="28"/>
        </w:rPr>
        <w:t>адаптация бюджетной системы к новым экономическим условиям, включая структурный пересмотр расходных обязательств, льгот и преференций;</w:t>
      </w:r>
    </w:p>
    <w:p w:rsidR="00C60884" w:rsidRPr="00322857" w:rsidRDefault="00DB389C" w:rsidP="00A363A7">
      <w:pPr>
        <w:autoSpaceDE w:val="0"/>
        <w:autoSpaceDN w:val="0"/>
        <w:adjustRightInd w:val="0"/>
        <w:ind w:firstLine="709"/>
        <w:jc w:val="both"/>
        <w:rPr>
          <w:bCs/>
          <w:sz w:val="28"/>
          <w:szCs w:val="28"/>
        </w:rPr>
      </w:pPr>
      <w:r>
        <w:rPr>
          <w:bCs/>
          <w:sz w:val="28"/>
          <w:szCs w:val="28"/>
        </w:rPr>
        <w:t>-</w:t>
      </w:r>
      <w:r w:rsidR="00C60884" w:rsidRPr="00322857">
        <w:rPr>
          <w:bCs/>
          <w:sz w:val="28"/>
          <w:szCs w:val="28"/>
        </w:rPr>
        <w:t>повышение эффективности функционирования бюджетного сектора экономики;</w:t>
      </w:r>
    </w:p>
    <w:p w:rsidR="00C60884" w:rsidRPr="00322857" w:rsidRDefault="00DB389C" w:rsidP="00A363A7">
      <w:pPr>
        <w:autoSpaceDE w:val="0"/>
        <w:autoSpaceDN w:val="0"/>
        <w:adjustRightInd w:val="0"/>
        <w:ind w:firstLine="709"/>
        <w:jc w:val="both"/>
        <w:rPr>
          <w:bCs/>
          <w:sz w:val="28"/>
          <w:szCs w:val="28"/>
        </w:rPr>
      </w:pPr>
      <w:r>
        <w:rPr>
          <w:bCs/>
          <w:sz w:val="28"/>
          <w:szCs w:val="28"/>
        </w:rPr>
        <w:t>-</w:t>
      </w:r>
      <w:r w:rsidR="00C60884" w:rsidRPr="00322857">
        <w:rPr>
          <w:bCs/>
          <w:sz w:val="28"/>
          <w:szCs w:val="28"/>
        </w:rPr>
        <w:t>эффективное расходование бюджетных средств, выявление и использование внутренних резервов для достижения планируемых результатов;</w:t>
      </w:r>
    </w:p>
    <w:p w:rsidR="00C60884" w:rsidRPr="00322857" w:rsidRDefault="00DB389C" w:rsidP="00A363A7">
      <w:pPr>
        <w:autoSpaceDE w:val="0"/>
        <w:autoSpaceDN w:val="0"/>
        <w:adjustRightInd w:val="0"/>
        <w:ind w:firstLine="709"/>
        <w:jc w:val="both"/>
        <w:rPr>
          <w:bCs/>
          <w:sz w:val="28"/>
          <w:szCs w:val="28"/>
        </w:rPr>
      </w:pPr>
      <w:r>
        <w:rPr>
          <w:bCs/>
          <w:sz w:val="28"/>
          <w:szCs w:val="28"/>
        </w:rPr>
        <w:t>-</w:t>
      </w:r>
      <w:r w:rsidR="00C60884" w:rsidRPr="00322857">
        <w:rPr>
          <w:bCs/>
          <w:sz w:val="28"/>
          <w:szCs w:val="28"/>
        </w:rPr>
        <w:t xml:space="preserve">поддержание уровня муниципального долга консолидированного бюджета </w:t>
      </w:r>
      <w:r w:rsidR="00C60884">
        <w:rPr>
          <w:bCs/>
          <w:sz w:val="28"/>
          <w:szCs w:val="28"/>
        </w:rPr>
        <w:t xml:space="preserve">Абанского </w:t>
      </w:r>
      <w:r w:rsidR="00C60884" w:rsidRPr="00322857">
        <w:rPr>
          <w:bCs/>
          <w:sz w:val="28"/>
          <w:szCs w:val="28"/>
        </w:rPr>
        <w:t>муниципального района на экономически безопасном уровне;</w:t>
      </w:r>
    </w:p>
    <w:p w:rsidR="00C60884" w:rsidRPr="00322857" w:rsidRDefault="007635C0" w:rsidP="00A363A7">
      <w:pPr>
        <w:autoSpaceDE w:val="0"/>
        <w:autoSpaceDN w:val="0"/>
        <w:adjustRightInd w:val="0"/>
        <w:ind w:firstLine="709"/>
        <w:jc w:val="both"/>
        <w:rPr>
          <w:bCs/>
          <w:sz w:val="28"/>
          <w:szCs w:val="28"/>
        </w:rPr>
      </w:pPr>
      <w:r>
        <w:rPr>
          <w:bCs/>
          <w:sz w:val="28"/>
          <w:szCs w:val="28"/>
        </w:rPr>
        <w:t>-</w:t>
      </w:r>
      <w:r w:rsidR="00C60884" w:rsidRPr="00322857">
        <w:rPr>
          <w:bCs/>
          <w:sz w:val="28"/>
          <w:szCs w:val="28"/>
        </w:rPr>
        <w:t xml:space="preserve">создание стимулов к наращиванию налогового потенциала, повышение собираемости налогов, сокращение объема </w:t>
      </w:r>
      <w:r w:rsidR="00C60884">
        <w:rPr>
          <w:bCs/>
          <w:sz w:val="28"/>
          <w:szCs w:val="28"/>
        </w:rPr>
        <w:t>«</w:t>
      </w:r>
      <w:r w:rsidR="00C60884" w:rsidRPr="00322857">
        <w:rPr>
          <w:bCs/>
          <w:sz w:val="28"/>
          <w:szCs w:val="28"/>
        </w:rPr>
        <w:t>теневой</w:t>
      </w:r>
      <w:r w:rsidR="00C60884">
        <w:rPr>
          <w:bCs/>
          <w:sz w:val="28"/>
          <w:szCs w:val="28"/>
        </w:rPr>
        <w:t>»</w:t>
      </w:r>
      <w:r w:rsidR="00C60884" w:rsidRPr="00322857">
        <w:rPr>
          <w:bCs/>
          <w:sz w:val="28"/>
          <w:szCs w:val="28"/>
        </w:rPr>
        <w:t xml:space="preserve"> экономики.</w:t>
      </w:r>
    </w:p>
    <w:p w:rsidR="00C60884" w:rsidRDefault="00C60884" w:rsidP="00A363A7">
      <w:pPr>
        <w:pStyle w:val="af0"/>
        <w:tabs>
          <w:tab w:val="left" w:pos="1080"/>
        </w:tabs>
        <w:spacing w:after="0"/>
        <w:ind w:firstLine="709"/>
        <w:jc w:val="both"/>
        <w:rPr>
          <w:sz w:val="28"/>
          <w:szCs w:val="28"/>
        </w:rPr>
      </w:pPr>
      <w:r w:rsidRPr="00322857">
        <w:rPr>
          <w:sz w:val="28"/>
          <w:szCs w:val="28"/>
        </w:rPr>
        <w:t xml:space="preserve">Использование данных принципов управления позволит достичь адекватного соотношения затраченных материальных, временных и людских ресурсов достигнутым целям социально-экономического развития </w:t>
      </w:r>
      <w:r>
        <w:rPr>
          <w:sz w:val="28"/>
          <w:szCs w:val="28"/>
        </w:rPr>
        <w:t xml:space="preserve">Абанского </w:t>
      </w:r>
      <w:r w:rsidRPr="00322857">
        <w:rPr>
          <w:sz w:val="28"/>
          <w:szCs w:val="28"/>
        </w:rPr>
        <w:t>района.</w:t>
      </w:r>
    </w:p>
    <w:p w:rsidR="00C60884" w:rsidRDefault="00C60884" w:rsidP="00A363A7">
      <w:pPr>
        <w:pStyle w:val="af0"/>
        <w:tabs>
          <w:tab w:val="left" w:pos="1080"/>
        </w:tabs>
        <w:spacing w:after="0"/>
        <w:ind w:firstLine="709"/>
        <w:jc w:val="both"/>
        <w:rPr>
          <w:color w:val="000000"/>
          <w:sz w:val="28"/>
          <w:szCs w:val="28"/>
        </w:rPr>
      </w:pPr>
      <w:r w:rsidRPr="00C60884">
        <w:rPr>
          <w:color w:val="000000"/>
          <w:sz w:val="28"/>
          <w:szCs w:val="28"/>
        </w:rPr>
        <w:t>Осуществление контроля эффективности бюджетных вложений в объекты капитального строительства и расходов при размещении заказов для государственных нужд</w:t>
      </w:r>
      <w:r>
        <w:rPr>
          <w:color w:val="000000"/>
          <w:sz w:val="28"/>
          <w:szCs w:val="28"/>
        </w:rPr>
        <w:t>.</w:t>
      </w:r>
    </w:p>
    <w:p w:rsidR="00C60884" w:rsidRPr="00DB389C" w:rsidRDefault="00C60884" w:rsidP="00A363A7">
      <w:pPr>
        <w:pStyle w:val="af0"/>
        <w:tabs>
          <w:tab w:val="left" w:pos="1080"/>
        </w:tabs>
        <w:spacing w:after="0"/>
        <w:ind w:firstLine="709"/>
        <w:jc w:val="both"/>
        <w:rPr>
          <w:color w:val="000000"/>
          <w:sz w:val="28"/>
          <w:szCs w:val="28"/>
        </w:rPr>
      </w:pPr>
      <w:r w:rsidRPr="00DB389C">
        <w:rPr>
          <w:color w:val="000000"/>
          <w:sz w:val="28"/>
          <w:szCs w:val="28"/>
        </w:rPr>
        <w:t>В целях эффективного и оптимального расходования ограниченных бюджетных средств необходимо сосредоточиться на следующих действиях:</w:t>
      </w:r>
    </w:p>
    <w:p w:rsidR="00C60884" w:rsidRPr="00322857" w:rsidRDefault="00DB389C" w:rsidP="00A363A7">
      <w:pPr>
        <w:pStyle w:val="afd"/>
        <w:spacing w:line="240" w:lineRule="auto"/>
        <w:rPr>
          <w:color w:val="000000"/>
        </w:rPr>
      </w:pPr>
      <w:r>
        <w:rPr>
          <w:color w:val="000000"/>
        </w:rPr>
        <w:t>-</w:t>
      </w:r>
      <w:r w:rsidR="00C60884" w:rsidRPr="00322857">
        <w:rPr>
          <w:color w:val="000000"/>
        </w:rPr>
        <w:t xml:space="preserve">проведение обязательной проверки достоверности сметной стоимости инвестиционных проектов, финансируемых за счет средств районного бюджета и бюджетов муниципальных </w:t>
      </w:r>
      <w:r w:rsidR="00C60884">
        <w:rPr>
          <w:color w:val="000000"/>
        </w:rPr>
        <w:t>образований, входящих в состав</w:t>
      </w:r>
      <w:r w:rsidR="00C60884" w:rsidRPr="00322857">
        <w:rPr>
          <w:color w:val="000000"/>
        </w:rPr>
        <w:t xml:space="preserve"> </w:t>
      </w:r>
      <w:r>
        <w:rPr>
          <w:color w:val="000000"/>
        </w:rPr>
        <w:t>Абанского</w:t>
      </w:r>
      <w:r w:rsidR="00C60884" w:rsidRPr="00322857">
        <w:rPr>
          <w:color w:val="000000"/>
        </w:rPr>
        <w:t xml:space="preserve"> района;</w:t>
      </w:r>
    </w:p>
    <w:p w:rsidR="00C60884" w:rsidRPr="00322857" w:rsidRDefault="00DB389C" w:rsidP="00A363A7">
      <w:pPr>
        <w:pStyle w:val="afd"/>
        <w:spacing w:line="240" w:lineRule="auto"/>
        <w:rPr>
          <w:color w:val="000000"/>
        </w:rPr>
      </w:pPr>
      <w:r>
        <w:rPr>
          <w:color w:val="000000"/>
        </w:rPr>
        <w:t>-</w:t>
      </w:r>
      <w:r w:rsidR="00C60884" w:rsidRPr="00322857">
        <w:rPr>
          <w:color w:val="000000"/>
        </w:rPr>
        <w:t xml:space="preserve">проведение подробной оценки соответствия инвестиционных проектов установленным качественным и количественным критериям для принятия решения о выделении бюджетных средств районного бюджета и бюджетов муниципальных </w:t>
      </w:r>
      <w:r w:rsidR="00C60884">
        <w:rPr>
          <w:color w:val="000000"/>
        </w:rPr>
        <w:t>образований, входящих в состав</w:t>
      </w:r>
      <w:r w:rsidR="00C60884" w:rsidRPr="00322857">
        <w:rPr>
          <w:color w:val="000000"/>
        </w:rPr>
        <w:t xml:space="preserve"> </w:t>
      </w:r>
      <w:r>
        <w:rPr>
          <w:color w:val="000000"/>
        </w:rPr>
        <w:t>Абанского</w:t>
      </w:r>
      <w:r w:rsidR="00C60884" w:rsidRPr="00322857">
        <w:rPr>
          <w:color w:val="000000"/>
        </w:rPr>
        <w:t xml:space="preserve"> района;</w:t>
      </w:r>
    </w:p>
    <w:p w:rsidR="00C60884" w:rsidRPr="00322857" w:rsidRDefault="00DB389C" w:rsidP="00A363A7">
      <w:pPr>
        <w:pStyle w:val="afd"/>
        <w:spacing w:line="240" w:lineRule="auto"/>
        <w:rPr>
          <w:color w:val="000000"/>
        </w:rPr>
      </w:pPr>
      <w:r>
        <w:rPr>
          <w:color w:val="000000"/>
        </w:rPr>
        <w:t>-</w:t>
      </w:r>
      <w:r w:rsidR="00C60884" w:rsidRPr="00322857">
        <w:rPr>
          <w:color w:val="000000"/>
        </w:rPr>
        <w:t>совершенствование процедур планирования муниципальных закупок, организация многоуровневого мониторинга исполнения контрактов;</w:t>
      </w:r>
    </w:p>
    <w:p w:rsidR="00C60884" w:rsidRPr="00322857" w:rsidRDefault="00DB389C" w:rsidP="00A363A7">
      <w:pPr>
        <w:pStyle w:val="afd"/>
        <w:spacing w:line="240" w:lineRule="auto"/>
        <w:rPr>
          <w:color w:val="000000"/>
        </w:rPr>
      </w:pPr>
      <w:r>
        <w:rPr>
          <w:color w:val="000000"/>
        </w:rPr>
        <w:t>-</w:t>
      </w:r>
      <w:r w:rsidR="00C60884" w:rsidRPr="00322857">
        <w:rPr>
          <w:color w:val="000000"/>
        </w:rPr>
        <w:t xml:space="preserve">обеспечение эффективного проведения </w:t>
      </w:r>
      <w:r>
        <w:rPr>
          <w:color w:val="000000"/>
        </w:rPr>
        <w:t>закупок у единственного поставика</w:t>
      </w:r>
      <w:r w:rsidR="00C60884" w:rsidRPr="00322857">
        <w:rPr>
          <w:color w:val="000000"/>
        </w:rPr>
        <w:t>;</w:t>
      </w:r>
    </w:p>
    <w:p w:rsidR="00C60884" w:rsidRPr="00322857" w:rsidRDefault="001C2042" w:rsidP="00A363A7">
      <w:pPr>
        <w:pStyle w:val="afd"/>
        <w:spacing w:line="240" w:lineRule="auto"/>
        <w:rPr>
          <w:color w:val="000000"/>
        </w:rPr>
      </w:pPr>
      <w:r>
        <w:rPr>
          <w:color w:val="000000"/>
        </w:rPr>
        <w:t>-</w:t>
      </w:r>
      <w:r w:rsidR="00C60884" w:rsidRPr="00322857">
        <w:rPr>
          <w:color w:val="000000"/>
        </w:rPr>
        <w:t xml:space="preserve">полный перевод исполнения функций по размещению заказов муниципальными заказчиками в электронную форму, подключение ко всем сервисам и функциям электронных закупок всех муниципальных заказчиков </w:t>
      </w:r>
      <w:r w:rsidR="00DB389C">
        <w:rPr>
          <w:color w:val="000000"/>
        </w:rPr>
        <w:t>Абанского</w:t>
      </w:r>
      <w:r w:rsidR="00C60884" w:rsidRPr="00322857">
        <w:rPr>
          <w:color w:val="000000"/>
        </w:rPr>
        <w:t xml:space="preserve"> муниципального района.</w:t>
      </w:r>
    </w:p>
    <w:p w:rsidR="00C60884" w:rsidRPr="00322857" w:rsidRDefault="00C60884" w:rsidP="00A363A7">
      <w:pPr>
        <w:pStyle w:val="afd"/>
        <w:spacing w:line="240" w:lineRule="auto"/>
        <w:rPr>
          <w:color w:val="000000"/>
        </w:rPr>
      </w:pPr>
      <w:r w:rsidRPr="00322857">
        <w:rPr>
          <w:color w:val="000000"/>
        </w:rPr>
        <w:t>Реализация данного направления приведет к значительной экономии расходуемых бюджетных средств, повысит открытость, прозрачность и конкурентность муниципальных закупок, а также исключит возможность коррупционных проявлений.</w:t>
      </w:r>
    </w:p>
    <w:p w:rsidR="00C60884" w:rsidRPr="00DB389C" w:rsidRDefault="00C60884" w:rsidP="00A363A7">
      <w:pPr>
        <w:pStyle w:val="3"/>
        <w:keepNext w:val="0"/>
        <w:widowControl w:val="0"/>
        <w:spacing w:before="0" w:after="0"/>
        <w:ind w:left="0" w:firstLine="709"/>
        <w:rPr>
          <w:b w:val="0"/>
        </w:rPr>
      </w:pPr>
      <w:r w:rsidRPr="00DB389C">
        <w:rPr>
          <w:b w:val="0"/>
        </w:rPr>
        <w:t>Развитие взаимоотношений с органами местного самоуправления, совершенствование межбюджетных отношений</w:t>
      </w:r>
    </w:p>
    <w:p w:rsidR="00C60884" w:rsidRPr="00322857" w:rsidRDefault="00C60884" w:rsidP="00A363A7">
      <w:pPr>
        <w:ind w:firstLine="709"/>
        <w:jc w:val="both"/>
        <w:rPr>
          <w:sz w:val="28"/>
          <w:szCs w:val="28"/>
        </w:rPr>
      </w:pPr>
      <w:r w:rsidRPr="00322857">
        <w:rPr>
          <w:sz w:val="28"/>
          <w:szCs w:val="28"/>
        </w:rPr>
        <w:t>Реализация данного направления предусматривает:</w:t>
      </w:r>
    </w:p>
    <w:p w:rsidR="00C60884" w:rsidRPr="00322857" w:rsidRDefault="00DB389C" w:rsidP="00A363A7">
      <w:pPr>
        <w:ind w:firstLine="709"/>
        <w:jc w:val="both"/>
        <w:rPr>
          <w:bCs/>
          <w:iCs/>
          <w:sz w:val="28"/>
          <w:szCs w:val="28"/>
        </w:rPr>
      </w:pPr>
      <w:r>
        <w:rPr>
          <w:bCs/>
          <w:iCs/>
          <w:sz w:val="28"/>
          <w:szCs w:val="28"/>
        </w:rPr>
        <w:lastRenderedPageBreak/>
        <w:t>-</w:t>
      </w:r>
      <w:r w:rsidR="00C60884" w:rsidRPr="00322857">
        <w:rPr>
          <w:bCs/>
          <w:iCs/>
          <w:sz w:val="28"/>
          <w:szCs w:val="28"/>
        </w:rPr>
        <w:t xml:space="preserve">продолжение практики предоставления и повышение требований к порядку определения объемов дотации на выравнивание уровня бюджетной обеспеченности муниципальных образований для решения вопросов местного значения на территории муниципальных образований, входящих в состав </w:t>
      </w:r>
      <w:r>
        <w:rPr>
          <w:bCs/>
          <w:iCs/>
          <w:sz w:val="28"/>
          <w:szCs w:val="28"/>
        </w:rPr>
        <w:t>Абанского</w:t>
      </w:r>
      <w:r w:rsidR="00C60884" w:rsidRPr="00322857">
        <w:rPr>
          <w:bCs/>
          <w:iCs/>
          <w:sz w:val="28"/>
          <w:szCs w:val="28"/>
        </w:rPr>
        <w:t xml:space="preserve"> муниципального района;</w:t>
      </w:r>
    </w:p>
    <w:p w:rsidR="00C60884" w:rsidRPr="00322857" w:rsidRDefault="00DB389C" w:rsidP="00A363A7">
      <w:pPr>
        <w:ind w:firstLine="709"/>
        <w:jc w:val="both"/>
        <w:rPr>
          <w:sz w:val="28"/>
          <w:szCs w:val="28"/>
        </w:rPr>
      </w:pPr>
      <w:r>
        <w:rPr>
          <w:sz w:val="28"/>
          <w:szCs w:val="28"/>
        </w:rPr>
        <w:t>-</w:t>
      </w:r>
      <w:r w:rsidR="00C60884" w:rsidRPr="00322857">
        <w:rPr>
          <w:sz w:val="28"/>
          <w:szCs w:val="28"/>
        </w:rPr>
        <w:t>совершенствовани</w:t>
      </w:r>
      <w:r w:rsidR="00C60884">
        <w:rPr>
          <w:sz w:val="28"/>
          <w:szCs w:val="28"/>
        </w:rPr>
        <w:t>е</w:t>
      </w:r>
      <w:r w:rsidR="00C60884" w:rsidRPr="00322857">
        <w:rPr>
          <w:sz w:val="28"/>
          <w:szCs w:val="28"/>
        </w:rPr>
        <w:t xml:space="preserve"> механизмов распределения межбюджетных трансфертов, в целях предоставления из районного фонда </w:t>
      </w:r>
      <w:r w:rsidR="007635C0">
        <w:rPr>
          <w:sz w:val="28"/>
          <w:szCs w:val="28"/>
        </w:rPr>
        <w:t xml:space="preserve"> финансовой поддержки поселений до</w:t>
      </w:r>
      <w:r w:rsidR="00CF6751">
        <w:rPr>
          <w:sz w:val="28"/>
          <w:szCs w:val="28"/>
        </w:rPr>
        <w:t>т</w:t>
      </w:r>
      <w:r w:rsidR="007635C0">
        <w:rPr>
          <w:sz w:val="28"/>
          <w:szCs w:val="28"/>
        </w:rPr>
        <w:t xml:space="preserve">аций </w:t>
      </w:r>
      <w:r w:rsidR="00C60884" w:rsidRPr="00322857">
        <w:rPr>
          <w:sz w:val="28"/>
          <w:szCs w:val="28"/>
        </w:rPr>
        <w:t>на выравнивание уровня бюджетной обеспеченности муниципальных образований, стимулирования развития их доходной базы и повышения эффективности управления бюджетными средствами и усиления ответственности по формированию и исполнению органами местного самоуправления бюджетов муниципальных образований;</w:t>
      </w:r>
    </w:p>
    <w:p w:rsidR="00C60884" w:rsidRPr="00322857" w:rsidRDefault="00DB389C" w:rsidP="00A363A7">
      <w:pPr>
        <w:ind w:firstLine="709"/>
        <w:jc w:val="both"/>
        <w:rPr>
          <w:sz w:val="28"/>
          <w:szCs w:val="28"/>
        </w:rPr>
      </w:pPr>
      <w:r>
        <w:rPr>
          <w:sz w:val="28"/>
          <w:szCs w:val="28"/>
        </w:rPr>
        <w:t>-</w:t>
      </w:r>
      <w:r w:rsidR="00C60884" w:rsidRPr="00322857">
        <w:rPr>
          <w:sz w:val="28"/>
          <w:szCs w:val="28"/>
        </w:rPr>
        <w:t xml:space="preserve">соблюдение принципа сбалансированности бюджетов муниципальных образований, установленного ст.33 Бюджетного кодекса </w:t>
      </w:r>
      <w:r w:rsidR="00C60884">
        <w:rPr>
          <w:sz w:val="28"/>
          <w:szCs w:val="28"/>
        </w:rPr>
        <w:t xml:space="preserve">Российской Федерации </w:t>
      </w:r>
      <w:r w:rsidR="00C60884" w:rsidRPr="00322857">
        <w:rPr>
          <w:sz w:val="28"/>
          <w:szCs w:val="28"/>
        </w:rPr>
        <w:t>на основе тщательной оценки их эффективности и при наличии ресурсов для их гарантированного исполнения в пределах принятых бюджетных ограничений;</w:t>
      </w:r>
    </w:p>
    <w:p w:rsidR="00C60884" w:rsidRDefault="00DB389C" w:rsidP="00A363A7">
      <w:pPr>
        <w:ind w:firstLine="709"/>
        <w:jc w:val="both"/>
        <w:rPr>
          <w:sz w:val="28"/>
          <w:szCs w:val="28"/>
        </w:rPr>
      </w:pPr>
      <w:r>
        <w:rPr>
          <w:sz w:val="28"/>
          <w:szCs w:val="28"/>
        </w:rPr>
        <w:t>-</w:t>
      </w:r>
      <w:r w:rsidR="00C60884" w:rsidRPr="00322857">
        <w:rPr>
          <w:sz w:val="28"/>
          <w:szCs w:val="28"/>
        </w:rPr>
        <w:t xml:space="preserve">расширение практики использования программно-целевого управления развитием отраслей экономики и социальной сферы муниципальных образований </w:t>
      </w:r>
      <w:r>
        <w:rPr>
          <w:sz w:val="28"/>
          <w:szCs w:val="28"/>
        </w:rPr>
        <w:t xml:space="preserve">Абанского </w:t>
      </w:r>
      <w:r w:rsidR="00C60884" w:rsidRPr="00322857">
        <w:rPr>
          <w:sz w:val="28"/>
          <w:szCs w:val="28"/>
        </w:rPr>
        <w:t>района.</w:t>
      </w:r>
    </w:p>
    <w:p w:rsidR="00F764FF" w:rsidRPr="00941FC5" w:rsidRDefault="00F764FF" w:rsidP="00A363A7">
      <w:pPr>
        <w:autoSpaceDE w:val="0"/>
        <w:autoSpaceDN w:val="0"/>
        <w:adjustRightInd w:val="0"/>
        <w:ind w:firstLine="709"/>
        <w:jc w:val="both"/>
        <w:rPr>
          <w:sz w:val="28"/>
          <w:szCs w:val="28"/>
        </w:rPr>
      </w:pPr>
      <w:r w:rsidRPr="00941FC5">
        <w:rPr>
          <w:sz w:val="28"/>
          <w:szCs w:val="28"/>
        </w:rPr>
        <w:t xml:space="preserve">Реализация программных мероприятий приведет к следующему изменению значений показателей, характеризующих качество планирования и управления </w:t>
      </w:r>
      <w:r>
        <w:rPr>
          <w:sz w:val="28"/>
          <w:szCs w:val="28"/>
        </w:rPr>
        <w:t>муниципальными</w:t>
      </w:r>
      <w:r w:rsidRPr="00941FC5">
        <w:rPr>
          <w:sz w:val="28"/>
          <w:szCs w:val="28"/>
        </w:rPr>
        <w:t xml:space="preserve"> финансами:</w:t>
      </w:r>
    </w:p>
    <w:p w:rsidR="00F764FF" w:rsidRPr="00941FC5" w:rsidRDefault="00F764FF" w:rsidP="00A363A7">
      <w:pPr>
        <w:autoSpaceDE w:val="0"/>
        <w:autoSpaceDN w:val="0"/>
        <w:adjustRightInd w:val="0"/>
        <w:ind w:firstLine="709"/>
        <w:jc w:val="both"/>
        <w:rPr>
          <w:sz w:val="28"/>
          <w:szCs w:val="28"/>
        </w:rPr>
      </w:pPr>
      <w:r w:rsidRPr="00941FC5">
        <w:rPr>
          <w:sz w:val="28"/>
          <w:szCs w:val="28"/>
        </w:rPr>
        <w:t>1</w:t>
      </w:r>
      <w:r>
        <w:rPr>
          <w:sz w:val="28"/>
          <w:szCs w:val="28"/>
        </w:rPr>
        <w:t>)м</w:t>
      </w:r>
      <w:r w:rsidRPr="00941FC5">
        <w:rPr>
          <w:sz w:val="28"/>
          <w:szCs w:val="28"/>
        </w:rPr>
        <w:t xml:space="preserve">инимальный размер бюджетной обеспеченности не менее </w:t>
      </w:r>
      <w:r>
        <w:rPr>
          <w:sz w:val="28"/>
          <w:szCs w:val="28"/>
        </w:rPr>
        <w:t>2</w:t>
      </w:r>
      <w:r w:rsidRPr="00941FC5">
        <w:rPr>
          <w:sz w:val="28"/>
          <w:szCs w:val="28"/>
        </w:rPr>
        <w:t>,</w:t>
      </w:r>
      <w:r>
        <w:rPr>
          <w:sz w:val="28"/>
          <w:szCs w:val="28"/>
        </w:rPr>
        <w:t>0</w:t>
      </w:r>
      <w:r w:rsidRPr="00941FC5">
        <w:rPr>
          <w:sz w:val="28"/>
          <w:szCs w:val="28"/>
        </w:rPr>
        <w:t xml:space="preserve"> тыс.</w:t>
      </w:r>
      <w:r>
        <w:rPr>
          <w:sz w:val="28"/>
          <w:szCs w:val="28"/>
        </w:rPr>
        <w:t xml:space="preserve"> </w:t>
      </w:r>
      <w:r w:rsidRPr="00941FC5">
        <w:rPr>
          <w:sz w:val="28"/>
          <w:szCs w:val="28"/>
        </w:rPr>
        <w:t>рублей ежегодно;</w:t>
      </w:r>
    </w:p>
    <w:p w:rsidR="00F764FF" w:rsidRPr="00200C99" w:rsidRDefault="00F764FF" w:rsidP="00A363A7">
      <w:pPr>
        <w:autoSpaceDE w:val="0"/>
        <w:autoSpaceDN w:val="0"/>
        <w:adjustRightInd w:val="0"/>
        <w:ind w:firstLine="709"/>
        <w:jc w:val="both"/>
        <w:rPr>
          <w:sz w:val="28"/>
          <w:szCs w:val="28"/>
        </w:rPr>
      </w:pPr>
      <w:r w:rsidRPr="00200C99">
        <w:rPr>
          <w:sz w:val="28"/>
          <w:szCs w:val="28"/>
        </w:rPr>
        <w:t>2)объем налоговых и неналоговых доходов местных бюджетов в общем объеме доходов местных бюджетов не менее 20,0 млн. рублей</w:t>
      </w:r>
      <w:r>
        <w:rPr>
          <w:sz w:val="28"/>
          <w:szCs w:val="28"/>
        </w:rPr>
        <w:t xml:space="preserve"> ежегодно;</w:t>
      </w:r>
    </w:p>
    <w:p w:rsidR="00F764FF" w:rsidRPr="00941FC5" w:rsidRDefault="00F764FF" w:rsidP="00A363A7">
      <w:pPr>
        <w:tabs>
          <w:tab w:val="left" w:pos="709"/>
          <w:tab w:val="left" w:pos="993"/>
        </w:tabs>
        <w:autoSpaceDE w:val="0"/>
        <w:autoSpaceDN w:val="0"/>
        <w:adjustRightInd w:val="0"/>
        <w:ind w:firstLine="709"/>
        <w:jc w:val="both"/>
        <w:rPr>
          <w:sz w:val="28"/>
          <w:szCs w:val="28"/>
        </w:rPr>
      </w:pPr>
      <w:r>
        <w:rPr>
          <w:sz w:val="28"/>
          <w:szCs w:val="28"/>
        </w:rPr>
        <w:t>3)о</w:t>
      </w:r>
      <w:r w:rsidRPr="00941FC5">
        <w:rPr>
          <w:sz w:val="28"/>
          <w:szCs w:val="28"/>
        </w:rPr>
        <w:t>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r>
        <w:rPr>
          <w:sz w:val="28"/>
          <w:szCs w:val="28"/>
        </w:rPr>
        <w:t>.</w:t>
      </w:r>
    </w:p>
    <w:p w:rsidR="00F764FF" w:rsidRDefault="00F764FF" w:rsidP="001C2042">
      <w:pPr>
        <w:autoSpaceDE w:val="0"/>
        <w:autoSpaceDN w:val="0"/>
        <w:adjustRightInd w:val="0"/>
        <w:jc w:val="both"/>
        <w:rPr>
          <w:b/>
          <w:sz w:val="28"/>
          <w:szCs w:val="28"/>
        </w:rPr>
      </w:pPr>
      <w:r w:rsidRPr="008877C7">
        <w:rPr>
          <w:b/>
          <w:sz w:val="28"/>
          <w:szCs w:val="28"/>
        </w:rPr>
        <w:t>Цель 3 Обеспечение информационной открытости власти</w:t>
      </w:r>
    </w:p>
    <w:p w:rsidR="001C2042" w:rsidRPr="00D0680D" w:rsidRDefault="001C2042" w:rsidP="00A363A7">
      <w:pPr>
        <w:pStyle w:val="afd"/>
        <w:spacing w:line="240" w:lineRule="auto"/>
        <w:rPr>
          <w:b/>
          <w:color w:val="000000"/>
        </w:rPr>
      </w:pPr>
      <w:r w:rsidRPr="001C2042">
        <w:rPr>
          <w:color w:val="000000"/>
        </w:rPr>
        <w:t>Снижение административных барьеров,</w:t>
      </w:r>
      <w:r>
        <w:rPr>
          <w:color w:val="000000"/>
        </w:rPr>
        <w:t xml:space="preserve"> </w:t>
      </w:r>
      <w:r w:rsidRPr="001C2042">
        <w:rPr>
          <w:color w:val="000000"/>
        </w:rPr>
        <w:t>развитие взаимодействия власти и гражданского общества, совершенствование контрольно-надзорной деятельности</w:t>
      </w:r>
      <w:r>
        <w:rPr>
          <w:color w:val="000000"/>
        </w:rPr>
        <w:t>.</w:t>
      </w:r>
    </w:p>
    <w:p w:rsidR="001C2042" w:rsidRPr="00322857" w:rsidRDefault="001C2042" w:rsidP="00A363A7">
      <w:pPr>
        <w:pStyle w:val="ConsPlusNormal"/>
        <w:widowControl/>
        <w:ind w:firstLine="709"/>
        <w:jc w:val="both"/>
        <w:rPr>
          <w:rFonts w:ascii="Times New Roman" w:hAnsi="Times New Roman"/>
          <w:color w:val="000000"/>
          <w:sz w:val="28"/>
          <w:szCs w:val="28"/>
        </w:rPr>
      </w:pPr>
      <w:r w:rsidRPr="00322857">
        <w:rPr>
          <w:rFonts w:ascii="Times New Roman" w:hAnsi="Times New Roman"/>
          <w:color w:val="000000"/>
          <w:sz w:val="28"/>
          <w:szCs w:val="28"/>
        </w:rPr>
        <w:t>Данное направление предусматривает:</w:t>
      </w:r>
    </w:p>
    <w:p w:rsidR="001C2042" w:rsidRPr="00322857" w:rsidRDefault="001C2042" w:rsidP="00A363A7">
      <w:pPr>
        <w:pStyle w:val="ConsPlusNormal"/>
        <w:widowControl/>
        <w:ind w:firstLine="709"/>
        <w:jc w:val="both"/>
        <w:rPr>
          <w:rFonts w:ascii="Times New Roman" w:hAnsi="Times New Roman"/>
          <w:color w:val="000000"/>
          <w:sz w:val="28"/>
          <w:szCs w:val="28"/>
        </w:rPr>
      </w:pPr>
      <w:r w:rsidRPr="00322857">
        <w:rPr>
          <w:rFonts w:ascii="Times New Roman" w:hAnsi="Times New Roman"/>
          <w:color w:val="000000"/>
          <w:sz w:val="28"/>
          <w:szCs w:val="28"/>
        </w:rPr>
        <w:t>полномасштабное внедрение административных регламентов предоставления муниципальных услуг, обеспечение стандартов комфортности предоставления услуг;</w:t>
      </w:r>
    </w:p>
    <w:p w:rsidR="001C2042" w:rsidRPr="00322857" w:rsidRDefault="001C2042" w:rsidP="00A363A7">
      <w:pPr>
        <w:pStyle w:val="ConsPlusNormal"/>
        <w:widowControl/>
        <w:ind w:firstLine="709"/>
        <w:jc w:val="both"/>
        <w:rPr>
          <w:rFonts w:ascii="Times New Roman" w:hAnsi="Times New Roman"/>
          <w:color w:val="000000"/>
          <w:sz w:val="28"/>
          <w:szCs w:val="28"/>
        </w:rPr>
      </w:pPr>
      <w:r w:rsidRPr="00322857">
        <w:rPr>
          <w:rFonts w:ascii="Times New Roman" w:hAnsi="Times New Roman"/>
          <w:color w:val="000000"/>
          <w:sz w:val="28"/>
          <w:szCs w:val="28"/>
        </w:rPr>
        <w:t>сокращение административных ограничений в сфере предпринимательской деятельности, обеспечение эффективной регламентации полномочий контрольно-надзорных органов по контролю и гарантий защиты прав юридических лиц и индивидуальных предпринимателей при проведении муниципального контроля (надзора);</w:t>
      </w:r>
    </w:p>
    <w:p w:rsidR="001C2042" w:rsidRPr="00322857" w:rsidRDefault="001C2042" w:rsidP="00A363A7">
      <w:pPr>
        <w:pStyle w:val="ConsPlusNormal"/>
        <w:widowControl/>
        <w:ind w:firstLine="709"/>
        <w:jc w:val="both"/>
        <w:rPr>
          <w:rFonts w:ascii="Times New Roman" w:hAnsi="Times New Roman"/>
          <w:color w:val="000000"/>
          <w:sz w:val="28"/>
          <w:szCs w:val="28"/>
        </w:rPr>
      </w:pPr>
      <w:r w:rsidRPr="00322857">
        <w:rPr>
          <w:rFonts w:ascii="Times New Roman" w:hAnsi="Times New Roman"/>
          <w:color w:val="000000"/>
          <w:sz w:val="28"/>
          <w:szCs w:val="28"/>
        </w:rPr>
        <w:lastRenderedPageBreak/>
        <w:t>создание эффективной системы мониторинга качества предоставления государственных и муниципальных услуг, в том числе со стороны независимых организаций и физических лиц;</w:t>
      </w:r>
    </w:p>
    <w:p w:rsidR="001C2042" w:rsidRPr="00322857" w:rsidRDefault="001C2042" w:rsidP="00A363A7">
      <w:pPr>
        <w:pStyle w:val="ConsPlusNormal"/>
        <w:widowControl/>
        <w:ind w:firstLine="709"/>
        <w:jc w:val="both"/>
        <w:rPr>
          <w:rFonts w:ascii="Times New Roman" w:hAnsi="Times New Roman"/>
          <w:color w:val="000000"/>
          <w:sz w:val="28"/>
          <w:szCs w:val="28"/>
        </w:rPr>
      </w:pPr>
      <w:r w:rsidRPr="00322857">
        <w:rPr>
          <w:rFonts w:ascii="Times New Roman" w:hAnsi="Times New Roman"/>
          <w:color w:val="000000"/>
          <w:sz w:val="28"/>
          <w:szCs w:val="28"/>
        </w:rPr>
        <w:t>проведение антикоррупционной политики, предупреждение коррупционных проявлений за счет повышения качества независимой экспертизы проектов принимаемых нормативных актов;</w:t>
      </w:r>
    </w:p>
    <w:p w:rsidR="001C2042" w:rsidRPr="00322857" w:rsidRDefault="001C2042" w:rsidP="00A363A7">
      <w:pPr>
        <w:pStyle w:val="ConsPlusNormal"/>
        <w:widowControl/>
        <w:ind w:firstLine="709"/>
        <w:jc w:val="both"/>
        <w:rPr>
          <w:rFonts w:ascii="Times New Roman" w:hAnsi="Times New Roman"/>
          <w:color w:val="000000"/>
          <w:sz w:val="28"/>
          <w:szCs w:val="28"/>
        </w:rPr>
      </w:pPr>
      <w:r w:rsidRPr="00322857">
        <w:rPr>
          <w:rFonts w:ascii="Times New Roman" w:hAnsi="Times New Roman"/>
          <w:color w:val="000000"/>
          <w:sz w:val="28"/>
          <w:szCs w:val="28"/>
        </w:rPr>
        <w:t>развитие механизмов взаимодействия органов власти с гражданским обществом, в том числе участие его представителей в подготовке и принятии общественно значимых решений, развитие механизмов общественного контроля за деятельностью органов власти с привлечением  общественности.</w:t>
      </w:r>
    </w:p>
    <w:p w:rsidR="001C2042" w:rsidRPr="00322857" w:rsidRDefault="001C2042" w:rsidP="00A363A7">
      <w:pPr>
        <w:ind w:firstLine="709"/>
        <w:jc w:val="both"/>
        <w:rPr>
          <w:color w:val="000000"/>
          <w:sz w:val="28"/>
          <w:szCs w:val="28"/>
        </w:rPr>
      </w:pPr>
      <w:r w:rsidRPr="00322857">
        <w:rPr>
          <w:color w:val="000000"/>
          <w:sz w:val="28"/>
          <w:szCs w:val="28"/>
        </w:rPr>
        <w:t>Реализация данного направления повысит комфортность взаимодействия населения с органами власти, сократит сроки предоставления услуг, снизит издержки бизнеса, связанные с открытием собственного дела, с прохождением разрешительных процедур, проведением контрольных и надзорных мероприятий.</w:t>
      </w:r>
    </w:p>
    <w:p w:rsidR="00B4703E" w:rsidRPr="00322857" w:rsidRDefault="00B4703E" w:rsidP="00A363A7">
      <w:pPr>
        <w:pStyle w:val="ae"/>
        <w:spacing w:before="0" w:beforeAutospacing="0" w:after="0" w:afterAutospacing="0"/>
        <w:ind w:firstLine="709"/>
        <w:jc w:val="both"/>
        <w:rPr>
          <w:sz w:val="28"/>
          <w:szCs w:val="28"/>
        </w:rPr>
      </w:pPr>
      <w:r w:rsidRPr="00322857">
        <w:rPr>
          <w:bCs/>
          <w:sz w:val="28"/>
          <w:szCs w:val="28"/>
        </w:rPr>
        <w:t>Для достижения стратегической цели необходимо конструктивное взаимодействие органов местного самоуправления с реальным сектором экономики.</w:t>
      </w:r>
      <w:r w:rsidRPr="00322857">
        <w:rPr>
          <w:b/>
          <w:bCs/>
          <w:sz w:val="28"/>
          <w:szCs w:val="28"/>
        </w:rPr>
        <w:t xml:space="preserve"> </w:t>
      </w:r>
      <w:r w:rsidRPr="00322857">
        <w:rPr>
          <w:sz w:val="28"/>
          <w:szCs w:val="28"/>
        </w:rPr>
        <w:t xml:space="preserve">Наличие взаимных интересов муниципальной власти и предприятий реального сектора экономики создает объективную основу для их взаимодействия: предприятия заинтересованы в использовании ресурсов территории </w:t>
      </w:r>
      <w:r w:rsidR="00E83BF9">
        <w:rPr>
          <w:sz w:val="28"/>
          <w:szCs w:val="28"/>
        </w:rPr>
        <w:t>Абанского</w:t>
      </w:r>
      <w:r w:rsidRPr="00322857">
        <w:rPr>
          <w:sz w:val="28"/>
          <w:szCs w:val="28"/>
        </w:rPr>
        <w:t xml:space="preserve"> района (земля, инфраструктура, трудовые ресурсы), а муниципальная власть заинтересована в развитии хозяйственной деятельности на своей территории. Основой взаимодействия местной власти и бизнеса является принцип муниципально-частного партнерства, при котором бизнес участвует в социально-экономическом развитии района, а власть создает для него благоприятную институциональную среду.</w:t>
      </w:r>
    </w:p>
    <w:p w:rsidR="00B4703E" w:rsidRPr="00B4703E" w:rsidRDefault="00B4703E" w:rsidP="00A363A7">
      <w:pPr>
        <w:pStyle w:val="af0"/>
        <w:spacing w:after="0"/>
        <w:ind w:firstLine="709"/>
        <w:jc w:val="both"/>
        <w:rPr>
          <w:color w:val="000000"/>
          <w:sz w:val="28"/>
          <w:szCs w:val="28"/>
        </w:rPr>
      </w:pPr>
      <w:r w:rsidRPr="00B4703E">
        <w:rPr>
          <w:color w:val="000000"/>
          <w:sz w:val="28"/>
          <w:szCs w:val="28"/>
        </w:rPr>
        <w:t>Развитие информационного общества</w:t>
      </w:r>
      <w:r>
        <w:rPr>
          <w:color w:val="000000"/>
          <w:sz w:val="28"/>
          <w:szCs w:val="28"/>
        </w:rPr>
        <w:t xml:space="preserve"> </w:t>
      </w:r>
      <w:r w:rsidRPr="00B4703E">
        <w:rPr>
          <w:color w:val="000000"/>
          <w:sz w:val="28"/>
          <w:szCs w:val="28"/>
        </w:rPr>
        <w:t>и формирование электронного правительства</w:t>
      </w:r>
      <w:r>
        <w:rPr>
          <w:color w:val="000000"/>
          <w:sz w:val="28"/>
          <w:szCs w:val="28"/>
        </w:rPr>
        <w:t>.</w:t>
      </w:r>
    </w:p>
    <w:p w:rsidR="001C2042" w:rsidRPr="00322857" w:rsidRDefault="001C2042" w:rsidP="00A363A7">
      <w:pPr>
        <w:pStyle w:val="afd"/>
        <w:spacing w:line="240" w:lineRule="auto"/>
        <w:rPr>
          <w:color w:val="000000"/>
        </w:rPr>
      </w:pPr>
      <w:r w:rsidRPr="00322857">
        <w:rPr>
          <w:color w:val="000000"/>
        </w:rPr>
        <w:t xml:space="preserve">Данное направление предполагает формирование условий для развития информационного общества в </w:t>
      </w:r>
      <w:r>
        <w:rPr>
          <w:color w:val="000000"/>
        </w:rPr>
        <w:t>Абанском</w:t>
      </w:r>
      <w:r w:rsidR="00B4703E">
        <w:rPr>
          <w:color w:val="000000"/>
        </w:rPr>
        <w:t xml:space="preserve"> </w:t>
      </w:r>
      <w:r w:rsidRPr="00322857">
        <w:rPr>
          <w:color w:val="000000"/>
        </w:rPr>
        <w:t>районе и интеграции его в российское и общемировое информационное общество. Одним из элементов информационного общества является электронное правительство, как один из способов общения государства с населением и бизнесом.</w:t>
      </w:r>
    </w:p>
    <w:p w:rsidR="001C2042" w:rsidRPr="00322857" w:rsidRDefault="001C2042" w:rsidP="00A363A7">
      <w:pPr>
        <w:pStyle w:val="afd"/>
        <w:spacing w:line="240" w:lineRule="auto"/>
        <w:rPr>
          <w:color w:val="000000"/>
        </w:rPr>
      </w:pPr>
      <w:r w:rsidRPr="00322857">
        <w:rPr>
          <w:color w:val="000000"/>
        </w:rPr>
        <w:t xml:space="preserve">Формирование электронного правительства предусматривает существенную перестройку работы органов </w:t>
      </w:r>
      <w:r>
        <w:rPr>
          <w:color w:val="000000"/>
        </w:rPr>
        <w:t>местного</w:t>
      </w:r>
      <w:r w:rsidRPr="00322857">
        <w:rPr>
          <w:color w:val="000000"/>
        </w:rPr>
        <w:t xml:space="preserve"> управления, социальной сферы и бизнеса на базе информационно-коммуникационных технологий, которая приведет к принципиально новому уровню качества оказания государственных и муниципальных услуг, упростит ведение бизнеса. Формирование электронного правительства является сложной долгосрочной задачей, решение которой потребует координации усилий всех органов власти. </w:t>
      </w:r>
    </w:p>
    <w:p w:rsidR="001C2042" w:rsidRPr="00322857" w:rsidRDefault="001C2042" w:rsidP="00A363A7">
      <w:pPr>
        <w:ind w:firstLine="709"/>
        <w:jc w:val="both"/>
        <w:rPr>
          <w:color w:val="000000"/>
          <w:sz w:val="28"/>
          <w:szCs w:val="28"/>
        </w:rPr>
      </w:pPr>
      <w:r w:rsidRPr="00322857">
        <w:rPr>
          <w:color w:val="000000"/>
          <w:sz w:val="28"/>
          <w:szCs w:val="28"/>
        </w:rPr>
        <w:t>Основными действиями по реализации этого направления станут:</w:t>
      </w:r>
    </w:p>
    <w:p w:rsidR="001C2042" w:rsidRPr="00322857" w:rsidRDefault="001C2042" w:rsidP="00A363A7">
      <w:pPr>
        <w:ind w:firstLine="709"/>
        <w:jc w:val="both"/>
        <w:rPr>
          <w:color w:val="000000"/>
          <w:sz w:val="28"/>
          <w:szCs w:val="28"/>
        </w:rPr>
      </w:pPr>
      <w:r w:rsidRPr="00322857">
        <w:rPr>
          <w:color w:val="000000"/>
          <w:sz w:val="28"/>
          <w:szCs w:val="28"/>
        </w:rPr>
        <w:t xml:space="preserve">обеспечение полного раскрытия информации о деятельности органов </w:t>
      </w:r>
      <w:r>
        <w:rPr>
          <w:color w:val="000000"/>
          <w:sz w:val="28"/>
          <w:szCs w:val="28"/>
        </w:rPr>
        <w:t xml:space="preserve">местного самоуправления Абанского </w:t>
      </w:r>
      <w:r w:rsidRPr="00322857">
        <w:rPr>
          <w:color w:val="000000"/>
          <w:sz w:val="28"/>
          <w:szCs w:val="28"/>
        </w:rPr>
        <w:t xml:space="preserve">района через сеть Интернет (кроме информации ограниченного доступа, статус которой закреплен </w:t>
      </w:r>
      <w:r w:rsidRPr="00322857">
        <w:rPr>
          <w:color w:val="000000"/>
          <w:sz w:val="28"/>
          <w:szCs w:val="28"/>
        </w:rPr>
        <w:lastRenderedPageBreak/>
        <w:t>законодательно), обеспечение возможности для граждан дистанционно участвовать в формировании и экспертизе принимаемых решений;</w:t>
      </w:r>
    </w:p>
    <w:p w:rsidR="001C2042" w:rsidRPr="00322857" w:rsidRDefault="001C2042" w:rsidP="00A363A7">
      <w:pPr>
        <w:ind w:firstLine="709"/>
        <w:jc w:val="both"/>
        <w:rPr>
          <w:color w:val="000000"/>
          <w:sz w:val="28"/>
          <w:szCs w:val="28"/>
        </w:rPr>
      </w:pPr>
      <w:r w:rsidRPr="00322857">
        <w:rPr>
          <w:color w:val="000000"/>
          <w:sz w:val="28"/>
          <w:szCs w:val="28"/>
        </w:rPr>
        <w:t>внедрение информационно-коммуникационных технологий в сфере культуры, культурного и гуманитарного просвещения</w:t>
      </w:r>
      <w:r w:rsidRPr="00322857">
        <w:rPr>
          <w:bCs/>
          <w:color w:val="000000"/>
          <w:spacing w:val="-2"/>
          <w:sz w:val="28"/>
          <w:szCs w:val="28"/>
        </w:rPr>
        <w:t>;</w:t>
      </w:r>
    </w:p>
    <w:p w:rsidR="001C2042" w:rsidRPr="00322857" w:rsidRDefault="001C2042" w:rsidP="00A363A7">
      <w:pPr>
        <w:tabs>
          <w:tab w:val="left" w:pos="-3366"/>
        </w:tabs>
        <w:ind w:firstLine="709"/>
        <w:jc w:val="both"/>
        <w:rPr>
          <w:color w:val="000000"/>
          <w:sz w:val="28"/>
          <w:szCs w:val="28"/>
        </w:rPr>
      </w:pPr>
      <w:r w:rsidRPr="00322857">
        <w:rPr>
          <w:color w:val="000000"/>
          <w:sz w:val="28"/>
          <w:szCs w:val="28"/>
        </w:rPr>
        <w:t>создание и развитие архитектуры электронной администрации для реализации перехода на оказание муниципальных услуг (реализацию функций) в электронном виде и повышения эффективности функционирования систем местного самоуправления;</w:t>
      </w:r>
    </w:p>
    <w:p w:rsidR="001C2042" w:rsidRPr="00322857" w:rsidRDefault="001C2042" w:rsidP="00A363A7">
      <w:pPr>
        <w:ind w:firstLine="709"/>
        <w:jc w:val="both"/>
        <w:rPr>
          <w:color w:val="000000"/>
          <w:sz w:val="28"/>
          <w:szCs w:val="28"/>
        </w:rPr>
      </w:pPr>
      <w:r w:rsidRPr="00322857">
        <w:rPr>
          <w:color w:val="000000"/>
          <w:sz w:val="28"/>
          <w:szCs w:val="28"/>
        </w:rPr>
        <w:t>информатизация сферы строительства и жилищно-коммунального хозяйства;</w:t>
      </w:r>
    </w:p>
    <w:p w:rsidR="001C2042" w:rsidRPr="00A363A7" w:rsidRDefault="001C2042" w:rsidP="00A363A7">
      <w:pPr>
        <w:ind w:firstLine="709"/>
        <w:jc w:val="both"/>
        <w:rPr>
          <w:color w:val="000000"/>
          <w:sz w:val="28"/>
          <w:szCs w:val="28"/>
        </w:rPr>
      </w:pPr>
      <w:r w:rsidRPr="00E57002">
        <w:rPr>
          <w:color w:val="000000"/>
          <w:sz w:val="28"/>
          <w:szCs w:val="28"/>
        </w:rPr>
        <w:t>переход всех органов исполнительной власти Абанского района на использование единой системы электронного документооборота в своей деятельности, интеграция ведомственных информационных систем и баз данных через единую систему электронного межведомственного взаимодействия;</w:t>
      </w:r>
    </w:p>
    <w:p w:rsidR="001C2042" w:rsidRPr="00322857" w:rsidRDefault="001C2042" w:rsidP="00A363A7">
      <w:pPr>
        <w:ind w:firstLine="709"/>
        <w:jc w:val="both"/>
        <w:rPr>
          <w:color w:val="000000"/>
          <w:sz w:val="28"/>
          <w:szCs w:val="28"/>
        </w:rPr>
      </w:pPr>
      <w:r w:rsidRPr="00322857">
        <w:rPr>
          <w:color w:val="000000"/>
          <w:sz w:val="28"/>
          <w:szCs w:val="28"/>
        </w:rPr>
        <w:t xml:space="preserve">создание инфраструктуры информационной безопасности </w:t>
      </w:r>
      <w:r>
        <w:rPr>
          <w:color w:val="000000"/>
          <w:sz w:val="28"/>
          <w:szCs w:val="28"/>
        </w:rPr>
        <w:t xml:space="preserve">Абанского </w:t>
      </w:r>
      <w:r w:rsidRPr="00322857">
        <w:rPr>
          <w:color w:val="000000"/>
          <w:sz w:val="28"/>
          <w:szCs w:val="28"/>
        </w:rPr>
        <w:t>района, обеспечивающей надежное функционирование информационных систем и предоставляемых на их основе услуг;</w:t>
      </w:r>
    </w:p>
    <w:p w:rsidR="001C2042" w:rsidRPr="00322857" w:rsidRDefault="001C2042" w:rsidP="00A363A7">
      <w:pPr>
        <w:ind w:firstLine="709"/>
        <w:jc w:val="both"/>
        <w:rPr>
          <w:color w:val="000000"/>
          <w:sz w:val="28"/>
          <w:szCs w:val="28"/>
        </w:rPr>
      </w:pPr>
      <w:r w:rsidRPr="00322857">
        <w:rPr>
          <w:color w:val="000000"/>
          <w:sz w:val="28"/>
          <w:szCs w:val="28"/>
        </w:rPr>
        <w:t>развитие всех видов информационно-коммуникационных сетей доступа к Интернету и иным информационным ресурсам.</w:t>
      </w:r>
    </w:p>
    <w:p w:rsidR="001C2042" w:rsidRPr="00322857" w:rsidRDefault="001C2042" w:rsidP="00A363A7">
      <w:pPr>
        <w:autoSpaceDE w:val="0"/>
        <w:autoSpaceDN w:val="0"/>
        <w:adjustRightInd w:val="0"/>
        <w:ind w:firstLine="709"/>
        <w:jc w:val="both"/>
        <w:rPr>
          <w:color w:val="000000"/>
          <w:sz w:val="28"/>
          <w:szCs w:val="28"/>
        </w:rPr>
      </w:pPr>
      <w:r w:rsidRPr="00322857">
        <w:rPr>
          <w:color w:val="000000"/>
          <w:sz w:val="28"/>
          <w:szCs w:val="28"/>
        </w:rPr>
        <w:t>Управление реализацией формирования электронного правительства будет осуществляться на основе системного подхода, предполагающего комплексность, конкурсность, делегирование функций, взаимодействие и координацию деятельности всех субъектов, заинтересованных в развитии информационного общества в районе.</w:t>
      </w:r>
    </w:p>
    <w:p w:rsidR="001C2042" w:rsidRPr="00322857" w:rsidRDefault="001C2042" w:rsidP="00A363A7">
      <w:pPr>
        <w:pStyle w:val="afd"/>
        <w:spacing w:line="240" w:lineRule="auto"/>
        <w:rPr>
          <w:color w:val="000000"/>
        </w:rPr>
      </w:pPr>
      <w:r w:rsidRPr="00322857">
        <w:rPr>
          <w:color w:val="000000"/>
        </w:rPr>
        <w:t>Принятые действия и меры должны обеспечить повышение качества жизни граждан, развитие экономической, социально-политической, культурной и духовной сфер жизни общества, совершенствование системы государственного управления на основе использования информационно-коммуникационных технологий.</w:t>
      </w:r>
    </w:p>
    <w:p w:rsidR="00B4703E" w:rsidRPr="00B4703E" w:rsidRDefault="00B4703E" w:rsidP="00A363A7">
      <w:pPr>
        <w:pStyle w:val="3"/>
        <w:keepNext w:val="0"/>
        <w:widowControl w:val="0"/>
        <w:spacing w:before="0" w:after="0"/>
        <w:ind w:left="0" w:firstLine="709"/>
        <w:rPr>
          <w:b w:val="0"/>
        </w:rPr>
      </w:pPr>
      <w:r w:rsidRPr="00B4703E">
        <w:rPr>
          <w:b w:val="0"/>
        </w:rPr>
        <w:t>Приоритет «Консолидация усилий власти и всех составляющих гражданского общества – основа движения вперёд»</w:t>
      </w:r>
    </w:p>
    <w:p w:rsidR="00B4703E" w:rsidRPr="00322857" w:rsidRDefault="00B4703E" w:rsidP="00A363A7">
      <w:pPr>
        <w:ind w:firstLine="709"/>
        <w:jc w:val="both"/>
        <w:rPr>
          <w:sz w:val="28"/>
          <w:szCs w:val="28"/>
        </w:rPr>
      </w:pPr>
      <w:r w:rsidRPr="00322857">
        <w:rPr>
          <w:sz w:val="28"/>
          <w:szCs w:val="28"/>
        </w:rPr>
        <w:t xml:space="preserve">Целевое видение: </w:t>
      </w:r>
      <w:r>
        <w:rPr>
          <w:sz w:val="28"/>
          <w:szCs w:val="28"/>
        </w:rPr>
        <w:t>Абанский район</w:t>
      </w:r>
      <w:r w:rsidRPr="00322857">
        <w:rPr>
          <w:sz w:val="28"/>
          <w:szCs w:val="28"/>
        </w:rPr>
        <w:t xml:space="preserve"> - полиэтничная и мультикультурная территория национального мира и гражданского согласия, где сформирован новый стандарт отношений гражданского общества с органами местного самоуправления, региональным правительством: от диалога к ответственному партнерству.</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Направления действий:</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развитие отношений между властью и гражданским обществом, основанных на политике развития социальной активности населения района, более эффективного участия гражданского общества в социально-экономическом развитии района посредством таких инструментов как социальная экспертиза и общественный контроль за деятельностью органов местного самоуправления;</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 xml:space="preserve">формирование атмосферы информационной открытости как </w:t>
      </w:r>
      <w:r w:rsidRPr="00322857">
        <w:rPr>
          <w:rFonts w:ascii="Times New Roman" w:hAnsi="Times New Roman"/>
          <w:sz w:val="28"/>
          <w:szCs w:val="28"/>
        </w:rPr>
        <w:lastRenderedPageBreak/>
        <w:t>важнейшего условия полноценного взаимодействия власти с гражданским сообществом;</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использование потенциала общественных организаций для практической защиты прав граждан;</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тесное взаимодействие власти с работодателями и профсоюзами по вопросам защиты трудовых прав граждан;</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развитие различных форм экспертного обсуждения социально значимых вопросов в режиме переговорных площадок;</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Ожидаемые результаты:</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согласование интересов органов власти района, предпринимательского и гражданского сообщества при выработке и принятии значимых решений в социальной и экономической сферах;</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создание системы экономических механизмов, которые будут способствовать расширению участия гражданских структур гражданского общества в оказании социальных услуг и решении социально-экономических проблем;</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обеспечение межэтнического и межконфессионального согласия;</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обеспечение реального доступа граждан и организаций к конструктивному участию в формировании и экспертизе принимаемых органами власти решений;</w:t>
      </w:r>
    </w:p>
    <w:p w:rsidR="00B4703E" w:rsidRPr="00322857" w:rsidRDefault="00B4703E" w:rsidP="00A363A7">
      <w:pPr>
        <w:pStyle w:val="ConsPlusNormal"/>
        <w:ind w:firstLine="709"/>
        <w:jc w:val="both"/>
        <w:rPr>
          <w:rFonts w:ascii="Times New Roman" w:hAnsi="Times New Roman"/>
          <w:sz w:val="28"/>
          <w:szCs w:val="28"/>
        </w:rPr>
      </w:pPr>
      <w:r w:rsidRPr="00322857">
        <w:rPr>
          <w:rFonts w:ascii="Times New Roman" w:hAnsi="Times New Roman"/>
          <w:sz w:val="28"/>
          <w:szCs w:val="28"/>
        </w:rPr>
        <w:t>возрастание общественного самосознания населения.</w:t>
      </w:r>
    </w:p>
    <w:p w:rsidR="00F764FF" w:rsidRPr="00B4703E" w:rsidRDefault="00F764FF" w:rsidP="00A363A7">
      <w:pPr>
        <w:pStyle w:val="ConsPlusCell"/>
        <w:ind w:firstLine="709"/>
        <w:jc w:val="both"/>
        <w:rPr>
          <w:rFonts w:ascii="Times New Roman" w:eastAsia="Calibri" w:hAnsi="Times New Roman"/>
          <w:sz w:val="28"/>
          <w:szCs w:val="28"/>
          <w:lang w:eastAsia="en-US"/>
        </w:rPr>
      </w:pPr>
      <w:r w:rsidRPr="00B4703E">
        <w:rPr>
          <w:rFonts w:ascii="Times New Roman" w:hAnsi="Times New Roman" w:cs="Times New Roman"/>
          <w:sz w:val="28"/>
          <w:szCs w:val="28"/>
        </w:rPr>
        <w:t>Одной из целей бюджетной политики Абанского района является с</w:t>
      </w:r>
      <w:r w:rsidRPr="00B4703E">
        <w:rPr>
          <w:rFonts w:ascii="Times New Roman" w:eastAsia="Calibri" w:hAnsi="Times New Roman" w:cs="Times New Roman"/>
          <w:sz w:val="28"/>
          <w:szCs w:val="28"/>
          <w:lang w:eastAsia="en-US"/>
        </w:rPr>
        <w:t xml:space="preserve">оздание условий для ответственного и прозрачного управления финансовыми ресурсами. В рамках данной цели </w:t>
      </w:r>
      <w:r w:rsidRPr="00B4703E">
        <w:rPr>
          <w:rFonts w:ascii="Times New Roman" w:hAnsi="Times New Roman" w:cs="Times New Roman"/>
          <w:sz w:val="28"/>
          <w:szCs w:val="28"/>
        </w:rPr>
        <w:t>предполагается решение задачи</w:t>
      </w:r>
      <w:r w:rsidRPr="00B4703E">
        <w:rPr>
          <w:rFonts w:ascii="Times New Roman" w:hAnsi="Times New Roman"/>
          <w:sz w:val="28"/>
          <w:szCs w:val="28"/>
        </w:rPr>
        <w:t xml:space="preserve"> о</w:t>
      </w:r>
      <w:r w:rsidRPr="00B4703E">
        <w:rPr>
          <w:rFonts w:ascii="Times New Roman" w:eastAsia="Calibri" w:hAnsi="Times New Roman"/>
          <w:sz w:val="28"/>
          <w:szCs w:val="28"/>
          <w:lang w:eastAsia="en-US"/>
        </w:rPr>
        <w:t>беспечение доступа для граждан к информации о районном бюджете и бюджетном процессе в компактной и доступной форме.</w:t>
      </w:r>
    </w:p>
    <w:p w:rsidR="00F764FF" w:rsidRPr="00333ACE" w:rsidRDefault="00F764FF" w:rsidP="00A363A7">
      <w:pPr>
        <w:pStyle w:val="ConsPlusCell"/>
        <w:ind w:firstLine="709"/>
        <w:jc w:val="both"/>
        <w:rPr>
          <w:rFonts w:ascii="Times New Roman" w:hAnsi="Times New Roman" w:cs="Times New Roman"/>
          <w:sz w:val="28"/>
          <w:szCs w:val="28"/>
        </w:rPr>
      </w:pPr>
      <w:r w:rsidRPr="00B4703E">
        <w:rPr>
          <w:rFonts w:ascii="Times New Roman" w:hAnsi="Times New Roman" w:cs="Times New Roman"/>
          <w:sz w:val="28"/>
          <w:szCs w:val="28"/>
        </w:rPr>
        <w:t>Эффективность деятельности исполнительных органов Абанского района в конечном счете определяется жителями, проживающими на территории района. Осуществление эффективного гражданского контроля является основным фактором, способствующим исполнению исполнительными органами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w:t>
      </w:r>
      <w:r w:rsidRPr="00B4703E" w:rsidDel="008A4B4C">
        <w:rPr>
          <w:rFonts w:ascii="Times New Roman" w:hAnsi="Times New Roman" w:cs="Times New Roman"/>
          <w:sz w:val="28"/>
          <w:szCs w:val="28"/>
        </w:rPr>
        <w:t xml:space="preserve"> </w:t>
      </w:r>
      <w:r w:rsidRPr="00B4703E">
        <w:rPr>
          <w:rFonts w:ascii="Times New Roman" w:hAnsi="Times New Roman" w:cs="Times New Roman"/>
          <w:sz w:val="28"/>
          <w:szCs w:val="28"/>
        </w:rPr>
        <w:t xml:space="preserve">ежегодно администрацией Абанского района реализуется и будет реализовываться следующее направление: «Разработка и размещение на официальном сайте Абанского района </w:t>
      </w:r>
      <w:r w:rsidRPr="00B4703E">
        <w:rPr>
          <w:rFonts w:ascii="Times New Roman" w:hAnsi="Times New Roman" w:cs="Times New Roman"/>
          <w:sz w:val="28"/>
          <w:szCs w:val="28"/>
          <w:lang w:eastAsia="en-US"/>
        </w:rPr>
        <w:t>бюджета для граждан»</w:t>
      </w:r>
      <w:r w:rsidRPr="00B4703E">
        <w:rPr>
          <w:rFonts w:ascii="Times New Roman" w:hAnsi="Times New Roman" w:cs="Times New Roman"/>
          <w:sz w:val="28"/>
          <w:szCs w:val="28"/>
        </w:rPr>
        <w:t>.</w:t>
      </w:r>
    </w:p>
    <w:p w:rsidR="00650CCB" w:rsidRDefault="00650CCB" w:rsidP="00C60884">
      <w:pPr>
        <w:tabs>
          <w:tab w:val="left" w:pos="1090"/>
        </w:tabs>
        <w:ind w:firstLine="1077"/>
        <w:jc w:val="both"/>
        <w:rPr>
          <w:b/>
          <w:sz w:val="28"/>
          <w:szCs w:val="28"/>
        </w:rPr>
      </w:pPr>
      <w:r>
        <w:rPr>
          <w:b/>
          <w:sz w:val="28"/>
          <w:szCs w:val="28"/>
        </w:rPr>
        <w:t>Раздел 4 Территориальное развитие  района</w:t>
      </w:r>
    </w:p>
    <w:p w:rsidR="00532426" w:rsidRDefault="00532426" w:rsidP="001E3453">
      <w:pPr>
        <w:tabs>
          <w:tab w:val="left" w:pos="3420"/>
        </w:tabs>
        <w:ind w:firstLine="709"/>
        <w:jc w:val="both"/>
        <w:rPr>
          <w:sz w:val="28"/>
          <w:szCs w:val="28"/>
        </w:rPr>
      </w:pPr>
      <w:r w:rsidRPr="00532426">
        <w:rPr>
          <w:sz w:val="28"/>
          <w:szCs w:val="28"/>
        </w:rPr>
        <w:t>По административно- территориальному</w:t>
      </w:r>
      <w:r>
        <w:t xml:space="preserve"> </w:t>
      </w:r>
      <w:r w:rsidRPr="00532426">
        <w:rPr>
          <w:sz w:val="28"/>
          <w:szCs w:val="28"/>
        </w:rPr>
        <w:t xml:space="preserve">делению </w:t>
      </w:r>
      <w:r>
        <w:rPr>
          <w:sz w:val="28"/>
          <w:szCs w:val="28"/>
        </w:rPr>
        <w:t>Абанский</w:t>
      </w:r>
      <w:r w:rsidRPr="00532426">
        <w:rPr>
          <w:sz w:val="28"/>
          <w:szCs w:val="28"/>
        </w:rPr>
        <w:t xml:space="preserve"> район</w:t>
      </w:r>
      <w:r>
        <w:rPr>
          <w:sz w:val="28"/>
          <w:szCs w:val="28"/>
        </w:rPr>
        <w:t xml:space="preserve"> состоит из</w:t>
      </w:r>
      <w:r w:rsidR="005F6F65" w:rsidRPr="00357E57">
        <w:rPr>
          <w:sz w:val="28"/>
          <w:szCs w:val="28"/>
        </w:rPr>
        <w:t xml:space="preserve">  16 сельских поселений.</w:t>
      </w:r>
    </w:p>
    <w:p w:rsidR="00532426" w:rsidRDefault="00532426" w:rsidP="001E3453">
      <w:pPr>
        <w:tabs>
          <w:tab w:val="left" w:pos="3420"/>
        </w:tabs>
        <w:ind w:firstLine="709"/>
        <w:jc w:val="both"/>
        <w:rPr>
          <w:sz w:val="28"/>
          <w:szCs w:val="28"/>
        </w:rPr>
      </w:pPr>
      <w:r>
        <w:rPr>
          <w:sz w:val="28"/>
          <w:szCs w:val="28"/>
        </w:rPr>
        <w:t>К</w:t>
      </w:r>
      <w:r w:rsidRPr="00532426">
        <w:rPr>
          <w:sz w:val="28"/>
          <w:szCs w:val="28"/>
        </w:rPr>
        <w:t>аждое поселение района по своим природно</w:t>
      </w:r>
      <w:r>
        <w:rPr>
          <w:sz w:val="28"/>
          <w:szCs w:val="28"/>
        </w:rPr>
        <w:t>-</w:t>
      </w:r>
      <w:r w:rsidRPr="00532426">
        <w:rPr>
          <w:sz w:val="28"/>
          <w:szCs w:val="28"/>
        </w:rPr>
        <w:softHyphen/>
        <w:t>климатическим условиям, экономическим предпосылкам развития, плотности населения значительно отличается от иных.</w:t>
      </w:r>
    </w:p>
    <w:p w:rsidR="00532426" w:rsidRDefault="00532426" w:rsidP="001E3453">
      <w:pPr>
        <w:tabs>
          <w:tab w:val="left" w:pos="3420"/>
        </w:tabs>
        <w:ind w:firstLine="709"/>
        <w:jc w:val="both"/>
        <w:rPr>
          <w:sz w:val="28"/>
          <w:szCs w:val="28"/>
        </w:rPr>
      </w:pPr>
      <w:r w:rsidRPr="00532426">
        <w:rPr>
          <w:sz w:val="28"/>
          <w:szCs w:val="28"/>
        </w:rPr>
        <w:t>Так, административный центр района</w:t>
      </w:r>
      <w:r>
        <w:rPr>
          <w:sz w:val="28"/>
          <w:szCs w:val="28"/>
        </w:rPr>
        <w:t xml:space="preserve"> </w:t>
      </w:r>
      <w:r w:rsidRPr="00532426">
        <w:rPr>
          <w:sz w:val="28"/>
          <w:szCs w:val="28"/>
        </w:rPr>
        <w:t xml:space="preserve">- </w:t>
      </w:r>
      <w:r w:rsidRPr="00532426">
        <w:rPr>
          <w:rStyle w:val="214pt"/>
          <w:i w:val="0"/>
        </w:rPr>
        <w:t>п. Абан</w:t>
      </w:r>
      <w:r>
        <w:rPr>
          <w:rStyle w:val="214pt"/>
          <w:i w:val="0"/>
        </w:rPr>
        <w:t xml:space="preserve"> </w:t>
      </w:r>
      <w:r w:rsidRPr="00532426">
        <w:rPr>
          <w:rStyle w:val="214pt"/>
          <w:i w:val="0"/>
        </w:rPr>
        <w:t>-</w:t>
      </w:r>
      <w:r w:rsidRPr="00532426">
        <w:rPr>
          <w:i/>
          <w:sz w:val="28"/>
          <w:szCs w:val="28"/>
        </w:rPr>
        <w:t xml:space="preserve"> </w:t>
      </w:r>
      <w:r w:rsidRPr="00532426">
        <w:rPr>
          <w:sz w:val="28"/>
          <w:szCs w:val="28"/>
        </w:rPr>
        <w:t>является сосредоточением наибольшей численности населения района (</w:t>
      </w:r>
      <w:r w:rsidR="006D7DC2">
        <w:rPr>
          <w:sz w:val="28"/>
          <w:szCs w:val="28"/>
        </w:rPr>
        <w:t>43,7</w:t>
      </w:r>
      <w:r w:rsidRPr="00532426">
        <w:rPr>
          <w:sz w:val="28"/>
          <w:szCs w:val="28"/>
        </w:rPr>
        <w:t xml:space="preserve">%) и </w:t>
      </w:r>
      <w:r w:rsidRPr="00532426">
        <w:rPr>
          <w:sz w:val="28"/>
          <w:szCs w:val="28"/>
        </w:rPr>
        <w:lastRenderedPageBreak/>
        <w:t xml:space="preserve">бизнес- среды. Здесь расположены все крупные предприятия района и объекты социальной сферы. </w:t>
      </w:r>
    </w:p>
    <w:p w:rsidR="00532426" w:rsidRDefault="00532426" w:rsidP="001E3453">
      <w:pPr>
        <w:pStyle w:val="22"/>
        <w:shd w:val="clear" w:color="auto" w:fill="auto"/>
        <w:spacing w:after="0" w:line="240" w:lineRule="auto"/>
        <w:ind w:firstLine="709"/>
        <w:jc w:val="both"/>
      </w:pPr>
      <w:r>
        <w:t xml:space="preserve">Сельские поселения занимают значительную площадь территории района, но обладают недостаточным «человеческим ресурсом» для дальнейшего развития в силу непривлекательных условий для закрепления трудоспособного населения (безработица, низкий уровень благоустройства, отсутствие доступного жилья). </w:t>
      </w:r>
      <w:r w:rsidR="0082652A">
        <w:t>Наиболее крупные</w:t>
      </w:r>
      <w:r>
        <w:t xml:space="preserve"> сельск</w:t>
      </w:r>
      <w:r w:rsidR="0082652A">
        <w:t>ие</w:t>
      </w:r>
      <w:r>
        <w:t xml:space="preserve"> населения</w:t>
      </w:r>
      <w:r w:rsidR="0082652A">
        <w:t xml:space="preserve"> - </w:t>
      </w:r>
      <w:r>
        <w:t xml:space="preserve"> </w:t>
      </w:r>
      <w:r w:rsidR="0082652A">
        <w:t xml:space="preserve">Устьянский, Д-Мостовский, Почетский </w:t>
      </w:r>
      <w:r>
        <w:t xml:space="preserve"> сельск</w:t>
      </w:r>
      <w:r w:rsidR="0082652A">
        <w:t>ие</w:t>
      </w:r>
      <w:r>
        <w:t xml:space="preserve"> совет</w:t>
      </w:r>
      <w:r w:rsidR="0082652A">
        <w:t>ы</w:t>
      </w:r>
      <w:r>
        <w:t>.</w:t>
      </w:r>
      <w:r w:rsidR="0082652A" w:rsidRPr="0082652A">
        <w:t xml:space="preserve"> </w:t>
      </w:r>
      <w:r w:rsidR="0082652A">
        <w:t xml:space="preserve">В них проживает на </w:t>
      </w:r>
      <w:r w:rsidR="006D7DC2">
        <w:t>26,1</w:t>
      </w:r>
      <w:r w:rsidR="0082652A">
        <w:t>% численности всего населения.</w:t>
      </w:r>
    </w:p>
    <w:p w:rsidR="00532426" w:rsidRDefault="00532426" w:rsidP="001E3453">
      <w:pPr>
        <w:pStyle w:val="22"/>
        <w:shd w:val="clear" w:color="auto" w:fill="auto"/>
        <w:spacing w:after="0" w:line="240" w:lineRule="auto"/>
        <w:ind w:firstLine="709"/>
        <w:jc w:val="both"/>
      </w:pPr>
      <w:r>
        <w:t>С другой стороны, именно территории сельских поселений района обладают необходимыми природными ресурсами для обеспечения развития реального сектора экономики района, в том числе сельского хозяйства.</w:t>
      </w:r>
    </w:p>
    <w:p w:rsidR="006D7294" w:rsidRDefault="006D7294" w:rsidP="001E3453">
      <w:pPr>
        <w:pStyle w:val="22"/>
        <w:shd w:val="clear" w:color="auto" w:fill="auto"/>
        <w:spacing w:after="0" w:line="240" w:lineRule="auto"/>
        <w:ind w:firstLine="709"/>
        <w:jc w:val="both"/>
      </w:pPr>
      <w:r>
        <w:t>Поселения Абанского района характеризуются высокой степенью неоднородности, что проявляется в больших различиях в численности населения, местоположении, общей социально-экономической ситуации и, соответственно, в возможностях дальнейшего развития. Оценивая накопленный социально-экономический потенциал и имеющиеся возможности, можно прогнозировать в достаточной степени просматриваемую перспективу не во всех населённых пунктах района.</w:t>
      </w:r>
      <w:r w:rsidRPr="00A2686B">
        <w:t xml:space="preserve"> </w:t>
      </w:r>
      <w:r>
        <w:t>Производственная деятельность в населённых пунктах ограничивается, в основном, ведением в небольших объёмах лесозаготовок и лесопереработки, однако может быть расширена. Как альтернативные формы занятости у населения широко распространены сбор дикоросов, рыбная ловля</w:t>
      </w:r>
      <w:r w:rsidR="004C2252">
        <w:t>, ведение личного подсобного хозяйства</w:t>
      </w:r>
      <w:r>
        <w:t>.</w:t>
      </w:r>
    </w:p>
    <w:p w:rsidR="006D7294" w:rsidRPr="006D7294" w:rsidRDefault="006D7294" w:rsidP="001E3453">
      <w:pPr>
        <w:pStyle w:val="22"/>
        <w:shd w:val="clear" w:color="auto" w:fill="auto"/>
        <w:spacing w:after="0" w:line="240" w:lineRule="auto"/>
        <w:ind w:firstLine="709"/>
        <w:jc w:val="both"/>
      </w:pPr>
      <w:r w:rsidRPr="006D7294">
        <w:t xml:space="preserve">С учетом географического положения поселений относительно административного центра района, наличия и характера природных ресурсов, топографии местности в составе </w:t>
      </w:r>
      <w:r>
        <w:t xml:space="preserve">Абанского </w:t>
      </w:r>
      <w:r w:rsidRPr="006D7294">
        <w:t xml:space="preserve">района возможно выделение </w:t>
      </w:r>
      <w:r>
        <w:t>двух</w:t>
      </w:r>
      <w:r w:rsidRPr="006D7294">
        <w:t xml:space="preserve"> укрупненных групп поселений:</w:t>
      </w:r>
    </w:p>
    <w:p w:rsidR="006D7294" w:rsidRDefault="006D7294" w:rsidP="001E3453">
      <w:pPr>
        <w:pStyle w:val="52"/>
        <w:shd w:val="clear" w:color="auto" w:fill="auto"/>
        <w:spacing w:before="0" w:after="0" w:line="240" w:lineRule="auto"/>
        <w:ind w:firstLine="709"/>
        <w:jc w:val="both"/>
        <w:rPr>
          <w:b w:val="0"/>
          <w:i w:val="0"/>
          <w:sz w:val="28"/>
          <w:szCs w:val="28"/>
        </w:rPr>
      </w:pPr>
      <w:r w:rsidRPr="006D7294">
        <w:rPr>
          <w:b w:val="0"/>
          <w:i w:val="0"/>
          <w:sz w:val="28"/>
          <w:szCs w:val="28"/>
        </w:rPr>
        <w:t xml:space="preserve">- </w:t>
      </w:r>
      <w:r>
        <w:rPr>
          <w:b w:val="0"/>
          <w:i w:val="0"/>
          <w:sz w:val="28"/>
          <w:szCs w:val="28"/>
        </w:rPr>
        <w:t>с</w:t>
      </w:r>
      <w:r w:rsidRPr="006D7294">
        <w:rPr>
          <w:b w:val="0"/>
          <w:i w:val="0"/>
          <w:sz w:val="28"/>
          <w:szCs w:val="28"/>
        </w:rPr>
        <w:t>ельские поселения сельскохозяйственного потенциала развития</w:t>
      </w:r>
      <w:r>
        <w:rPr>
          <w:b w:val="0"/>
          <w:i w:val="0"/>
          <w:sz w:val="28"/>
          <w:szCs w:val="28"/>
        </w:rPr>
        <w:t>:</w:t>
      </w:r>
    </w:p>
    <w:p w:rsidR="006D7294" w:rsidRDefault="006D7294" w:rsidP="001E3453">
      <w:pPr>
        <w:pStyle w:val="52"/>
        <w:shd w:val="clear" w:color="auto" w:fill="auto"/>
        <w:spacing w:before="0" w:after="0" w:line="240" w:lineRule="auto"/>
        <w:ind w:firstLine="709"/>
        <w:jc w:val="both"/>
        <w:rPr>
          <w:b w:val="0"/>
          <w:i w:val="0"/>
          <w:sz w:val="28"/>
          <w:szCs w:val="28"/>
        </w:rPr>
      </w:pPr>
      <w:r w:rsidRPr="006D7294">
        <w:rPr>
          <w:b w:val="0"/>
          <w:i w:val="0"/>
          <w:spacing w:val="-10"/>
          <w:sz w:val="28"/>
          <w:szCs w:val="28"/>
        </w:rPr>
        <w:t>Апано-Ключинский с/с, Березовский с/с, Заозерновский с/с, Ново-Успенский с/с, Никольский с/с,  Петропавловский с/с,  Покровский с/с , Самойловский с/с,  Туровский с/с,  Устьянский с/с</w:t>
      </w:r>
      <w:r w:rsidRPr="006D7294">
        <w:rPr>
          <w:b w:val="0"/>
          <w:i w:val="0"/>
          <w:sz w:val="28"/>
          <w:szCs w:val="28"/>
        </w:rPr>
        <w:t xml:space="preserve">; </w:t>
      </w:r>
    </w:p>
    <w:p w:rsidR="00EB4990" w:rsidRPr="006D7294" w:rsidRDefault="006D7294" w:rsidP="001E3453">
      <w:pPr>
        <w:pStyle w:val="52"/>
        <w:shd w:val="clear" w:color="auto" w:fill="auto"/>
        <w:spacing w:before="0" w:after="0" w:line="240" w:lineRule="auto"/>
        <w:ind w:firstLine="709"/>
        <w:jc w:val="both"/>
        <w:rPr>
          <w:spacing w:val="-10"/>
          <w:sz w:val="28"/>
          <w:szCs w:val="28"/>
        </w:rPr>
      </w:pPr>
      <w:r>
        <w:rPr>
          <w:b w:val="0"/>
          <w:i w:val="0"/>
          <w:sz w:val="28"/>
          <w:szCs w:val="28"/>
        </w:rPr>
        <w:t>-</w:t>
      </w:r>
      <w:r w:rsidRPr="006D7294">
        <w:rPr>
          <w:b w:val="0"/>
          <w:i w:val="0"/>
          <w:sz w:val="28"/>
          <w:szCs w:val="28"/>
        </w:rPr>
        <w:t>сельские поселения развития малых форм хозяйствования</w:t>
      </w:r>
      <w:r>
        <w:rPr>
          <w:b w:val="0"/>
          <w:i w:val="0"/>
          <w:sz w:val="28"/>
          <w:szCs w:val="28"/>
        </w:rPr>
        <w:t>:</w:t>
      </w:r>
      <w:r w:rsidR="0082652A" w:rsidRPr="006D7294">
        <w:rPr>
          <w:spacing w:val="-10"/>
          <w:sz w:val="28"/>
          <w:szCs w:val="28"/>
        </w:rPr>
        <w:t xml:space="preserve">      </w:t>
      </w:r>
    </w:p>
    <w:p w:rsidR="005F6F65" w:rsidRPr="006D7294" w:rsidRDefault="005F6F65" w:rsidP="001E3453">
      <w:pPr>
        <w:tabs>
          <w:tab w:val="left" w:pos="3420"/>
        </w:tabs>
        <w:ind w:firstLine="709"/>
        <w:jc w:val="both"/>
        <w:rPr>
          <w:spacing w:val="-10"/>
          <w:sz w:val="28"/>
          <w:szCs w:val="28"/>
        </w:rPr>
      </w:pPr>
      <w:r w:rsidRPr="006D7294">
        <w:rPr>
          <w:spacing w:val="-10"/>
          <w:sz w:val="28"/>
          <w:szCs w:val="28"/>
        </w:rPr>
        <w:t>В силу сложившихся природно-климатических условий на территории</w:t>
      </w:r>
      <w:r w:rsidRPr="006D7294">
        <w:rPr>
          <w:sz w:val="28"/>
          <w:szCs w:val="28"/>
        </w:rPr>
        <w:t xml:space="preserve"> Почетского сельсовета находится база отдыха озеро «Боровое », которое знаменитое лечебными грязями (сапропель</w:t>
      </w:r>
      <w:r w:rsidRPr="006D7294">
        <w:rPr>
          <w:spacing w:val="-10"/>
          <w:sz w:val="28"/>
          <w:szCs w:val="28"/>
        </w:rPr>
        <w:t xml:space="preserve"> ). В связи с эти</w:t>
      </w:r>
      <w:r w:rsidR="00EB4990" w:rsidRPr="006D7294">
        <w:rPr>
          <w:spacing w:val="-10"/>
          <w:sz w:val="28"/>
          <w:szCs w:val="28"/>
        </w:rPr>
        <w:t>м</w:t>
      </w:r>
      <w:r w:rsidRPr="006D7294">
        <w:rPr>
          <w:spacing w:val="-10"/>
          <w:sz w:val="28"/>
          <w:szCs w:val="28"/>
        </w:rPr>
        <w:t xml:space="preserve">  на  данной территории развивается торговля, общественное питание. </w:t>
      </w:r>
    </w:p>
    <w:p w:rsidR="005F6F65" w:rsidRPr="006D7294" w:rsidRDefault="005F6F65" w:rsidP="001E3453">
      <w:pPr>
        <w:tabs>
          <w:tab w:val="left" w:pos="540"/>
        </w:tabs>
        <w:ind w:firstLine="709"/>
        <w:jc w:val="both"/>
        <w:rPr>
          <w:spacing w:val="-10"/>
          <w:sz w:val="28"/>
          <w:szCs w:val="28"/>
        </w:rPr>
      </w:pPr>
      <w:r w:rsidRPr="006D7294">
        <w:rPr>
          <w:spacing w:val="-10"/>
          <w:sz w:val="28"/>
          <w:szCs w:val="28"/>
        </w:rPr>
        <w:t>Вознесенский с/с, Долгомостовский с/с, Хандальский с/с, Покатеевский с/с в силу  того, что  по их территории проходит краевая автотрасса Канск-Абан-Богучаны, развивается сфера обслуживания –</w:t>
      </w:r>
      <w:r w:rsidR="00834F1A" w:rsidRPr="006D7294">
        <w:rPr>
          <w:spacing w:val="-10"/>
          <w:sz w:val="28"/>
          <w:szCs w:val="28"/>
        </w:rPr>
        <w:t xml:space="preserve"> </w:t>
      </w:r>
      <w:r w:rsidRPr="006D7294">
        <w:rPr>
          <w:spacing w:val="-10"/>
          <w:sz w:val="28"/>
          <w:szCs w:val="28"/>
        </w:rPr>
        <w:t>торговля и общественное питание .</w:t>
      </w:r>
    </w:p>
    <w:p w:rsidR="006D7294" w:rsidRDefault="006D7294" w:rsidP="001E3453">
      <w:pPr>
        <w:ind w:firstLine="709"/>
        <w:jc w:val="both"/>
        <w:rPr>
          <w:sz w:val="28"/>
          <w:szCs w:val="28"/>
        </w:rPr>
      </w:pPr>
      <w:r w:rsidRPr="006D7294">
        <w:rPr>
          <w:spacing w:val="-10"/>
          <w:sz w:val="28"/>
          <w:szCs w:val="28"/>
        </w:rPr>
        <w:t xml:space="preserve">Для всех территорий  поселений перспективно сохранить и упрочить существующую специализацию. Точками роста для всей экономики района являются Абанский и Устьянский , Петропавловский, Березовский сельсоветы. В них предусматривается реализовать </w:t>
      </w:r>
      <w:r w:rsidRPr="006D7294">
        <w:rPr>
          <w:sz w:val="28"/>
          <w:szCs w:val="28"/>
        </w:rPr>
        <w:t>инвестиционные проекты по увеличению производства продукции пищевой и перерабатывающей промышленности.</w:t>
      </w:r>
    </w:p>
    <w:p w:rsidR="00D836E6" w:rsidRDefault="00D836E6" w:rsidP="006D7294">
      <w:pPr>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976"/>
        <w:gridCol w:w="2268"/>
        <w:gridCol w:w="3793"/>
      </w:tblGrid>
      <w:tr w:rsidR="00C9519F" w:rsidRPr="00872CE2" w:rsidTr="00872CE2">
        <w:tc>
          <w:tcPr>
            <w:tcW w:w="534" w:type="dxa"/>
          </w:tcPr>
          <w:p w:rsidR="00D836E6" w:rsidRPr="00872CE2" w:rsidRDefault="00C9519F" w:rsidP="00872CE2">
            <w:pPr>
              <w:jc w:val="both"/>
              <w:rPr>
                <w:sz w:val="28"/>
                <w:szCs w:val="28"/>
              </w:rPr>
            </w:pPr>
            <w:r w:rsidRPr="00872CE2">
              <w:rPr>
                <w:sz w:val="28"/>
                <w:szCs w:val="28"/>
              </w:rPr>
              <w:t>№п/п</w:t>
            </w:r>
          </w:p>
        </w:tc>
        <w:tc>
          <w:tcPr>
            <w:tcW w:w="2976" w:type="dxa"/>
          </w:tcPr>
          <w:p w:rsidR="00D836E6" w:rsidRPr="00872CE2" w:rsidRDefault="00C9519F" w:rsidP="00872CE2">
            <w:pPr>
              <w:jc w:val="both"/>
              <w:rPr>
                <w:sz w:val="28"/>
                <w:szCs w:val="28"/>
              </w:rPr>
            </w:pPr>
            <w:r w:rsidRPr="00872CE2">
              <w:rPr>
                <w:sz w:val="28"/>
                <w:szCs w:val="28"/>
              </w:rPr>
              <w:t>Поселения в составе МО</w:t>
            </w:r>
          </w:p>
        </w:tc>
        <w:tc>
          <w:tcPr>
            <w:tcW w:w="2268" w:type="dxa"/>
          </w:tcPr>
          <w:p w:rsidR="00D836E6" w:rsidRPr="00872CE2" w:rsidRDefault="00C9519F" w:rsidP="00872CE2">
            <w:pPr>
              <w:jc w:val="both"/>
              <w:rPr>
                <w:sz w:val="28"/>
                <w:szCs w:val="28"/>
              </w:rPr>
            </w:pPr>
            <w:r w:rsidRPr="00872CE2">
              <w:rPr>
                <w:sz w:val="28"/>
                <w:szCs w:val="28"/>
              </w:rPr>
              <w:t>Численность постоянного населения на 01.01.2018г., человек</w:t>
            </w:r>
          </w:p>
        </w:tc>
        <w:tc>
          <w:tcPr>
            <w:tcW w:w="3793" w:type="dxa"/>
          </w:tcPr>
          <w:p w:rsidR="00D836E6" w:rsidRPr="00872CE2" w:rsidRDefault="00C9519F" w:rsidP="00872CE2">
            <w:pPr>
              <w:jc w:val="both"/>
              <w:rPr>
                <w:sz w:val="28"/>
                <w:szCs w:val="28"/>
              </w:rPr>
            </w:pPr>
            <w:r w:rsidRPr="00872CE2">
              <w:rPr>
                <w:sz w:val="28"/>
                <w:szCs w:val="28"/>
              </w:rPr>
              <w:t>Перспективная, хозяйственная специализация.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 xml:space="preserve">1. </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Абанский сельсовет</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8719</w:t>
            </w:r>
          </w:p>
        </w:tc>
        <w:tc>
          <w:tcPr>
            <w:tcW w:w="3793" w:type="dxa"/>
          </w:tcPr>
          <w:p w:rsidR="00853710" w:rsidRPr="00872CE2" w:rsidRDefault="0071454B" w:rsidP="00872CE2">
            <w:pPr>
              <w:jc w:val="both"/>
              <w:rPr>
                <w:sz w:val="28"/>
                <w:szCs w:val="28"/>
              </w:rPr>
            </w:pPr>
            <w:r w:rsidRPr="00872CE2">
              <w:rPr>
                <w:sz w:val="28"/>
                <w:szCs w:val="28"/>
              </w:rPr>
              <w:t>Развитие малого предпринимательства в сфере</w:t>
            </w:r>
            <w:r w:rsidR="00853710" w:rsidRPr="00872CE2">
              <w:rPr>
                <w:sz w:val="28"/>
                <w:szCs w:val="28"/>
              </w:rPr>
              <w:t xml:space="preserve"> потребительской кооперации, сфера бытовых услуг</w:t>
            </w:r>
            <w:r w:rsidRPr="00872CE2">
              <w:rPr>
                <w:sz w:val="28"/>
                <w:szCs w:val="28"/>
              </w:rPr>
              <w:t>.</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2.</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Апано-Ключинский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318</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r w:rsidR="0071454B" w:rsidRPr="00872CE2">
              <w:rPr>
                <w:sz w:val="28"/>
                <w:szCs w:val="28"/>
              </w:rPr>
              <w:t>, туризм.</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3</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Березовский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775</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4</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Вознесенский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268</w:t>
            </w:r>
          </w:p>
        </w:tc>
        <w:tc>
          <w:tcPr>
            <w:tcW w:w="3793" w:type="dxa"/>
          </w:tcPr>
          <w:p w:rsidR="00853710" w:rsidRPr="00872CE2" w:rsidRDefault="00853710" w:rsidP="00872CE2">
            <w:pPr>
              <w:jc w:val="both"/>
              <w:rPr>
                <w:sz w:val="28"/>
                <w:szCs w:val="28"/>
              </w:rPr>
            </w:pPr>
            <w:r w:rsidRPr="00872CE2">
              <w:rPr>
                <w:sz w:val="28"/>
                <w:szCs w:val="28"/>
              </w:rPr>
              <w:t>Развитие сферы обслуживания, торговля, общественное питание</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5</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Д-Мостовский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2110</w:t>
            </w:r>
          </w:p>
        </w:tc>
        <w:tc>
          <w:tcPr>
            <w:tcW w:w="3793" w:type="dxa"/>
          </w:tcPr>
          <w:p w:rsidR="00853710" w:rsidRPr="00872CE2" w:rsidRDefault="00853710" w:rsidP="00872CE2">
            <w:pPr>
              <w:jc w:val="both"/>
              <w:rPr>
                <w:sz w:val="28"/>
                <w:szCs w:val="28"/>
              </w:rPr>
            </w:pPr>
            <w:r w:rsidRPr="00872CE2">
              <w:rPr>
                <w:sz w:val="28"/>
                <w:szCs w:val="28"/>
              </w:rPr>
              <w:t>Развитие сферы обслуживания, торговля, общественное</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6</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Заозёрновский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269</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7</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Никольский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464</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8</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Новоуспенский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766</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9</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Петропавловский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597</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10</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Почетский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1501</w:t>
            </w:r>
          </w:p>
        </w:tc>
        <w:tc>
          <w:tcPr>
            <w:tcW w:w="3793" w:type="dxa"/>
          </w:tcPr>
          <w:p w:rsidR="00853710" w:rsidRPr="00872CE2" w:rsidRDefault="00853710" w:rsidP="00872CE2">
            <w:pPr>
              <w:jc w:val="both"/>
              <w:rPr>
                <w:sz w:val="28"/>
                <w:szCs w:val="28"/>
              </w:rPr>
            </w:pPr>
            <w:r w:rsidRPr="00872CE2">
              <w:rPr>
                <w:sz w:val="28"/>
                <w:szCs w:val="28"/>
              </w:rPr>
              <w:t>Торговля, общественное питание, туризм.</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11</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Покровский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238</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12</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Покатеевский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608</w:t>
            </w:r>
          </w:p>
        </w:tc>
        <w:tc>
          <w:tcPr>
            <w:tcW w:w="3793" w:type="dxa"/>
          </w:tcPr>
          <w:p w:rsidR="00853710" w:rsidRPr="00872CE2" w:rsidRDefault="00853710" w:rsidP="00872CE2">
            <w:pPr>
              <w:jc w:val="both"/>
              <w:rPr>
                <w:sz w:val="28"/>
                <w:szCs w:val="28"/>
              </w:rPr>
            </w:pPr>
            <w:r w:rsidRPr="00872CE2">
              <w:rPr>
                <w:sz w:val="28"/>
                <w:szCs w:val="28"/>
              </w:rPr>
              <w:t>Развитие сферы обслуживания, торговля, общественное</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13</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Самойловский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602</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14</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Туровский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689</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15</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Устьянский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1597</w:t>
            </w:r>
          </w:p>
        </w:tc>
        <w:tc>
          <w:tcPr>
            <w:tcW w:w="3793" w:type="dxa"/>
          </w:tcPr>
          <w:p w:rsidR="00853710" w:rsidRPr="00872CE2" w:rsidRDefault="00853710" w:rsidP="00872CE2">
            <w:pPr>
              <w:jc w:val="both"/>
              <w:rPr>
                <w:sz w:val="28"/>
                <w:szCs w:val="28"/>
              </w:rPr>
            </w:pPr>
            <w:r w:rsidRPr="00872CE2">
              <w:rPr>
                <w:sz w:val="28"/>
                <w:szCs w:val="28"/>
              </w:rPr>
              <w:t>Сельскохозяйственный потенциал развития</w:t>
            </w:r>
          </w:p>
        </w:tc>
      </w:tr>
      <w:tr w:rsidR="00853710" w:rsidRPr="00872CE2" w:rsidTr="00872CE2">
        <w:tc>
          <w:tcPr>
            <w:tcW w:w="534" w:type="dxa"/>
          </w:tcPr>
          <w:p w:rsidR="00853710" w:rsidRPr="00872CE2" w:rsidRDefault="00853710" w:rsidP="00872CE2">
            <w:pPr>
              <w:jc w:val="both"/>
              <w:rPr>
                <w:sz w:val="28"/>
                <w:szCs w:val="28"/>
              </w:rPr>
            </w:pPr>
            <w:r w:rsidRPr="00872CE2">
              <w:rPr>
                <w:sz w:val="28"/>
                <w:szCs w:val="28"/>
              </w:rPr>
              <w:t>16</w:t>
            </w:r>
          </w:p>
        </w:tc>
        <w:tc>
          <w:tcPr>
            <w:tcW w:w="2976"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Хандальский с/с</w:t>
            </w:r>
          </w:p>
        </w:tc>
        <w:tc>
          <w:tcPr>
            <w:tcW w:w="2268" w:type="dxa"/>
          </w:tcPr>
          <w:p w:rsidR="00853710" w:rsidRPr="00FB4AD6" w:rsidRDefault="00853710" w:rsidP="00872CE2">
            <w:pPr>
              <w:pStyle w:val="31"/>
              <w:widowControl/>
              <w:overflowPunct/>
              <w:autoSpaceDE/>
              <w:autoSpaceDN/>
              <w:adjustRightInd/>
              <w:ind w:firstLine="0"/>
              <w:textAlignment w:val="auto"/>
              <w:rPr>
                <w:sz w:val="28"/>
                <w:szCs w:val="28"/>
              </w:rPr>
            </w:pPr>
            <w:r w:rsidRPr="00125768">
              <w:rPr>
                <w:sz w:val="28"/>
                <w:szCs w:val="28"/>
              </w:rPr>
              <w:t>440</w:t>
            </w:r>
          </w:p>
        </w:tc>
        <w:tc>
          <w:tcPr>
            <w:tcW w:w="3793" w:type="dxa"/>
          </w:tcPr>
          <w:p w:rsidR="00853710" w:rsidRPr="00872CE2" w:rsidRDefault="00853710" w:rsidP="00872CE2">
            <w:pPr>
              <w:jc w:val="both"/>
              <w:rPr>
                <w:sz w:val="28"/>
                <w:szCs w:val="28"/>
              </w:rPr>
            </w:pPr>
            <w:r w:rsidRPr="00872CE2">
              <w:rPr>
                <w:sz w:val="28"/>
                <w:szCs w:val="28"/>
              </w:rPr>
              <w:t xml:space="preserve">Развитие сферы обслуживания, торговля, </w:t>
            </w:r>
            <w:r w:rsidRPr="00872CE2">
              <w:rPr>
                <w:sz w:val="28"/>
                <w:szCs w:val="28"/>
              </w:rPr>
              <w:lastRenderedPageBreak/>
              <w:t>общественное</w:t>
            </w:r>
          </w:p>
        </w:tc>
      </w:tr>
    </w:tbl>
    <w:p w:rsidR="00D836E6" w:rsidRDefault="00D836E6" w:rsidP="006D7294">
      <w:pPr>
        <w:ind w:firstLine="709"/>
        <w:jc w:val="both"/>
        <w:rPr>
          <w:sz w:val="28"/>
          <w:szCs w:val="28"/>
        </w:rPr>
      </w:pPr>
    </w:p>
    <w:p w:rsidR="00B60192" w:rsidRPr="00C9519F" w:rsidRDefault="00853710" w:rsidP="00C9519F">
      <w:pPr>
        <w:ind w:firstLine="709"/>
        <w:jc w:val="both"/>
        <w:rPr>
          <w:b/>
          <w:sz w:val="28"/>
          <w:szCs w:val="28"/>
        </w:rPr>
      </w:pPr>
      <w:r>
        <w:rPr>
          <w:b/>
          <w:sz w:val="28"/>
          <w:szCs w:val="28"/>
        </w:rPr>
        <w:t>А</w:t>
      </w:r>
      <w:r w:rsidR="00B60192" w:rsidRPr="00C9519F">
        <w:rPr>
          <w:b/>
          <w:sz w:val="28"/>
          <w:szCs w:val="28"/>
        </w:rPr>
        <w:t xml:space="preserve">банский сельсовет  </w:t>
      </w:r>
    </w:p>
    <w:p w:rsidR="00582374" w:rsidRPr="00C9519F" w:rsidRDefault="00582374" w:rsidP="00C9519F">
      <w:pPr>
        <w:ind w:firstLine="709"/>
        <w:jc w:val="both"/>
        <w:rPr>
          <w:b/>
          <w:sz w:val="28"/>
          <w:szCs w:val="28"/>
        </w:rPr>
      </w:pPr>
      <w:r w:rsidRPr="00C9519F">
        <w:rPr>
          <w:sz w:val="28"/>
          <w:szCs w:val="28"/>
        </w:rPr>
        <w:t>Возможности развития сельсовета связаны с тем, что здесь проживает более 4</w:t>
      </w:r>
      <w:r w:rsidR="0071454B">
        <w:rPr>
          <w:sz w:val="28"/>
          <w:szCs w:val="28"/>
        </w:rPr>
        <w:t>3</w:t>
      </w:r>
      <w:r w:rsidRPr="00C9519F">
        <w:rPr>
          <w:sz w:val="28"/>
          <w:szCs w:val="28"/>
        </w:rPr>
        <w:t>% всего населения района (причём наиболее квалифицированного), здесь же расположены почти все промышленные предприятия района, предприятия автомобильного,  основные инфраструктурные и социальные объекты района, административные учреждения.</w:t>
      </w:r>
    </w:p>
    <w:p w:rsidR="00B60192" w:rsidRPr="00C9519F" w:rsidRDefault="006D7F4D" w:rsidP="00C9519F">
      <w:pPr>
        <w:ind w:firstLine="709"/>
        <w:jc w:val="both"/>
        <w:rPr>
          <w:sz w:val="28"/>
          <w:szCs w:val="28"/>
        </w:rPr>
      </w:pPr>
      <w:r w:rsidRPr="00C9519F">
        <w:rPr>
          <w:sz w:val="28"/>
          <w:szCs w:val="28"/>
        </w:rPr>
        <w:t xml:space="preserve">Перспективным направлением является дальнейшее развитие </w:t>
      </w:r>
      <w:r w:rsidR="00B60192" w:rsidRPr="00C9519F">
        <w:rPr>
          <w:sz w:val="28"/>
          <w:szCs w:val="28"/>
        </w:rPr>
        <w:t>потребительской кооперации на базе ССПК "Флагман": увеличение объемов закупа животноводческой продукции у ЛПХ и Фермеров, за счет этого увеличение реализации продукции  в переработанном виде (Колбасные изделия, полуфабрикаты, кондитерские изделия)</w:t>
      </w:r>
      <w:r w:rsidR="0067092B">
        <w:rPr>
          <w:sz w:val="28"/>
          <w:szCs w:val="28"/>
        </w:rPr>
        <w:t xml:space="preserve"> </w:t>
      </w:r>
      <w:r w:rsidR="00B60192" w:rsidRPr="00C9519F">
        <w:rPr>
          <w:sz w:val="28"/>
          <w:szCs w:val="28"/>
        </w:rPr>
        <w:t xml:space="preserve">к 2030 году объемы реализации до 280 тонн в год. </w:t>
      </w:r>
    </w:p>
    <w:p w:rsidR="0067092B" w:rsidRDefault="00E16152" w:rsidP="00C9519F">
      <w:pPr>
        <w:ind w:firstLine="709"/>
        <w:jc w:val="both"/>
        <w:rPr>
          <w:sz w:val="28"/>
          <w:szCs w:val="28"/>
        </w:rPr>
      </w:pPr>
      <w:r w:rsidRPr="00C9519F">
        <w:rPr>
          <w:sz w:val="28"/>
          <w:szCs w:val="28"/>
        </w:rPr>
        <w:t>Точками роста определены такие направления деятельности, как развитие малого предпринимательства</w:t>
      </w:r>
      <w:r w:rsidR="0067092B">
        <w:rPr>
          <w:sz w:val="28"/>
          <w:szCs w:val="28"/>
        </w:rPr>
        <w:t>.</w:t>
      </w:r>
    </w:p>
    <w:p w:rsidR="0071454B" w:rsidRDefault="00B60192" w:rsidP="00C9519F">
      <w:pPr>
        <w:ind w:firstLine="709"/>
        <w:jc w:val="both"/>
        <w:rPr>
          <w:sz w:val="28"/>
          <w:szCs w:val="28"/>
        </w:rPr>
      </w:pPr>
      <w:r w:rsidRPr="00C9519F">
        <w:rPr>
          <w:sz w:val="28"/>
          <w:szCs w:val="28"/>
        </w:rPr>
        <w:t xml:space="preserve">Потребительский рынок  успешно работает и развивается. </w:t>
      </w:r>
    </w:p>
    <w:p w:rsidR="00E16152" w:rsidRDefault="00B60192" w:rsidP="00C9519F">
      <w:pPr>
        <w:ind w:firstLine="709"/>
        <w:jc w:val="both"/>
        <w:rPr>
          <w:sz w:val="28"/>
          <w:szCs w:val="28"/>
        </w:rPr>
      </w:pPr>
      <w:r w:rsidRPr="00C9519F">
        <w:rPr>
          <w:sz w:val="28"/>
          <w:szCs w:val="28"/>
        </w:rPr>
        <w:t xml:space="preserve">Утверждение  генерального плана п. Абан, актуализация документов территориального планирования и градостроительного зонирования 2017-2025 г., </w:t>
      </w:r>
      <w:r w:rsidR="00E16152" w:rsidRPr="00C9519F">
        <w:rPr>
          <w:sz w:val="28"/>
          <w:szCs w:val="28"/>
        </w:rPr>
        <w:t xml:space="preserve">позволит продолжить развитие жилищного строительства, в первую очередь, частных домовладений: </w:t>
      </w:r>
      <w:r w:rsidRPr="00C9519F">
        <w:rPr>
          <w:sz w:val="28"/>
          <w:szCs w:val="28"/>
        </w:rPr>
        <w:t xml:space="preserve">Комплексная застройка частных жилых домов  в микрорайоне "Южный", </w:t>
      </w:r>
      <w:r w:rsidR="00E16152" w:rsidRPr="00C9519F">
        <w:rPr>
          <w:rFonts w:eastAsia="MS Mincho"/>
          <w:sz w:val="28"/>
          <w:szCs w:val="28"/>
          <w:lang w:eastAsia="ja-JP"/>
        </w:rPr>
        <w:t xml:space="preserve">Строительство </w:t>
      </w:r>
      <w:r w:rsidR="00E16152" w:rsidRPr="00C9519F">
        <w:rPr>
          <w:sz w:val="28"/>
          <w:szCs w:val="28"/>
        </w:rPr>
        <w:t>2-х этажного 16-ти квартирного жилого дома в Абанском сельсовете   20</w:t>
      </w:r>
      <w:r w:rsidR="006C12F2">
        <w:rPr>
          <w:sz w:val="28"/>
          <w:szCs w:val="28"/>
        </w:rPr>
        <w:t>20</w:t>
      </w:r>
      <w:r w:rsidR="00E16152" w:rsidRPr="00C9519F">
        <w:rPr>
          <w:sz w:val="28"/>
          <w:szCs w:val="28"/>
        </w:rPr>
        <w:t xml:space="preserve"> - 20</w:t>
      </w:r>
      <w:r w:rsidR="006C12F2">
        <w:rPr>
          <w:sz w:val="28"/>
          <w:szCs w:val="28"/>
        </w:rPr>
        <w:t>21</w:t>
      </w:r>
      <w:r w:rsidR="00E16152" w:rsidRPr="00C9519F">
        <w:rPr>
          <w:sz w:val="28"/>
          <w:szCs w:val="28"/>
        </w:rPr>
        <w:t xml:space="preserve"> г.; До 2030 года в </w:t>
      </w:r>
      <w:r w:rsidR="00E16152" w:rsidRPr="00AB7633">
        <w:rPr>
          <w:sz w:val="28"/>
          <w:szCs w:val="28"/>
        </w:rPr>
        <w:t xml:space="preserve">Абанском сельсовете  запланировано  строительство </w:t>
      </w:r>
      <w:r w:rsidR="006C12F2" w:rsidRPr="00AB7633">
        <w:rPr>
          <w:sz w:val="28"/>
          <w:szCs w:val="28"/>
        </w:rPr>
        <w:t>20</w:t>
      </w:r>
      <w:r w:rsidR="00E16152" w:rsidRPr="00AB7633">
        <w:rPr>
          <w:sz w:val="28"/>
          <w:szCs w:val="28"/>
        </w:rPr>
        <w:t xml:space="preserve"> </w:t>
      </w:r>
      <w:r w:rsidR="004D65E6" w:rsidRPr="00AB7633">
        <w:rPr>
          <w:sz w:val="28"/>
          <w:szCs w:val="28"/>
        </w:rPr>
        <w:t xml:space="preserve">квартир </w:t>
      </w:r>
      <w:r w:rsidR="00E16152" w:rsidRPr="00AB7633">
        <w:rPr>
          <w:sz w:val="28"/>
          <w:szCs w:val="28"/>
        </w:rPr>
        <w:t>предприятием ООО «Мана», в рамках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p w:rsidR="00F57349" w:rsidRPr="00781AD7" w:rsidRDefault="00F57349" w:rsidP="00D30BCD">
      <w:pPr>
        <w:shd w:val="clear" w:color="auto" w:fill="FFFFFF"/>
        <w:autoSpaceDE w:val="0"/>
        <w:autoSpaceDN w:val="0"/>
        <w:adjustRightInd w:val="0"/>
        <w:ind w:firstLine="708"/>
        <w:jc w:val="both"/>
        <w:rPr>
          <w:sz w:val="28"/>
          <w:szCs w:val="28"/>
        </w:rPr>
      </w:pPr>
      <w:r w:rsidRPr="00781AD7">
        <w:rPr>
          <w:sz w:val="28"/>
          <w:szCs w:val="28"/>
        </w:rPr>
        <w:t>Строительство водозаборного сооружения в микрорайоне «Южный»     п. Абан, в период  2020- 2021 годы;</w:t>
      </w:r>
      <w:r w:rsidR="00781AD7">
        <w:rPr>
          <w:sz w:val="28"/>
          <w:szCs w:val="28"/>
        </w:rPr>
        <w:t xml:space="preserve"> </w:t>
      </w:r>
      <w:r w:rsidRPr="00781AD7">
        <w:rPr>
          <w:sz w:val="28"/>
          <w:szCs w:val="28"/>
        </w:rPr>
        <w:t>строительство водопроводных сетей протяженностью 2 км. в микрорайоне  «Южный»  п. Абан, 2022- 2023 годы;</w:t>
      </w:r>
    </w:p>
    <w:p w:rsidR="00466CE2" w:rsidRPr="00781AD7" w:rsidRDefault="00466CE2" w:rsidP="00D30BCD">
      <w:pPr>
        <w:shd w:val="clear" w:color="auto" w:fill="FFFFFF"/>
        <w:autoSpaceDE w:val="0"/>
        <w:autoSpaceDN w:val="0"/>
        <w:adjustRightInd w:val="0"/>
        <w:ind w:firstLine="709"/>
        <w:jc w:val="both"/>
        <w:rPr>
          <w:sz w:val="28"/>
          <w:szCs w:val="28"/>
        </w:rPr>
      </w:pPr>
      <w:r w:rsidRPr="00D733EA">
        <w:rPr>
          <w:sz w:val="28"/>
          <w:szCs w:val="28"/>
        </w:rPr>
        <w:t>Реконструкция МБУЗ «Абанская РБ» (строительство пищеблока), мощностью 1350 блюд в сутки. (2016-2026 гг.)</w:t>
      </w:r>
      <w:r w:rsidR="00D733EA">
        <w:rPr>
          <w:sz w:val="28"/>
          <w:szCs w:val="28"/>
        </w:rPr>
        <w:t>;</w:t>
      </w:r>
    </w:p>
    <w:p w:rsidR="00466CE2" w:rsidRPr="00D733EA" w:rsidRDefault="00466CE2" w:rsidP="00D30BCD">
      <w:pPr>
        <w:shd w:val="clear" w:color="auto" w:fill="FFFFFF"/>
        <w:autoSpaceDE w:val="0"/>
        <w:autoSpaceDN w:val="0"/>
        <w:adjustRightInd w:val="0"/>
        <w:ind w:firstLine="709"/>
        <w:jc w:val="both"/>
        <w:rPr>
          <w:sz w:val="28"/>
          <w:szCs w:val="28"/>
        </w:rPr>
      </w:pPr>
      <w:r w:rsidRPr="00D733EA">
        <w:rPr>
          <w:sz w:val="28"/>
          <w:szCs w:val="28"/>
        </w:rPr>
        <w:t>Строительство стадиона (2018-202</w:t>
      </w:r>
      <w:r w:rsidR="00D733EA">
        <w:rPr>
          <w:sz w:val="28"/>
          <w:szCs w:val="28"/>
        </w:rPr>
        <w:t>0</w:t>
      </w:r>
      <w:r w:rsidRPr="00D733EA">
        <w:rPr>
          <w:sz w:val="28"/>
          <w:szCs w:val="28"/>
        </w:rPr>
        <w:t xml:space="preserve"> гг.)</w:t>
      </w:r>
      <w:r w:rsidR="00D733EA">
        <w:rPr>
          <w:sz w:val="28"/>
          <w:szCs w:val="28"/>
        </w:rPr>
        <w:t>;</w:t>
      </w:r>
    </w:p>
    <w:p w:rsidR="00EA7A0B" w:rsidRPr="00AB7633" w:rsidRDefault="00D733EA" w:rsidP="00D30BCD">
      <w:pPr>
        <w:shd w:val="clear" w:color="auto" w:fill="FFFFFF"/>
        <w:ind w:firstLine="709"/>
        <w:jc w:val="both"/>
        <w:rPr>
          <w:sz w:val="28"/>
          <w:szCs w:val="28"/>
        </w:rPr>
      </w:pPr>
      <w:r>
        <w:rPr>
          <w:sz w:val="28"/>
          <w:szCs w:val="28"/>
        </w:rPr>
        <w:t>С</w:t>
      </w:r>
      <w:r w:rsidR="00EA7A0B" w:rsidRPr="00D733EA">
        <w:rPr>
          <w:sz w:val="28"/>
          <w:szCs w:val="28"/>
        </w:rPr>
        <w:t>троительство спортивной площадки для игровых видов спорта в Парке «Горка»</w:t>
      </w:r>
      <w:r w:rsidRPr="00D733EA">
        <w:rPr>
          <w:sz w:val="28"/>
          <w:szCs w:val="28"/>
        </w:rPr>
        <w:t xml:space="preserve"> к 2025 г. </w:t>
      </w:r>
    </w:p>
    <w:p w:rsidR="006C12F2" w:rsidRPr="00B97106" w:rsidRDefault="00045672" w:rsidP="006C12F2">
      <w:pPr>
        <w:autoSpaceDE w:val="0"/>
        <w:autoSpaceDN w:val="0"/>
        <w:adjustRightInd w:val="0"/>
        <w:ind w:firstLine="709"/>
        <w:jc w:val="both"/>
        <w:rPr>
          <w:sz w:val="28"/>
          <w:szCs w:val="28"/>
        </w:rPr>
      </w:pPr>
      <w:r w:rsidRPr="00AB7633">
        <w:rPr>
          <w:sz w:val="28"/>
          <w:szCs w:val="28"/>
        </w:rPr>
        <w:t>В целях модернизации инженерной инфраструктуры планируется</w:t>
      </w:r>
      <w:r w:rsidRPr="00AB7633">
        <w:t xml:space="preserve"> </w:t>
      </w:r>
      <w:r w:rsidR="00E16152" w:rsidRPr="00AB7633">
        <w:rPr>
          <w:sz w:val="28"/>
          <w:szCs w:val="28"/>
        </w:rPr>
        <w:t>с</w:t>
      </w:r>
      <w:r w:rsidR="00B60192" w:rsidRPr="00AB7633">
        <w:rPr>
          <w:sz w:val="28"/>
          <w:szCs w:val="28"/>
        </w:rPr>
        <w:t>троительство водозаборного сооружения и  строительство водопроводных сетей до 2030г.</w:t>
      </w:r>
      <w:r w:rsidR="00D101C1" w:rsidRPr="00AB7633">
        <w:rPr>
          <w:sz w:val="28"/>
          <w:szCs w:val="28"/>
        </w:rPr>
        <w:t>,</w:t>
      </w:r>
      <w:r w:rsidR="00B60192" w:rsidRPr="00AB7633">
        <w:rPr>
          <w:sz w:val="28"/>
          <w:szCs w:val="28"/>
        </w:rPr>
        <w:t xml:space="preserve"> </w:t>
      </w:r>
      <w:r w:rsidR="00D101C1" w:rsidRPr="00AB7633">
        <w:rPr>
          <w:sz w:val="28"/>
          <w:szCs w:val="28"/>
        </w:rPr>
        <w:t>к</w:t>
      </w:r>
      <w:r w:rsidR="00B60192" w:rsidRPr="00AB7633">
        <w:rPr>
          <w:sz w:val="28"/>
          <w:szCs w:val="28"/>
        </w:rPr>
        <w:t xml:space="preserve">апитальный ремонт 6 котельных в п. Абан- </w:t>
      </w:r>
      <w:r w:rsidR="00993723" w:rsidRPr="00AB7633">
        <w:rPr>
          <w:sz w:val="28"/>
          <w:szCs w:val="28"/>
        </w:rPr>
        <w:t>2018-</w:t>
      </w:r>
      <w:r w:rsidR="00B60192" w:rsidRPr="00AB7633">
        <w:rPr>
          <w:sz w:val="28"/>
          <w:szCs w:val="28"/>
        </w:rPr>
        <w:t>2025г., капитальный ремонт тепловых сетей-  201</w:t>
      </w:r>
      <w:r w:rsidR="00781AD7">
        <w:rPr>
          <w:sz w:val="28"/>
          <w:szCs w:val="28"/>
        </w:rPr>
        <w:t>8</w:t>
      </w:r>
      <w:r w:rsidR="00B60192" w:rsidRPr="00AB7633">
        <w:rPr>
          <w:sz w:val="28"/>
          <w:szCs w:val="28"/>
        </w:rPr>
        <w:t>-2025г.</w:t>
      </w:r>
      <w:r w:rsidR="00781AD7">
        <w:rPr>
          <w:sz w:val="28"/>
          <w:szCs w:val="28"/>
        </w:rPr>
        <w:t>,</w:t>
      </w:r>
      <w:r w:rsidR="001A7F7E">
        <w:rPr>
          <w:sz w:val="28"/>
          <w:szCs w:val="28"/>
        </w:rPr>
        <w:t xml:space="preserve"> </w:t>
      </w:r>
      <w:r w:rsidR="006C12F2" w:rsidRPr="00AB7633">
        <w:rPr>
          <w:sz w:val="28"/>
          <w:szCs w:val="28"/>
        </w:rPr>
        <w:t>оптимизация системы теплоснабжения в п. Абан (приобретение и установка модульной котельной  СОШ</w:t>
      </w:r>
      <w:r w:rsidR="006C12F2" w:rsidRPr="00B97106">
        <w:rPr>
          <w:sz w:val="28"/>
          <w:szCs w:val="28"/>
        </w:rPr>
        <w:t xml:space="preserve"> № 3, строительство и реконструкция тепловых сетей от Абанской  СОШ № 3 с подключением  административного здания стадиона,  жилых домов по  ул. Степанова).</w:t>
      </w:r>
    </w:p>
    <w:p w:rsidR="00B60192" w:rsidRPr="00C9519F" w:rsidRDefault="00B60192" w:rsidP="00C9519F">
      <w:pPr>
        <w:ind w:firstLine="709"/>
        <w:jc w:val="both"/>
        <w:rPr>
          <w:sz w:val="28"/>
          <w:szCs w:val="28"/>
        </w:rPr>
      </w:pPr>
      <w:r w:rsidRPr="00C9519F">
        <w:rPr>
          <w:sz w:val="28"/>
          <w:szCs w:val="28"/>
        </w:rPr>
        <w:t xml:space="preserve"> Асфальтирование  гравийных дорог протяженн</w:t>
      </w:r>
      <w:r w:rsidR="001A7F7E">
        <w:rPr>
          <w:sz w:val="28"/>
          <w:szCs w:val="28"/>
        </w:rPr>
        <w:t>о</w:t>
      </w:r>
      <w:r w:rsidRPr="00C9519F">
        <w:rPr>
          <w:sz w:val="28"/>
          <w:szCs w:val="28"/>
        </w:rPr>
        <w:t>стью - 40,3 км., ремонт дорожного полотна с асфальтобетонным покрытием - 25,7 км.2017-2022г.</w:t>
      </w:r>
    </w:p>
    <w:p w:rsidR="006E675B" w:rsidRPr="00C9519F" w:rsidRDefault="006E675B" w:rsidP="00C9519F">
      <w:pPr>
        <w:ind w:firstLine="709"/>
        <w:jc w:val="both"/>
        <w:rPr>
          <w:b/>
          <w:sz w:val="28"/>
          <w:szCs w:val="28"/>
        </w:rPr>
      </w:pPr>
      <w:r w:rsidRPr="00C9519F">
        <w:rPr>
          <w:b/>
          <w:sz w:val="28"/>
          <w:szCs w:val="28"/>
        </w:rPr>
        <w:lastRenderedPageBreak/>
        <w:t xml:space="preserve">Апано-Ключинский сельсовет </w:t>
      </w:r>
    </w:p>
    <w:p w:rsidR="00D101C1" w:rsidRPr="00C9519F" w:rsidRDefault="00D101C1" w:rsidP="00C9519F">
      <w:pPr>
        <w:pStyle w:val="22"/>
        <w:shd w:val="clear" w:color="auto" w:fill="auto"/>
        <w:spacing w:after="0" w:line="240" w:lineRule="auto"/>
        <w:ind w:firstLine="709"/>
        <w:jc w:val="both"/>
      </w:pPr>
      <w:r w:rsidRPr="00C9519F">
        <w:t xml:space="preserve">Развитие  </w:t>
      </w:r>
      <w:r w:rsidR="00045672" w:rsidRPr="00C9519F">
        <w:t xml:space="preserve">населенных пунктов сельсовета </w:t>
      </w:r>
      <w:r w:rsidRPr="00C9519F">
        <w:t xml:space="preserve"> можно связать с развитием </w:t>
      </w:r>
      <w:r w:rsidR="00045672" w:rsidRPr="00C9519F">
        <w:t>сельского хозяйства</w:t>
      </w:r>
      <w:r w:rsidRPr="00C9519F">
        <w:t>.</w:t>
      </w:r>
    </w:p>
    <w:p w:rsidR="00DA2821" w:rsidRPr="00C9519F" w:rsidRDefault="00DA2821" w:rsidP="00C9519F">
      <w:pPr>
        <w:pStyle w:val="22"/>
        <w:shd w:val="clear" w:color="auto" w:fill="auto"/>
        <w:spacing w:after="0" w:line="240" w:lineRule="auto"/>
        <w:ind w:firstLine="709"/>
        <w:jc w:val="both"/>
      </w:pPr>
      <w:r w:rsidRPr="00C9519F">
        <w:t>В сфере сельского хозяйства приоритет будет отдан поддержке малых форм хозяйствования: крестьянских (фермерских) и личных подсобных хозяйств.</w:t>
      </w:r>
    </w:p>
    <w:p w:rsidR="00A84159" w:rsidRPr="00C9519F" w:rsidRDefault="006E675B" w:rsidP="00C9519F">
      <w:pPr>
        <w:ind w:firstLine="709"/>
        <w:jc w:val="both"/>
        <w:rPr>
          <w:sz w:val="28"/>
          <w:szCs w:val="28"/>
        </w:rPr>
      </w:pPr>
      <w:r w:rsidRPr="00C9519F">
        <w:rPr>
          <w:sz w:val="28"/>
          <w:szCs w:val="28"/>
        </w:rPr>
        <w:t xml:space="preserve">Растениеводство - основное направление в сельском хозяйстве этой территории, где ставится цель сохранение и увеличение площади пашни в обработке. Новое развивающееся направление - рыбоводство. ИП Глава кфх Астапов А.С. </w:t>
      </w:r>
      <w:r w:rsidR="00DA2821" w:rsidRPr="00C9519F">
        <w:rPr>
          <w:sz w:val="28"/>
          <w:szCs w:val="28"/>
        </w:rPr>
        <w:t>и</w:t>
      </w:r>
      <w:r w:rsidRPr="00C9519F">
        <w:rPr>
          <w:sz w:val="28"/>
          <w:szCs w:val="28"/>
        </w:rPr>
        <w:t xml:space="preserve"> ООО "АС" специализируются на оз. Медвежье по выращиванию карпа в садках. Планируемый выход товарной рыбы к 2030 году 5тысяч штук. Хозяйство планирует в дальнейшем заморозку, соление и копчение рыбы.</w:t>
      </w:r>
      <w:r w:rsidR="00A84159" w:rsidRPr="00C9519F">
        <w:rPr>
          <w:sz w:val="28"/>
          <w:szCs w:val="28"/>
        </w:rPr>
        <w:t xml:space="preserve"> В 20</w:t>
      </w:r>
      <w:r w:rsidR="007A0391">
        <w:rPr>
          <w:sz w:val="28"/>
          <w:szCs w:val="28"/>
        </w:rPr>
        <w:t>20</w:t>
      </w:r>
      <w:r w:rsidR="00A84159" w:rsidRPr="00C9519F">
        <w:rPr>
          <w:sz w:val="28"/>
          <w:szCs w:val="28"/>
        </w:rPr>
        <w:t xml:space="preserve"> году планируется строительство цеха по переработке рыбы, приобретение холодильного и коптильного оборудования с общими вложениями в 7 млн. рублей.</w:t>
      </w:r>
    </w:p>
    <w:p w:rsidR="006E675B" w:rsidRPr="00C9519F" w:rsidRDefault="006E675B" w:rsidP="00C9519F">
      <w:pPr>
        <w:ind w:firstLine="709"/>
        <w:jc w:val="both"/>
        <w:rPr>
          <w:sz w:val="28"/>
          <w:szCs w:val="28"/>
        </w:rPr>
      </w:pPr>
      <w:r w:rsidRPr="00C9519F">
        <w:rPr>
          <w:sz w:val="28"/>
          <w:szCs w:val="28"/>
        </w:rPr>
        <w:t>На этой же территории приобретение и разведение маралов к 2030 году 50 голов.</w:t>
      </w:r>
    </w:p>
    <w:p w:rsidR="006E675B" w:rsidRPr="00C9519F" w:rsidRDefault="00DC3FAC" w:rsidP="00C9519F">
      <w:pPr>
        <w:pStyle w:val="22"/>
        <w:shd w:val="clear" w:color="auto" w:fill="auto"/>
        <w:spacing w:after="0" w:line="240" w:lineRule="auto"/>
        <w:ind w:firstLine="709"/>
        <w:jc w:val="both"/>
      </w:pPr>
      <w:r w:rsidRPr="00C9519F">
        <w:t>Формирование комфортной  среды  проживания достигается с а</w:t>
      </w:r>
      <w:r w:rsidR="006E675B" w:rsidRPr="00C9519F">
        <w:t>сфальтирование</w:t>
      </w:r>
      <w:r w:rsidRPr="00C9519F">
        <w:t>м</w:t>
      </w:r>
      <w:r w:rsidR="006E675B" w:rsidRPr="00C9519F">
        <w:t xml:space="preserve">  гравийных дорог протяженностью - 8,3 км.,  2025-2030г.</w:t>
      </w:r>
    </w:p>
    <w:p w:rsidR="006E675B" w:rsidRPr="00C9519F" w:rsidRDefault="006E675B" w:rsidP="00C9519F">
      <w:pPr>
        <w:ind w:firstLine="709"/>
        <w:jc w:val="both"/>
        <w:rPr>
          <w:b/>
          <w:sz w:val="28"/>
          <w:szCs w:val="28"/>
        </w:rPr>
      </w:pPr>
      <w:r w:rsidRPr="00C9519F">
        <w:rPr>
          <w:b/>
          <w:sz w:val="28"/>
          <w:szCs w:val="28"/>
        </w:rPr>
        <w:t xml:space="preserve">Березовский сельсовет  </w:t>
      </w:r>
    </w:p>
    <w:p w:rsidR="00D101C1" w:rsidRPr="00C9519F" w:rsidRDefault="00D101C1" w:rsidP="00C9519F">
      <w:pPr>
        <w:pStyle w:val="22"/>
        <w:shd w:val="clear" w:color="auto" w:fill="auto"/>
        <w:spacing w:after="0" w:line="240" w:lineRule="auto"/>
        <w:ind w:firstLine="709"/>
        <w:jc w:val="both"/>
      </w:pPr>
      <w:r w:rsidRPr="00C9519F">
        <w:t>В Березовском сельском поселении есть все предпосылки для развития сельскохозяйственного производства, в частности  свиноводства, молочного скотоводства  полной переработкой молока, поскольку территория поселения располагает большими массивами лугов и пастбищ, благоприятными климатическими условиями.</w:t>
      </w:r>
    </w:p>
    <w:p w:rsidR="007A0391" w:rsidRDefault="006E675B" w:rsidP="007A0391">
      <w:pPr>
        <w:ind w:firstLine="709"/>
        <w:jc w:val="both"/>
        <w:rPr>
          <w:sz w:val="28"/>
          <w:szCs w:val="28"/>
        </w:rPr>
      </w:pPr>
      <w:r w:rsidRPr="00C9519F">
        <w:rPr>
          <w:sz w:val="28"/>
          <w:szCs w:val="28"/>
        </w:rPr>
        <w:t xml:space="preserve">Сельское хозяйство территории представлено отраслями: растениеводства - выращивание зерновых и кормовых культур, животноводства - молочное скотоводство и свиноводство. Наибольшее количество фермерских хозяйств из числа зарегистрированных в Абанском районе (10 хозяйств). На территории практически отсутствует неиспользуемая пашня. </w:t>
      </w:r>
      <w:r w:rsidR="007A0391" w:rsidRPr="00D42452">
        <w:rPr>
          <w:sz w:val="28"/>
          <w:szCs w:val="28"/>
        </w:rPr>
        <w:t xml:space="preserve">. </w:t>
      </w:r>
      <w:r w:rsidR="007A0391" w:rsidRPr="007A0391">
        <w:rPr>
          <w:sz w:val="28"/>
          <w:szCs w:val="28"/>
        </w:rPr>
        <w:t>В перспективе планируется увеличение крупного рогатого скота на базе фермерского хозяйства Вейхлей С.А. В 2025 г. ИП Глава К(Ф)Х Вейхлей С.А. планирует приобретение модульного минизавода по переработке молока.</w:t>
      </w:r>
      <w:r w:rsidR="007A0391">
        <w:rPr>
          <w:sz w:val="28"/>
          <w:szCs w:val="28"/>
        </w:rPr>
        <w:t xml:space="preserve"> </w:t>
      </w:r>
    </w:p>
    <w:p w:rsidR="00062542" w:rsidRPr="00C9519F" w:rsidRDefault="00045672" w:rsidP="00C9519F">
      <w:pPr>
        <w:ind w:firstLine="709"/>
        <w:jc w:val="both"/>
        <w:rPr>
          <w:sz w:val="28"/>
          <w:szCs w:val="28"/>
        </w:rPr>
      </w:pPr>
      <w:r w:rsidRPr="00C9519F">
        <w:rPr>
          <w:sz w:val="28"/>
          <w:szCs w:val="28"/>
        </w:rPr>
        <w:t xml:space="preserve">Для </w:t>
      </w:r>
      <w:r w:rsidR="00062542" w:rsidRPr="00C9519F">
        <w:rPr>
          <w:sz w:val="28"/>
          <w:szCs w:val="28"/>
        </w:rPr>
        <w:t xml:space="preserve">установления границ населенных пунктов </w:t>
      </w:r>
      <w:r w:rsidRPr="00C9519F">
        <w:rPr>
          <w:sz w:val="28"/>
          <w:szCs w:val="28"/>
        </w:rPr>
        <w:t>необходимо у</w:t>
      </w:r>
      <w:r w:rsidR="006E675B" w:rsidRPr="00C9519F">
        <w:rPr>
          <w:sz w:val="28"/>
          <w:szCs w:val="28"/>
        </w:rPr>
        <w:t>тверждение  генерального плана, актуализация документов территориального планирования и градостроительного зонирования 201</w:t>
      </w:r>
      <w:r w:rsidR="006D397A">
        <w:rPr>
          <w:sz w:val="28"/>
          <w:szCs w:val="28"/>
        </w:rPr>
        <w:t>9</w:t>
      </w:r>
      <w:r w:rsidR="006E675B" w:rsidRPr="00C9519F">
        <w:rPr>
          <w:sz w:val="28"/>
          <w:szCs w:val="28"/>
        </w:rPr>
        <w:t>-2025 г.</w:t>
      </w:r>
    </w:p>
    <w:p w:rsidR="006E675B" w:rsidRPr="00C9519F" w:rsidRDefault="00DC3FAC" w:rsidP="00C9519F">
      <w:pPr>
        <w:ind w:firstLine="709"/>
        <w:jc w:val="both"/>
        <w:rPr>
          <w:sz w:val="28"/>
          <w:szCs w:val="28"/>
        </w:rPr>
      </w:pPr>
      <w:r w:rsidRPr="00C9519F">
        <w:rPr>
          <w:sz w:val="28"/>
          <w:szCs w:val="28"/>
        </w:rPr>
        <w:t>В целях модернизации инженерной инфраструктуры предусмотрено проведение ка</w:t>
      </w:r>
      <w:r w:rsidR="006E675B" w:rsidRPr="00C9519F">
        <w:rPr>
          <w:sz w:val="28"/>
          <w:szCs w:val="28"/>
        </w:rPr>
        <w:t>питальн</w:t>
      </w:r>
      <w:r w:rsidR="00062542" w:rsidRPr="00C9519F">
        <w:rPr>
          <w:sz w:val="28"/>
          <w:szCs w:val="28"/>
        </w:rPr>
        <w:t>ого</w:t>
      </w:r>
      <w:r w:rsidR="006E675B" w:rsidRPr="00C9519F">
        <w:rPr>
          <w:sz w:val="28"/>
          <w:szCs w:val="28"/>
        </w:rPr>
        <w:t xml:space="preserve"> ремонт</w:t>
      </w:r>
      <w:r w:rsidR="00062542" w:rsidRPr="00C9519F">
        <w:rPr>
          <w:sz w:val="28"/>
          <w:szCs w:val="28"/>
        </w:rPr>
        <w:t>а</w:t>
      </w:r>
      <w:r w:rsidR="006E675B" w:rsidRPr="00C9519F">
        <w:rPr>
          <w:sz w:val="28"/>
          <w:szCs w:val="28"/>
        </w:rPr>
        <w:t xml:space="preserve">  артезианских скважин 2028г.</w:t>
      </w:r>
      <w:r w:rsidR="006D397A">
        <w:rPr>
          <w:sz w:val="28"/>
          <w:szCs w:val="28"/>
        </w:rPr>
        <w:t>,</w:t>
      </w:r>
      <w:r w:rsidR="006E675B" w:rsidRPr="00C9519F">
        <w:rPr>
          <w:sz w:val="28"/>
          <w:szCs w:val="28"/>
        </w:rPr>
        <w:t xml:space="preserve"> </w:t>
      </w:r>
      <w:r w:rsidR="00062542" w:rsidRPr="00C9519F">
        <w:rPr>
          <w:sz w:val="28"/>
          <w:szCs w:val="28"/>
        </w:rPr>
        <w:t>к</w:t>
      </w:r>
      <w:r w:rsidR="006E675B" w:rsidRPr="00C9519F">
        <w:rPr>
          <w:sz w:val="28"/>
          <w:szCs w:val="28"/>
        </w:rPr>
        <w:t>апитальный ремонт водопроводных сетей 2028г.</w:t>
      </w:r>
      <w:r w:rsidR="00062542" w:rsidRPr="00C9519F">
        <w:rPr>
          <w:sz w:val="28"/>
          <w:szCs w:val="28"/>
        </w:rPr>
        <w:t>,</w:t>
      </w:r>
      <w:r w:rsidR="006E675B" w:rsidRPr="00C9519F">
        <w:rPr>
          <w:sz w:val="28"/>
          <w:szCs w:val="28"/>
        </w:rPr>
        <w:t xml:space="preserve"> </w:t>
      </w:r>
      <w:r w:rsidR="00062542" w:rsidRPr="00C9519F">
        <w:rPr>
          <w:sz w:val="28"/>
          <w:szCs w:val="28"/>
        </w:rPr>
        <w:t>к</w:t>
      </w:r>
      <w:r w:rsidR="006E675B" w:rsidRPr="00C9519F">
        <w:rPr>
          <w:sz w:val="28"/>
          <w:szCs w:val="28"/>
        </w:rPr>
        <w:t>апитальный ремонт 2</w:t>
      </w:r>
      <w:r w:rsidR="00A25B83" w:rsidRPr="00C9519F">
        <w:rPr>
          <w:sz w:val="28"/>
          <w:szCs w:val="28"/>
        </w:rPr>
        <w:t xml:space="preserve"> </w:t>
      </w:r>
      <w:r w:rsidR="00062542" w:rsidRPr="00C9519F">
        <w:rPr>
          <w:sz w:val="28"/>
          <w:szCs w:val="28"/>
        </w:rPr>
        <w:t>зданий котельных,</w:t>
      </w:r>
      <w:r w:rsidR="006E675B" w:rsidRPr="00C9519F">
        <w:rPr>
          <w:sz w:val="28"/>
          <w:szCs w:val="28"/>
        </w:rPr>
        <w:t xml:space="preserve"> </w:t>
      </w:r>
      <w:r w:rsidR="00062542" w:rsidRPr="00C9519F">
        <w:rPr>
          <w:sz w:val="28"/>
          <w:szCs w:val="28"/>
        </w:rPr>
        <w:t>к</w:t>
      </w:r>
      <w:r w:rsidR="006E675B" w:rsidRPr="00C9519F">
        <w:rPr>
          <w:sz w:val="28"/>
          <w:szCs w:val="28"/>
        </w:rPr>
        <w:t>апитальный ремонт тепловых сетей 201</w:t>
      </w:r>
      <w:r w:rsidR="006D397A">
        <w:rPr>
          <w:sz w:val="28"/>
          <w:szCs w:val="28"/>
        </w:rPr>
        <w:t>9</w:t>
      </w:r>
      <w:r w:rsidR="006E675B" w:rsidRPr="00C9519F">
        <w:rPr>
          <w:sz w:val="28"/>
          <w:szCs w:val="28"/>
        </w:rPr>
        <w:t>-2025</w:t>
      </w:r>
      <w:r w:rsidR="006D397A">
        <w:rPr>
          <w:sz w:val="28"/>
          <w:szCs w:val="28"/>
        </w:rPr>
        <w:t>г.г.</w:t>
      </w:r>
      <w:r w:rsidR="00062542" w:rsidRPr="00C9519F">
        <w:rPr>
          <w:sz w:val="28"/>
          <w:szCs w:val="28"/>
        </w:rPr>
        <w:t>,</w:t>
      </w:r>
      <w:r w:rsidR="006E675B" w:rsidRPr="00C9519F">
        <w:rPr>
          <w:sz w:val="28"/>
          <w:szCs w:val="28"/>
        </w:rPr>
        <w:t xml:space="preserve"> </w:t>
      </w:r>
      <w:r w:rsidR="00062542" w:rsidRPr="00C9519F">
        <w:rPr>
          <w:sz w:val="28"/>
          <w:szCs w:val="28"/>
        </w:rPr>
        <w:t>а</w:t>
      </w:r>
      <w:r w:rsidR="006E675B" w:rsidRPr="00C9519F">
        <w:rPr>
          <w:sz w:val="28"/>
          <w:szCs w:val="28"/>
        </w:rPr>
        <w:t>сфальтирование  гравийных дорог протяженностью - 12,5 км.,  2025-2030г.</w:t>
      </w:r>
      <w:r w:rsidR="00062542" w:rsidRPr="00C9519F">
        <w:rPr>
          <w:sz w:val="28"/>
          <w:szCs w:val="28"/>
        </w:rPr>
        <w:t>,</w:t>
      </w:r>
      <w:r w:rsidR="006E675B" w:rsidRPr="00C9519F">
        <w:rPr>
          <w:sz w:val="28"/>
          <w:szCs w:val="28"/>
        </w:rPr>
        <w:t xml:space="preserve"> </w:t>
      </w:r>
      <w:r w:rsidR="00062542" w:rsidRPr="00C9519F">
        <w:rPr>
          <w:sz w:val="28"/>
          <w:szCs w:val="28"/>
        </w:rPr>
        <w:t>р</w:t>
      </w:r>
      <w:r w:rsidR="006E675B" w:rsidRPr="00C9519F">
        <w:rPr>
          <w:sz w:val="28"/>
          <w:szCs w:val="28"/>
        </w:rPr>
        <w:t>емонт дорожного полотна асфальтобетонного покрытия - 1км 2025-2030г.</w:t>
      </w:r>
      <w:r w:rsidR="00062542" w:rsidRPr="00C9519F">
        <w:rPr>
          <w:sz w:val="28"/>
          <w:szCs w:val="28"/>
        </w:rPr>
        <w:t>,</w:t>
      </w:r>
      <w:r w:rsidR="006D397A">
        <w:rPr>
          <w:sz w:val="28"/>
          <w:szCs w:val="28"/>
        </w:rPr>
        <w:t xml:space="preserve"> </w:t>
      </w:r>
      <w:r w:rsidR="00062542" w:rsidRPr="00C9519F">
        <w:rPr>
          <w:sz w:val="28"/>
          <w:szCs w:val="28"/>
        </w:rPr>
        <w:lastRenderedPageBreak/>
        <w:t>с</w:t>
      </w:r>
      <w:r w:rsidR="006E675B" w:rsidRPr="00C9519F">
        <w:rPr>
          <w:sz w:val="28"/>
          <w:szCs w:val="28"/>
        </w:rPr>
        <w:t>троительство модульного клуба д.</w:t>
      </w:r>
      <w:r w:rsidR="00A25B83" w:rsidRPr="00C9519F">
        <w:rPr>
          <w:sz w:val="28"/>
          <w:szCs w:val="28"/>
        </w:rPr>
        <w:t xml:space="preserve"> </w:t>
      </w:r>
      <w:r w:rsidR="00062542" w:rsidRPr="00C9519F">
        <w:rPr>
          <w:sz w:val="28"/>
          <w:szCs w:val="28"/>
        </w:rPr>
        <w:t>Мачино, у</w:t>
      </w:r>
      <w:r w:rsidR="006E675B" w:rsidRPr="00C9519F">
        <w:rPr>
          <w:sz w:val="28"/>
          <w:szCs w:val="28"/>
        </w:rPr>
        <w:t>стан</w:t>
      </w:r>
      <w:r w:rsidR="00D430A2">
        <w:rPr>
          <w:sz w:val="28"/>
          <w:szCs w:val="28"/>
        </w:rPr>
        <w:t>овка модульного ФАПа д. Мачино, строительство хоккейной коробки.</w:t>
      </w:r>
    </w:p>
    <w:p w:rsidR="006E675B" w:rsidRPr="00C9519F" w:rsidRDefault="006E675B" w:rsidP="00C9519F">
      <w:pPr>
        <w:ind w:firstLine="709"/>
        <w:jc w:val="both"/>
        <w:rPr>
          <w:b/>
          <w:sz w:val="28"/>
          <w:szCs w:val="28"/>
        </w:rPr>
      </w:pPr>
      <w:r w:rsidRPr="00C9519F">
        <w:rPr>
          <w:b/>
          <w:sz w:val="28"/>
          <w:szCs w:val="28"/>
        </w:rPr>
        <w:t>Вознесенский  сельсове</w:t>
      </w:r>
      <w:r w:rsidRPr="00C9519F">
        <w:rPr>
          <w:sz w:val="28"/>
          <w:szCs w:val="28"/>
        </w:rPr>
        <w:t xml:space="preserve">т </w:t>
      </w:r>
    </w:p>
    <w:p w:rsidR="00045672" w:rsidRPr="00C9519F" w:rsidRDefault="00045672" w:rsidP="00C9519F">
      <w:pPr>
        <w:pStyle w:val="22"/>
        <w:shd w:val="clear" w:color="auto" w:fill="auto"/>
        <w:spacing w:after="0" w:line="240" w:lineRule="auto"/>
        <w:ind w:firstLine="709"/>
        <w:jc w:val="both"/>
      </w:pPr>
      <w:r w:rsidRPr="00C9519F">
        <w:t xml:space="preserve">Без реализации инфраструктурных проектов единственным источником дохода жителей сельсовета останутся бюджетная сфера и деятельность в области неистощимого природопользования (сбор дикоросов, охота, рыбалка и др.) и ведение личного подсобного хозяйства. </w:t>
      </w:r>
    </w:p>
    <w:p w:rsidR="006E675B" w:rsidRPr="00C9519F" w:rsidRDefault="006E675B" w:rsidP="00C9519F">
      <w:pPr>
        <w:ind w:firstLine="709"/>
        <w:jc w:val="both"/>
        <w:rPr>
          <w:sz w:val="28"/>
          <w:szCs w:val="28"/>
        </w:rPr>
      </w:pPr>
      <w:r w:rsidRPr="00C9519F">
        <w:rPr>
          <w:sz w:val="28"/>
          <w:szCs w:val="28"/>
        </w:rPr>
        <w:t>Сельским хозяйством занимается одно предприятие -ООО "Родник", специализируется только на отрасли растениеводства, выращивание зерновых культур (к 2030 году планирует обрабатывать 2000 га пашни.</w:t>
      </w:r>
    </w:p>
    <w:p w:rsidR="0042005F" w:rsidRPr="00C9519F" w:rsidRDefault="0042005F" w:rsidP="00C9519F">
      <w:pPr>
        <w:ind w:firstLine="709"/>
        <w:jc w:val="both"/>
        <w:rPr>
          <w:sz w:val="28"/>
          <w:szCs w:val="28"/>
        </w:rPr>
      </w:pPr>
      <w:r w:rsidRPr="00C9519F">
        <w:rPr>
          <w:sz w:val="28"/>
          <w:szCs w:val="28"/>
        </w:rPr>
        <w:t>Для установления границ населенных пунктов необходимо ут</w:t>
      </w:r>
      <w:r w:rsidR="006E675B" w:rsidRPr="00C9519F">
        <w:rPr>
          <w:sz w:val="28"/>
          <w:szCs w:val="28"/>
        </w:rPr>
        <w:t xml:space="preserve">верждение  генерального плана, актуализация документов территориального планирования и градостроительного зонирования 2017-2025 г. </w:t>
      </w:r>
    </w:p>
    <w:p w:rsidR="006E675B" w:rsidRPr="00C9519F" w:rsidRDefault="0042005F" w:rsidP="00C9519F">
      <w:pPr>
        <w:ind w:firstLine="709"/>
        <w:jc w:val="both"/>
        <w:rPr>
          <w:sz w:val="28"/>
          <w:szCs w:val="28"/>
        </w:rPr>
      </w:pPr>
      <w:r w:rsidRPr="00C9519F">
        <w:rPr>
          <w:sz w:val="28"/>
          <w:szCs w:val="28"/>
        </w:rPr>
        <w:t>В целях модернизации инженерной инфраструктуры предусмотрено а</w:t>
      </w:r>
      <w:r w:rsidR="006E675B" w:rsidRPr="00C9519F">
        <w:rPr>
          <w:sz w:val="28"/>
          <w:szCs w:val="28"/>
        </w:rPr>
        <w:t xml:space="preserve">сфальтирование  гравийных дорог протяженностью </w:t>
      </w:r>
      <w:r w:rsidR="00D430A2">
        <w:rPr>
          <w:sz w:val="28"/>
          <w:szCs w:val="28"/>
        </w:rPr>
        <w:t>–</w:t>
      </w:r>
      <w:r w:rsidR="006E675B" w:rsidRPr="00C9519F">
        <w:rPr>
          <w:sz w:val="28"/>
          <w:szCs w:val="28"/>
        </w:rPr>
        <w:t xml:space="preserve"> </w:t>
      </w:r>
      <w:r w:rsidR="00D430A2">
        <w:rPr>
          <w:sz w:val="28"/>
          <w:szCs w:val="28"/>
        </w:rPr>
        <w:t>2,7</w:t>
      </w:r>
      <w:r w:rsidR="006E675B" w:rsidRPr="00C9519F">
        <w:rPr>
          <w:sz w:val="28"/>
          <w:szCs w:val="28"/>
        </w:rPr>
        <w:t xml:space="preserve"> км.,  2025-2030г.</w:t>
      </w:r>
      <w:r w:rsidRPr="00C9519F">
        <w:rPr>
          <w:sz w:val="28"/>
          <w:szCs w:val="28"/>
        </w:rPr>
        <w:t>, с</w:t>
      </w:r>
      <w:r w:rsidR="006E675B" w:rsidRPr="00C9519F">
        <w:rPr>
          <w:sz w:val="28"/>
          <w:szCs w:val="28"/>
        </w:rPr>
        <w:t>троительство модульного клуба с.Вознесенка.</w:t>
      </w:r>
    </w:p>
    <w:p w:rsidR="00D430A2" w:rsidRDefault="006E675B" w:rsidP="00C9519F">
      <w:pPr>
        <w:ind w:firstLine="709"/>
        <w:jc w:val="both"/>
        <w:rPr>
          <w:b/>
          <w:sz w:val="28"/>
          <w:szCs w:val="28"/>
        </w:rPr>
      </w:pPr>
      <w:r w:rsidRPr="00C9519F">
        <w:rPr>
          <w:b/>
          <w:sz w:val="28"/>
          <w:szCs w:val="28"/>
        </w:rPr>
        <w:t xml:space="preserve">Долгомостовский сельсовет </w:t>
      </w:r>
    </w:p>
    <w:p w:rsidR="00A25B83" w:rsidRPr="00C9519F" w:rsidRDefault="00A25B83" w:rsidP="00C9519F">
      <w:pPr>
        <w:ind w:firstLine="709"/>
        <w:jc w:val="both"/>
        <w:rPr>
          <w:sz w:val="28"/>
          <w:szCs w:val="28"/>
        </w:rPr>
      </w:pPr>
      <w:r w:rsidRPr="00C9519F">
        <w:rPr>
          <w:sz w:val="28"/>
          <w:szCs w:val="28"/>
        </w:rPr>
        <w:t xml:space="preserve">Поселения сельсовета  (в частности с. Д-Мост) имеет перспективу развития направлений деятельности, основанных на обслуживании проезжающих по автотранспортной магистрали в более северные районы края. Для этого администрации сельсовета необходимо инициировать деятельность местных предпринимателей по строительству автозаправочной станции, кафе-закусочной, службы </w:t>
      </w:r>
      <w:r w:rsidR="00D430A2">
        <w:rPr>
          <w:sz w:val="28"/>
          <w:szCs w:val="28"/>
        </w:rPr>
        <w:t>автосервиса.</w:t>
      </w:r>
      <w:r w:rsidRPr="00C9519F">
        <w:rPr>
          <w:sz w:val="28"/>
          <w:szCs w:val="28"/>
        </w:rPr>
        <w:t xml:space="preserve"> </w:t>
      </w:r>
    </w:p>
    <w:p w:rsidR="006E675B" w:rsidRPr="00C9519F" w:rsidRDefault="006E675B" w:rsidP="00C9519F">
      <w:pPr>
        <w:ind w:firstLine="709"/>
        <w:jc w:val="both"/>
        <w:rPr>
          <w:sz w:val="28"/>
          <w:szCs w:val="28"/>
        </w:rPr>
      </w:pPr>
      <w:r w:rsidRPr="00C9519F">
        <w:rPr>
          <w:sz w:val="28"/>
          <w:szCs w:val="28"/>
        </w:rPr>
        <w:t>Перспектива развития сельского хозяйства отсутствует. На территории одно фермерское хозяйство, которое обрабатывает 480 га пашни.</w:t>
      </w:r>
    </w:p>
    <w:p w:rsidR="006E675B" w:rsidRPr="00C9519F" w:rsidRDefault="00A11C7B" w:rsidP="00C9519F">
      <w:pPr>
        <w:ind w:firstLine="709"/>
        <w:jc w:val="both"/>
        <w:rPr>
          <w:sz w:val="28"/>
          <w:szCs w:val="28"/>
        </w:rPr>
      </w:pPr>
      <w:r w:rsidRPr="00C9519F">
        <w:rPr>
          <w:sz w:val="28"/>
          <w:szCs w:val="28"/>
        </w:rPr>
        <w:t xml:space="preserve">Точками роста определены такие направления деятельности, как развитие малого предпринимательства. </w:t>
      </w:r>
    </w:p>
    <w:p w:rsidR="0042005F" w:rsidRPr="00C9519F" w:rsidRDefault="0042005F" w:rsidP="00C9519F">
      <w:pPr>
        <w:ind w:firstLine="709"/>
        <w:jc w:val="both"/>
        <w:rPr>
          <w:sz w:val="28"/>
          <w:szCs w:val="28"/>
        </w:rPr>
      </w:pPr>
      <w:r w:rsidRPr="00C9519F">
        <w:rPr>
          <w:sz w:val="28"/>
          <w:szCs w:val="28"/>
        </w:rPr>
        <w:t xml:space="preserve">Для установления границ населенных пунктов необходимо утверждение  </w:t>
      </w:r>
      <w:r w:rsidR="006E675B" w:rsidRPr="00C9519F">
        <w:rPr>
          <w:sz w:val="28"/>
          <w:szCs w:val="28"/>
        </w:rPr>
        <w:t xml:space="preserve">  генерального плана, актуализация документов территориального планирования и градостроительного зонирования 201</w:t>
      </w:r>
      <w:r w:rsidR="00D430A2">
        <w:rPr>
          <w:sz w:val="28"/>
          <w:szCs w:val="28"/>
        </w:rPr>
        <w:t>9</w:t>
      </w:r>
      <w:r w:rsidR="006E675B" w:rsidRPr="00C9519F">
        <w:rPr>
          <w:sz w:val="28"/>
          <w:szCs w:val="28"/>
        </w:rPr>
        <w:t>-2025 г.</w:t>
      </w:r>
    </w:p>
    <w:p w:rsidR="006E675B" w:rsidRPr="00C9519F" w:rsidRDefault="0042005F" w:rsidP="00C9519F">
      <w:pPr>
        <w:ind w:firstLine="709"/>
        <w:jc w:val="both"/>
        <w:rPr>
          <w:sz w:val="28"/>
          <w:szCs w:val="28"/>
        </w:rPr>
      </w:pPr>
      <w:r w:rsidRPr="00C9519F">
        <w:rPr>
          <w:sz w:val="28"/>
          <w:szCs w:val="28"/>
        </w:rPr>
        <w:t>В целях модернизации инженерной инфраструктуры предусмотрен к</w:t>
      </w:r>
      <w:r w:rsidR="006E675B" w:rsidRPr="00C9519F">
        <w:rPr>
          <w:sz w:val="28"/>
          <w:szCs w:val="28"/>
        </w:rPr>
        <w:t>апитальный ремонт  артезианских скважин 2019г.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водопроводных сетей 20</w:t>
      </w:r>
      <w:r w:rsidR="00D430A2">
        <w:rPr>
          <w:sz w:val="28"/>
          <w:szCs w:val="28"/>
        </w:rPr>
        <w:t>20</w:t>
      </w:r>
      <w:r w:rsidR="006E675B" w:rsidRPr="00C9519F">
        <w:rPr>
          <w:sz w:val="28"/>
          <w:szCs w:val="28"/>
        </w:rPr>
        <w:t>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1 зданий к</w:t>
      </w:r>
      <w:r w:rsidRPr="00C9519F">
        <w:rPr>
          <w:sz w:val="28"/>
          <w:szCs w:val="28"/>
        </w:rPr>
        <w:t>отельных,</w:t>
      </w:r>
      <w:r w:rsidR="006E675B" w:rsidRPr="00C9519F">
        <w:rPr>
          <w:sz w:val="28"/>
          <w:szCs w:val="28"/>
        </w:rPr>
        <w:t xml:space="preserve"> </w:t>
      </w:r>
      <w:r w:rsidRPr="00C9519F">
        <w:rPr>
          <w:sz w:val="28"/>
          <w:szCs w:val="28"/>
        </w:rPr>
        <w:t>к</w:t>
      </w:r>
      <w:r w:rsidR="006E675B" w:rsidRPr="00C9519F">
        <w:rPr>
          <w:sz w:val="28"/>
          <w:szCs w:val="28"/>
        </w:rPr>
        <w:t>апитальный ремонт тепловых сетей 201</w:t>
      </w:r>
      <w:r w:rsidR="00D430A2">
        <w:rPr>
          <w:sz w:val="28"/>
          <w:szCs w:val="28"/>
        </w:rPr>
        <w:t>8</w:t>
      </w:r>
      <w:r w:rsidR="006E675B" w:rsidRPr="00C9519F">
        <w:rPr>
          <w:sz w:val="28"/>
          <w:szCs w:val="28"/>
        </w:rPr>
        <w:t>-2025 Асфальтирование  гравийных дорог протяженностью - 23,0 км.,  2020-2025г.</w:t>
      </w:r>
      <w:r w:rsidRPr="00C9519F">
        <w:rPr>
          <w:sz w:val="28"/>
          <w:szCs w:val="28"/>
        </w:rPr>
        <w:t>, р</w:t>
      </w:r>
      <w:r w:rsidR="006E675B" w:rsidRPr="00C9519F">
        <w:rPr>
          <w:sz w:val="28"/>
          <w:szCs w:val="28"/>
        </w:rPr>
        <w:t>емонт дорожного полотна асфальтобетонного покрытия - 2км 2025-2030г.</w:t>
      </w:r>
      <w:r w:rsidRPr="00C9519F">
        <w:rPr>
          <w:sz w:val="28"/>
          <w:szCs w:val="28"/>
        </w:rPr>
        <w:t>, у</w:t>
      </w:r>
      <w:r w:rsidR="006E675B" w:rsidRPr="00C9519F">
        <w:rPr>
          <w:sz w:val="28"/>
          <w:szCs w:val="28"/>
        </w:rPr>
        <w:t>стан</w:t>
      </w:r>
      <w:r w:rsidRPr="00C9519F">
        <w:rPr>
          <w:sz w:val="28"/>
          <w:szCs w:val="28"/>
        </w:rPr>
        <w:t xml:space="preserve">овка модульного ФАПа </w:t>
      </w:r>
      <w:r w:rsidR="00D430A2">
        <w:rPr>
          <w:sz w:val="28"/>
          <w:szCs w:val="28"/>
        </w:rPr>
        <w:t xml:space="preserve">в </w:t>
      </w:r>
      <w:r w:rsidRPr="00C9519F">
        <w:rPr>
          <w:sz w:val="28"/>
          <w:szCs w:val="28"/>
        </w:rPr>
        <w:t>д.Лазарево,</w:t>
      </w:r>
      <w:r w:rsidR="006E675B" w:rsidRPr="00C9519F">
        <w:rPr>
          <w:sz w:val="28"/>
          <w:szCs w:val="28"/>
        </w:rPr>
        <w:t xml:space="preserve"> </w:t>
      </w:r>
      <w:r w:rsidRPr="00C9519F">
        <w:rPr>
          <w:sz w:val="28"/>
          <w:szCs w:val="28"/>
        </w:rPr>
        <w:t>с</w:t>
      </w:r>
      <w:r w:rsidR="006E675B" w:rsidRPr="00C9519F">
        <w:rPr>
          <w:sz w:val="28"/>
          <w:szCs w:val="28"/>
        </w:rPr>
        <w:t>троительство хоккейной коробки с.Долгий Мост</w:t>
      </w:r>
    </w:p>
    <w:p w:rsidR="006E675B" w:rsidRPr="00C9519F" w:rsidRDefault="006E675B" w:rsidP="00C9519F">
      <w:pPr>
        <w:ind w:firstLine="709"/>
        <w:jc w:val="both"/>
        <w:rPr>
          <w:b/>
          <w:sz w:val="28"/>
          <w:szCs w:val="28"/>
        </w:rPr>
      </w:pPr>
      <w:r w:rsidRPr="00C9519F">
        <w:rPr>
          <w:b/>
          <w:sz w:val="28"/>
          <w:szCs w:val="28"/>
        </w:rPr>
        <w:t xml:space="preserve">Заозерновский сельсовет </w:t>
      </w:r>
    </w:p>
    <w:p w:rsidR="0042005F" w:rsidRPr="00C9519F" w:rsidRDefault="0042005F" w:rsidP="00C9519F">
      <w:pPr>
        <w:pStyle w:val="22"/>
        <w:shd w:val="clear" w:color="auto" w:fill="auto"/>
        <w:spacing w:after="0" w:line="240" w:lineRule="auto"/>
        <w:ind w:firstLine="709"/>
        <w:jc w:val="both"/>
        <w:rPr>
          <w:b/>
        </w:rPr>
      </w:pPr>
      <w:r w:rsidRPr="00C9519F">
        <w:t>Без реализации  крупных инфраструктурных проектов единственным источником дохода жителей сельсовета останутся бюджетная сфера и деятельность в области неистощимого природопользования (сбор дикоросов, охота, рыбалка и др.) и ведение личного подсобного хозяйства.</w:t>
      </w:r>
    </w:p>
    <w:p w:rsidR="007A0391" w:rsidRPr="00D42452" w:rsidRDefault="007A0391" w:rsidP="007A0391">
      <w:pPr>
        <w:ind w:firstLine="709"/>
        <w:jc w:val="both"/>
        <w:rPr>
          <w:sz w:val="28"/>
          <w:szCs w:val="28"/>
        </w:rPr>
      </w:pPr>
      <w:r w:rsidRPr="007A0391">
        <w:rPr>
          <w:sz w:val="28"/>
          <w:szCs w:val="28"/>
        </w:rPr>
        <w:lastRenderedPageBreak/>
        <w:t>Сельское хозяйство представлено растениеводством (ООО"Луч-1"). Большая часть пашни территории находится в обработке предприятиями и</w:t>
      </w:r>
      <w:r w:rsidRPr="00D42452">
        <w:rPr>
          <w:sz w:val="28"/>
          <w:szCs w:val="28"/>
        </w:rPr>
        <w:t xml:space="preserve"> крестьянскими фермерскими хозяйствами. Цель на будущее сохранение площади обработки. </w:t>
      </w:r>
    </w:p>
    <w:p w:rsidR="006A68B4" w:rsidRPr="00C9519F" w:rsidRDefault="006A68B4"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2017-2025 г.</w:t>
      </w:r>
    </w:p>
    <w:p w:rsidR="006E675B" w:rsidRPr="00C9519F" w:rsidRDefault="006A68B4" w:rsidP="00C9519F">
      <w:pPr>
        <w:ind w:firstLine="709"/>
        <w:jc w:val="both"/>
        <w:rPr>
          <w:sz w:val="28"/>
          <w:szCs w:val="28"/>
        </w:rPr>
      </w:pPr>
      <w:r w:rsidRPr="00C9519F">
        <w:rPr>
          <w:sz w:val="28"/>
          <w:szCs w:val="28"/>
        </w:rPr>
        <w:t>В целях модернизации инженерной инфраструктуры предусмотрен к</w:t>
      </w:r>
      <w:r w:rsidR="006E675B" w:rsidRPr="00C9519F">
        <w:rPr>
          <w:sz w:val="28"/>
          <w:szCs w:val="28"/>
        </w:rPr>
        <w:t>апитальный ремонт  артезианских скважин 2021г.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водопроводных сетей 2021г.</w:t>
      </w:r>
      <w:r w:rsidRPr="00C9519F">
        <w:rPr>
          <w:sz w:val="28"/>
          <w:szCs w:val="28"/>
        </w:rPr>
        <w:t>,</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w:t>
      </w:r>
      <w:r w:rsidRPr="00C9519F">
        <w:rPr>
          <w:sz w:val="28"/>
          <w:szCs w:val="28"/>
        </w:rPr>
        <w:t>о</w:t>
      </w:r>
      <w:r w:rsidR="006E675B" w:rsidRPr="00C9519F">
        <w:rPr>
          <w:sz w:val="28"/>
          <w:szCs w:val="28"/>
        </w:rPr>
        <w:t>стью - 1,0 км.,  2025-2030г.</w:t>
      </w:r>
      <w:r w:rsidRPr="00C9519F">
        <w:rPr>
          <w:sz w:val="28"/>
          <w:szCs w:val="28"/>
        </w:rPr>
        <w:t>,</w:t>
      </w:r>
      <w:r w:rsidR="006E675B" w:rsidRPr="00C9519F">
        <w:rPr>
          <w:sz w:val="28"/>
          <w:szCs w:val="28"/>
        </w:rPr>
        <w:t xml:space="preserve"> </w:t>
      </w:r>
      <w:r w:rsidRPr="00C9519F">
        <w:rPr>
          <w:sz w:val="28"/>
          <w:szCs w:val="28"/>
        </w:rPr>
        <w:t>р</w:t>
      </w:r>
      <w:r w:rsidR="006E675B" w:rsidRPr="00C9519F">
        <w:rPr>
          <w:sz w:val="28"/>
          <w:szCs w:val="28"/>
        </w:rPr>
        <w:t>емонт дорожного полотна асфальтобетонного покрытия - 6,9км 2020-2025г.</w:t>
      </w:r>
      <w:r w:rsidRPr="00C9519F">
        <w:rPr>
          <w:sz w:val="28"/>
          <w:szCs w:val="28"/>
        </w:rPr>
        <w:t>,у</w:t>
      </w:r>
      <w:r w:rsidR="006E675B" w:rsidRPr="00C9519F">
        <w:rPr>
          <w:sz w:val="28"/>
          <w:szCs w:val="28"/>
        </w:rPr>
        <w:t>становка модульного ФАПа с.Стерлитамак</w:t>
      </w:r>
      <w:r w:rsidR="00E4405D">
        <w:rPr>
          <w:sz w:val="28"/>
          <w:szCs w:val="28"/>
        </w:rPr>
        <w:t>, капитальный ремонт ФАПа в Заозерке.</w:t>
      </w:r>
    </w:p>
    <w:p w:rsidR="00E4405D" w:rsidRDefault="006E675B" w:rsidP="00C9519F">
      <w:pPr>
        <w:ind w:firstLine="709"/>
        <w:jc w:val="both"/>
        <w:rPr>
          <w:b/>
          <w:sz w:val="28"/>
          <w:szCs w:val="28"/>
        </w:rPr>
      </w:pPr>
      <w:r w:rsidRPr="00C9519F">
        <w:rPr>
          <w:b/>
          <w:sz w:val="28"/>
          <w:szCs w:val="28"/>
        </w:rPr>
        <w:t xml:space="preserve">Никольский сельсовет </w:t>
      </w:r>
    </w:p>
    <w:p w:rsidR="006E675B" w:rsidRPr="00C9519F" w:rsidRDefault="006E675B" w:rsidP="00C9519F">
      <w:pPr>
        <w:ind w:firstLine="709"/>
        <w:jc w:val="both"/>
        <w:rPr>
          <w:sz w:val="28"/>
          <w:szCs w:val="28"/>
        </w:rPr>
      </w:pPr>
      <w:r w:rsidRPr="00C9519F">
        <w:rPr>
          <w:sz w:val="28"/>
          <w:szCs w:val="28"/>
        </w:rPr>
        <w:t xml:space="preserve">На территории присутствуют отрасли сельского хозяйства: растениеводство и животноводство. Пашню обрабатывают как крестьянские фермерские хозяйства, так и более крупные хозяйства, в частности ООО "Мана", земли востребованы. На территории д. Алексеевка успешно развивается мясное скотоводство ( герефордская порода) в ООО "Мана", в настоящее время </w:t>
      </w:r>
      <w:r w:rsidR="007A0391">
        <w:rPr>
          <w:sz w:val="28"/>
          <w:szCs w:val="28"/>
        </w:rPr>
        <w:t>692</w:t>
      </w:r>
      <w:r w:rsidRPr="00C9519F">
        <w:rPr>
          <w:sz w:val="28"/>
          <w:szCs w:val="28"/>
        </w:rPr>
        <w:t xml:space="preserve"> головы, построен комплекс помещений для содержания скота. В перспективе в 2026-2028 годах планируется в этом хозяйстве (д.Алексеевка) строительство конефермы на 500 голов, соответственно увеличение поголовья мясных лошадей по району на 400 голов.</w:t>
      </w:r>
    </w:p>
    <w:p w:rsidR="006A68B4" w:rsidRPr="00C9519F" w:rsidRDefault="006A68B4"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w:t>
      </w:r>
      <w:r w:rsidR="00E4405D">
        <w:rPr>
          <w:sz w:val="28"/>
          <w:szCs w:val="28"/>
        </w:rPr>
        <w:t>9</w:t>
      </w:r>
      <w:r w:rsidRPr="00C9519F">
        <w:rPr>
          <w:sz w:val="28"/>
          <w:szCs w:val="28"/>
        </w:rPr>
        <w:t>-2025 г.</w:t>
      </w:r>
    </w:p>
    <w:p w:rsidR="006E675B" w:rsidRPr="00C9519F" w:rsidRDefault="006A68B4" w:rsidP="00C9519F">
      <w:pPr>
        <w:ind w:firstLine="709"/>
        <w:jc w:val="both"/>
        <w:rPr>
          <w:sz w:val="28"/>
          <w:szCs w:val="28"/>
        </w:rPr>
      </w:pPr>
      <w:r w:rsidRPr="00C9519F">
        <w:rPr>
          <w:sz w:val="28"/>
          <w:szCs w:val="28"/>
        </w:rPr>
        <w:t>В целях модернизации инженерной инфраструктуры предусмотрен к</w:t>
      </w:r>
      <w:r w:rsidR="006E675B" w:rsidRPr="00C9519F">
        <w:rPr>
          <w:sz w:val="28"/>
          <w:szCs w:val="28"/>
        </w:rPr>
        <w:t>апитальный ремонт  артезианских скважин 201</w:t>
      </w:r>
      <w:r w:rsidR="00E4405D">
        <w:rPr>
          <w:sz w:val="28"/>
          <w:szCs w:val="28"/>
        </w:rPr>
        <w:t>9</w:t>
      </w:r>
      <w:r w:rsidR="006E675B" w:rsidRPr="00C9519F">
        <w:rPr>
          <w:sz w:val="28"/>
          <w:szCs w:val="28"/>
        </w:rPr>
        <w:t>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 xml:space="preserve">апитальный ремонт водопроводных сетей </w:t>
      </w:r>
      <w:r w:rsidR="00E4405D">
        <w:rPr>
          <w:sz w:val="28"/>
          <w:szCs w:val="28"/>
        </w:rPr>
        <w:t>2020</w:t>
      </w:r>
      <w:r w:rsidR="006E675B" w:rsidRPr="00C9519F">
        <w:rPr>
          <w:sz w:val="28"/>
          <w:szCs w:val="28"/>
        </w:rPr>
        <w:t>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2 зданий котельных 201</w:t>
      </w:r>
      <w:r w:rsidR="00E4405D">
        <w:rPr>
          <w:sz w:val="28"/>
          <w:szCs w:val="28"/>
        </w:rPr>
        <w:t>9</w:t>
      </w:r>
      <w:r w:rsidR="006E675B" w:rsidRPr="00C9519F">
        <w:rPr>
          <w:sz w:val="28"/>
          <w:szCs w:val="28"/>
        </w:rPr>
        <w:t>-2025г.</w:t>
      </w:r>
      <w:r w:rsidRPr="00C9519F">
        <w:rPr>
          <w:sz w:val="28"/>
          <w:szCs w:val="28"/>
        </w:rPr>
        <w:t>, к</w:t>
      </w:r>
      <w:r w:rsidR="006E675B" w:rsidRPr="00C9519F">
        <w:rPr>
          <w:sz w:val="28"/>
          <w:szCs w:val="28"/>
        </w:rPr>
        <w:t>апитальный ремонт тепловых сетей 201</w:t>
      </w:r>
      <w:r w:rsidR="00E4405D">
        <w:rPr>
          <w:sz w:val="28"/>
          <w:szCs w:val="28"/>
        </w:rPr>
        <w:t>8</w:t>
      </w:r>
      <w:r w:rsidR="006E675B" w:rsidRPr="00C9519F">
        <w:rPr>
          <w:sz w:val="28"/>
          <w:szCs w:val="28"/>
        </w:rPr>
        <w:t>-2025г.</w:t>
      </w:r>
      <w:r w:rsidRPr="00C9519F">
        <w:rPr>
          <w:sz w:val="28"/>
          <w:szCs w:val="28"/>
        </w:rPr>
        <w:t>,</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- 11,5 км., 2025-2030г.</w:t>
      </w:r>
      <w:r w:rsidR="000F2BBD">
        <w:rPr>
          <w:sz w:val="28"/>
          <w:szCs w:val="28"/>
        </w:rPr>
        <w:t>, установка модульного ФАПа в д. Алексеевка</w:t>
      </w:r>
    </w:p>
    <w:p w:rsidR="006E675B" w:rsidRPr="00C9519F" w:rsidRDefault="006E675B" w:rsidP="00C9519F">
      <w:pPr>
        <w:ind w:firstLine="709"/>
        <w:jc w:val="both"/>
        <w:rPr>
          <w:b/>
          <w:sz w:val="28"/>
          <w:szCs w:val="28"/>
        </w:rPr>
      </w:pPr>
      <w:r w:rsidRPr="00C9519F">
        <w:rPr>
          <w:b/>
          <w:sz w:val="28"/>
          <w:szCs w:val="28"/>
        </w:rPr>
        <w:t>Новоуспенский сельсовет</w:t>
      </w:r>
      <w:r w:rsidRPr="00C9519F">
        <w:rPr>
          <w:sz w:val="28"/>
          <w:szCs w:val="28"/>
        </w:rPr>
        <w:t xml:space="preserve"> </w:t>
      </w:r>
    </w:p>
    <w:p w:rsidR="006A68B4" w:rsidRPr="00C9519F" w:rsidRDefault="006A68B4" w:rsidP="00C9519F">
      <w:pPr>
        <w:pStyle w:val="22"/>
        <w:shd w:val="clear" w:color="auto" w:fill="auto"/>
        <w:spacing w:after="0" w:line="240" w:lineRule="auto"/>
        <w:ind w:firstLine="709"/>
        <w:jc w:val="both"/>
        <w:rPr>
          <w:b/>
        </w:rPr>
      </w:pPr>
      <w:r w:rsidRPr="00C9519F">
        <w:t>Без реализации  крупных инфраструктурных проектов единственным источником дохода жителей сельсовета останутся бюджетная сфера и деятельность в области неистощимого природопользования (сбор дикоросов, охота, рыбалка и др.) и ведение личного подсобного хозяйства.</w:t>
      </w:r>
    </w:p>
    <w:p w:rsidR="006E675B" w:rsidRPr="00C9519F" w:rsidRDefault="006E675B" w:rsidP="00C9519F">
      <w:pPr>
        <w:ind w:firstLine="709"/>
        <w:jc w:val="both"/>
        <w:rPr>
          <w:sz w:val="28"/>
          <w:szCs w:val="28"/>
        </w:rPr>
      </w:pPr>
      <w:r w:rsidRPr="00C9519F">
        <w:rPr>
          <w:sz w:val="28"/>
          <w:szCs w:val="28"/>
        </w:rPr>
        <w:t>В настоящее время и на перспективу развивается только отрасль растениеводство. Цель: сохранение площади обрабатываемой пашни.</w:t>
      </w:r>
    </w:p>
    <w:p w:rsidR="006A68B4" w:rsidRPr="00C9519F" w:rsidRDefault="006A68B4"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2017-2025 г.</w:t>
      </w:r>
    </w:p>
    <w:p w:rsidR="006E675B" w:rsidRPr="00C9519F" w:rsidRDefault="006A68B4" w:rsidP="00C9519F">
      <w:pPr>
        <w:ind w:firstLine="709"/>
        <w:jc w:val="both"/>
        <w:rPr>
          <w:sz w:val="28"/>
          <w:szCs w:val="28"/>
        </w:rPr>
      </w:pPr>
      <w:r w:rsidRPr="00C9519F">
        <w:rPr>
          <w:sz w:val="28"/>
          <w:szCs w:val="28"/>
        </w:rPr>
        <w:lastRenderedPageBreak/>
        <w:t>В целях модернизации инженерной инфраструктуры предусмотрен к</w:t>
      </w:r>
      <w:r w:rsidR="006E675B" w:rsidRPr="00C9519F">
        <w:rPr>
          <w:sz w:val="28"/>
          <w:szCs w:val="28"/>
        </w:rPr>
        <w:t>апитальный ремонт  артезианских скважин 2025г.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водопроводных сетей 2025г.</w:t>
      </w:r>
      <w:r w:rsidRPr="00C9519F">
        <w:rPr>
          <w:sz w:val="28"/>
          <w:szCs w:val="28"/>
        </w:rPr>
        <w:t>,</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- 1,1 км.,  2025-2030г.</w:t>
      </w:r>
      <w:r w:rsidRPr="00C9519F">
        <w:rPr>
          <w:sz w:val="28"/>
          <w:szCs w:val="28"/>
        </w:rPr>
        <w:t>,</w:t>
      </w:r>
      <w:r w:rsidR="006E675B" w:rsidRPr="00C9519F">
        <w:rPr>
          <w:sz w:val="28"/>
          <w:szCs w:val="28"/>
        </w:rPr>
        <w:t xml:space="preserve"> </w:t>
      </w:r>
      <w:r w:rsidRPr="00C9519F">
        <w:rPr>
          <w:sz w:val="28"/>
          <w:szCs w:val="28"/>
        </w:rPr>
        <w:t>р</w:t>
      </w:r>
      <w:r w:rsidR="006E675B" w:rsidRPr="00C9519F">
        <w:rPr>
          <w:sz w:val="28"/>
          <w:szCs w:val="28"/>
        </w:rPr>
        <w:t>емонт дорожного полотна с асфальтобетонным покрытием 6,0 км. 2020-2025г.</w:t>
      </w:r>
      <w:r w:rsidRPr="00C9519F">
        <w:rPr>
          <w:sz w:val="28"/>
          <w:szCs w:val="28"/>
        </w:rPr>
        <w:t>,у</w:t>
      </w:r>
      <w:r w:rsidR="006E675B" w:rsidRPr="00C9519F">
        <w:rPr>
          <w:sz w:val="28"/>
          <w:szCs w:val="28"/>
        </w:rPr>
        <w:t>становка модульного ФАПа д.Зимник</w:t>
      </w:r>
    </w:p>
    <w:p w:rsidR="006E675B" w:rsidRPr="00C9519F" w:rsidRDefault="006E675B" w:rsidP="00C9519F">
      <w:pPr>
        <w:ind w:firstLine="709"/>
        <w:jc w:val="both"/>
        <w:rPr>
          <w:b/>
          <w:sz w:val="28"/>
          <w:szCs w:val="28"/>
        </w:rPr>
      </w:pPr>
      <w:r w:rsidRPr="00C9519F">
        <w:rPr>
          <w:b/>
          <w:sz w:val="28"/>
          <w:szCs w:val="28"/>
        </w:rPr>
        <w:t>Петропавловский сельсовет</w:t>
      </w:r>
      <w:r w:rsidRPr="00C9519F">
        <w:rPr>
          <w:sz w:val="28"/>
          <w:szCs w:val="28"/>
        </w:rPr>
        <w:t xml:space="preserve"> </w:t>
      </w:r>
    </w:p>
    <w:p w:rsidR="008B5969" w:rsidRDefault="006E675B" w:rsidP="00C9519F">
      <w:pPr>
        <w:ind w:firstLine="709"/>
        <w:jc w:val="both"/>
        <w:rPr>
          <w:sz w:val="28"/>
          <w:szCs w:val="28"/>
        </w:rPr>
      </w:pPr>
      <w:r w:rsidRPr="00C9519F">
        <w:rPr>
          <w:sz w:val="28"/>
          <w:szCs w:val="28"/>
        </w:rPr>
        <w:t xml:space="preserve">Все инвестиционные проекты ООО "Мана" реализуются именно на территории данного сельского совета:  в 2015 году введен в эксплуатацию новейший животноводческий комплекс на 600 голов, построен телятник, в </w:t>
      </w:r>
      <w:r w:rsidR="007A0391" w:rsidRPr="007A0391">
        <w:rPr>
          <w:sz w:val="28"/>
          <w:szCs w:val="28"/>
        </w:rPr>
        <w:t>2018 году будет введено в эксплуатацию родильное отделение на 120 скотомест, коровника на 300 голов. В 2016 году был введен в эксплуатацию убойный цех, в 2019 году планируется запуск цеха по производству полуфабрикатов и колбасных изделий. На 2020-2024 годы планируется строительство животноводческого комплекса на 1000 голов. Основное</w:t>
      </w:r>
      <w:r w:rsidR="007A0391" w:rsidRPr="00D42452">
        <w:rPr>
          <w:sz w:val="28"/>
          <w:szCs w:val="28"/>
        </w:rPr>
        <w:t xml:space="preserve"> </w:t>
      </w:r>
      <w:r w:rsidRPr="00C9519F">
        <w:rPr>
          <w:sz w:val="28"/>
          <w:szCs w:val="28"/>
        </w:rPr>
        <w:t xml:space="preserve">повышение поголовья животных по району планируется именно за счет реализации данных инвестиционных проектов. Кроме того на территории практически отсутствует неиспользуемая пашня, присутствует высокая культура земледелия. </w:t>
      </w:r>
    </w:p>
    <w:p w:rsidR="006A68B4" w:rsidRPr="00C9519F" w:rsidRDefault="006A68B4"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w:t>
      </w:r>
      <w:r w:rsidR="00E4405D">
        <w:rPr>
          <w:sz w:val="28"/>
          <w:szCs w:val="28"/>
        </w:rPr>
        <w:t>9</w:t>
      </w:r>
      <w:r w:rsidRPr="00C9519F">
        <w:rPr>
          <w:sz w:val="28"/>
          <w:szCs w:val="28"/>
        </w:rPr>
        <w:t>-2025 г.</w:t>
      </w:r>
    </w:p>
    <w:p w:rsidR="006E675B" w:rsidRPr="00C9519F" w:rsidRDefault="006A68B4" w:rsidP="00C9519F">
      <w:pPr>
        <w:ind w:firstLine="709"/>
        <w:jc w:val="both"/>
        <w:rPr>
          <w:sz w:val="28"/>
          <w:szCs w:val="28"/>
        </w:rPr>
      </w:pPr>
      <w:r w:rsidRPr="00C9519F">
        <w:rPr>
          <w:sz w:val="28"/>
          <w:szCs w:val="28"/>
        </w:rPr>
        <w:t xml:space="preserve"> В целях модернизации инженерной инфраструктуры предусмотрено: </w:t>
      </w:r>
      <w:r w:rsidR="00E4405D">
        <w:rPr>
          <w:sz w:val="28"/>
          <w:szCs w:val="28"/>
        </w:rPr>
        <w:t>к</w:t>
      </w:r>
      <w:r w:rsidR="006E675B" w:rsidRPr="00C9519F">
        <w:rPr>
          <w:sz w:val="28"/>
          <w:szCs w:val="28"/>
        </w:rPr>
        <w:t>апитальный ремонт  артезианских скважин 2022г.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w:t>
      </w:r>
      <w:r w:rsidRPr="00C9519F">
        <w:rPr>
          <w:sz w:val="28"/>
          <w:szCs w:val="28"/>
        </w:rPr>
        <w:t>т водопроводных сетей 2022г.,</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- 2,15 км.,  2025-2030г.</w:t>
      </w:r>
      <w:r w:rsidRPr="00C9519F">
        <w:rPr>
          <w:sz w:val="28"/>
          <w:szCs w:val="28"/>
        </w:rPr>
        <w:t>,</w:t>
      </w:r>
      <w:r w:rsidR="006E675B" w:rsidRPr="00C9519F">
        <w:rPr>
          <w:sz w:val="28"/>
          <w:szCs w:val="28"/>
        </w:rPr>
        <w:t xml:space="preserve"> </w:t>
      </w:r>
      <w:r w:rsidRPr="00C9519F">
        <w:rPr>
          <w:sz w:val="28"/>
          <w:szCs w:val="28"/>
        </w:rPr>
        <w:t>р</w:t>
      </w:r>
      <w:r w:rsidR="006E675B" w:rsidRPr="00C9519F">
        <w:rPr>
          <w:sz w:val="28"/>
          <w:szCs w:val="28"/>
        </w:rPr>
        <w:t>емонт дорожного полотна с асфальтобетонным покрытием 9,76 км. 2020-2025г.</w:t>
      </w:r>
      <w:r w:rsidR="000F2BBD">
        <w:rPr>
          <w:sz w:val="28"/>
          <w:szCs w:val="28"/>
        </w:rPr>
        <w:t>,</w:t>
      </w:r>
      <w:r w:rsidR="000F2BBD" w:rsidRPr="000F2BBD">
        <w:rPr>
          <w:sz w:val="28"/>
          <w:szCs w:val="28"/>
        </w:rPr>
        <w:t xml:space="preserve"> </w:t>
      </w:r>
      <w:r w:rsidR="000F2BBD" w:rsidRPr="00C9519F">
        <w:rPr>
          <w:sz w:val="28"/>
          <w:szCs w:val="28"/>
        </w:rPr>
        <w:t>строительство модульного клуба</w:t>
      </w:r>
      <w:r w:rsidR="000F2BBD">
        <w:rPr>
          <w:sz w:val="28"/>
          <w:szCs w:val="28"/>
        </w:rPr>
        <w:t xml:space="preserve"> в д. Высокогородецк</w:t>
      </w:r>
    </w:p>
    <w:p w:rsidR="006E675B" w:rsidRPr="00C9519F" w:rsidRDefault="006E675B" w:rsidP="00C9519F">
      <w:pPr>
        <w:ind w:firstLine="709"/>
        <w:jc w:val="both"/>
        <w:rPr>
          <w:b/>
          <w:sz w:val="28"/>
          <w:szCs w:val="28"/>
        </w:rPr>
      </w:pPr>
      <w:r w:rsidRPr="00C9519F">
        <w:rPr>
          <w:b/>
          <w:sz w:val="28"/>
          <w:szCs w:val="28"/>
        </w:rPr>
        <w:t>Покатеевский сельсовет</w:t>
      </w:r>
      <w:r w:rsidRPr="00C9519F">
        <w:rPr>
          <w:sz w:val="28"/>
          <w:szCs w:val="28"/>
        </w:rPr>
        <w:t xml:space="preserve"> </w:t>
      </w:r>
    </w:p>
    <w:p w:rsidR="006A68B4" w:rsidRPr="00C9519F" w:rsidRDefault="00DA2821" w:rsidP="00C9519F">
      <w:pPr>
        <w:pStyle w:val="22"/>
        <w:shd w:val="clear" w:color="auto" w:fill="auto"/>
        <w:spacing w:after="0" w:line="240" w:lineRule="auto"/>
        <w:ind w:firstLine="709"/>
        <w:jc w:val="both"/>
      </w:pPr>
      <w:r w:rsidRPr="00C9519F">
        <w:t xml:space="preserve">Без реализации инфраструктурных проектов единственным источником дохода жителей сельсовета останутся бюджетная сфера и деятельность в области неистощимого природопользования (сбор дикоросов, охота, рыбалка и др.) и ведение личного подсобного хозяйства. </w:t>
      </w:r>
    </w:p>
    <w:p w:rsidR="006E675B" w:rsidRPr="00C9519F" w:rsidRDefault="006E675B" w:rsidP="00C9519F">
      <w:pPr>
        <w:pStyle w:val="22"/>
        <w:shd w:val="clear" w:color="auto" w:fill="auto"/>
        <w:spacing w:after="0" w:line="240" w:lineRule="auto"/>
        <w:ind w:firstLine="709"/>
        <w:jc w:val="both"/>
      </w:pPr>
      <w:r w:rsidRPr="00C9519F">
        <w:t xml:space="preserve">Перспектива развития сельского хозяйства отсутствует. </w:t>
      </w:r>
    </w:p>
    <w:p w:rsidR="006A68B4" w:rsidRPr="00C9519F" w:rsidRDefault="006A68B4"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2017-2025 г.</w:t>
      </w:r>
    </w:p>
    <w:p w:rsidR="006E675B" w:rsidRPr="00C9519F" w:rsidRDefault="006A68B4" w:rsidP="00C9519F">
      <w:pPr>
        <w:ind w:firstLine="709"/>
        <w:jc w:val="both"/>
        <w:rPr>
          <w:sz w:val="28"/>
          <w:szCs w:val="28"/>
        </w:rPr>
      </w:pPr>
      <w:r w:rsidRPr="00C9519F">
        <w:rPr>
          <w:sz w:val="28"/>
          <w:szCs w:val="28"/>
        </w:rPr>
        <w:t xml:space="preserve"> В целях модернизации инженерной инфраструктуры предусмотрен к</w:t>
      </w:r>
      <w:r w:rsidR="006E675B" w:rsidRPr="00C9519F">
        <w:rPr>
          <w:sz w:val="28"/>
          <w:szCs w:val="28"/>
        </w:rPr>
        <w:t>апитальный ремо</w:t>
      </w:r>
      <w:r w:rsidRPr="00C9519F">
        <w:rPr>
          <w:sz w:val="28"/>
          <w:szCs w:val="28"/>
        </w:rPr>
        <w:t>нт  артезианских скважин 2023г.,</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- 5,75 км.,  2025-2030г.</w:t>
      </w:r>
      <w:r w:rsidRPr="00C9519F">
        <w:rPr>
          <w:sz w:val="28"/>
          <w:szCs w:val="28"/>
        </w:rPr>
        <w:t>,с</w:t>
      </w:r>
      <w:r w:rsidR="006E675B" w:rsidRPr="00C9519F">
        <w:rPr>
          <w:sz w:val="28"/>
          <w:szCs w:val="28"/>
        </w:rPr>
        <w:t>троительство модульного клуба с.Покатеево, установка модульного ФАПа п.Хиндичет</w:t>
      </w:r>
      <w:r w:rsidRPr="00C9519F">
        <w:rPr>
          <w:sz w:val="28"/>
          <w:szCs w:val="28"/>
        </w:rPr>
        <w:t>.</w:t>
      </w:r>
    </w:p>
    <w:p w:rsidR="006E675B" w:rsidRPr="00C9519F" w:rsidRDefault="006E675B" w:rsidP="00C9519F">
      <w:pPr>
        <w:ind w:firstLine="709"/>
        <w:jc w:val="both"/>
        <w:rPr>
          <w:b/>
          <w:sz w:val="28"/>
          <w:szCs w:val="28"/>
        </w:rPr>
      </w:pPr>
      <w:r w:rsidRPr="00C9519F">
        <w:rPr>
          <w:b/>
          <w:sz w:val="28"/>
          <w:szCs w:val="28"/>
        </w:rPr>
        <w:t xml:space="preserve">Покровский сельсовет </w:t>
      </w:r>
    </w:p>
    <w:p w:rsidR="00DA2821" w:rsidRPr="00C9519F" w:rsidRDefault="00DA2821" w:rsidP="00C9519F">
      <w:pPr>
        <w:pStyle w:val="22"/>
        <w:shd w:val="clear" w:color="auto" w:fill="auto"/>
        <w:spacing w:after="0" w:line="240" w:lineRule="auto"/>
        <w:ind w:firstLine="709"/>
        <w:jc w:val="both"/>
      </w:pPr>
      <w:r w:rsidRPr="00C9519F">
        <w:t xml:space="preserve">Без реализации инфраструктурных проектов единственным </w:t>
      </w:r>
      <w:r w:rsidRPr="00C9519F">
        <w:lastRenderedPageBreak/>
        <w:t>источником дохода жителей района останутся бюджетная сфера и деятельность в области неистощимого природопользования (сбор дикоросов, охота, рыбалка и др.) и ведение личного подсобного хозяйства.</w:t>
      </w:r>
    </w:p>
    <w:p w:rsidR="006E675B" w:rsidRPr="00C9519F" w:rsidRDefault="006E675B" w:rsidP="00C9519F">
      <w:pPr>
        <w:ind w:firstLine="709"/>
        <w:jc w:val="both"/>
        <w:rPr>
          <w:sz w:val="28"/>
          <w:szCs w:val="28"/>
        </w:rPr>
      </w:pPr>
      <w:r w:rsidRPr="00C9519F">
        <w:rPr>
          <w:sz w:val="28"/>
          <w:szCs w:val="28"/>
        </w:rPr>
        <w:t>Сельское хозяйство незначительно представлено растениеводством, перспектива дальнейшего развития отсутствует.</w:t>
      </w:r>
    </w:p>
    <w:p w:rsidR="006A68B4" w:rsidRPr="00C9519F" w:rsidRDefault="006A68B4"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w:t>
      </w:r>
      <w:r w:rsidR="00E4405D">
        <w:rPr>
          <w:sz w:val="28"/>
          <w:szCs w:val="28"/>
        </w:rPr>
        <w:t>9</w:t>
      </w:r>
      <w:r w:rsidRPr="00C9519F">
        <w:rPr>
          <w:sz w:val="28"/>
          <w:szCs w:val="28"/>
        </w:rPr>
        <w:t>-2025 г.</w:t>
      </w:r>
    </w:p>
    <w:p w:rsidR="006E675B" w:rsidRPr="00C9519F" w:rsidRDefault="006A68B4" w:rsidP="00C9519F">
      <w:pPr>
        <w:ind w:firstLine="709"/>
        <w:jc w:val="both"/>
        <w:rPr>
          <w:sz w:val="28"/>
          <w:szCs w:val="28"/>
        </w:rPr>
      </w:pPr>
      <w:r w:rsidRPr="00C9519F">
        <w:rPr>
          <w:sz w:val="28"/>
          <w:szCs w:val="28"/>
        </w:rPr>
        <w:t>В целях модернизации инженерной инфраструктуры предусмотрен</w:t>
      </w:r>
      <w:r w:rsidR="006E675B" w:rsidRPr="00C9519F">
        <w:rPr>
          <w:sz w:val="28"/>
          <w:szCs w:val="28"/>
        </w:rPr>
        <w:t xml:space="preserve"> </w:t>
      </w:r>
      <w:r w:rsidRPr="00C9519F">
        <w:rPr>
          <w:sz w:val="28"/>
          <w:szCs w:val="28"/>
        </w:rPr>
        <w:t>к</w:t>
      </w:r>
      <w:r w:rsidR="006E675B" w:rsidRPr="00C9519F">
        <w:rPr>
          <w:sz w:val="28"/>
          <w:szCs w:val="28"/>
        </w:rPr>
        <w:t>апитальный ремонт  артезианских скважин 2021г.</w:t>
      </w:r>
      <w:r w:rsidRPr="00C9519F">
        <w:rPr>
          <w:sz w:val="28"/>
          <w:szCs w:val="28"/>
        </w:rPr>
        <w:t>,а</w:t>
      </w:r>
      <w:r w:rsidR="006E675B" w:rsidRPr="00C9519F">
        <w:rPr>
          <w:sz w:val="28"/>
          <w:szCs w:val="28"/>
        </w:rPr>
        <w:t>сфальтирование  гравийных дорог протяженностью - 7,82 км.,  2025-2030г.</w:t>
      </w:r>
      <w:r w:rsidR="002666E5" w:rsidRPr="00C9519F">
        <w:rPr>
          <w:sz w:val="28"/>
          <w:szCs w:val="28"/>
        </w:rPr>
        <w:t>, у</w:t>
      </w:r>
      <w:r w:rsidR="006E675B" w:rsidRPr="00C9519F">
        <w:rPr>
          <w:sz w:val="28"/>
          <w:szCs w:val="28"/>
        </w:rPr>
        <w:t>становка модульного ФАПАа с.Покровка</w:t>
      </w:r>
    </w:p>
    <w:p w:rsidR="006E675B" w:rsidRPr="00C9519F" w:rsidRDefault="006E675B" w:rsidP="00C9519F">
      <w:pPr>
        <w:ind w:firstLine="709"/>
        <w:jc w:val="both"/>
        <w:rPr>
          <w:b/>
          <w:sz w:val="28"/>
          <w:szCs w:val="28"/>
        </w:rPr>
      </w:pPr>
      <w:r w:rsidRPr="00C9519F">
        <w:rPr>
          <w:b/>
          <w:sz w:val="28"/>
          <w:szCs w:val="28"/>
        </w:rPr>
        <w:t xml:space="preserve">Почетский сельсовет </w:t>
      </w:r>
    </w:p>
    <w:p w:rsidR="00B91B56" w:rsidRPr="00C9519F" w:rsidRDefault="00B91B56" w:rsidP="00C9519F">
      <w:pPr>
        <w:pStyle w:val="22"/>
        <w:shd w:val="clear" w:color="auto" w:fill="auto"/>
        <w:spacing w:after="0" w:line="240" w:lineRule="auto"/>
        <w:ind w:firstLine="709"/>
        <w:jc w:val="both"/>
      </w:pPr>
      <w:r w:rsidRPr="00C9519F">
        <w:t>Сохранится важная роль села Плахино и как центра санаторно</w:t>
      </w:r>
      <w:r w:rsidRPr="00C9519F">
        <w:softHyphen/>
        <w:t>оздоровительных услуг с использованием собственных природных ресурсов и добычи лечебных грязей –сапропелей.</w:t>
      </w:r>
      <w:r w:rsidR="00DB3E8F" w:rsidRPr="00C9519F">
        <w:t xml:space="preserve"> Для развития на территории Абанского района лечебно</w:t>
      </w:r>
      <w:r w:rsidR="00DB3E8F" w:rsidRPr="00C9519F">
        <w:softHyphen/>
        <w:t xml:space="preserve">-оздоровительных услуг необходимо расширять перечень и улучшать качество предоставляемых услуг, а также повышать уровень комфортного проживания и организации досуга на </w:t>
      </w:r>
      <w:r w:rsidR="002553AE" w:rsidRPr="00C9519F">
        <w:t>база отдыха «Озеро Боровое» .</w:t>
      </w:r>
    </w:p>
    <w:p w:rsidR="006E675B" w:rsidRPr="00C9519F" w:rsidRDefault="006E675B" w:rsidP="00C9519F">
      <w:pPr>
        <w:ind w:firstLine="709"/>
        <w:jc w:val="both"/>
        <w:rPr>
          <w:sz w:val="28"/>
          <w:szCs w:val="28"/>
        </w:rPr>
      </w:pPr>
      <w:r w:rsidRPr="00C9519F">
        <w:rPr>
          <w:sz w:val="28"/>
          <w:szCs w:val="28"/>
        </w:rPr>
        <w:t xml:space="preserve">Перспектива развития сельского хозяйства отсутствует. </w:t>
      </w:r>
    </w:p>
    <w:p w:rsidR="006E675B" w:rsidRPr="00C9519F" w:rsidRDefault="002666E5" w:rsidP="00C9519F">
      <w:pPr>
        <w:ind w:firstLine="709"/>
        <w:jc w:val="both"/>
        <w:rPr>
          <w:sz w:val="28"/>
          <w:szCs w:val="28"/>
        </w:rPr>
      </w:pPr>
      <w:r w:rsidRPr="00C9519F">
        <w:rPr>
          <w:sz w:val="28"/>
          <w:szCs w:val="28"/>
        </w:rPr>
        <w:t>В целях модернизации инженерной инфраструктуры предусмотрен</w:t>
      </w:r>
      <w:r w:rsidR="006E675B" w:rsidRPr="00C9519F">
        <w:rPr>
          <w:sz w:val="28"/>
          <w:szCs w:val="28"/>
        </w:rPr>
        <w:t xml:space="preserve"> </w:t>
      </w:r>
      <w:r w:rsidRPr="00C9519F">
        <w:rPr>
          <w:sz w:val="28"/>
          <w:szCs w:val="28"/>
        </w:rPr>
        <w:t>к</w:t>
      </w:r>
      <w:r w:rsidR="006E675B" w:rsidRPr="00C9519F">
        <w:rPr>
          <w:sz w:val="28"/>
          <w:szCs w:val="28"/>
        </w:rPr>
        <w:t>апитальный ремонт  артезианских скважин 2030г.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зданий 2 котельных</w:t>
      </w:r>
      <w:r w:rsidR="00E4405D">
        <w:rPr>
          <w:sz w:val="28"/>
          <w:szCs w:val="28"/>
        </w:rPr>
        <w:t xml:space="preserve"> </w:t>
      </w:r>
      <w:r w:rsidR="006E675B" w:rsidRPr="00C9519F">
        <w:rPr>
          <w:sz w:val="28"/>
          <w:szCs w:val="28"/>
        </w:rPr>
        <w:t>201</w:t>
      </w:r>
      <w:r w:rsidR="00E4405D">
        <w:rPr>
          <w:sz w:val="28"/>
          <w:szCs w:val="28"/>
        </w:rPr>
        <w:t>9</w:t>
      </w:r>
      <w:r w:rsidR="006E675B" w:rsidRPr="00C9519F">
        <w:rPr>
          <w:sz w:val="28"/>
          <w:szCs w:val="28"/>
        </w:rPr>
        <w:t>-2025г.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тепловых сетей 201</w:t>
      </w:r>
      <w:r w:rsidR="00E4405D">
        <w:rPr>
          <w:sz w:val="28"/>
          <w:szCs w:val="28"/>
        </w:rPr>
        <w:t>8</w:t>
      </w:r>
      <w:r w:rsidR="006E675B" w:rsidRPr="00C9519F">
        <w:rPr>
          <w:sz w:val="28"/>
          <w:szCs w:val="28"/>
        </w:rPr>
        <w:t>-2025г.</w:t>
      </w:r>
      <w:r w:rsidRPr="00C9519F">
        <w:rPr>
          <w:sz w:val="28"/>
          <w:szCs w:val="28"/>
        </w:rPr>
        <w:t>,</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- 16,2 км.,  2025-2030г.</w:t>
      </w:r>
      <w:r w:rsidRPr="00C9519F">
        <w:rPr>
          <w:sz w:val="28"/>
          <w:szCs w:val="28"/>
        </w:rPr>
        <w:t>,с</w:t>
      </w:r>
      <w:r w:rsidR="006E675B" w:rsidRPr="00C9519F">
        <w:rPr>
          <w:sz w:val="28"/>
          <w:szCs w:val="28"/>
        </w:rPr>
        <w:t>троительство модульного клуба в п.Чигашет, д.Шивера.</w:t>
      </w:r>
      <w:r w:rsidRPr="00C9519F">
        <w:rPr>
          <w:sz w:val="28"/>
          <w:szCs w:val="28"/>
        </w:rPr>
        <w:t>,</w:t>
      </w:r>
      <w:r w:rsidR="006E675B" w:rsidRPr="00C9519F">
        <w:rPr>
          <w:sz w:val="28"/>
          <w:szCs w:val="28"/>
        </w:rPr>
        <w:t xml:space="preserve"> </w:t>
      </w:r>
      <w:r w:rsidRPr="00C9519F">
        <w:rPr>
          <w:sz w:val="28"/>
          <w:szCs w:val="28"/>
        </w:rPr>
        <w:t>с</w:t>
      </w:r>
      <w:r w:rsidR="006E675B" w:rsidRPr="00C9519F">
        <w:rPr>
          <w:sz w:val="28"/>
          <w:szCs w:val="28"/>
        </w:rPr>
        <w:t>троительство хоккейной коробки п.Почет.</w:t>
      </w:r>
    </w:p>
    <w:p w:rsidR="003D78FC" w:rsidRDefault="006E675B" w:rsidP="00C9519F">
      <w:pPr>
        <w:ind w:firstLine="709"/>
        <w:jc w:val="both"/>
        <w:rPr>
          <w:sz w:val="28"/>
          <w:szCs w:val="28"/>
        </w:rPr>
      </w:pPr>
      <w:r w:rsidRPr="00C9519F">
        <w:rPr>
          <w:b/>
          <w:sz w:val="28"/>
          <w:szCs w:val="28"/>
        </w:rPr>
        <w:t>Самойловский сельсовет</w:t>
      </w:r>
      <w:r w:rsidRPr="00C9519F">
        <w:rPr>
          <w:sz w:val="28"/>
          <w:szCs w:val="28"/>
        </w:rPr>
        <w:t xml:space="preserve"> </w:t>
      </w:r>
    </w:p>
    <w:p w:rsidR="006E675B" w:rsidRPr="00C9519F" w:rsidRDefault="006E675B" w:rsidP="00C9519F">
      <w:pPr>
        <w:ind w:firstLine="709"/>
        <w:jc w:val="both"/>
        <w:rPr>
          <w:sz w:val="28"/>
          <w:szCs w:val="28"/>
        </w:rPr>
      </w:pPr>
      <w:r w:rsidRPr="00C9519F">
        <w:rPr>
          <w:sz w:val="28"/>
          <w:szCs w:val="28"/>
        </w:rPr>
        <w:t xml:space="preserve"> Перспективная хозяйственная сцециализация  в сельском хозяйстве - развитие отрасли растениеводства, а именно сохранение и увеличение площади пашни в обработке, сохранение и незначительное увеличение поголовья сельскохозяйственных животных в крестьянских фермерских хозяйствах: ИП Глава кфх Синькевич В.М., ИП Глава кфх Куземич П.Г., ИП Бушин Г.А.</w:t>
      </w:r>
    </w:p>
    <w:p w:rsidR="002666E5" w:rsidRPr="00C9519F" w:rsidRDefault="002666E5"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2017-2025 г.</w:t>
      </w:r>
    </w:p>
    <w:p w:rsidR="006E675B" w:rsidRPr="00C9519F" w:rsidRDefault="002666E5" w:rsidP="00C9519F">
      <w:pPr>
        <w:ind w:firstLine="709"/>
        <w:jc w:val="both"/>
        <w:rPr>
          <w:sz w:val="28"/>
          <w:szCs w:val="28"/>
        </w:rPr>
      </w:pPr>
      <w:r w:rsidRPr="00C9519F">
        <w:rPr>
          <w:sz w:val="28"/>
          <w:szCs w:val="28"/>
        </w:rPr>
        <w:t xml:space="preserve"> В целях модернизации инженерной инфраструктуры предусмотрен к</w:t>
      </w:r>
      <w:r w:rsidR="006E675B" w:rsidRPr="00C9519F">
        <w:rPr>
          <w:sz w:val="28"/>
          <w:szCs w:val="28"/>
        </w:rPr>
        <w:t xml:space="preserve">апитальный ремонт  артезианских скважин 2023г. </w:t>
      </w:r>
      <w:r w:rsidRPr="00C9519F">
        <w:rPr>
          <w:sz w:val="28"/>
          <w:szCs w:val="28"/>
        </w:rPr>
        <w:t>к</w:t>
      </w:r>
      <w:r w:rsidR="006E675B" w:rsidRPr="00C9519F">
        <w:rPr>
          <w:sz w:val="28"/>
          <w:szCs w:val="28"/>
        </w:rPr>
        <w:t>апитальный ремонт здания 1 котельной 201</w:t>
      </w:r>
      <w:r w:rsidR="003D78FC">
        <w:rPr>
          <w:sz w:val="28"/>
          <w:szCs w:val="28"/>
        </w:rPr>
        <w:t>9</w:t>
      </w:r>
      <w:r w:rsidR="006E675B" w:rsidRPr="00C9519F">
        <w:rPr>
          <w:sz w:val="28"/>
          <w:szCs w:val="28"/>
        </w:rPr>
        <w:t>-2025г.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тепловых сетей 201</w:t>
      </w:r>
      <w:r w:rsidR="003D78FC">
        <w:rPr>
          <w:sz w:val="28"/>
          <w:szCs w:val="28"/>
        </w:rPr>
        <w:t>9</w:t>
      </w:r>
      <w:r w:rsidR="006E675B" w:rsidRPr="00C9519F">
        <w:rPr>
          <w:sz w:val="28"/>
          <w:szCs w:val="28"/>
        </w:rPr>
        <w:t>-2025г.</w:t>
      </w:r>
      <w:r w:rsidRPr="00C9519F">
        <w:rPr>
          <w:sz w:val="28"/>
          <w:szCs w:val="28"/>
        </w:rPr>
        <w:t>,</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- 1,5 км.,  2025-2030г.</w:t>
      </w:r>
      <w:r w:rsidRPr="00C9519F">
        <w:rPr>
          <w:sz w:val="28"/>
          <w:szCs w:val="28"/>
        </w:rPr>
        <w:t>,</w:t>
      </w:r>
      <w:r w:rsidR="006E675B" w:rsidRPr="00C9519F">
        <w:rPr>
          <w:sz w:val="28"/>
          <w:szCs w:val="28"/>
        </w:rPr>
        <w:t xml:space="preserve"> </w:t>
      </w:r>
      <w:r w:rsidRPr="00C9519F">
        <w:rPr>
          <w:sz w:val="28"/>
          <w:szCs w:val="28"/>
        </w:rPr>
        <w:t>р</w:t>
      </w:r>
      <w:r w:rsidR="006E675B" w:rsidRPr="00C9519F">
        <w:rPr>
          <w:sz w:val="28"/>
          <w:szCs w:val="28"/>
        </w:rPr>
        <w:t>емонт дорожного полотна с асфальтобетонным покрытием 11 км. 2020-2025г.</w:t>
      </w:r>
      <w:r w:rsidRPr="00C9519F">
        <w:rPr>
          <w:sz w:val="28"/>
          <w:szCs w:val="28"/>
        </w:rPr>
        <w:t>, с</w:t>
      </w:r>
      <w:r w:rsidR="006E675B" w:rsidRPr="00C9519F">
        <w:rPr>
          <w:sz w:val="28"/>
          <w:szCs w:val="28"/>
        </w:rPr>
        <w:t>троительство хоккейной коробки с.Самойловка</w:t>
      </w:r>
    </w:p>
    <w:p w:rsidR="006E675B" w:rsidRPr="00C9519F" w:rsidRDefault="006E675B" w:rsidP="00C9519F">
      <w:pPr>
        <w:ind w:firstLine="709"/>
        <w:jc w:val="both"/>
        <w:rPr>
          <w:b/>
          <w:sz w:val="28"/>
          <w:szCs w:val="28"/>
        </w:rPr>
      </w:pPr>
      <w:r w:rsidRPr="00C9519F">
        <w:rPr>
          <w:b/>
          <w:sz w:val="28"/>
          <w:szCs w:val="28"/>
        </w:rPr>
        <w:lastRenderedPageBreak/>
        <w:t>Туровский сельсовет</w:t>
      </w:r>
      <w:r w:rsidRPr="00C9519F">
        <w:rPr>
          <w:sz w:val="28"/>
          <w:szCs w:val="28"/>
        </w:rPr>
        <w:t xml:space="preserve"> </w:t>
      </w:r>
    </w:p>
    <w:p w:rsidR="008B5969" w:rsidRDefault="008B5969" w:rsidP="008B5969">
      <w:pPr>
        <w:ind w:firstLine="709"/>
        <w:jc w:val="both"/>
        <w:rPr>
          <w:sz w:val="28"/>
          <w:szCs w:val="28"/>
        </w:rPr>
      </w:pPr>
      <w:r>
        <w:rPr>
          <w:sz w:val="28"/>
          <w:szCs w:val="28"/>
        </w:rPr>
        <w:t>Н</w:t>
      </w:r>
      <w:r w:rsidRPr="00D42452">
        <w:rPr>
          <w:sz w:val="28"/>
          <w:szCs w:val="28"/>
        </w:rPr>
        <w:t xml:space="preserve">а территории сельскохозяйственные организации занимаются растениеводством, а именно выращиванием зерновых культур. </w:t>
      </w:r>
      <w:r w:rsidRPr="008B5969">
        <w:rPr>
          <w:sz w:val="28"/>
          <w:szCs w:val="28"/>
        </w:rPr>
        <w:t>ИП Глава кфх Горелик М.А. выиграл грант "Производство картофеля столовых сортов" получит развитие новая отрасль растениеводства - картофелеводство, которая ранее присутствовала только в личных подсобных хозяйствах.</w:t>
      </w:r>
    </w:p>
    <w:p w:rsidR="002666E5" w:rsidRPr="00C9519F" w:rsidRDefault="002666E5"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w:t>
      </w:r>
      <w:r w:rsidR="006F126D">
        <w:rPr>
          <w:sz w:val="28"/>
          <w:szCs w:val="28"/>
        </w:rPr>
        <w:t>9</w:t>
      </w:r>
      <w:r w:rsidRPr="00C9519F">
        <w:rPr>
          <w:sz w:val="28"/>
          <w:szCs w:val="28"/>
        </w:rPr>
        <w:t>-2025 г.</w:t>
      </w:r>
    </w:p>
    <w:p w:rsidR="006E675B" w:rsidRPr="00C9519F" w:rsidRDefault="002666E5" w:rsidP="00C9519F">
      <w:pPr>
        <w:ind w:firstLine="709"/>
        <w:jc w:val="both"/>
        <w:rPr>
          <w:sz w:val="28"/>
          <w:szCs w:val="28"/>
        </w:rPr>
      </w:pPr>
      <w:r w:rsidRPr="00C9519F">
        <w:rPr>
          <w:sz w:val="28"/>
          <w:szCs w:val="28"/>
        </w:rPr>
        <w:t>В целях модернизации инженерной инфраструктуры предусмотрен к</w:t>
      </w:r>
      <w:r w:rsidR="006E675B" w:rsidRPr="00C9519F">
        <w:rPr>
          <w:sz w:val="28"/>
          <w:szCs w:val="28"/>
        </w:rPr>
        <w:t>апитальный ремонт  артезианских скважин 2019г.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здания 1 котельной 201</w:t>
      </w:r>
      <w:r w:rsidR="006F126D">
        <w:rPr>
          <w:sz w:val="28"/>
          <w:szCs w:val="28"/>
        </w:rPr>
        <w:t>9</w:t>
      </w:r>
      <w:r w:rsidR="006E675B" w:rsidRPr="00C9519F">
        <w:rPr>
          <w:sz w:val="28"/>
          <w:szCs w:val="28"/>
        </w:rPr>
        <w:t>-2025г.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тепловых сетей 201</w:t>
      </w:r>
      <w:r w:rsidR="006F126D">
        <w:rPr>
          <w:sz w:val="28"/>
          <w:szCs w:val="28"/>
        </w:rPr>
        <w:t>8</w:t>
      </w:r>
      <w:r w:rsidR="006E675B" w:rsidRPr="00C9519F">
        <w:rPr>
          <w:sz w:val="28"/>
          <w:szCs w:val="28"/>
        </w:rPr>
        <w:t>-2025г.</w:t>
      </w:r>
      <w:r w:rsidRPr="00C9519F">
        <w:rPr>
          <w:sz w:val="28"/>
          <w:szCs w:val="28"/>
        </w:rPr>
        <w:t>,</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- 11,8 км.,  2025-2030г.</w:t>
      </w:r>
    </w:p>
    <w:p w:rsidR="006E675B" w:rsidRPr="00C9519F" w:rsidRDefault="006E675B" w:rsidP="00C9519F">
      <w:pPr>
        <w:ind w:firstLine="709"/>
        <w:jc w:val="both"/>
        <w:rPr>
          <w:b/>
          <w:sz w:val="28"/>
          <w:szCs w:val="28"/>
        </w:rPr>
      </w:pPr>
      <w:r w:rsidRPr="00C9519F">
        <w:rPr>
          <w:b/>
          <w:sz w:val="28"/>
          <w:szCs w:val="28"/>
        </w:rPr>
        <w:t>Устьянский сельсовет</w:t>
      </w:r>
      <w:r w:rsidRPr="00C9519F">
        <w:rPr>
          <w:sz w:val="28"/>
          <w:szCs w:val="28"/>
        </w:rPr>
        <w:t xml:space="preserve"> </w:t>
      </w:r>
    </w:p>
    <w:p w:rsidR="008B5969" w:rsidRDefault="008B5969" w:rsidP="008B5969">
      <w:pPr>
        <w:ind w:firstLine="709"/>
        <w:jc w:val="both"/>
        <w:rPr>
          <w:sz w:val="28"/>
          <w:szCs w:val="28"/>
        </w:rPr>
      </w:pPr>
      <w:r w:rsidRPr="00D42452">
        <w:rPr>
          <w:sz w:val="28"/>
          <w:szCs w:val="28"/>
        </w:rPr>
        <w:t xml:space="preserve">Развиваются отрасли растениеводства и животноводства. На территории практически вся пашня обрабатывается, присутствует высокая культура земледелия. </w:t>
      </w:r>
      <w:r w:rsidRPr="008B5969">
        <w:rPr>
          <w:sz w:val="28"/>
          <w:szCs w:val="28"/>
        </w:rPr>
        <w:t>Работает животноводческий комплекс который арендует ИП глава К(Ф)Х Сапрыкина Т.Г., где сосредоточено около тысячи голов крупного рогатого скота. В ИП Глава К(Ф)Х Сапрыкина Т.Г.  на 2019-2020 гг планируется строительство животноводческого комплекса на 600 голов.</w:t>
      </w:r>
      <w:r w:rsidRPr="00D42452">
        <w:rPr>
          <w:sz w:val="28"/>
          <w:szCs w:val="28"/>
        </w:rPr>
        <w:t xml:space="preserve">  </w:t>
      </w:r>
    </w:p>
    <w:p w:rsidR="002666E5" w:rsidRPr="00C9519F" w:rsidRDefault="002666E5" w:rsidP="00C9519F">
      <w:pPr>
        <w:ind w:firstLine="709"/>
        <w:jc w:val="both"/>
        <w:rPr>
          <w:sz w:val="28"/>
          <w:szCs w:val="28"/>
        </w:rPr>
      </w:pPr>
      <w:r w:rsidRPr="00C9519F">
        <w:rPr>
          <w:sz w:val="28"/>
          <w:szCs w:val="28"/>
        </w:rPr>
        <w:t>Для установления границ населенных пунктов необходимо утверждение    генерального плана, актуализация документов территориального планирования и градостроительного зонирования 2017-2025 г.</w:t>
      </w:r>
    </w:p>
    <w:p w:rsidR="006E675B" w:rsidRPr="00C9519F" w:rsidRDefault="002666E5" w:rsidP="00C9519F">
      <w:pPr>
        <w:ind w:firstLine="709"/>
        <w:jc w:val="both"/>
        <w:rPr>
          <w:sz w:val="28"/>
          <w:szCs w:val="28"/>
        </w:rPr>
      </w:pPr>
      <w:r w:rsidRPr="00C9519F">
        <w:rPr>
          <w:sz w:val="28"/>
          <w:szCs w:val="28"/>
        </w:rPr>
        <w:t>В целях модернизации инженерной инфраструктуры предусмотрен к</w:t>
      </w:r>
      <w:r w:rsidR="006E675B" w:rsidRPr="00C9519F">
        <w:rPr>
          <w:sz w:val="28"/>
          <w:szCs w:val="28"/>
        </w:rPr>
        <w:t xml:space="preserve">апитальный ремонт  артезианских скважин </w:t>
      </w:r>
      <w:r w:rsidR="006F126D">
        <w:rPr>
          <w:sz w:val="28"/>
          <w:szCs w:val="28"/>
        </w:rPr>
        <w:t>2020-2021</w:t>
      </w:r>
      <w:r w:rsidR="006E675B" w:rsidRPr="00C9519F">
        <w:rPr>
          <w:sz w:val="28"/>
          <w:szCs w:val="28"/>
        </w:rPr>
        <w:t>.</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апитальный ремонт водопроводных сетей 20</w:t>
      </w:r>
      <w:r w:rsidR="006F126D">
        <w:rPr>
          <w:sz w:val="28"/>
          <w:szCs w:val="28"/>
        </w:rPr>
        <w:t>20</w:t>
      </w:r>
      <w:r w:rsidR="006E675B" w:rsidRPr="00C9519F">
        <w:rPr>
          <w:sz w:val="28"/>
          <w:szCs w:val="28"/>
        </w:rPr>
        <w:t>-20</w:t>
      </w:r>
      <w:r w:rsidR="006F126D">
        <w:rPr>
          <w:sz w:val="28"/>
          <w:szCs w:val="28"/>
        </w:rPr>
        <w:t>2</w:t>
      </w:r>
      <w:r w:rsidR="006E675B" w:rsidRPr="00C9519F">
        <w:rPr>
          <w:sz w:val="28"/>
          <w:szCs w:val="28"/>
        </w:rPr>
        <w:t>8г.</w:t>
      </w:r>
      <w:r w:rsidRPr="00C9519F">
        <w:rPr>
          <w:sz w:val="28"/>
          <w:szCs w:val="28"/>
        </w:rPr>
        <w:t>,</w:t>
      </w:r>
      <w:r w:rsidR="006E675B" w:rsidRPr="00C9519F">
        <w:rPr>
          <w:sz w:val="28"/>
          <w:szCs w:val="28"/>
        </w:rPr>
        <w:t xml:space="preserve"> </w:t>
      </w:r>
      <w:r w:rsidRPr="00C9519F">
        <w:rPr>
          <w:sz w:val="28"/>
          <w:szCs w:val="28"/>
        </w:rPr>
        <w:t>к</w:t>
      </w:r>
      <w:r w:rsidR="006E675B" w:rsidRPr="00C9519F">
        <w:rPr>
          <w:sz w:val="28"/>
          <w:szCs w:val="28"/>
        </w:rPr>
        <w:t>апитал</w:t>
      </w:r>
      <w:r w:rsidRPr="00C9519F">
        <w:rPr>
          <w:sz w:val="28"/>
          <w:szCs w:val="28"/>
        </w:rPr>
        <w:t>ьный ремонт  зданий 2 котельных,</w:t>
      </w:r>
      <w:r w:rsidR="006E675B" w:rsidRPr="00C9519F">
        <w:rPr>
          <w:sz w:val="28"/>
          <w:szCs w:val="28"/>
        </w:rPr>
        <w:t xml:space="preserve"> </w:t>
      </w:r>
      <w:r w:rsidRPr="00C9519F">
        <w:rPr>
          <w:sz w:val="28"/>
          <w:szCs w:val="28"/>
        </w:rPr>
        <w:t>к</w:t>
      </w:r>
      <w:r w:rsidR="006E675B" w:rsidRPr="00C9519F">
        <w:rPr>
          <w:sz w:val="28"/>
          <w:szCs w:val="28"/>
        </w:rPr>
        <w:t>апитальный ремонт тепловых сетей 201</w:t>
      </w:r>
      <w:r w:rsidR="006F126D">
        <w:rPr>
          <w:sz w:val="28"/>
          <w:szCs w:val="28"/>
        </w:rPr>
        <w:t>8</w:t>
      </w:r>
      <w:r w:rsidR="006E675B" w:rsidRPr="00C9519F">
        <w:rPr>
          <w:sz w:val="28"/>
          <w:szCs w:val="28"/>
        </w:rPr>
        <w:t>-2025</w:t>
      </w:r>
      <w:r w:rsidRPr="00C9519F">
        <w:rPr>
          <w:sz w:val="28"/>
          <w:szCs w:val="28"/>
        </w:rPr>
        <w:t>,</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- 20,15 км.,  2020-2025г.</w:t>
      </w:r>
      <w:r w:rsidRPr="00C9519F">
        <w:rPr>
          <w:sz w:val="28"/>
          <w:szCs w:val="28"/>
        </w:rPr>
        <w:t>, р</w:t>
      </w:r>
      <w:r w:rsidR="006E675B" w:rsidRPr="00C9519F">
        <w:rPr>
          <w:sz w:val="28"/>
          <w:szCs w:val="28"/>
        </w:rPr>
        <w:t>емонт дорожного полотна асфальтобетонного покрытия - 5,5км 2020-2025г.</w:t>
      </w:r>
    </w:p>
    <w:p w:rsidR="006E675B" w:rsidRPr="00C9519F" w:rsidRDefault="006E675B" w:rsidP="00C9519F">
      <w:pPr>
        <w:ind w:firstLine="709"/>
        <w:jc w:val="both"/>
        <w:rPr>
          <w:b/>
          <w:sz w:val="28"/>
          <w:szCs w:val="28"/>
        </w:rPr>
      </w:pPr>
      <w:r w:rsidRPr="00C9519F">
        <w:rPr>
          <w:b/>
          <w:sz w:val="28"/>
          <w:szCs w:val="28"/>
        </w:rPr>
        <w:t>Хандальский сельсовет</w:t>
      </w:r>
      <w:r w:rsidRPr="00C9519F">
        <w:rPr>
          <w:sz w:val="28"/>
          <w:szCs w:val="28"/>
        </w:rPr>
        <w:t xml:space="preserve"> </w:t>
      </w:r>
    </w:p>
    <w:p w:rsidR="006E675B" w:rsidRPr="00C9519F" w:rsidRDefault="006E675B" w:rsidP="00C9519F">
      <w:pPr>
        <w:ind w:firstLine="709"/>
        <w:jc w:val="both"/>
        <w:rPr>
          <w:sz w:val="28"/>
          <w:szCs w:val="28"/>
        </w:rPr>
      </w:pPr>
      <w:r w:rsidRPr="00C9519F">
        <w:rPr>
          <w:sz w:val="28"/>
          <w:szCs w:val="28"/>
        </w:rPr>
        <w:t>На территории зарегистрированы и работают три крестьянских фермерских хозяйства (Примерова В.П, Швабова В.Ф., Киселева С.В.) Данными хозяйствами обрабатывается около 1500</w:t>
      </w:r>
      <w:r w:rsidR="002666E5" w:rsidRPr="00C9519F">
        <w:rPr>
          <w:sz w:val="28"/>
          <w:szCs w:val="28"/>
        </w:rPr>
        <w:t xml:space="preserve"> </w:t>
      </w:r>
      <w:r w:rsidRPr="00C9519F">
        <w:rPr>
          <w:sz w:val="28"/>
          <w:szCs w:val="28"/>
        </w:rPr>
        <w:t>га пашни. Задача территории сохранение обрабатываемых площадей, перспектива дальнейшего развития сельского хозяйства отсутствует.</w:t>
      </w:r>
    </w:p>
    <w:p w:rsidR="006E675B" w:rsidRPr="00D42452" w:rsidRDefault="002666E5" w:rsidP="00C9519F">
      <w:pPr>
        <w:ind w:firstLine="709"/>
        <w:jc w:val="both"/>
        <w:rPr>
          <w:sz w:val="28"/>
          <w:szCs w:val="28"/>
        </w:rPr>
      </w:pPr>
      <w:r w:rsidRPr="00C9519F">
        <w:rPr>
          <w:sz w:val="28"/>
          <w:szCs w:val="28"/>
        </w:rPr>
        <w:t xml:space="preserve">В целях модернизации инженерной инфраструктуры предусмотрен </w:t>
      </w:r>
      <w:r w:rsidR="006E675B" w:rsidRPr="00C9519F">
        <w:rPr>
          <w:sz w:val="28"/>
          <w:szCs w:val="28"/>
        </w:rPr>
        <w:t>Капитал</w:t>
      </w:r>
      <w:r w:rsidRPr="00C9519F">
        <w:rPr>
          <w:sz w:val="28"/>
          <w:szCs w:val="28"/>
        </w:rPr>
        <w:t>ьный ремонт  зданий 1 котельных,</w:t>
      </w:r>
      <w:r w:rsidR="006E675B" w:rsidRPr="00C9519F">
        <w:rPr>
          <w:sz w:val="28"/>
          <w:szCs w:val="28"/>
        </w:rPr>
        <w:t xml:space="preserve"> </w:t>
      </w:r>
      <w:r w:rsidRPr="00C9519F">
        <w:rPr>
          <w:sz w:val="28"/>
          <w:szCs w:val="28"/>
        </w:rPr>
        <w:t>к</w:t>
      </w:r>
      <w:r w:rsidR="006E675B" w:rsidRPr="00C9519F">
        <w:rPr>
          <w:sz w:val="28"/>
          <w:szCs w:val="28"/>
        </w:rPr>
        <w:t>апитальный ремонт тепловых сетей 201</w:t>
      </w:r>
      <w:r w:rsidR="00065EB0">
        <w:rPr>
          <w:sz w:val="28"/>
          <w:szCs w:val="28"/>
        </w:rPr>
        <w:t>8</w:t>
      </w:r>
      <w:r w:rsidR="006E675B" w:rsidRPr="00C9519F">
        <w:rPr>
          <w:sz w:val="28"/>
          <w:szCs w:val="28"/>
        </w:rPr>
        <w:t>-2025</w:t>
      </w:r>
      <w:r w:rsidRPr="00C9519F">
        <w:rPr>
          <w:sz w:val="28"/>
          <w:szCs w:val="28"/>
        </w:rPr>
        <w:t>,</w:t>
      </w:r>
      <w:r w:rsidR="006E675B" w:rsidRPr="00C9519F">
        <w:rPr>
          <w:sz w:val="28"/>
          <w:szCs w:val="28"/>
        </w:rPr>
        <w:t xml:space="preserve"> </w:t>
      </w:r>
      <w:r w:rsidRPr="00C9519F">
        <w:rPr>
          <w:sz w:val="28"/>
          <w:szCs w:val="28"/>
        </w:rPr>
        <w:t>а</w:t>
      </w:r>
      <w:r w:rsidR="006E675B" w:rsidRPr="00C9519F">
        <w:rPr>
          <w:sz w:val="28"/>
          <w:szCs w:val="28"/>
        </w:rPr>
        <w:t>сфальтирование  гравийных дорог протяженностью - 11,4 км.,  2025-2030г.</w:t>
      </w:r>
      <w:r w:rsidRPr="00C9519F">
        <w:rPr>
          <w:sz w:val="28"/>
          <w:szCs w:val="28"/>
        </w:rPr>
        <w:t>, с</w:t>
      </w:r>
      <w:r w:rsidR="006E675B" w:rsidRPr="00C9519F">
        <w:rPr>
          <w:sz w:val="28"/>
          <w:szCs w:val="28"/>
        </w:rPr>
        <w:t>троитель</w:t>
      </w:r>
      <w:r w:rsidRPr="00C9519F">
        <w:rPr>
          <w:sz w:val="28"/>
          <w:szCs w:val="28"/>
        </w:rPr>
        <w:t>ство модульного клуба п.Борзово,</w:t>
      </w:r>
      <w:r w:rsidR="006E675B" w:rsidRPr="00C9519F">
        <w:rPr>
          <w:sz w:val="28"/>
          <w:szCs w:val="28"/>
        </w:rPr>
        <w:t xml:space="preserve"> </w:t>
      </w:r>
      <w:r w:rsidRPr="00C9519F">
        <w:rPr>
          <w:sz w:val="28"/>
          <w:szCs w:val="28"/>
        </w:rPr>
        <w:t>с</w:t>
      </w:r>
      <w:r w:rsidR="006E675B" w:rsidRPr="00C9519F">
        <w:rPr>
          <w:sz w:val="28"/>
          <w:szCs w:val="28"/>
        </w:rPr>
        <w:t>троительство хоккейной коробки с.Хандальск.</w:t>
      </w:r>
    </w:p>
    <w:p w:rsidR="00C005F8" w:rsidRPr="008A5626" w:rsidRDefault="00C005F8" w:rsidP="00C005F8">
      <w:pPr>
        <w:autoSpaceDE w:val="0"/>
        <w:autoSpaceDN w:val="0"/>
        <w:adjustRightInd w:val="0"/>
        <w:ind w:firstLine="709"/>
        <w:jc w:val="both"/>
        <w:rPr>
          <w:sz w:val="28"/>
          <w:szCs w:val="28"/>
        </w:rPr>
      </w:pPr>
      <w:r w:rsidRPr="008A5626">
        <w:rPr>
          <w:sz w:val="28"/>
          <w:szCs w:val="28"/>
        </w:rPr>
        <w:lastRenderedPageBreak/>
        <w:t>Потенциал межмуниципального взаимодействия</w:t>
      </w:r>
      <w:r>
        <w:rPr>
          <w:sz w:val="28"/>
          <w:szCs w:val="28"/>
        </w:rPr>
        <w:t xml:space="preserve"> внутри района</w:t>
      </w:r>
      <w:r w:rsidRPr="008A5626">
        <w:rPr>
          <w:sz w:val="28"/>
          <w:szCs w:val="28"/>
        </w:rPr>
        <w:t xml:space="preserve"> зависит от плотности</w:t>
      </w:r>
      <w:r>
        <w:rPr>
          <w:sz w:val="28"/>
          <w:szCs w:val="28"/>
        </w:rPr>
        <w:t xml:space="preserve"> </w:t>
      </w:r>
      <w:r w:rsidRPr="008A5626">
        <w:rPr>
          <w:sz w:val="28"/>
          <w:szCs w:val="28"/>
        </w:rPr>
        <w:t>населения и уровня транспортной доступности муниципальных образований Абанского района.</w:t>
      </w:r>
    </w:p>
    <w:p w:rsidR="00C005F8" w:rsidRPr="008A5626" w:rsidRDefault="00C005F8" w:rsidP="00C005F8">
      <w:pPr>
        <w:autoSpaceDE w:val="0"/>
        <w:autoSpaceDN w:val="0"/>
        <w:adjustRightInd w:val="0"/>
        <w:ind w:firstLine="709"/>
        <w:jc w:val="both"/>
        <w:rPr>
          <w:sz w:val="28"/>
          <w:szCs w:val="28"/>
        </w:rPr>
      </w:pPr>
      <w:r w:rsidRPr="008A5626">
        <w:rPr>
          <w:sz w:val="28"/>
          <w:szCs w:val="28"/>
        </w:rPr>
        <w:t>Фактически решение вопросов местного значения направлено на</w:t>
      </w:r>
      <w:r>
        <w:rPr>
          <w:sz w:val="28"/>
          <w:szCs w:val="28"/>
        </w:rPr>
        <w:t xml:space="preserve"> </w:t>
      </w:r>
      <w:r w:rsidRPr="008A5626">
        <w:rPr>
          <w:sz w:val="28"/>
          <w:szCs w:val="28"/>
        </w:rPr>
        <w:t>удовлетворение бытовых, социальных, культурных, образовательных,</w:t>
      </w:r>
      <w:r>
        <w:rPr>
          <w:sz w:val="28"/>
          <w:szCs w:val="28"/>
        </w:rPr>
        <w:t xml:space="preserve"> </w:t>
      </w:r>
      <w:r w:rsidRPr="008A5626">
        <w:rPr>
          <w:sz w:val="28"/>
          <w:szCs w:val="28"/>
        </w:rPr>
        <w:t>медицинских и иных жизненных потребностей населения муниципальных</w:t>
      </w:r>
      <w:r>
        <w:rPr>
          <w:sz w:val="28"/>
          <w:szCs w:val="28"/>
        </w:rPr>
        <w:t xml:space="preserve"> </w:t>
      </w:r>
      <w:r w:rsidRPr="008A5626">
        <w:rPr>
          <w:sz w:val="28"/>
          <w:szCs w:val="28"/>
        </w:rPr>
        <w:t>образований – то есть является организацией предоставления бюджетных услуг или самим предоставлением таких услуг (проведение совместных культурных, спортивных и иных массовых мероприятий, формирование условий стабильного развития экономики в интересах повышения жизненного уровня населения).</w:t>
      </w:r>
    </w:p>
    <w:p w:rsidR="00C005F8" w:rsidRPr="008A5626" w:rsidRDefault="00C005F8" w:rsidP="00C005F8">
      <w:pPr>
        <w:autoSpaceDE w:val="0"/>
        <w:autoSpaceDN w:val="0"/>
        <w:adjustRightInd w:val="0"/>
        <w:ind w:firstLine="709"/>
        <w:jc w:val="both"/>
        <w:rPr>
          <w:sz w:val="28"/>
          <w:szCs w:val="28"/>
        </w:rPr>
      </w:pPr>
      <w:r w:rsidRPr="008A5626">
        <w:rPr>
          <w:sz w:val="28"/>
          <w:szCs w:val="28"/>
        </w:rPr>
        <w:t>Основные сферы, в которых можно осуществить деятельность</w:t>
      </w:r>
      <w:r>
        <w:rPr>
          <w:sz w:val="28"/>
          <w:szCs w:val="28"/>
        </w:rPr>
        <w:t xml:space="preserve"> </w:t>
      </w:r>
      <w:r w:rsidRPr="008A5626">
        <w:rPr>
          <w:sz w:val="28"/>
          <w:szCs w:val="28"/>
        </w:rPr>
        <w:t>межмуниципальных организаций:</w:t>
      </w:r>
    </w:p>
    <w:p w:rsidR="00C005F8" w:rsidRPr="008A5626" w:rsidRDefault="00C005F8" w:rsidP="00C005F8">
      <w:pPr>
        <w:autoSpaceDE w:val="0"/>
        <w:autoSpaceDN w:val="0"/>
        <w:adjustRightInd w:val="0"/>
        <w:ind w:firstLine="709"/>
        <w:jc w:val="both"/>
        <w:rPr>
          <w:sz w:val="28"/>
          <w:szCs w:val="28"/>
        </w:rPr>
      </w:pPr>
      <w:r w:rsidRPr="008A5626">
        <w:rPr>
          <w:sz w:val="28"/>
          <w:szCs w:val="28"/>
        </w:rPr>
        <w:t>-жилищно-коммунальное хозяйство (в том числе водо-, газо-, тепло-,</w:t>
      </w:r>
    </w:p>
    <w:p w:rsidR="00C005F8" w:rsidRPr="008A5626" w:rsidRDefault="00C005F8" w:rsidP="00C005F8">
      <w:pPr>
        <w:autoSpaceDE w:val="0"/>
        <w:autoSpaceDN w:val="0"/>
        <w:adjustRightInd w:val="0"/>
        <w:ind w:firstLine="709"/>
        <w:jc w:val="both"/>
        <w:rPr>
          <w:sz w:val="28"/>
          <w:szCs w:val="28"/>
        </w:rPr>
      </w:pPr>
      <w:r w:rsidRPr="008A5626">
        <w:rPr>
          <w:sz w:val="28"/>
          <w:szCs w:val="28"/>
        </w:rPr>
        <w:t>электроснабжение);</w:t>
      </w:r>
    </w:p>
    <w:p w:rsidR="00C005F8" w:rsidRPr="008A5626" w:rsidRDefault="00C005F8" w:rsidP="00C005F8">
      <w:pPr>
        <w:autoSpaceDE w:val="0"/>
        <w:autoSpaceDN w:val="0"/>
        <w:adjustRightInd w:val="0"/>
        <w:ind w:firstLine="709"/>
        <w:jc w:val="both"/>
        <w:rPr>
          <w:sz w:val="28"/>
          <w:szCs w:val="28"/>
        </w:rPr>
      </w:pPr>
      <w:r w:rsidRPr="008A5626">
        <w:rPr>
          <w:sz w:val="28"/>
          <w:szCs w:val="28"/>
        </w:rPr>
        <w:t>-оказание транспортных услуг и организация транспортного обслуживания населения;</w:t>
      </w:r>
    </w:p>
    <w:p w:rsidR="00C005F8" w:rsidRPr="008A5626" w:rsidRDefault="00C005F8" w:rsidP="00C005F8">
      <w:pPr>
        <w:autoSpaceDE w:val="0"/>
        <w:autoSpaceDN w:val="0"/>
        <w:adjustRightInd w:val="0"/>
        <w:ind w:firstLine="709"/>
        <w:jc w:val="both"/>
        <w:rPr>
          <w:sz w:val="28"/>
          <w:szCs w:val="28"/>
        </w:rPr>
      </w:pPr>
      <w:r w:rsidRPr="008A5626">
        <w:rPr>
          <w:sz w:val="28"/>
          <w:szCs w:val="28"/>
        </w:rPr>
        <w:t>-ритуальные услуги;</w:t>
      </w:r>
    </w:p>
    <w:p w:rsidR="00C005F8" w:rsidRDefault="00C005F8" w:rsidP="00C005F8">
      <w:pPr>
        <w:autoSpaceDE w:val="0"/>
        <w:autoSpaceDN w:val="0"/>
        <w:adjustRightInd w:val="0"/>
        <w:ind w:firstLine="709"/>
        <w:jc w:val="both"/>
        <w:rPr>
          <w:sz w:val="28"/>
          <w:szCs w:val="28"/>
        </w:rPr>
      </w:pPr>
      <w:r w:rsidRPr="008A5626">
        <w:rPr>
          <w:sz w:val="28"/>
          <w:szCs w:val="28"/>
        </w:rPr>
        <w:t>-строительство, содержание и ремонт автомобильных дорог.</w:t>
      </w:r>
    </w:p>
    <w:p w:rsidR="00C005F8" w:rsidRPr="008A5626" w:rsidRDefault="00C005F8" w:rsidP="00C005F8">
      <w:pPr>
        <w:autoSpaceDE w:val="0"/>
        <w:autoSpaceDN w:val="0"/>
        <w:adjustRightInd w:val="0"/>
        <w:ind w:firstLine="709"/>
        <w:jc w:val="both"/>
        <w:rPr>
          <w:bCs/>
          <w:sz w:val="28"/>
          <w:szCs w:val="28"/>
        </w:rPr>
      </w:pPr>
      <w:r w:rsidRPr="008A5626">
        <w:rPr>
          <w:bCs/>
          <w:sz w:val="28"/>
          <w:szCs w:val="28"/>
        </w:rPr>
        <w:t>Развитие межмуниципального взаимодействия с районами</w:t>
      </w:r>
      <w:r>
        <w:rPr>
          <w:bCs/>
          <w:sz w:val="28"/>
          <w:szCs w:val="28"/>
        </w:rPr>
        <w:t xml:space="preserve"> </w:t>
      </w:r>
      <w:r w:rsidRPr="008A5626">
        <w:rPr>
          <w:bCs/>
          <w:sz w:val="28"/>
          <w:szCs w:val="28"/>
        </w:rPr>
        <w:t>края (кооперация, интеграция, конкуренция).</w:t>
      </w:r>
    </w:p>
    <w:p w:rsidR="00C005F8" w:rsidRPr="00BB02E9" w:rsidRDefault="00C005F8" w:rsidP="00C005F8">
      <w:pPr>
        <w:autoSpaceDE w:val="0"/>
        <w:autoSpaceDN w:val="0"/>
        <w:adjustRightInd w:val="0"/>
        <w:ind w:firstLine="709"/>
        <w:jc w:val="both"/>
        <w:rPr>
          <w:sz w:val="28"/>
          <w:szCs w:val="28"/>
        </w:rPr>
      </w:pPr>
      <w:r>
        <w:rPr>
          <w:sz w:val="28"/>
          <w:szCs w:val="28"/>
        </w:rPr>
        <w:t xml:space="preserve">Абанский </w:t>
      </w:r>
      <w:r w:rsidRPr="00BB02E9">
        <w:rPr>
          <w:sz w:val="28"/>
          <w:szCs w:val="28"/>
        </w:rPr>
        <w:t>район в связи с исторически сложившимся экономическим</w:t>
      </w:r>
    </w:p>
    <w:p w:rsidR="00C005F8" w:rsidRPr="00BB02E9" w:rsidRDefault="00C005F8" w:rsidP="00C005F8">
      <w:pPr>
        <w:autoSpaceDE w:val="0"/>
        <w:autoSpaceDN w:val="0"/>
        <w:adjustRightInd w:val="0"/>
        <w:jc w:val="both"/>
        <w:rPr>
          <w:sz w:val="28"/>
          <w:szCs w:val="28"/>
        </w:rPr>
      </w:pPr>
      <w:r w:rsidRPr="00BB02E9">
        <w:rPr>
          <w:sz w:val="28"/>
          <w:szCs w:val="28"/>
        </w:rPr>
        <w:t>развитием, имеющимся на территории района природными, трудовыми и</w:t>
      </w:r>
    </w:p>
    <w:p w:rsidR="00C005F8" w:rsidRPr="00BB02E9" w:rsidRDefault="00C005F8" w:rsidP="00C005F8">
      <w:pPr>
        <w:autoSpaceDE w:val="0"/>
        <w:autoSpaceDN w:val="0"/>
        <w:adjustRightInd w:val="0"/>
        <w:jc w:val="both"/>
        <w:rPr>
          <w:sz w:val="28"/>
          <w:szCs w:val="28"/>
        </w:rPr>
      </w:pPr>
      <w:r w:rsidRPr="00BB02E9">
        <w:rPr>
          <w:sz w:val="28"/>
          <w:szCs w:val="28"/>
        </w:rPr>
        <w:t>прочими ресурсами, не может существовать в замкнутом пространстве, как и</w:t>
      </w:r>
    </w:p>
    <w:p w:rsidR="00C005F8" w:rsidRPr="00BB02E9" w:rsidRDefault="00C005F8" w:rsidP="00C005F8">
      <w:pPr>
        <w:autoSpaceDE w:val="0"/>
        <w:autoSpaceDN w:val="0"/>
        <w:adjustRightInd w:val="0"/>
        <w:jc w:val="both"/>
        <w:rPr>
          <w:sz w:val="28"/>
          <w:szCs w:val="28"/>
        </w:rPr>
      </w:pPr>
      <w:r w:rsidRPr="00BB02E9">
        <w:rPr>
          <w:sz w:val="28"/>
          <w:szCs w:val="28"/>
        </w:rPr>
        <w:t>любой другой район Красноярского края.</w:t>
      </w:r>
    </w:p>
    <w:p w:rsidR="00C005F8" w:rsidRPr="008A5626" w:rsidRDefault="00C005F8" w:rsidP="00C005F8">
      <w:pPr>
        <w:ind w:firstLine="709"/>
        <w:jc w:val="both"/>
        <w:rPr>
          <w:sz w:val="28"/>
          <w:szCs w:val="28"/>
        </w:rPr>
      </w:pPr>
      <w:r w:rsidRPr="008A5626">
        <w:rPr>
          <w:spacing w:val="2"/>
          <w:sz w:val="28"/>
          <w:szCs w:val="28"/>
        </w:rPr>
        <w:t xml:space="preserve">Ведущее место в экономике района занимает сельское хозяйство. На территории района есть предприятия, которые занимаются производством молока, выращиванием КРС, </w:t>
      </w:r>
      <w:r w:rsidRPr="008A5626">
        <w:rPr>
          <w:sz w:val="28"/>
          <w:szCs w:val="28"/>
        </w:rPr>
        <w:t>зерновых  и  кормовых  культур.</w:t>
      </w:r>
    </w:p>
    <w:p w:rsidR="00C005F8" w:rsidRPr="008A5626" w:rsidRDefault="00C005F8" w:rsidP="00C005F8">
      <w:pPr>
        <w:ind w:firstLine="709"/>
        <w:jc w:val="both"/>
        <w:rPr>
          <w:sz w:val="28"/>
          <w:szCs w:val="28"/>
        </w:rPr>
      </w:pPr>
      <w:r w:rsidRPr="008A5626">
        <w:rPr>
          <w:bCs/>
          <w:sz w:val="28"/>
          <w:szCs w:val="28"/>
        </w:rPr>
        <w:t>Основные мероприятия в сфере развития пищевой промышленности и сельского хозяйства  Абанского района в рамках межмуниципального и межрегионального сотрудничества включают в себя действия, направленные на выстраивание взаимовыгодного сотрудничества  между хозяйствующими субъектами  района и близлежащих районов восточной группы  края. Непосредственное соседство с Канским, Богучанским районами способствует взаимовыгодному развитию экономики.</w:t>
      </w:r>
      <w:r w:rsidRPr="008A5626">
        <w:rPr>
          <w:spacing w:val="2"/>
          <w:sz w:val="28"/>
          <w:szCs w:val="28"/>
        </w:rPr>
        <w:t xml:space="preserve">   </w:t>
      </w:r>
    </w:p>
    <w:p w:rsidR="00C005F8" w:rsidRPr="008A5626" w:rsidRDefault="00C005F8" w:rsidP="00C005F8">
      <w:pPr>
        <w:widowControl w:val="0"/>
        <w:autoSpaceDE w:val="0"/>
        <w:autoSpaceDN w:val="0"/>
        <w:adjustRightInd w:val="0"/>
        <w:ind w:firstLine="709"/>
        <w:jc w:val="both"/>
        <w:rPr>
          <w:sz w:val="28"/>
          <w:szCs w:val="28"/>
        </w:rPr>
      </w:pPr>
      <w:r w:rsidRPr="008A5626">
        <w:rPr>
          <w:sz w:val="28"/>
          <w:szCs w:val="28"/>
        </w:rPr>
        <w:t>Отраслью, напрямую связанной с сельскохозяйственным производством является пищевая и перерабатывающая промышленность. Конечный продукт пищевой промышленности ориентирован в основном на внутренний рынок. Пищевая промышленность на территории района представлена  основными производствами: мясным,  мукомольным, хлебопекарным, кондитерским. Производ</w:t>
      </w:r>
      <w:r>
        <w:rPr>
          <w:sz w:val="28"/>
          <w:szCs w:val="28"/>
        </w:rPr>
        <w:t>имую в районе муку</w:t>
      </w:r>
      <w:r w:rsidRPr="008A5626">
        <w:rPr>
          <w:sz w:val="28"/>
          <w:szCs w:val="28"/>
        </w:rPr>
        <w:t xml:space="preserve"> </w:t>
      </w:r>
      <w:r>
        <w:rPr>
          <w:sz w:val="28"/>
          <w:szCs w:val="28"/>
        </w:rPr>
        <w:t>в объеме о</w:t>
      </w:r>
      <w:r w:rsidRPr="008A5626">
        <w:rPr>
          <w:sz w:val="28"/>
          <w:szCs w:val="28"/>
        </w:rPr>
        <w:t xml:space="preserve">коло 40 % произведенной муки поставляется в Канский, Богучанский районы. </w:t>
      </w:r>
    </w:p>
    <w:p w:rsidR="00C005F8" w:rsidRPr="008A5626" w:rsidRDefault="00C005F8" w:rsidP="00C005F8">
      <w:pPr>
        <w:widowControl w:val="0"/>
        <w:autoSpaceDE w:val="0"/>
        <w:autoSpaceDN w:val="0"/>
        <w:adjustRightInd w:val="0"/>
        <w:ind w:firstLine="709"/>
        <w:jc w:val="both"/>
        <w:rPr>
          <w:sz w:val="28"/>
          <w:szCs w:val="28"/>
        </w:rPr>
      </w:pPr>
      <w:r w:rsidRPr="008A5626">
        <w:rPr>
          <w:sz w:val="28"/>
          <w:szCs w:val="28"/>
        </w:rPr>
        <w:t>Производством колбасных изделий занима</w:t>
      </w:r>
      <w:r>
        <w:rPr>
          <w:sz w:val="28"/>
          <w:szCs w:val="28"/>
        </w:rPr>
        <w:t>е</w:t>
      </w:r>
      <w:r w:rsidRPr="008A5626">
        <w:rPr>
          <w:sz w:val="28"/>
          <w:szCs w:val="28"/>
        </w:rPr>
        <w:t>тся</w:t>
      </w:r>
      <w:r>
        <w:rPr>
          <w:sz w:val="28"/>
          <w:szCs w:val="28"/>
        </w:rPr>
        <w:t xml:space="preserve"> И.П. Бельская В.С.</w:t>
      </w:r>
      <w:r w:rsidRPr="008A5626">
        <w:rPr>
          <w:sz w:val="28"/>
          <w:szCs w:val="28"/>
        </w:rPr>
        <w:t xml:space="preserve"> </w:t>
      </w:r>
    </w:p>
    <w:p w:rsidR="00C005F8" w:rsidRPr="008A5626" w:rsidRDefault="00C005F8" w:rsidP="00C005F8">
      <w:pPr>
        <w:ind w:firstLine="709"/>
        <w:jc w:val="both"/>
        <w:rPr>
          <w:sz w:val="28"/>
          <w:szCs w:val="28"/>
        </w:rPr>
      </w:pPr>
      <w:r w:rsidRPr="008A5626">
        <w:rPr>
          <w:sz w:val="28"/>
          <w:szCs w:val="28"/>
        </w:rPr>
        <w:t xml:space="preserve">Производством мясных полуфабрикатов с 2009 года занимается сельскохозяйственный потребительский кооператив «Флагман».  </w:t>
      </w:r>
      <w:r w:rsidRPr="008A5626">
        <w:rPr>
          <w:color w:val="000000"/>
          <w:sz w:val="28"/>
          <w:szCs w:val="28"/>
        </w:rPr>
        <w:lastRenderedPageBreak/>
        <w:t xml:space="preserve">Практически каждый житель района связан с предприятием, так как в период закупа сырья сельчане активно сдают  мясо животных, выращенные на личных подсобных хозяйствах. </w:t>
      </w:r>
      <w:r w:rsidRPr="008A5626">
        <w:rPr>
          <w:sz w:val="28"/>
          <w:szCs w:val="28"/>
        </w:rPr>
        <w:t>Большая часть продукции реализуется внутри района, вместе с тем около  40 % производимой продукции реализуется за пределами района.</w:t>
      </w:r>
    </w:p>
    <w:p w:rsidR="00C005F8" w:rsidRPr="008A5626" w:rsidRDefault="00C005F8" w:rsidP="00C005F8">
      <w:pPr>
        <w:ind w:firstLine="709"/>
        <w:jc w:val="both"/>
        <w:rPr>
          <w:sz w:val="28"/>
          <w:szCs w:val="28"/>
        </w:rPr>
      </w:pPr>
      <w:r>
        <w:rPr>
          <w:sz w:val="28"/>
          <w:szCs w:val="28"/>
        </w:rPr>
        <w:t>В целях межмуниципального сотрудничества предполагается участие сельскохозяйственных товаропроизводителей Абанского района И.П. Глава КФХ Сапрыкиной Т.Г. и ООО «Мана» в строительстве завода по глубокой переработке рапса на территории Иланского района.</w:t>
      </w:r>
    </w:p>
    <w:p w:rsidR="00C005F8" w:rsidRPr="00BB02E9" w:rsidRDefault="00C005F8" w:rsidP="00C005F8">
      <w:pPr>
        <w:autoSpaceDE w:val="0"/>
        <w:autoSpaceDN w:val="0"/>
        <w:adjustRightInd w:val="0"/>
        <w:ind w:firstLine="709"/>
        <w:jc w:val="both"/>
        <w:rPr>
          <w:sz w:val="28"/>
          <w:szCs w:val="28"/>
        </w:rPr>
      </w:pPr>
      <w:r w:rsidRPr="008A5626">
        <w:rPr>
          <w:sz w:val="28"/>
          <w:szCs w:val="28"/>
        </w:rPr>
        <w:t>Развитие межмуниципального сотрудничества в сфере здравоохранения</w:t>
      </w:r>
      <w:r>
        <w:rPr>
          <w:sz w:val="28"/>
          <w:szCs w:val="28"/>
        </w:rPr>
        <w:t xml:space="preserve"> </w:t>
      </w:r>
      <w:r w:rsidRPr="008A5626">
        <w:rPr>
          <w:sz w:val="28"/>
          <w:szCs w:val="28"/>
        </w:rPr>
        <w:t>осуществляется между районом и городом Красноярск в целях обеспечения жителей района специализированной, высокотехнологичной</w:t>
      </w:r>
      <w:r>
        <w:rPr>
          <w:sz w:val="28"/>
          <w:szCs w:val="28"/>
        </w:rPr>
        <w:t xml:space="preserve"> </w:t>
      </w:r>
      <w:r w:rsidRPr="00BB02E9">
        <w:rPr>
          <w:sz w:val="28"/>
          <w:szCs w:val="28"/>
        </w:rPr>
        <w:t>медицинской помощью в учреждениях системы здравоохранения города</w:t>
      </w:r>
      <w:r>
        <w:rPr>
          <w:sz w:val="28"/>
          <w:szCs w:val="28"/>
        </w:rPr>
        <w:t xml:space="preserve"> </w:t>
      </w:r>
      <w:r w:rsidRPr="00BB02E9">
        <w:rPr>
          <w:sz w:val="28"/>
          <w:szCs w:val="28"/>
        </w:rPr>
        <w:t>Красноярска. Жители района могут получать консультационно-диагностическую помощь в государственных клиниках краевого центра.</w:t>
      </w:r>
    </w:p>
    <w:p w:rsidR="00C005F8" w:rsidRPr="008A5626" w:rsidRDefault="00C005F8" w:rsidP="00C005F8">
      <w:pPr>
        <w:autoSpaceDE w:val="0"/>
        <w:autoSpaceDN w:val="0"/>
        <w:adjustRightInd w:val="0"/>
        <w:ind w:firstLine="709"/>
        <w:jc w:val="both"/>
        <w:rPr>
          <w:sz w:val="28"/>
          <w:szCs w:val="28"/>
        </w:rPr>
      </w:pPr>
      <w:r w:rsidRPr="00E249C3">
        <w:rPr>
          <w:sz w:val="28"/>
          <w:szCs w:val="28"/>
        </w:rPr>
        <w:t xml:space="preserve">Межмуниципальное взаимодействие в сфере культуры осуществляется </w:t>
      </w:r>
      <w:r>
        <w:rPr>
          <w:sz w:val="28"/>
          <w:szCs w:val="28"/>
        </w:rPr>
        <w:t>по многим направлениям: А</w:t>
      </w:r>
      <w:r w:rsidRPr="00815635">
        <w:rPr>
          <w:sz w:val="28"/>
          <w:szCs w:val="28"/>
        </w:rPr>
        <w:t>нсамбль чувашкой национальной песни «Родн</w:t>
      </w:r>
      <w:r w:rsidRPr="008A5626">
        <w:rPr>
          <w:sz w:val="28"/>
          <w:szCs w:val="28"/>
        </w:rPr>
        <w:t>ые просторы» Покровского СДК  является участником ежегодного краевого чувашского праздника «Акатуй» в  с. Шуваево  Емельяновского района, «Чуклиме»в г. Красноярске.</w:t>
      </w:r>
    </w:p>
    <w:p w:rsidR="00C005F8" w:rsidRDefault="00C005F8" w:rsidP="00C005F8">
      <w:pPr>
        <w:pStyle w:val="af2"/>
        <w:ind w:firstLine="709"/>
        <w:jc w:val="both"/>
        <w:rPr>
          <w:rFonts w:ascii="Times New Roman" w:hAnsi="Times New Roman"/>
          <w:sz w:val="28"/>
          <w:szCs w:val="28"/>
        </w:rPr>
      </w:pPr>
      <w:r w:rsidRPr="008A5626">
        <w:rPr>
          <w:rFonts w:ascii="Times New Roman" w:hAnsi="Times New Roman"/>
          <w:sz w:val="28"/>
          <w:szCs w:val="28"/>
        </w:rPr>
        <w:t>- коллектив татарской национальной песни «Йолдыз» на</w:t>
      </w:r>
      <w:r w:rsidRPr="008A5626">
        <w:rPr>
          <w:rFonts w:ascii="Times New Roman" w:hAnsi="Times New Roman"/>
        </w:rPr>
        <w:t xml:space="preserve"> </w:t>
      </w:r>
      <w:r w:rsidRPr="008A5626">
        <w:rPr>
          <w:rFonts w:ascii="Times New Roman" w:hAnsi="Times New Roman"/>
          <w:sz w:val="28"/>
          <w:szCs w:val="28"/>
        </w:rPr>
        <w:t>протяжении последних лет является организатором межрайонного традиционного татарского праздника «Сабантуй», участником ежегодного краевого татарского праздника «Сабантуй» в г. Красноярске.</w:t>
      </w:r>
      <w:r w:rsidRPr="00E249C3">
        <w:rPr>
          <w:rFonts w:ascii="Times New Roman" w:hAnsi="Times New Roman"/>
          <w:sz w:val="28"/>
          <w:szCs w:val="28"/>
        </w:rPr>
        <w:t xml:space="preserve"> </w:t>
      </w:r>
    </w:p>
    <w:p w:rsidR="00C005F8" w:rsidRPr="00E249C3" w:rsidRDefault="00C005F8" w:rsidP="00C005F8">
      <w:pPr>
        <w:pStyle w:val="af2"/>
        <w:ind w:firstLine="709"/>
        <w:jc w:val="both"/>
        <w:rPr>
          <w:rFonts w:ascii="Times New Roman" w:hAnsi="Times New Roman"/>
          <w:sz w:val="28"/>
          <w:szCs w:val="28"/>
        </w:rPr>
      </w:pPr>
      <w:r w:rsidRPr="00E249C3">
        <w:rPr>
          <w:rFonts w:ascii="Times New Roman" w:hAnsi="Times New Roman"/>
          <w:sz w:val="28"/>
          <w:szCs w:val="28"/>
        </w:rPr>
        <w:t xml:space="preserve">Творческие коллективы  муниципального бюджетного образовательного учреждения дополнительного образования детей «Абанская детская музыкальная школа», в которой обучается </w:t>
      </w:r>
      <w:r w:rsidRPr="00AE358D">
        <w:rPr>
          <w:rFonts w:ascii="Times New Roman" w:hAnsi="Times New Roman"/>
          <w:sz w:val="28"/>
          <w:szCs w:val="28"/>
        </w:rPr>
        <w:t>93</w:t>
      </w:r>
      <w:r w:rsidRPr="00E249C3">
        <w:rPr>
          <w:rFonts w:ascii="Times New Roman" w:hAnsi="Times New Roman"/>
          <w:sz w:val="28"/>
          <w:szCs w:val="28"/>
        </w:rPr>
        <w:t xml:space="preserve"> учащихся, ежегодно принимают участие и имеют хорошие результаты в краевых творческих проектах:</w:t>
      </w:r>
    </w:p>
    <w:p w:rsidR="00C005F8" w:rsidRPr="00E249C3" w:rsidRDefault="00C005F8" w:rsidP="00C005F8">
      <w:pPr>
        <w:pStyle w:val="af2"/>
        <w:ind w:firstLine="709"/>
        <w:jc w:val="both"/>
        <w:rPr>
          <w:rFonts w:ascii="Times New Roman" w:hAnsi="Times New Roman"/>
          <w:sz w:val="28"/>
          <w:szCs w:val="28"/>
        </w:rPr>
      </w:pPr>
      <w:r w:rsidRPr="00E249C3">
        <w:rPr>
          <w:rFonts w:ascii="Times New Roman" w:hAnsi="Times New Roman"/>
          <w:sz w:val="28"/>
          <w:szCs w:val="28"/>
        </w:rPr>
        <w:t>-Международный фестиваль этнической музыки и ремесел «Мир Сибири» (п. Шушенское);</w:t>
      </w:r>
    </w:p>
    <w:p w:rsidR="00C005F8" w:rsidRPr="00E249C3" w:rsidRDefault="00C005F8" w:rsidP="00C005F8">
      <w:pPr>
        <w:pStyle w:val="af2"/>
        <w:ind w:firstLine="709"/>
        <w:jc w:val="both"/>
        <w:rPr>
          <w:rFonts w:ascii="Times New Roman" w:hAnsi="Times New Roman"/>
          <w:sz w:val="28"/>
          <w:szCs w:val="28"/>
        </w:rPr>
      </w:pPr>
      <w:r w:rsidRPr="00E249C3">
        <w:rPr>
          <w:rFonts w:ascii="Times New Roman" w:hAnsi="Times New Roman"/>
          <w:sz w:val="28"/>
          <w:szCs w:val="28"/>
        </w:rPr>
        <w:t>-Международный конкурс детского благотворительного фонда Планета талантов «Сибирь зажигает звёзды»  (г. Красноярск);</w:t>
      </w:r>
    </w:p>
    <w:p w:rsidR="00C005F8" w:rsidRPr="00E249C3" w:rsidRDefault="00C005F8" w:rsidP="00C005F8">
      <w:pPr>
        <w:pStyle w:val="af2"/>
        <w:ind w:firstLine="709"/>
        <w:jc w:val="both"/>
        <w:rPr>
          <w:rFonts w:ascii="Times New Roman" w:hAnsi="Times New Roman"/>
          <w:sz w:val="28"/>
          <w:szCs w:val="28"/>
        </w:rPr>
      </w:pPr>
      <w:r w:rsidRPr="00E249C3">
        <w:rPr>
          <w:rFonts w:ascii="Times New Roman" w:hAnsi="Times New Roman"/>
          <w:sz w:val="28"/>
          <w:szCs w:val="28"/>
        </w:rPr>
        <w:t>-Всероссийский фестиваль - конкурс детского и юношеского творчества «Роза ветров» «Москва - Канск - транзит»;</w:t>
      </w:r>
    </w:p>
    <w:p w:rsidR="00C005F8" w:rsidRPr="00E249C3" w:rsidRDefault="00C005F8" w:rsidP="00C005F8">
      <w:pPr>
        <w:pStyle w:val="af2"/>
        <w:ind w:firstLine="709"/>
        <w:jc w:val="both"/>
        <w:rPr>
          <w:rFonts w:ascii="Times New Roman" w:hAnsi="Times New Roman"/>
          <w:sz w:val="28"/>
          <w:szCs w:val="28"/>
        </w:rPr>
      </w:pPr>
      <w:r w:rsidRPr="00E249C3">
        <w:rPr>
          <w:rFonts w:ascii="Times New Roman" w:hAnsi="Times New Roman"/>
          <w:sz w:val="28"/>
          <w:szCs w:val="28"/>
        </w:rPr>
        <w:t>-Краевой праздник-конкурс  детских и молодёжных фольклорных ансамблей «Из века в век» (г.  Красноярск);</w:t>
      </w:r>
    </w:p>
    <w:p w:rsidR="00C005F8" w:rsidRPr="00AE358D" w:rsidRDefault="00C005F8" w:rsidP="00C005F8">
      <w:pPr>
        <w:pStyle w:val="af2"/>
        <w:ind w:firstLine="709"/>
        <w:jc w:val="both"/>
        <w:rPr>
          <w:rFonts w:ascii="Times New Roman" w:hAnsi="Times New Roman"/>
          <w:sz w:val="28"/>
          <w:szCs w:val="28"/>
        </w:rPr>
      </w:pPr>
      <w:r w:rsidRPr="00AE358D">
        <w:rPr>
          <w:rFonts w:ascii="Times New Roman" w:hAnsi="Times New Roman"/>
          <w:sz w:val="28"/>
          <w:szCs w:val="28"/>
        </w:rPr>
        <w:t>- Всероссийский конкурс – фестиваль «Вертикаль личность» (г. Красноярск);</w:t>
      </w:r>
    </w:p>
    <w:p w:rsidR="00C005F8" w:rsidRPr="00AE358D" w:rsidRDefault="00C005F8" w:rsidP="00C005F8">
      <w:pPr>
        <w:ind w:firstLine="709"/>
        <w:jc w:val="both"/>
        <w:rPr>
          <w:sz w:val="28"/>
          <w:szCs w:val="28"/>
        </w:rPr>
      </w:pPr>
      <w:r w:rsidRPr="00AE358D">
        <w:rPr>
          <w:sz w:val="28"/>
          <w:szCs w:val="28"/>
        </w:rPr>
        <w:t>- МБУК Кинокультурный Центр «Авангард» ежегодно принимает участие в краевом фестивале «Большой фестиваль мультфильмов имени М.Прохорова».</w:t>
      </w:r>
    </w:p>
    <w:p w:rsidR="00C005F8" w:rsidRDefault="00C005F8" w:rsidP="00C005F8">
      <w:pPr>
        <w:pStyle w:val="af2"/>
        <w:ind w:firstLine="709"/>
        <w:jc w:val="both"/>
        <w:rPr>
          <w:rFonts w:ascii="Times New Roman" w:hAnsi="Times New Roman"/>
          <w:sz w:val="28"/>
          <w:szCs w:val="28"/>
        </w:rPr>
      </w:pPr>
      <w:r w:rsidRPr="00AE358D">
        <w:rPr>
          <w:rFonts w:ascii="Times New Roman" w:hAnsi="Times New Roman"/>
          <w:sz w:val="28"/>
          <w:szCs w:val="28"/>
        </w:rPr>
        <w:t>Творческие коллективы учреждений культуры участвуют в фестивалях и конкурсах различного уровня.</w:t>
      </w:r>
      <w:r w:rsidRPr="00E249C3">
        <w:rPr>
          <w:rFonts w:ascii="Times New Roman" w:hAnsi="Times New Roman"/>
          <w:sz w:val="28"/>
          <w:szCs w:val="28"/>
        </w:rPr>
        <w:t xml:space="preserve"> </w:t>
      </w:r>
    </w:p>
    <w:p w:rsidR="00C005F8" w:rsidRPr="009D3A7D" w:rsidRDefault="00C005F8" w:rsidP="00C005F8">
      <w:pPr>
        <w:pStyle w:val="Style2"/>
        <w:spacing w:line="240" w:lineRule="auto"/>
        <w:ind w:firstLine="709"/>
        <w:jc w:val="both"/>
        <w:rPr>
          <w:sz w:val="28"/>
          <w:szCs w:val="28"/>
        </w:rPr>
      </w:pPr>
      <w:r w:rsidRPr="009D3A7D">
        <w:rPr>
          <w:sz w:val="28"/>
          <w:szCs w:val="28"/>
        </w:rPr>
        <w:lastRenderedPageBreak/>
        <w:t>Сборные</w:t>
      </w:r>
      <w:r>
        <w:rPr>
          <w:sz w:val="28"/>
          <w:szCs w:val="28"/>
        </w:rPr>
        <w:t xml:space="preserve"> спортивные </w:t>
      </w:r>
      <w:r w:rsidRPr="009D3A7D">
        <w:rPr>
          <w:sz w:val="28"/>
          <w:szCs w:val="28"/>
        </w:rPr>
        <w:t xml:space="preserve"> команды района ежегодно  участвуют в краевых соревнованиях, таких как: «Сельская  зима Красноярья», «Сельская нива Красноярья». Всероссийские  акции</w:t>
      </w:r>
      <w:r>
        <w:rPr>
          <w:sz w:val="28"/>
          <w:szCs w:val="28"/>
        </w:rPr>
        <w:t>:</w:t>
      </w:r>
      <w:r w:rsidRPr="009D3A7D">
        <w:rPr>
          <w:sz w:val="28"/>
          <w:szCs w:val="28"/>
        </w:rPr>
        <w:t xml:space="preserve"> «Лыжня</w:t>
      </w:r>
      <w:r>
        <w:rPr>
          <w:sz w:val="28"/>
          <w:szCs w:val="28"/>
        </w:rPr>
        <w:t xml:space="preserve"> России», </w:t>
      </w:r>
      <w:r w:rsidRPr="00AE358D">
        <w:rPr>
          <w:sz w:val="28"/>
          <w:szCs w:val="28"/>
        </w:rPr>
        <w:t>«День ходьбы», «Кросс Нации» с количеством участников более 500 человек проводятся на территории района (п. Абан, п. Почет, с, Хандальск и др.)</w:t>
      </w:r>
    </w:p>
    <w:p w:rsidR="00C005F8" w:rsidRPr="00E249C3" w:rsidRDefault="00C005F8" w:rsidP="00C005F8">
      <w:pPr>
        <w:autoSpaceDE w:val="0"/>
        <w:autoSpaceDN w:val="0"/>
        <w:adjustRightInd w:val="0"/>
        <w:ind w:firstLine="709"/>
        <w:jc w:val="both"/>
        <w:rPr>
          <w:sz w:val="28"/>
          <w:szCs w:val="28"/>
        </w:rPr>
      </w:pPr>
      <w:r w:rsidRPr="00E249C3">
        <w:rPr>
          <w:sz w:val="28"/>
          <w:szCs w:val="28"/>
        </w:rPr>
        <w:t>Данные мероприятия привлекают  внимание к Абанскому  району, способствуют расширению партнерских связей с национально-культурными общественными организациями, коллективами других районов и городов Красноярского края.</w:t>
      </w:r>
    </w:p>
    <w:p w:rsidR="00C85F0B" w:rsidRDefault="0029665A" w:rsidP="00865F21">
      <w:pPr>
        <w:pStyle w:val="16"/>
        <w:spacing w:line="240" w:lineRule="auto"/>
        <w:ind w:firstLine="709"/>
        <w:jc w:val="both"/>
        <w:rPr>
          <w:sz w:val="28"/>
          <w:szCs w:val="28"/>
        </w:rPr>
      </w:pPr>
      <w:r>
        <w:rPr>
          <w:sz w:val="28"/>
          <w:szCs w:val="28"/>
        </w:rPr>
        <w:t xml:space="preserve">Раздел </w:t>
      </w:r>
      <w:r w:rsidR="00C85F0B" w:rsidRPr="006F01B5">
        <w:rPr>
          <w:sz w:val="28"/>
          <w:szCs w:val="28"/>
        </w:rPr>
        <w:t>5</w:t>
      </w:r>
      <w:r w:rsidR="00C85F0B" w:rsidRPr="001912BF">
        <w:rPr>
          <w:sz w:val="28"/>
          <w:szCs w:val="28"/>
        </w:rPr>
        <w:t xml:space="preserve">. </w:t>
      </w:r>
      <w:r w:rsidR="00C85F0B">
        <w:rPr>
          <w:sz w:val="28"/>
          <w:szCs w:val="28"/>
        </w:rPr>
        <w:t>Ожидаемые результаты реализации стратегии</w:t>
      </w:r>
    </w:p>
    <w:p w:rsidR="00716A49" w:rsidRPr="00716A49" w:rsidRDefault="00716A49" w:rsidP="00865F21">
      <w:pPr>
        <w:autoSpaceDE w:val="0"/>
        <w:autoSpaceDN w:val="0"/>
        <w:adjustRightInd w:val="0"/>
        <w:ind w:firstLine="709"/>
        <w:jc w:val="both"/>
        <w:rPr>
          <w:sz w:val="28"/>
          <w:szCs w:val="28"/>
        </w:rPr>
      </w:pPr>
      <w:r w:rsidRPr="00716A49">
        <w:rPr>
          <w:rFonts w:eastAsia="TimesNewRoman"/>
          <w:sz w:val="28"/>
          <w:szCs w:val="28"/>
        </w:rPr>
        <w:t>Главным результатом реализации Стратегии является повышение качества жизни населения</w:t>
      </w:r>
      <w:r w:rsidRPr="00716A49">
        <w:rPr>
          <w:sz w:val="28"/>
          <w:szCs w:val="28"/>
        </w:rPr>
        <w:t xml:space="preserve">, </w:t>
      </w:r>
      <w:r w:rsidRPr="00716A49">
        <w:rPr>
          <w:rFonts w:eastAsia="TimesNewRoman"/>
          <w:sz w:val="28"/>
          <w:szCs w:val="28"/>
        </w:rPr>
        <w:t xml:space="preserve">которое предполагает высокий уровень развития социальной сферы </w:t>
      </w:r>
      <w:r w:rsidRPr="00716A49">
        <w:rPr>
          <w:sz w:val="28"/>
          <w:szCs w:val="28"/>
        </w:rPr>
        <w:t>(</w:t>
      </w:r>
      <w:r w:rsidRPr="00716A49">
        <w:rPr>
          <w:rFonts w:eastAsia="TimesNewRoman"/>
          <w:sz w:val="28"/>
          <w:szCs w:val="28"/>
        </w:rPr>
        <w:t>здравоохранение</w:t>
      </w:r>
      <w:r w:rsidRPr="00716A49">
        <w:rPr>
          <w:sz w:val="28"/>
          <w:szCs w:val="28"/>
        </w:rPr>
        <w:t xml:space="preserve">, </w:t>
      </w:r>
      <w:r w:rsidRPr="00716A49">
        <w:rPr>
          <w:rFonts w:eastAsia="TimesNewRoman"/>
          <w:sz w:val="28"/>
          <w:szCs w:val="28"/>
        </w:rPr>
        <w:t>образование</w:t>
      </w:r>
      <w:r w:rsidRPr="00716A49">
        <w:rPr>
          <w:sz w:val="28"/>
          <w:szCs w:val="28"/>
        </w:rPr>
        <w:t xml:space="preserve">, </w:t>
      </w:r>
      <w:r w:rsidRPr="00716A49">
        <w:rPr>
          <w:rFonts w:eastAsia="TimesNewRoman"/>
          <w:sz w:val="28"/>
          <w:szCs w:val="28"/>
        </w:rPr>
        <w:t>культура</w:t>
      </w:r>
      <w:r w:rsidRPr="00716A49">
        <w:rPr>
          <w:sz w:val="28"/>
          <w:szCs w:val="28"/>
        </w:rPr>
        <w:t xml:space="preserve">, </w:t>
      </w:r>
      <w:r w:rsidRPr="00716A49">
        <w:rPr>
          <w:rFonts w:eastAsia="TimesNewRoman"/>
          <w:sz w:val="28"/>
          <w:szCs w:val="28"/>
        </w:rPr>
        <w:t>спорт</w:t>
      </w:r>
      <w:r w:rsidRPr="00716A49">
        <w:rPr>
          <w:sz w:val="28"/>
          <w:szCs w:val="28"/>
        </w:rPr>
        <w:t xml:space="preserve">, </w:t>
      </w:r>
      <w:r w:rsidRPr="00716A49">
        <w:rPr>
          <w:rFonts w:eastAsia="TimesNewRoman"/>
          <w:sz w:val="28"/>
          <w:szCs w:val="28"/>
        </w:rPr>
        <w:t>жилье</w:t>
      </w:r>
      <w:r w:rsidRPr="00716A49">
        <w:rPr>
          <w:sz w:val="28"/>
          <w:szCs w:val="28"/>
        </w:rPr>
        <w:t xml:space="preserve">), </w:t>
      </w:r>
      <w:r w:rsidRPr="00716A49">
        <w:rPr>
          <w:rFonts w:eastAsia="TimesNewRoman"/>
          <w:sz w:val="28"/>
          <w:szCs w:val="28"/>
        </w:rPr>
        <w:t xml:space="preserve">активное развитие района </w:t>
      </w:r>
      <w:r w:rsidRPr="00716A49">
        <w:rPr>
          <w:sz w:val="28"/>
          <w:szCs w:val="28"/>
        </w:rPr>
        <w:t xml:space="preserve"> </w:t>
      </w:r>
      <w:r w:rsidRPr="00716A49">
        <w:rPr>
          <w:rFonts w:eastAsia="TimesNewRoman"/>
          <w:sz w:val="28"/>
          <w:szCs w:val="28"/>
        </w:rPr>
        <w:t>обеспечение стабильного роста экономики</w:t>
      </w:r>
      <w:r w:rsidRPr="00716A49">
        <w:rPr>
          <w:sz w:val="28"/>
          <w:szCs w:val="28"/>
        </w:rPr>
        <w:t xml:space="preserve">, </w:t>
      </w:r>
      <w:r w:rsidRPr="00716A49">
        <w:rPr>
          <w:rFonts w:eastAsia="TimesNewRoman"/>
          <w:sz w:val="28"/>
          <w:szCs w:val="28"/>
        </w:rPr>
        <w:t>повышение социальной</w:t>
      </w:r>
      <w:r w:rsidR="00230611">
        <w:rPr>
          <w:rFonts w:eastAsia="TimesNewRoman"/>
          <w:sz w:val="28"/>
          <w:szCs w:val="28"/>
        </w:rPr>
        <w:t xml:space="preserve"> </w:t>
      </w:r>
      <w:r w:rsidRPr="00716A49">
        <w:rPr>
          <w:rFonts w:eastAsia="TimesNewRoman"/>
          <w:sz w:val="28"/>
          <w:szCs w:val="28"/>
        </w:rPr>
        <w:t>привлекательности Абанского района</w:t>
      </w:r>
      <w:r w:rsidRPr="00716A49">
        <w:rPr>
          <w:sz w:val="28"/>
          <w:szCs w:val="28"/>
        </w:rPr>
        <w:t>.</w:t>
      </w:r>
    </w:p>
    <w:p w:rsidR="00716A49" w:rsidRPr="00716A49" w:rsidRDefault="00716A49" w:rsidP="00865F21">
      <w:pPr>
        <w:autoSpaceDE w:val="0"/>
        <w:autoSpaceDN w:val="0"/>
        <w:adjustRightInd w:val="0"/>
        <w:ind w:firstLine="709"/>
        <w:jc w:val="both"/>
        <w:rPr>
          <w:sz w:val="28"/>
          <w:szCs w:val="28"/>
        </w:rPr>
      </w:pPr>
      <w:r w:rsidRPr="00716A49">
        <w:rPr>
          <w:rFonts w:eastAsia="TimesNewRoman"/>
          <w:sz w:val="28"/>
          <w:szCs w:val="28"/>
        </w:rPr>
        <w:t xml:space="preserve">К </w:t>
      </w:r>
      <w:r w:rsidRPr="00716A49">
        <w:rPr>
          <w:sz w:val="28"/>
          <w:szCs w:val="28"/>
        </w:rPr>
        <w:t xml:space="preserve">2030 </w:t>
      </w:r>
      <w:r w:rsidRPr="00716A49">
        <w:rPr>
          <w:rFonts w:eastAsia="TimesNewRoman"/>
          <w:sz w:val="28"/>
          <w:szCs w:val="28"/>
        </w:rPr>
        <w:t>г</w:t>
      </w:r>
      <w:r w:rsidRPr="00716A49">
        <w:rPr>
          <w:sz w:val="28"/>
          <w:szCs w:val="28"/>
        </w:rPr>
        <w:t xml:space="preserve">. </w:t>
      </w:r>
      <w:r w:rsidRPr="00716A49">
        <w:rPr>
          <w:rFonts w:eastAsia="TimesNewRoman"/>
          <w:sz w:val="28"/>
          <w:szCs w:val="28"/>
        </w:rPr>
        <w:t>в должна быть сформирована полноценная социальная</w:t>
      </w:r>
      <w:r w:rsidRPr="00716A49">
        <w:rPr>
          <w:sz w:val="28"/>
          <w:szCs w:val="28"/>
        </w:rPr>
        <w:t>,</w:t>
      </w:r>
      <w:r>
        <w:rPr>
          <w:sz w:val="28"/>
          <w:szCs w:val="28"/>
        </w:rPr>
        <w:t xml:space="preserve"> </w:t>
      </w:r>
      <w:r w:rsidRPr="00716A49">
        <w:rPr>
          <w:rFonts w:eastAsia="TimesNewRoman"/>
          <w:sz w:val="28"/>
          <w:szCs w:val="28"/>
        </w:rPr>
        <w:t>инвестиционная</w:t>
      </w:r>
      <w:r w:rsidRPr="00716A49">
        <w:rPr>
          <w:sz w:val="28"/>
          <w:szCs w:val="28"/>
        </w:rPr>
        <w:t xml:space="preserve">, </w:t>
      </w:r>
      <w:r w:rsidRPr="00716A49">
        <w:rPr>
          <w:rFonts w:eastAsia="TimesNewRoman"/>
          <w:sz w:val="28"/>
          <w:szCs w:val="28"/>
        </w:rPr>
        <w:t>инновационная и туристическая инфраструктуры</w:t>
      </w:r>
      <w:r w:rsidRPr="00716A49">
        <w:rPr>
          <w:sz w:val="28"/>
          <w:szCs w:val="28"/>
        </w:rPr>
        <w:t xml:space="preserve">, </w:t>
      </w:r>
      <w:r w:rsidRPr="00716A49">
        <w:rPr>
          <w:rFonts w:eastAsia="TimesNewRoman"/>
          <w:sz w:val="28"/>
          <w:szCs w:val="28"/>
        </w:rPr>
        <w:t>созданы условия для</w:t>
      </w:r>
      <w:r>
        <w:rPr>
          <w:rFonts w:eastAsia="TimesNewRoman"/>
          <w:sz w:val="28"/>
          <w:szCs w:val="28"/>
        </w:rPr>
        <w:t xml:space="preserve"> </w:t>
      </w:r>
      <w:r w:rsidRPr="00716A49">
        <w:rPr>
          <w:rFonts w:eastAsia="TimesNewRoman"/>
          <w:sz w:val="28"/>
          <w:szCs w:val="28"/>
        </w:rPr>
        <w:t>развития малого и среднего предпринимательства</w:t>
      </w:r>
      <w:r w:rsidRPr="00716A49">
        <w:rPr>
          <w:sz w:val="28"/>
          <w:szCs w:val="28"/>
        </w:rPr>
        <w:t xml:space="preserve">, </w:t>
      </w:r>
      <w:r w:rsidRPr="00716A49">
        <w:rPr>
          <w:rFonts w:eastAsia="TimesNewRoman"/>
          <w:sz w:val="28"/>
          <w:szCs w:val="28"/>
        </w:rPr>
        <w:t>развития реального сектора экономики</w:t>
      </w:r>
      <w:r w:rsidRPr="00716A49">
        <w:rPr>
          <w:sz w:val="28"/>
          <w:szCs w:val="28"/>
        </w:rPr>
        <w:t>,</w:t>
      </w:r>
      <w:r w:rsidRPr="00716A49">
        <w:rPr>
          <w:rFonts w:eastAsia="TimesNewRoman"/>
          <w:sz w:val="28"/>
          <w:szCs w:val="28"/>
        </w:rPr>
        <w:t>сформирована комфортная среда проживания</w:t>
      </w:r>
      <w:r w:rsidRPr="00716A49">
        <w:rPr>
          <w:sz w:val="28"/>
          <w:szCs w:val="28"/>
        </w:rPr>
        <w:t>.</w:t>
      </w:r>
    </w:p>
    <w:p w:rsidR="00716A49" w:rsidRPr="000E091E" w:rsidRDefault="0076576D" w:rsidP="00865F21">
      <w:pPr>
        <w:autoSpaceDE w:val="0"/>
        <w:autoSpaceDN w:val="0"/>
        <w:adjustRightInd w:val="0"/>
        <w:ind w:firstLine="709"/>
        <w:jc w:val="both"/>
        <w:rPr>
          <w:rFonts w:eastAsia="TimesNewRoman,BoldItalic"/>
          <w:bCs/>
          <w:iCs/>
          <w:sz w:val="28"/>
          <w:szCs w:val="28"/>
        </w:rPr>
      </w:pPr>
      <w:r w:rsidRPr="000E091E">
        <w:rPr>
          <w:bCs/>
          <w:iCs/>
          <w:sz w:val="28"/>
          <w:szCs w:val="28"/>
        </w:rPr>
        <w:t>5</w:t>
      </w:r>
      <w:r w:rsidR="00716A49" w:rsidRPr="000E091E">
        <w:rPr>
          <w:bCs/>
          <w:iCs/>
          <w:sz w:val="28"/>
          <w:szCs w:val="28"/>
        </w:rPr>
        <w:t>.</w:t>
      </w:r>
      <w:r w:rsidR="000E091E" w:rsidRPr="000E091E">
        <w:rPr>
          <w:bCs/>
          <w:iCs/>
          <w:sz w:val="28"/>
          <w:szCs w:val="28"/>
        </w:rPr>
        <w:t>1.</w:t>
      </w:r>
      <w:r w:rsidR="00716A49" w:rsidRPr="000E091E">
        <w:rPr>
          <w:rFonts w:eastAsia="TimesNewRoman,BoldItalic"/>
          <w:bCs/>
          <w:iCs/>
          <w:sz w:val="28"/>
          <w:szCs w:val="28"/>
        </w:rPr>
        <w:t>Результаты в области экономического развития</w:t>
      </w:r>
    </w:p>
    <w:p w:rsidR="00856886" w:rsidRPr="00856886" w:rsidRDefault="00856886" w:rsidP="00865F21">
      <w:pPr>
        <w:pStyle w:val="Report"/>
        <w:spacing w:line="240" w:lineRule="auto"/>
        <w:ind w:firstLine="709"/>
        <w:rPr>
          <w:sz w:val="28"/>
          <w:szCs w:val="28"/>
        </w:rPr>
      </w:pPr>
      <w:r>
        <w:rPr>
          <w:sz w:val="28"/>
          <w:szCs w:val="28"/>
        </w:rPr>
        <w:t>-З</w:t>
      </w:r>
      <w:r w:rsidRPr="00856886">
        <w:rPr>
          <w:sz w:val="28"/>
          <w:szCs w:val="28"/>
        </w:rPr>
        <w:t>начительно укрепит свои позиции и сельскохозяйственная отрасль района - при росте натуральных показателей в производстве основных видов сельскохозяйственной продукции ожидается повышение эффективности работы всех сельскохозяйственных предприятий (основа –увеличение поголовья, проведение капитальных ремонтов и реконструкций животноводческих помещений, их техническое переоснащение, приобретение сельскохозяйственных машин для полеводства, переобучение кадров);</w:t>
      </w:r>
    </w:p>
    <w:p w:rsidR="00856886" w:rsidRDefault="00856886" w:rsidP="00865F21">
      <w:pPr>
        <w:pStyle w:val="Report"/>
        <w:spacing w:line="240" w:lineRule="auto"/>
        <w:ind w:firstLine="709"/>
        <w:rPr>
          <w:sz w:val="28"/>
          <w:szCs w:val="28"/>
        </w:rPr>
      </w:pPr>
      <w:r w:rsidRPr="00856886">
        <w:rPr>
          <w:sz w:val="28"/>
          <w:szCs w:val="28"/>
        </w:rPr>
        <w:t>-в результате организации сельскохозяйственной кооперации, появлением новых возможностей для сбыта продукции с личных подсобных хозяйств населения  ожидается рост поголовья скота и увеличение товарной молочной продукции, увеличение посевных площадей под овощными культурами;</w:t>
      </w:r>
    </w:p>
    <w:p w:rsidR="00D06DBE" w:rsidRDefault="00D06DBE" w:rsidP="00865F21">
      <w:pPr>
        <w:pStyle w:val="Report"/>
        <w:spacing w:line="240" w:lineRule="auto"/>
        <w:ind w:firstLine="709"/>
        <w:rPr>
          <w:sz w:val="28"/>
          <w:szCs w:val="28"/>
        </w:rPr>
      </w:pPr>
      <w:r>
        <w:rPr>
          <w:sz w:val="28"/>
          <w:szCs w:val="28"/>
        </w:rPr>
        <w:t>-</w:t>
      </w:r>
      <w:r w:rsidR="00856886" w:rsidRPr="00856886">
        <w:rPr>
          <w:sz w:val="28"/>
          <w:szCs w:val="28"/>
        </w:rPr>
        <w:t>в районе получит дальнейшее развитие малое предпринимательство.</w:t>
      </w:r>
      <w:r>
        <w:rPr>
          <w:sz w:val="28"/>
          <w:szCs w:val="28"/>
        </w:rPr>
        <w:t xml:space="preserve"> </w:t>
      </w:r>
      <w:r w:rsidR="00856886" w:rsidRPr="00856886">
        <w:rPr>
          <w:sz w:val="28"/>
          <w:szCs w:val="28"/>
        </w:rPr>
        <w:t xml:space="preserve">Помимо торговли, бытовых, транспортных услуг получат более широкое развитие туристические услуги, услуги общественного питания, автодорожный сервис. </w:t>
      </w:r>
    </w:p>
    <w:p w:rsidR="00856886" w:rsidRPr="00856886" w:rsidRDefault="00856886" w:rsidP="00865F21">
      <w:pPr>
        <w:pStyle w:val="Report"/>
        <w:spacing w:line="240" w:lineRule="auto"/>
        <w:ind w:firstLine="709"/>
        <w:rPr>
          <w:sz w:val="28"/>
          <w:szCs w:val="28"/>
        </w:rPr>
      </w:pPr>
      <w:r w:rsidRPr="00856886">
        <w:rPr>
          <w:sz w:val="28"/>
          <w:szCs w:val="28"/>
        </w:rPr>
        <w:t xml:space="preserve">-появится больше представителей малого бизнеса, производящих сельскохозяйственную продукцию; </w:t>
      </w:r>
    </w:p>
    <w:p w:rsidR="00856886" w:rsidRPr="00856886" w:rsidRDefault="00856886" w:rsidP="00865F21">
      <w:pPr>
        <w:pStyle w:val="Report"/>
        <w:spacing w:line="240" w:lineRule="auto"/>
        <w:ind w:firstLine="709"/>
        <w:rPr>
          <w:sz w:val="28"/>
          <w:szCs w:val="28"/>
        </w:rPr>
      </w:pPr>
      <w:r w:rsidRPr="00856886">
        <w:rPr>
          <w:sz w:val="28"/>
          <w:szCs w:val="28"/>
        </w:rPr>
        <w:t>-улучшится инвестиционный и предпринимательский климат территории;</w:t>
      </w:r>
    </w:p>
    <w:p w:rsidR="00856886" w:rsidRPr="00856886" w:rsidRDefault="00856886" w:rsidP="00865F21">
      <w:pPr>
        <w:pStyle w:val="Report"/>
        <w:spacing w:line="240" w:lineRule="auto"/>
        <w:ind w:firstLine="709"/>
        <w:rPr>
          <w:sz w:val="28"/>
          <w:szCs w:val="28"/>
        </w:rPr>
      </w:pPr>
      <w:r w:rsidRPr="00856886">
        <w:rPr>
          <w:sz w:val="28"/>
          <w:szCs w:val="28"/>
        </w:rPr>
        <w:t>-сохранится и получит дальнейшее развитие механизм  частн</w:t>
      </w:r>
      <w:r w:rsidR="0063242C">
        <w:rPr>
          <w:sz w:val="28"/>
          <w:szCs w:val="28"/>
        </w:rPr>
        <w:t>о-государственного партнёрства;</w:t>
      </w:r>
      <w:r w:rsidRPr="00856886">
        <w:rPr>
          <w:sz w:val="28"/>
          <w:szCs w:val="28"/>
        </w:rPr>
        <w:t xml:space="preserve"> </w:t>
      </w:r>
    </w:p>
    <w:p w:rsidR="00856886" w:rsidRPr="00856886" w:rsidRDefault="00856886" w:rsidP="00865F21">
      <w:pPr>
        <w:pStyle w:val="Report"/>
        <w:spacing w:line="240" w:lineRule="auto"/>
        <w:ind w:firstLine="709"/>
        <w:rPr>
          <w:sz w:val="28"/>
          <w:szCs w:val="28"/>
        </w:rPr>
      </w:pPr>
      <w:r w:rsidRPr="00856886">
        <w:rPr>
          <w:sz w:val="28"/>
          <w:szCs w:val="28"/>
        </w:rPr>
        <w:t>-экономика получит дополнительные вливания от частных инвесторов, привлечённых на территорию района.</w:t>
      </w:r>
    </w:p>
    <w:p w:rsidR="00716A49" w:rsidRPr="000E091E" w:rsidRDefault="0076576D" w:rsidP="00865F21">
      <w:pPr>
        <w:autoSpaceDE w:val="0"/>
        <w:autoSpaceDN w:val="0"/>
        <w:adjustRightInd w:val="0"/>
        <w:ind w:firstLine="709"/>
        <w:jc w:val="both"/>
        <w:rPr>
          <w:rFonts w:eastAsia="TimesNewRoman,BoldItalic"/>
          <w:bCs/>
          <w:iCs/>
          <w:sz w:val="28"/>
          <w:szCs w:val="28"/>
        </w:rPr>
      </w:pPr>
      <w:r w:rsidRPr="000E091E">
        <w:rPr>
          <w:rFonts w:eastAsia="TimesNewRoman"/>
          <w:bCs/>
          <w:iCs/>
          <w:sz w:val="28"/>
          <w:szCs w:val="28"/>
        </w:rPr>
        <w:lastRenderedPageBreak/>
        <w:t>5.</w:t>
      </w:r>
      <w:r w:rsidR="000E091E" w:rsidRPr="000E091E">
        <w:rPr>
          <w:rFonts w:eastAsia="TimesNewRoman"/>
          <w:bCs/>
          <w:iCs/>
          <w:sz w:val="28"/>
          <w:szCs w:val="28"/>
        </w:rPr>
        <w:t>2</w:t>
      </w:r>
      <w:r w:rsidRPr="000E091E">
        <w:rPr>
          <w:rFonts w:eastAsia="TimesNewRoman"/>
          <w:bCs/>
          <w:iCs/>
          <w:sz w:val="28"/>
          <w:szCs w:val="28"/>
        </w:rPr>
        <w:t>.</w:t>
      </w:r>
      <w:r w:rsidR="00716A49" w:rsidRPr="000E091E">
        <w:rPr>
          <w:rFonts w:eastAsia="TimesNewRoman"/>
          <w:bCs/>
          <w:iCs/>
          <w:sz w:val="28"/>
          <w:szCs w:val="28"/>
        </w:rPr>
        <w:t xml:space="preserve"> </w:t>
      </w:r>
      <w:r w:rsidR="00716A49" w:rsidRPr="000E091E">
        <w:rPr>
          <w:rFonts w:eastAsia="TimesNewRoman,BoldItalic"/>
          <w:bCs/>
          <w:iCs/>
          <w:sz w:val="28"/>
          <w:szCs w:val="28"/>
        </w:rPr>
        <w:t>Результаты в области социального развития</w:t>
      </w:r>
    </w:p>
    <w:p w:rsidR="00716A49" w:rsidRPr="00716A49" w:rsidRDefault="00716A49" w:rsidP="00865F21">
      <w:pPr>
        <w:autoSpaceDE w:val="0"/>
        <w:autoSpaceDN w:val="0"/>
        <w:adjustRightInd w:val="0"/>
        <w:ind w:firstLine="709"/>
        <w:jc w:val="both"/>
        <w:rPr>
          <w:rFonts w:eastAsia="TimesNewRoman"/>
          <w:sz w:val="28"/>
          <w:szCs w:val="28"/>
        </w:rPr>
      </w:pPr>
      <w:r w:rsidRPr="00716A49">
        <w:rPr>
          <w:rFonts w:eastAsia="TimesNewRoman"/>
          <w:sz w:val="28"/>
          <w:szCs w:val="28"/>
        </w:rPr>
        <w:t>1. Обеспечение занятости населения и снижение безработицы.</w:t>
      </w:r>
    </w:p>
    <w:p w:rsidR="00D06DBE" w:rsidRPr="00D06DBE" w:rsidRDefault="00716A49" w:rsidP="00865F21">
      <w:pPr>
        <w:pStyle w:val="Report"/>
        <w:spacing w:line="240" w:lineRule="auto"/>
        <w:ind w:firstLine="709"/>
        <w:rPr>
          <w:sz w:val="28"/>
          <w:szCs w:val="28"/>
        </w:rPr>
      </w:pPr>
      <w:r w:rsidRPr="00716A49">
        <w:rPr>
          <w:rFonts w:eastAsia="TimesNewRoman"/>
          <w:sz w:val="28"/>
          <w:szCs w:val="28"/>
        </w:rPr>
        <w:t>2.Улучшение демографических показателей и оптимизация миграционных потоков</w:t>
      </w:r>
      <w:r w:rsidR="000E091E">
        <w:rPr>
          <w:rFonts w:eastAsia="TimesNewRoman"/>
          <w:sz w:val="28"/>
          <w:szCs w:val="28"/>
        </w:rPr>
        <w:t xml:space="preserve">, </w:t>
      </w:r>
      <w:r w:rsidR="00D06DBE" w:rsidRPr="00D06DBE">
        <w:rPr>
          <w:sz w:val="28"/>
          <w:szCs w:val="28"/>
        </w:rPr>
        <w:t xml:space="preserve">тенденция снижения численности населения территории </w:t>
      </w:r>
      <w:r w:rsidR="00D06DBE">
        <w:rPr>
          <w:sz w:val="28"/>
          <w:szCs w:val="28"/>
        </w:rPr>
        <w:t>снизится</w:t>
      </w:r>
    </w:p>
    <w:p w:rsidR="00716A49" w:rsidRPr="00716A49" w:rsidRDefault="00716A49" w:rsidP="00865F21">
      <w:pPr>
        <w:autoSpaceDE w:val="0"/>
        <w:autoSpaceDN w:val="0"/>
        <w:adjustRightInd w:val="0"/>
        <w:ind w:firstLine="709"/>
        <w:jc w:val="both"/>
        <w:rPr>
          <w:rFonts w:eastAsia="TimesNewRoman"/>
          <w:sz w:val="28"/>
          <w:szCs w:val="28"/>
        </w:rPr>
      </w:pPr>
      <w:r w:rsidRPr="00716A49">
        <w:rPr>
          <w:rFonts w:eastAsia="TimesNewRoman"/>
          <w:sz w:val="28"/>
          <w:szCs w:val="28"/>
        </w:rPr>
        <w:t xml:space="preserve">3.Повышение обеспеченности населения </w:t>
      </w:r>
      <w:r>
        <w:rPr>
          <w:rFonts w:eastAsia="TimesNewRoman"/>
          <w:sz w:val="28"/>
          <w:szCs w:val="28"/>
        </w:rPr>
        <w:t>района</w:t>
      </w:r>
      <w:r w:rsidRPr="00716A49">
        <w:rPr>
          <w:rFonts w:eastAsia="TimesNewRoman"/>
          <w:sz w:val="28"/>
          <w:szCs w:val="28"/>
        </w:rPr>
        <w:t xml:space="preserve"> сельскохозяйственной</w:t>
      </w:r>
      <w:r>
        <w:rPr>
          <w:rFonts w:eastAsia="TimesNewRoman"/>
          <w:sz w:val="28"/>
          <w:szCs w:val="28"/>
        </w:rPr>
        <w:t xml:space="preserve"> </w:t>
      </w:r>
      <w:r w:rsidRPr="00716A49">
        <w:rPr>
          <w:rFonts w:eastAsia="TimesNewRoman"/>
          <w:sz w:val="28"/>
          <w:szCs w:val="28"/>
        </w:rPr>
        <w:t>продукцией местного производства.</w:t>
      </w:r>
    </w:p>
    <w:p w:rsidR="00716A49" w:rsidRPr="00716A49" w:rsidRDefault="00716A49" w:rsidP="000F0226">
      <w:pPr>
        <w:autoSpaceDE w:val="0"/>
        <w:autoSpaceDN w:val="0"/>
        <w:adjustRightInd w:val="0"/>
        <w:ind w:firstLine="709"/>
        <w:jc w:val="both"/>
        <w:rPr>
          <w:sz w:val="28"/>
          <w:szCs w:val="28"/>
        </w:rPr>
      </w:pPr>
      <w:r w:rsidRPr="00716A49">
        <w:rPr>
          <w:rFonts w:eastAsia="TimesNewRoman"/>
          <w:sz w:val="28"/>
          <w:szCs w:val="28"/>
        </w:rPr>
        <w:t>4.Высокий уровень развития социальной сферы и повышение качества социальных</w:t>
      </w:r>
      <w:r w:rsidR="000F0226">
        <w:rPr>
          <w:rFonts w:eastAsia="TimesNewRoman"/>
          <w:sz w:val="28"/>
          <w:szCs w:val="28"/>
        </w:rPr>
        <w:t xml:space="preserve"> </w:t>
      </w:r>
      <w:r w:rsidRPr="00716A49">
        <w:rPr>
          <w:rFonts w:eastAsia="TimesNewRoman"/>
          <w:sz w:val="28"/>
          <w:szCs w:val="28"/>
        </w:rPr>
        <w:t>услуг (образование, здравоохранение, культура, жилищно-коммунальное хозяйство).</w:t>
      </w:r>
    </w:p>
    <w:p w:rsidR="00716A49" w:rsidRPr="00716A49" w:rsidRDefault="00716A49" w:rsidP="00865F21">
      <w:pPr>
        <w:autoSpaceDE w:val="0"/>
        <w:autoSpaceDN w:val="0"/>
        <w:adjustRightInd w:val="0"/>
        <w:ind w:firstLine="709"/>
        <w:jc w:val="both"/>
        <w:rPr>
          <w:rFonts w:eastAsia="TimesNewRoman"/>
          <w:sz w:val="28"/>
          <w:szCs w:val="28"/>
        </w:rPr>
      </w:pPr>
      <w:r w:rsidRPr="00716A49">
        <w:rPr>
          <w:sz w:val="28"/>
          <w:szCs w:val="28"/>
        </w:rPr>
        <w:t>5.</w:t>
      </w:r>
      <w:r w:rsidRPr="00716A49">
        <w:rPr>
          <w:rFonts w:eastAsia="TimesNewRoman"/>
          <w:sz w:val="28"/>
          <w:szCs w:val="28"/>
        </w:rPr>
        <w:t xml:space="preserve">Улучшение жилищных условий населения и повышение комфортности жилья </w:t>
      </w:r>
    </w:p>
    <w:p w:rsidR="00716A49" w:rsidRPr="00716A49" w:rsidRDefault="00716A49" w:rsidP="00865F21">
      <w:pPr>
        <w:autoSpaceDE w:val="0"/>
        <w:autoSpaceDN w:val="0"/>
        <w:adjustRightInd w:val="0"/>
        <w:ind w:firstLine="709"/>
        <w:jc w:val="both"/>
        <w:rPr>
          <w:sz w:val="28"/>
          <w:szCs w:val="28"/>
        </w:rPr>
      </w:pPr>
      <w:r w:rsidRPr="00716A49">
        <w:rPr>
          <w:sz w:val="28"/>
          <w:szCs w:val="28"/>
        </w:rPr>
        <w:t>6.</w:t>
      </w:r>
      <w:r w:rsidRPr="00716A49">
        <w:rPr>
          <w:rFonts w:eastAsia="TimesNewRoman"/>
          <w:sz w:val="28"/>
          <w:szCs w:val="28"/>
        </w:rPr>
        <w:t xml:space="preserve">Повышение уровня благоустройства территорий </w:t>
      </w:r>
      <w:r>
        <w:rPr>
          <w:rFonts w:eastAsia="TimesNewRoman"/>
          <w:sz w:val="28"/>
          <w:szCs w:val="28"/>
        </w:rPr>
        <w:t>района</w:t>
      </w:r>
    </w:p>
    <w:p w:rsidR="00716A49" w:rsidRPr="00716A49" w:rsidRDefault="00716A49" w:rsidP="00865F21">
      <w:pPr>
        <w:autoSpaceDE w:val="0"/>
        <w:autoSpaceDN w:val="0"/>
        <w:adjustRightInd w:val="0"/>
        <w:ind w:firstLine="709"/>
        <w:jc w:val="both"/>
        <w:rPr>
          <w:sz w:val="28"/>
          <w:szCs w:val="28"/>
        </w:rPr>
      </w:pPr>
      <w:r w:rsidRPr="00716A49">
        <w:rPr>
          <w:sz w:val="28"/>
          <w:szCs w:val="28"/>
        </w:rPr>
        <w:t>7</w:t>
      </w:r>
      <w:r w:rsidRPr="00BD6D17">
        <w:rPr>
          <w:sz w:val="28"/>
          <w:szCs w:val="28"/>
        </w:rPr>
        <w:t>.</w:t>
      </w:r>
      <w:r w:rsidRPr="00BD6D17">
        <w:rPr>
          <w:rFonts w:eastAsia="TimesNewRoman"/>
          <w:sz w:val="28"/>
          <w:szCs w:val="28"/>
        </w:rPr>
        <w:t>Снижение доли ветхого жилья на территории</w:t>
      </w:r>
      <w:r w:rsidRPr="00BD6D17">
        <w:rPr>
          <w:sz w:val="28"/>
          <w:szCs w:val="28"/>
        </w:rPr>
        <w:t>».</w:t>
      </w:r>
    </w:p>
    <w:p w:rsidR="00716A49" w:rsidRPr="00716A49" w:rsidRDefault="00716A49" w:rsidP="00865F21">
      <w:pPr>
        <w:autoSpaceDE w:val="0"/>
        <w:autoSpaceDN w:val="0"/>
        <w:adjustRightInd w:val="0"/>
        <w:ind w:firstLine="709"/>
        <w:jc w:val="both"/>
        <w:rPr>
          <w:sz w:val="28"/>
          <w:szCs w:val="28"/>
        </w:rPr>
      </w:pPr>
      <w:r w:rsidRPr="00716A49">
        <w:rPr>
          <w:sz w:val="28"/>
          <w:szCs w:val="28"/>
        </w:rPr>
        <w:t>8.</w:t>
      </w:r>
      <w:r w:rsidRPr="00716A49">
        <w:rPr>
          <w:rFonts w:eastAsia="TimesNewRoman"/>
          <w:sz w:val="28"/>
          <w:szCs w:val="28"/>
        </w:rPr>
        <w:t>Повышение энергоэффективности и снижение энергоемкости жилищно</w:t>
      </w:r>
      <w:r w:rsidRPr="00716A49">
        <w:rPr>
          <w:sz w:val="28"/>
          <w:szCs w:val="28"/>
        </w:rPr>
        <w:t>-</w:t>
      </w:r>
      <w:r w:rsidRPr="00716A49">
        <w:rPr>
          <w:rFonts w:eastAsia="TimesNewRoman"/>
          <w:sz w:val="28"/>
          <w:szCs w:val="28"/>
        </w:rPr>
        <w:t>коммунального хозяйства</w:t>
      </w:r>
      <w:r w:rsidRPr="00716A49">
        <w:rPr>
          <w:sz w:val="28"/>
          <w:szCs w:val="28"/>
        </w:rPr>
        <w:t>.</w:t>
      </w:r>
    </w:p>
    <w:p w:rsidR="00716A49" w:rsidRPr="00716A49" w:rsidRDefault="00716A49" w:rsidP="00865F21">
      <w:pPr>
        <w:autoSpaceDE w:val="0"/>
        <w:autoSpaceDN w:val="0"/>
        <w:adjustRightInd w:val="0"/>
        <w:ind w:firstLine="709"/>
        <w:jc w:val="both"/>
        <w:rPr>
          <w:sz w:val="28"/>
          <w:szCs w:val="28"/>
        </w:rPr>
      </w:pPr>
      <w:r w:rsidRPr="00716A49">
        <w:rPr>
          <w:sz w:val="28"/>
          <w:szCs w:val="28"/>
        </w:rPr>
        <w:t>9.</w:t>
      </w:r>
      <w:r w:rsidRPr="00716A49">
        <w:rPr>
          <w:rFonts w:eastAsia="TimesNewRoman"/>
          <w:sz w:val="28"/>
          <w:szCs w:val="28"/>
        </w:rPr>
        <w:t>Высокий уровень интеллектуального</w:t>
      </w:r>
      <w:r w:rsidRPr="00716A49">
        <w:rPr>
          <w:sz w:val="28"/>
          <w:szCs w:val="28"/>
        </w:rPr>
        <w:t xml:space="preserve">, </w:t>
      </w:r>
      <w:r w:rsidRPr="00716A49">
        <w:rPr>
          <w:rFonts w:eastAsia="TimesNewRoman"/>
          <w:sz w:val="28"/>
          <w:szCs w:val="28"/>
        </w:rPr>
        <w:t>творческого и профессионального развития</w:t>
      </w:r>
      <w:r w:rsidR="000F0226">
        <w:rPr>
          <w:rFonts w:eastAsia="TimesNewRoman"/>
          <w:sz w:val="28"/>
          <w:szCs w:val="28"/>
        </w:rPr>
        <w:t xml:space="preserve"> </w:t>
      </w:r>
      <w:r w:rsidRPr="00716A49">
        <w:rPr>
          <w:rFonts w:eastAsia="TimesNewRoman"/>
          <w:sz w:val="28"/>
          <w:szCs w:val="28"/>
        </w:rPr>
        <w:t xml:space="preserve">молодежи и повышение включенности ее в процессы развития </w:t>
      </w:r>
      <w:r w:rsidR="0076576D">
        <w:rPr>
          <w:rFonts w:eastAsia="TimesNewRoman"/>
          <w:sz w:val="28"/>
          <w:szCs w:val="28"/>
        </w:rPr>
        <w:t>района</w:t>
      </w:r>
    </w:p>
    <w:p w:rsidR="00716A49" w:rsidRPr="00716A49" w:rsidRDefault="00716A49" w:rsidP="00865F21">
      <w:pPr>
        <w:autoSpaceDE w:val="0"/>
        <w:autoSpaceDN w:val="0"/>
        <w:adjustRightInd w:val="0"/>
        <w:ind w:firstLine="709"/>
        <w:jc w:val="both"/>
        <w:rPr>
          <w:sz w:val="28"/>
          <w:szCs w:val="28"/>
        </w:rPr>
      </w:pPr>
      <w:r w:rsidRPr="00716A49">
        <w:rPr>
          <w:sz w:val="28"/>
          <w:szCs w:val="28"/>
        </w:rPr>
        <w:t>10.</w:t>
      </w:r>
      <w:r w:rsidRPr="00716A49">
        <w:rPr>
          <w:rFonts w:eastAsia="TimesNewRoman"/>
          <w:sz w:val="28"/>
          <w:szCs w:val="28"/>
        </w:rPr>
        <w:t>Активное использование информационных технологий в муниципальном</w:t>
      </w:r>
      <w:r w:rsidR="000F0226">
        <w:rPr>
          <w:rFonts w:eastAsia="TimesNewRoman"/>
          <w:sz w:val="28"/>
          <w:szCs w:val="28"/>
        </w:rPr>
        <w:t xml:space="preserve"> </w:t>
      </w:r>
      <w:r w:rsidRPr="00716A49">
        <w:rPr>
          <w:rFonts w:eastAsia="TimesNewRoman"/>
          <w:sz w:val="28"/>
          <w:szCs w:val="28"/>
        </w:rPr>
        <w:t>управлении и формировании открытого продуктивного диалога с населением</w:t>
      </w:r>
      <w:r w:rsidRPr="00716A49">
        <w:rPr>
          <w:sz w:val="28"/>
          <w:szCs w:val="28"/>
        </w:rPr>
        <w:t>.</w:t>
      </w:r>
    </w:p>
    <w:p w:rsidR="00716A49" w:rsidRPr="00716A49" w:rsidRDefault="00716A49" w:rsidP="00865F21">
      <w:pPr>
        <w:autoSpaceDE w:val="0"/>
        <w:autoSpaceDN w:val="0"/>
        <w:adjustRightInd w:val="0"/>
        <w:ind w:firstLine="709"/>
        <w:jc w:val="both"/>
        <w:rPr>
          <w:sz w:val="28"/>
          <w:szCs w:val="28"/>
        </w:rPr>
      </w:pPr>
      <w:r w:rsidRPr="00716A49">
        <w:rPr>
          <w:sz w:val="28"/>
          <w:szCs w:val="28"/>
        </w:rPr>
        <w:t>11.</w:t>
      </w:r>
      <w:r w:rsidRPr="00716A49">
        <w:rPr>
          <w:rFonts w:eastAsia="TimesNewRoman"/>
          <w:sz w:val="28"/>
          <w:szCs w:val="28"/>
        </w:rPr>
        <w:t>Повышение транспортной доступности территории и качества дорожной</w:t>
      </w:r>
      <w:r w:rsidR="000F0226">
        <w:rPr>
          <w:rFonts w:eastAsia="TimesNewRoman"/>
          <w:sz w:val="28"/>
          <w:szCs w:val="28"/>
        </w:rPr>
        <w:t xml:space="preserve"> </w:t>
      </w:r>
      <w:r w:rsidRPr="00716A49">
        <w:rPr>
          <w:rFonts w:eastAsia="TimesNewRoman"/>
          <w:sz w:val="28"/>
          <w:szCs w:val="28"/>
        </w:rPr>
        <w:t>инфраструктуры</w:t>
      </w:r>
      <w:r w:rsidRPr="00716A49">
        <w:rPr>
          <w:sz w:val="28"/>
          <w:szCs w:val="28"/>
        </w:rPr>
        <w:t>.</w:t>
      </w:r>
    </w:p>
    <w:p w:rsidR="00716A49" w:rsidRPr="00716A49" w:rsidRDefault="00716A49" w:rsidP="00865F21">
      <w:pPr>
        <w:autoSpaceDE w:val="0"/>
        <w:autoSpaceDN w:val="0"/>
        <w:adjustRightInd w:val="0"/>
        <w:ind w:firstLine="709"/>
        <w:jc w:val="both"/>
        <w:rPr>
          <w:sz w:val="28"/>
          <w:szCs w:val="28"/>
        </w:rPr>
      </w:pPr>
      <w:r w:rsidRPr="00716A49">
        <w:rPr>
          <w:sz w:val="28"/>
          <w:szCs w:val="28"/>
        </w:rPr>
        <w:t>12.</w:t>
      </w:r>
      <w:r w:rsidRPr="00716A49">
        <w:rPr>
          <w:rFonts w:eastAsia="TimesNewRoman"/>
          <w:sz w:val="28"/>
          <w:szCs w:val="28"/>
        </w:rPr>
        <w:t>Повышение укомплектованности социальной сферы</w:t>
      </w:r>
      <w:r w:rsidR="0076576D">
        <w:rPr>
          <w:rFonts w:eastAsia="TimesNewRoman"/>
          <w:sz w:val="28"/>
          <w:szCs w:val="28"/>
        </w:rPr>
        <w:t xml:space="preserve"> </w:t>
      </w:r>
      <w:r w:rsidRPr="00716A49">
        <w:rPr>
          <w:rFonts w:eastAsia="TimesNewRoman"/>
          <w:sz w:val="28"/>
          <w:szCs w:val="28"/>
        </w:rPr>
        <w:t>высококвалифицированными кадрами</w:t>
      </w:r>
      <w:r w:rsidRPr="00716A49">
        <w:rPr>
          <w:sz w:val="28"/>
          <w:szCs w:val="28"/>
        </w:rPr>
        <w:t>.</w:t>
      </w:r>
    </w:p>
    <w:p w:rsidR="00716A49" w:rsidRPr="000E091E" w:rsidRDefault="0076576D" w:rsidP="00865F21">
      <w:pPr>
        <w:autoSpaceDE w:val="0"/>
        <w:autoSpaceDN w:val="0"/>
        <w:adjustRightInd w:val="0"/>
        <w:ind w:firstLine="709"/>
        <w:jc w:val="both"/>
        <w:rPr>
          <w:rFonts w:eastAsia="TimesNewRoman,BoldItalic"/>
          <w:bCs/>
          <w:iCs/>
          <w:sz w:val="28"/>
          <w:szCs w:val="28"/>
        </w:rPr>
      </w:pPr>
      <w:r w:rsidRPr="000E091E">
        <w:rPr>
          <w:bCs/>
          <w:iCs/>
          <w:sz w:val="28"/>
          <w:szCs w:val="28"/>
        </w:rPr>
        <w:t>5.</w:t>
      </w:r>
      <w:r w:rsidR="000E091E" w:rsidRPr="000E091E">
        <w:rPr>
          <w:bCs/>
          <w:iCs/>
          <w:sz w:val="28"/>
          <w:szCs w:val="28"/>
        </w:rPr>
        <w:t>3</w:t>
      </w:r>
      <w:r w:rsidRPr="000E091E">
        <w:rPr>
          <w:bCs/>
          <w:iCs/>
          <w:sz w:val="28"/>
          <w:szCs w:val="28"/>
        </w:rPr>
        <w:t>.</w:t>
      </w:r>
      <w:r w:rsidR="00716A49" w:rsidRPr="000E091E">
        <w:rPr>
          <w:bCs/>
          <w:iCs/>
          <w:sz w:val="28"/>
          <w:szCs w:val="28"/>
        </w:rPr>
        <w:t xml:space="preserve"> </w:t>
      </w:r>
      <w:r w:rsidR="00716A49" w:rsidRPr="000E091E">
        <w:rPr>
          <w:rFonts w:eastAsia="TimesNewRoman,BoldItalic"/>
          <w:bCs/>
          <w:iCs/>
          <w:sz w:val="28"/>
          <w:szCs w:val="28"/>
        </w:rPr>
        <w:t>Результаты в области муниципального управления</w:t>
      </w:r>
    </w:p>
    <w:p w:rsidR="00E9602A" w:rsidRPr="00E9602A" w:rsidRDefault="00E9602A" w:rsidP="00865F21">
      <w:pPr>
        <w:pStyle w:val="Report"/>
        <w:spacing w:line="240" w:lineRule="auto"/>
        <w:ind w:firstLine="709"/>
        <w:rPr>
          <w:sz w:val="28"/>
          <w:szCs w:val="28"/>
        </w:rPr>
      </w:pPr>
      <w:r w:rsidRPr="00E9602A">
        <w:rPr>
          <w:sz w:val="28"/>
          <w:szCs w:val="28"/>
        </w:rPr>
        <w:t>-будет отработан механизм взаимодействия между уровнями муниципального самоуправления;</w:t>
      </w:r>
    </w:p>
    <w:p w:rsidR="00E9602A" w:rsidRPr="00E9602A" w:rsidRDefault="00E9602A" w:rsidP="00865F21">
      <w:pPr>
        <w:pStyle w:val="Report"/>
        <w:spacing w:line="240" w:lineRule="auto"/>
        <w:ind w:firstLine="709"/>
        <w:rPr>
          <w:sz w:val="28"/>
          <w:szCs w:val="28"/>
        </w:rPr>
      </w:pPr>
      <w:r w:rsidRPr="00E9602A">
        <w:rPr>
          <w:sz w:val="28"/>
          <w:szCs w:val="28"/>
        </w:rPr>
        <w:t>-повысится эффективность работы исполнительных органов, ускорится оперативность принятия управленческих решений;</w:t>
      </w:r>
    </w:p>
    <w:p w:rsidR="00E9602A" w:rsidRPr="00E9602A" w:rsidRDefault="00E9602A" w:rsidP="00865F21">
      <w:pPr>
        <w:pStyle w:val="Report"/>
        <w:spacing w:line="240" w:lineRule="auto"/>
        <w:ind w:firstLine="709"/>
        <w:rPr>
          <w:sz w:val="28"/>
          <w:szCs w:val="28"/>
        </w:rPr>
      </w:pPr>
      <w:r w:rsidRPr="00E9602A">
        <w:rPr>
          <w:sz w:val="28"/>
          <w:szCs w:val="28"/>
        </w:rPr>
        <w:t xml:space="preserve">-снизится уровень необоснованной бюрократии; </w:t>
      </w:r>
    </w:p>
    <w:p w:rsidR="00E9602A" w:rsidRPr="00E9602A" w:rsidRDefault="00E9602A" w:rsidP="00865F21">
      <w:pPr>
        <w:pStyle w:val="Report"/>
        <w:spacing w:line="240" w:lineRule="auto"/>
        <w:ind w:firstLine="709"/>
        <w:rPr>
          <w:sz w:val="28"/>
          <w:szCs w:val="28"/>
        </w:rPr>
      </w:pPr>
      <w:r w:rsidRPr="00E9602A">
        <w:rPr>
          <w:sz w:val="28"/>
          <w:szCs w:val="28"/>
        </w:rPr>
        <w:t xml:space="preserve">-получит завершение процесс закрепления муниципальной собственности, повысится эффективность её использования. </w:t>
      </w:r>
    </w:p>
    <w:p w:rsidR="00716A49" w:rsidRPr="000E091E" w:rsidRDefault="0076576D" w:rsidP="00865F21">
      <w:pPr>
        <w:autoSpaceDE w:val="0"/>
        <w:autoSpaceDN w:val="0"/>
        <w:adjustRightInd w:val="0"/>
        <w:ind w:firstLine="709"/>
        <w:jc w:val="both"/>
        <w:rPr>
          <w:rFonts w:eastAsia="TimesNewRoman,BoldItalic"/>
          <w:bCs/>
          <w:iCs/>
          <w:sz w:val="28"/>
          <w:szCs w:val="28"/>
        </w:rPr>
      </w:pPr>
      <w:r w:rsidRPr="000E091E">
        <w:rPr>
          <w:bCs/>
          <w:iCs/>
          <w:sz w:val="28"/>
          <w:szCs w:val="28"/>
        </w:rPr>
        <w:t>5.</w:t>
      </w:r>
      <w:r w:rsidR="000E091E" w:rsidRPr="000E091E">
        <w:rPr>
          <w:bCs/>
          <w:iCs/>
          <w:sz w:val="28"/>
          <w:szCs w:val="28"/>
        </w:rPr>
        <w:t>4</w:t>
      </w:r>
      <w:r w:rsidRPr="000E091E">
        <w:rPr>
          <w:bCs/>
          <w:iCs/>
          <w:sz w:val="28"/>
          <w:szCs w:val="28"/>
        </w:rPr>
        <w:t>.</w:t>
      </w:r>
      <w:r w:rsidR="00716A49" w:rsidRPr="000E091E">
        <w:rPr>
          <w:bCs/>
          <w:iCs/>
          <w:sz w:val="28"/>
          <w:szCs w:val="28"/>
        </w:rPr>
        <w:t xml:space="preserve"> </w:t>
      </w:r>
      <w:r w:rsidR="00716A49" w:rsidRPr="000E091E">
        <w:rPr>
          <w:rFonts w:eastAsia="TimesNewRoman,BoldItalic"/>
          <w:bCs/>
          <w:iCs/>
          <w:sz w:val="28"/>
          <w:szCs w:val="28"/>
        </w:rPr>
        <w:t>Результаты в области обеспечения безопасности жизнедеятельности</w:t>
      </w:r>
    </w:p>
    <w:p w:rsidR="00716A49" w:rsidRPr="00716A49" w:rsidRDefault="00716A49" w:rsidP="00865F21">
      <w:pPr>
        <w:autoSpaceDE w:val="0"/>
        <w:autoSpaceDN w:val="0"/>
        <w:adjustRightInd w:val="0"/>
        <w:ind w:firstLine="709"/>
        <w:jc w:val="both"/>
        <w:rPr>
          <w:sz w:val="28"/>
          <w:szCs w:val="28"/>
        </w:rPr>
      </w:pPr>
      <w:r w:rsidRPr="00716A49">
        <w:rPr>
          <w:sz w:val="28"/>
          <w:szCs w:val="28"/>
        </w:rPr>
        <w:t>1.</w:t>
      </w:r>
      <w:r w:rsidRPr="00716A49">
        <w:rPr>
          <w:rFonts w:eastAsia="TimesNewRoman"/>
          <w:sz w:val="28"/>
          <w:szCs w:val="28"/>
        </w:rPr>
        <w:t>Улучшение экологической обстановки и безопасности жизни на территории</w:t>
      </w:r>
      <w:r w:rsidR="00FF512E">
        <w:rPr>
          <w:rFonts w:eastAsia="TimesNewRoman"/>
          <w:sz w:val="28"/>
          <w:szCs w:val="28"/>
        </w:rPr>
        <w:t xml:space="preserve"> </w:t>
      </w:r>
      <w:r w:rsidR="0076576D">
        <w:rPr>
          <w:rFonts w:eastAsia="TimesNewRoman"/>
          <w:sz w:val="28"/>
          <w:szCs w:val="28"/>
        </w:rPr>
        <w:t>Аанского района</w:t>
      </w:r>
    </w:p>
    <w:p w:rsidR="00716A49" w:rsidRPr="00716A49" w:rsidRDefault="00716A49" w:rsidP="00865F21">
      <w:pPr>
        <w:autoSpaceDE w:val="0"/>
        <w:autoSpaceDN w:val="0"/>
        <w:adjustRightInd w:val="0"/>
        <w:ind w:firstLine="709"/>
        <w:jc w:val="both"/>
        <w:rPr>
          <w:rFonts w:eastAsia="TimesNewRoman"/>
          <w:sz w:val="28"/>
          <w:szCs w:val="28"/>
        </w:rPr>
      </w:pPr>
      <w:r w:rsidRPr="00716A49">
        <w:rPr>
          <w:sz w:val="28"/>
          <w:szCs w:val="28"/>
        </w:rPr>
        <w:t>2.</w:t>
      </w:r>
      <w:r w:rsidRPr="00716A49">
        <w:rPr>
          <w:rFonts w:eastAsia="TimesNewRoman"/>
          <w:sz w:val="28"/>
          <w:szCs w:val="28"/>
        </w:rPr>
        <w:t>Снижение социальной напряженности и уровня преступности на территории</w:t>
      </w:r>
    </w:p>
    <w:p w:rsidR="00716A49" w:rsidRPr="00716A49" w:rsidRDefault="00716A49" w:rsidP="00865F21">
      <w:pPr>
        <w:autoSpaceDE w:val="0"/>
        <w:autoSpaceDN w:val="0"/>
        <w:adjustRightInd w:val="0"/>
        <w:ind w:firstLine="709"/>
        <w:jc w:val="both"/>
        <w:rPr>
          <w:sz w:val="28"/>
          <w:szCs w:val="28"/>
        </w:rPr>
      </w:pPr>
      <w:r w:rsidRPr="00716A49">
        <w:rPr>
          <w:sz w:val="28"/>
          <w:szCs w:val="28"/>
        </w:rPr>
        <w:t>3.</w:t>
      </w:r>
      <w:r w:rsidRPr="00716A49">
        <w:rPr>
          <w:rFonts w:eastAsia="TimesNewRoman"/>
          <w:sz w:val="28"/>
          <w:szCs w:val="28"/>
        </w:rPr>
        <w:t xml:space="preserve">Высокий уровень безопасности проживания и жизнедеятельности </w:t>
      </w:r>
    </w:p>
    <w:p w:rsidR="00E9602A" w:rsidRPr="00BD6D17" w:rsidRDefault="00E9602A" w:rsidP="00865F21">
      <w:pPr>
        <w:pStyle w:val="Report"/>
        <w:spacing w:line="240" w:lineRule="auto"/>
        <w:ind w:firstLine="709"/>
        <w:rPr>
          <w:sz w:val="28"/>
          <w:szCs w:val="28"/>
        </w:rPr>
      </w:pPr>
      <w:r w:rsidRPr="00BD6D17">
        <w:rPr>
          <w:sz w:val="28"/>
          <w:szCs w:val="28"/>
        </w:rPr>
        <w:t>В результате реализации мероприятий, предусмотренных в стратегическом документе, будут достигнуты следующие значения основных показателей социально-экономического развития:</w:t>
      </w:r>
    </w:p>
    <w:p w:rsidR="00E9602A" w:rsidRPr="00BD6D17" w:rsidRDefault="0051290B" w:rsidP="00872CE2">
      <w:pPr>
        <w:pStyle w:val="ab"/>
        <w:numPr>
          <w:ilvl w:val="0"/>
          <w:numId w:val="14"/>
        </w:numPr>
        <w:ind w:left="0" w:firstLine="709"/>
        <w:jc w:val="both"/>
        <w:rPr>
          <w:sz w:val="28"/>
          <w:szCs w:val="28"/>
        </w:rPr>
      </w:pPr>
      <w:r>
        <w:rPr>
          <w:sz w:val="28"/>
          <w:szCs w:val="28"/>
        </w:rPr>
        <w:lastRenderedPageBreak/>
        <w:t xml:space="preserve">Сохранение </w:t>
      </w:r>
      <w:r w:rsidR="00E9602A" w:rsidRPr="00BD6D17">
        <w:rPr>
          <w:sz w:val="28"/>
          <w:szCs w:val="28"/>
        </w:rPr>
        <w:t xml:space="preserve"> численности постоянного населения района</w:t>
      </w:r>
      <w:r w:rsidR="00364702">
        <w:rPr>
          <w:sz w:val="28"/>
          <w:szCs w:val="28"/>
        </w:rPr>
        <w:t xml:space="preserve">  на уровне 2020 года</w:t>
      </w:r>
    </w:p>
    <w:p w:rsidR="00C005F8" w:rsidRPr="00193494" w:rsidRDefault="00C005F8" w:rsidP="00C005F8">
      <w:pPr>
        <w:pStyle w:val="ab"/>
        <w:numPr>
          <w:ilvl w:val="0"/>
          <w:numId w:val="14"/>
        </w:numPr>
        <w:ind w:left="0" w:firstLine="709"/>
        <w:jc w:val="both"/>
        <w:rPr>
          <w:sz w:val="28"/>
          <w:szCs w:val="28"/>
        </w:rPr>
      </w:pPr>
      <w:r w:rsidRPr="00193494">
        <w:rPr>
          <w:sz w:val="28"/>
          <w:szCs w:val="28"/>
        </w:rPr>
        <w:t>Улучшение ситуации на рынке труда: уровень регистрируемой безработицы составит в 2020 году 1,9%, в 2030 году 1,9%;</w:t>
      </w:r>
    </w:p>
    <w:p w:rsidR="00C005F8" w:rsidRDefault="00C005F8" w:rsidP="00C005F8">
      <w:pPr>
        <w:pStyle w:val="ab"/>
        <w:numPr>
          <w:ilvl w:val="0"/>
          <w:numId w:val="14"/>
        </w:numPr>
        <w:ind w:left="0" w:firstLine="709"/>
        <w:jc w:val="both"/>
        <w:rPr>
          <w:sz w:val="28"/>
          <w:szCs w:val="28"/>
        </w:rPr>
      </w:pPr>
      <w:r w:rsidRPr="00B41426">
        <w:rPr>
          <w:sz w:val="28"/>
          <w:szCs w:val="28"/>
        </w:rPr>
        <w:t xml:space="preserve">Увеличение доходов населения: </w:t>
      </w:r>
      <w:r>
        <w:rPr>
          <w:sz w:val="28"/>
          <w:szCs w:val="28"/>
        </w:rPr>
        <w:t>темп роста реально начисленной заработной платы работников по полному кругу организаций вырастет в 2020 году на 2,0 % в отношении к 2017 году, в 2030 году на 20%</w:t>
      </w:r>
    </w:p>
    <w:p w:rsidR="00E9602A" w:rsidRPr="00E9602A" w:rsidRDefault="00E9602A" w:rsidP="00865F21">
      <w:pPr>
        <w:pStyle w:val="af0"/>
        <w:tabs>
          <w:tab w:val="num" w:pos="0"/>
        </w:tabs>
        <w:spacing w:after="0"/>
        <w:ind w:firstLine="709"/>
        <w:jc w:val="both"/>
        <w:rPr>
          <w:sz w:val="28"/>
          <w:szCs w:val="28"/>
        </w:rPr>
      </w:pPr>
      <w:r w:rsidRPr="00BD6D17">
        <w:rPr>
          <w:sz w:val="28"/>
          <w:szCs w:val="28"/>
        </w:rPr>
        <w:t>Ожидаемые результаты по целям и задачам социально-экономического развития приведены в приложении 2 к Стратегии.</w:t>
      </w:r>
    </w:p>
    <w:p w:rsidR="006576E6" w:rsidRDefault="00C85F0B" w:rsidP="00865F21">
      <w:pPr>
        <w:ind w:firstLine="709"/>
        <w:jc w:val="both"/>
        <w:rPr>
          <w:sz w:val="28"/>
          <w:szCs w:val="28"/>
        </w:rPr>
      </w:pPr>
      <w:r w:rsidRPr="00716A49">
        <w:rPr>
          <w:sz w:val="28"/>
          <w:szCs w:val="28"/>
        </w:rPr>
        <w:t xml:space="preserve"> </w:t>
      </w:r>
    </w:p>
    <w:p w:rsidR="001B32B2" w:rsidRPr="00716A49" w:rsidRDefault="001B32B2" w:rsidP="00865F21">
      <w:pPr>
        <w:ind w:firstLine="709"/>
        <w:jc w:val="both"/>
        <w:rPr>
          <w:b/>
          <w:sz w:val="28"/>
          <w:szCs w:val="28"/>
        </w:rPr>
      </w:pPr>
      <w:r w:rsidRPr="00716A49">
        <w:rPr>
          <w:b/>
          <w:sz w:val="28"/>
          <w:szCs w:val="28"/>
        </w:rPr>
        <w:t>Раздел 6 Механизмы реализации стратегии</w:t>
      </w:r>
    </w:p>
    <w:p w:rsidR="004017FE" w:rsidRPr="00322857" w:rsidRDefault="002F0407" w:rsidP="004017FE">
      <w:pPr>
        <w:pStyle w:val="22"/>
        <w:shd w:val="clear" w:color="auto" w:fill="auto"/>
        <w:spacing w:after="0" w:line="240" w:lineRule="auto"/>
        <w:ind w:firstLine="709"/>
        <w:jc w:val="both"/>
        <w:rPr>
          <w:b/>
          <w:color w:val="000000"/>
        </w:rPr>
      </w:pPr>
      <w:r>
        <w:rPr>
          <w:b/>
          <w:color w:val="000000"/>
        </w:rPr>
        <w:t>6.</w:t>
      </w:r>
      <w:r w:rsidR="004017FE">
        <w:rPr>
          <w:b/>
          <w:color w:val="000000"/>
        </w:rPr>
        <w:t>1</w:t>
      </w:r>
      <w:r w:rsidR="004017FE" w:rsidRPr="00322857">
        <w:rPr>
          <w:b/>
          <w:color w:val="000000"/>
        </w:rPr>
        <w:t>. Управление реализацией</w:t>
      </w:r>
      <w:r w:rsidR="004017FE">
        <w:rPr>
          <w:b/>
          <w:color w:val="000000"/>
        </w:rPr>
        <w:t xml:space="preserve"> </w:t>
      </w:r>
      <w:r w:rsidR="004017FE" w:rsidRPr="00322857">
        <w:rPr>
          <w:b/>
          <w:color w:val="000000"/>
        </w:rPr>
        <w:t>Стратегии</w:t>
      </w:r>
    </w:p>
    <w:p w:rsidR="004017FE" w:rsidRPr="00322857" w:rsidRDefault="004017FE" w:rsidP="004017FE">
      <w:pPr>
        <w:ind w:firstLine="709"/>
        <w:jc w:val="both"/>
        <w:rPr>
          <w:bCs/>
          <w:color w:val="000000"/>
          <w:sz w:val="28"/>
          <w:szCs w:val="28"/>
        </w:rPr>
      </w:pPr>
      <w:bookmarkStart w:id="8" w:name="__RefHeading__61_516089901"/>
      <w:bookmarkEnd w:id="8"/>
      <w:r w:rsidRPr="00322857">
        <w:rPr>
          <w:bCs/>
          <w:color w:val="000000"/>
          <w:sz w:val="28"/>
          <w:szCs w:val="28"/>
        </w:rPr>
        <w:t xml:space="preserve">Управленческие решения, связанные с реализацией функций стратегического блока, принимаются на уровне </w:t>
      </w:r>
      <w:r>
        <w:rPr>
          <w:bCs/>
          <w:color w:val="000000"/>
          <w:sz w:val="28"/>
          <w:szCs w:val="28"/>
        </w:rPr>
        <w:t>Г</w:t>
      </w:r>
      <w:r w:rsidRPr="00322857">
        <w:rPr>
          <w:bCs/>
          <w:color w:val="000000"/>
          <w:sz w:val="28"/>
          <w:szCs w:val="28"/>
        </w:rPr>
        <w:t xml:space="preserve">лавы </w:t>
      </w:r>
      <w:r>
        <w:rPr>
          <w:bCs/>
          <w:color w:val="000000"/>
          <w:sz w:val="28"/>
          <w:szCs w:val="28"/>
        </w:rPr>
        <w:t>Абанского</w:t>
      </w:r>
      <w:r w:rsidRPr="00322857">
        <w:rPr>
          <w:bCs/>
          <w:color w:val="000000"/>
          <w:sz w:val="28"/>
          <w:szCs w:val="28"/>
        </w:rPr>
        <w:t xml:space="preserve"> района.</w:t>
      </w:r>
    </w:p>
    <w:p w:rsidR="002F0407" w:rsidRDefault="004017FE" w:rsidP="004017FE">
      <w:pPr>
        <w:ind w:firstLine="709"/>
        <w:jc w:val="both"/>
        <w:rPr>
          <w:bCs/>
          <w:color w:val="000000"/>
          <w:sz w:val="28"/>
          <w:szCs w:val="28"/>
        </w:rPr>
      </w:pPr>
      <w:r w:rsidRPr="00322857">
        <w:rPr>
          <w:bCs/>
          <w:color w:val="000000"/>
          <w:sz w:val="28"/>
          <w:szCs w:val="28"/>
        </w:rPr>
        <w:t xml:space="preserve">Управленческие решения, связанные с реализацией функций программного блока, принимаются на уровне </w:t>
      </w:r>
      <w:r>
        <w:rPr>
          <w:bCs/>
          <w:color w:val="000000"/>
          <w:sz w:val="28"/>
          <w:szCs w:val="28"/>
        </w:rPr>
        <w:t>Главы</w:t>
      </w:r>
      <w:r w:rsidRPr="00322857">
        <w:rPr>
          <w:bCs/>
          <w:color w:val="000000"/>
          <w:sz w:val="28"/>
          <w:szCs w:val="28"/>
        </w:rPr>
        <w:t xml:space="preserve"> администрации </w:t>
      </w:r>
      <w:r>
        <w:rPr>
          <w:bCs/>
          <w:color w:val="000000"/>
          <w:sz w:val="28"/>
          <w:szCs w:val="28"/>
        </w:rPr>
        <w:t>Абанского</w:t>
      </w:r>
      <w:r w:rsidRPr="00322857">
        <w:rPr>
          <w:bCs/>
          <w:color w:val="000000"/>
          <w:sz w:val="28"/>
          <w:szCs w:val="28"/>
        </w:rPr>
        <w:t xml:space="preserve"> района</w:t>
      </w:r>
      <w:r w:rsidR="00097041">
        <w:rPr>
          <w:bCs/>
          <w:color w:val="000000"/>
          <w:sz w:val="28"/>
          <w:szCs w:val="28"/>
        </w:rPr>
        <w:t>. У</w:t>
      </w:r>
      <w:r w:rsidR="00781D80" w:rsidRPr="00322857">
        <w:rPr>
          <w:bCs/>
          <w:color w:val="000000"/>
          <w:sz w:val="28"/>
          <w:szCs w:val="28"/>
        </w:rPr>
        <w:t xml:space="preserve">правленческие решения, связанные с </w:t>
      </w:r>
      <w:r w:rsidR="00781D80">
        <w:rPr>
          <w:bCs/>
          <w:color w:val="000000"/>
          <w:sz w:val="28"/>
          <w:szCs w:val="28"/>
        </w:rPr>
        <w:t xml:space="preserve">рынком труда в районе, принимаются Главой администрации и  руководителем </w:t>
      </w:r>
      <w:r w:rsidR="002F0407">
        <w:rPr>
          <w:bCs/>
          <w:color w:val="000000"/>
          <w:sz w:val="28"/>
          <w:szCs w:val="28"/>
        </w:rPr>
        <w:t>К</w:t>
      </w:r>
      <w:r w:rsidR="00781D80">
        <w:rPr>
          <w:bCs/>
          <w:color w:val="000000"/>
          <w:sz w:val="28"/>
          <w:szCs w:val="28"/>
        </w:rPr>
        <w:t>ГКУ</w:t>
      </w:r>
      <w:r w:rsidR="002F0407">
        <w:rPr>
          <w:bCs/>
          <w:color w:val="000000"/>
          <w:sz w:val="28"/>
          <w:szCs w:val="28"/>
        </w:rPr>
        <w:t xml:space="preserve"> «Центр занятости населения Абанского района»</w:t>
      </w:r>
    </w:p>
    <w:p w:rsidR="004017FE" w:rsidRPr="00322857" w:rsidRDefault="004017FE" w:rsidP="004017FE">
      <w:pPr>
        <w:ind w:firstLine="709"/>
        <w:jc w:val="both"/>
        <w:rPr>
          <w:bCs/>
          <w:color w:val="000000"/>
          <w:sz w:val="28"/>
          <w:szCs w:val="28"/>
        </w:rPr>
      </w:pPr>
      <w:r w:rsidRPr="00322857">
        <w:rPr>
          <w:bCs/>
          <w:color w:val="000000"/>
          <w:sz w:val="28"/>
          <w:szCs w:val="28"/>
        </w:rPr>
        <w:t xml:space="preserve">Муниципальные программы могут включать реализуемые на территории района мероприятия </w:t>
      </w:r>
      <w:r>
        <w:rPr>
          <w:bCs/>
          <w:color w:val="000000"/>
          <w:sz w:val="28"/>
          <w:szCs w:val="28"/>
        </w:rPr>
        <w:t>г</w:t>
      </w:r>
      <w:r w:rsidRPr="00322857">
        <w:rPr>
          <w:bCs/>
          <w:color w:val="000000"/>
          <w:sz w:val="28"/>
          <w:szCs w:val="28"/>
        </w:rPr>
        <w:t xml:space="preserve">осударственных программ Российской Федерации и </w:t>
      </w:r>
      <w:r>
        <w:rPr>
          <w:bCs/>
          <w:color w:val="000000"/>
          <w:sz w:val="28"/>
          <w:szCs w:val="28"/>
        </w:rPr>
        <w:t>Красноярского края</w:t>
      </w:r>
      <w:r w:rsidRPr="00322857">
        <w:rPr>
          <w:bCs/>
          <w:color w:val="000000"/>
          <w:sz w:val="28"/>
          <w:szCs w:val="28"/>
        </w:rPr>
        <w:t xml:space="preserve">. </w:t>
      </w:r>
    </w:p>
    <w:p w:rsidR="004017FE" w:rsidRPr="00322857" w:rsidRDefault="004017FE" w:rsidP="004017FE">
      <w:pPr>
        <w:ind w:firstLine="709"/>
        <w:jc w:val="both"/>
        <w:rPr>
          <w:color w:val="000000"/>
          <w:sz w:val="28"/>
          <w:szCs w:val="28"/>
        </w:rPr>
      </w:pPr>
      <w:r w:rsidRPr="00322857">
        <w:rPr>
          <w:color w:val="000000"/>
          <w:sz w:val="28"/>
          <w:szCs w:val="28"/>
        </w:rPr>
        <w:t>Стратегия определяет стратегические цели и направления развития района. Любое управленческое решение, касающееся развития района, должно проверяться на соответствие стратегическим целям и направлениям. Это станет решающим фактором при принятии решений по расходованию бюджетных средств, при выборе инвесторов, при формировании порядка реализации муниципальных программ и т.п.</w:t>
      </w:r>
      <w:bookmarkStart w:id="9" w:name="__RefHeading__63_516089901"/>
      <w:bookmarkStart w:id="10" w:name="_Toc295206972"/>
      <w:bookmarkEnd w:id="9"/>
    </w:p>
    <w:bookmarkEnd w:id="10"/>
    <w:p w:rsidR="004017FE" w:rsidRDefault="002F0407" w:rsidP="004017FE">
      <w:pPr>
        <w:pStyle w:val="ConsPlusNormal"/>
        <w:ind w:firstLine="709"/>
        <w:jc w:val="both"/>
        <w:rPr>
          <w:rFonts w:ascii="Times New Roman" w:hAnsi="Times New Roman"/>
          <w:b/>
          <w:bCs/>
          <w:sz w:val="28"/>
          <w:szCs w:val="28"/>
        </w:rPr>
      </w:pPr>
      <w:r>
        <w:rPr>
          <w:rFonts w:ascii="Times New Roman" w:hAnsi="Times New Roman"/>
          <w:b/>
          <w:bCs/>
          <w:sz w:val="28"/>
          <w:szCs w:val="28"/>
        </w:rPr>
        <w:t>6</w:t>
      </w:r>
      <w:r w:rsidR="004017FE" w:rsidRPr="00322857">
        <w:rPr>
          <w:rFonts w:ascii="Times New Roman" w:hAnsi="Times New Roman"/>
          <w:b/>
          <w:bCs/>
          <w:sz w:val="28"/>
          <w:szCs w:val="28"/>
        </w:rPr>
        <w:t>.2. Система мер, обеспечивающих реализацию Стратегии</w:t>
      </w:r>
    </w:p>
    <w:p w:rsidR="004017FE"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 xml:space="preserve">В краткосрочном периоде цели Стратегии реализуются через систему муниципальных программ с соответствующей увязкой промежуточных целевых значений и последующей преемственностью системы муниципального программирования </w:t>
      </w:r>
    </w:p>
    <w:p w:rsidR="004017FE" w:rsidRPr="003751F9" w:rsidRDefault="004017FE" w:rsidP="004017FE">
      <w:pPr>
        <w:autoSpaceDE w:val="0"/>
        <w:autoSpaceDN w:val="0"/>
        <w:adjustRightInd w:val="0"/>
        <w:ind w:firstLine="709"/>
        <w:jc w:val="both"/>
        <w:rPr>
          <w:sz w:val="28"/>
          <w:szCs w:val="28"/>
        </w:rPr>
      </w:pPr>
      <w:r w:rsidRPr="003751F9">
        <w:rPr>
          <w:rFonts w:eastAsia="TimesNewRoman"/>
          <w:sz w:val="28"/>
          <w:szCs w:val="28"/>
        </w:rPr>
        <w:t>Для достижения поставленных целей и решения задач в рамках реализации Стратегии предусмотрена реализация муниципальных программ и проектов</w:t>
      </w:r>
      <w:r w:rsidRPr="003751F9">
        <w:rPr>
          <w:sz w:val="28"/>
          <w:szCs w:val="28"/>
        </w:rPr>
        <w:t xml:space="preserve">, </w:t>
      </w:r>
      <w:r w:rsidRPr="003751F9">
        <w:rPr>
          <w:rFonts w:eastAsia="TimesNewRoman"/>
          <w:sz w:val="28"/>
          <w:szCs w:val="28"/>
        </w:rPr>
        <w:t>направленных на повышение потенциала жизнестойкости района</w:t>
      </w:r>
      <w:r w:rsidRPr="003751F9">
        <w:rPr>
          <w:sz w:val="28"/>
          <w:szCs w:val="28"/>
        </w:rPr>
        <w:t xml:space="preserve">, </w:t>
      </w:r>
      <w:r w:rsidRPr="003751F9">
        <w:rPr>
          <w:rFonts w:eastAsia="TimesNewRoman"/>
          <w:sz w:val="28"/>
          <w:szCs w:val="28"/>
        </w:rPr>
        <w:t>усиление его конкурентных позиций во внешней среде</w:t>
      </w:r>
      <w:r w:rsidRPr="003751F9">
        <w:rPr>
          <w:sz w:val="28"/>
          <w:szCs w:val="28"/>
        </w:rPr>
        <w:t xml:space="preserve">, </w:t>
      </w:r>
      <w:r w:rsidRPr="003751F9">
        <w:rPr>
          <w:rFonts w:eastAsia="TimesNewRoman"/>
          <w:sz w:val="28"/>
          <w:szCs w:val="28"/>
        </w:rPr>
        <w:t>формирование комфортной среды проживания</w:t>
      </w:r>
      <w:r w:rsidRPr="003751F9">
        <w:rPr>
          <w:sz w:val="28"/>
          <w:szCs w:val="28"/>
        </w:rPr>
        <w:t xml:space="preserve">, </w:t>
      </w:r>
      <w:r w:rsidRPr="003751F9">
        <w:rPr>
          <w:rFonts w:eastAsia="TimesNewRoman"/>
          <w:sz w:val="28"/>
          <w:szCs w:val="28"/>
        </w:rPr>
        <w:t>достижение целевых показателей развития</w:t>
      </w:r>
      <w:r>
        <w:rPr>
          <w:sz w:val="28"/>
          <w:szCs w:val="28"/>
        </w:rPr>
        <w:t>:</w:t>
      </w:r>
    </w:p>
    <w:p w:rsidR="004017FE" w:rsidRDefault="004017FE" w:rsidP="004017FE">
      <w:pPr>
        <w:pStyle w:val="22"/>
        <w:shd w:val="clear" w:color="auto" w:fill="auto"/>
        <w:tabs>
          <w:tab w:val="left" w:pos="1524"/>
        </w:tabs>
        <w:spacing w:after="0" w:line="240" w:lineRule="auto"/>
        <w:ind w:firstLine="709"/>
        <w:jc w:val="both"/>
      </w:pPr>
      <w:r w:rsidRPr="00A93DFC">
        <w:t>Перечень программ:</w:t>
      </w:r>
    </w:p>
    <w:tbl>
      <w:tblPr>
        <w:tblW w:w="8664" w:type="dxa"/>
        <w:tblInd w:w="91" w:type="dxa"/>
        <w:tblLook w:val="04A0" w:firstRow="1" w:lastRow="0" w:firstColumn="1" w:lastColumn="0" w:noHBand="0" w:noVBand="1"/>
      </w:tblPr>
      <w:tblGrid>
        <w:gridCol w:w="8664"/>
      </w:tblGrid>
      <w:tr w:rsidR="004017FE" w:rsidRPr="00977122" w:rsidTr="004017FE">
        <w:trPr>
          <w:trHeight w:val="364"/>
        </w:trPr>
        <w:tc>
          <w:tcPr>
            <w:tcW w:w="86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017FE" w:rsidRPr="00977122" w:rsidRDefault="004017FE" w:rsidP="004017FE">
            <w:pPr>
              <w:ind w:firstLine="709"/>
              <w:jc w:val="both"/>
              <w:rPr>
                <w:bCs/>
                <w:sz w:val="28"/>
                <w:szCs w:val="28"/>
              </w:rPr>
            </w:pPr>
            <w:r w:rsidRPr="00977122">
              <w:rPr>
                <w:bCs/>
                <w:sz w:val="28"/>
                <w:szCs w:val="28"/>
              </w:rPr>
              <w:t xml:space="preserve">Наименование </w:t>
            </w:r>
            <w:r>
              <w:rPr>
                <w:bCs/>
                <w:sz w:val="28"/>
                <w:szCs w:val="28"/>
              </w:rPr>
              <w:t>программы</w:t>
            </w:r>
          </w:p>
        </w:tc>
      </w:tr>
      <w:tr w:rsidR="004017FE" w:rsidRPr="00977122" w:rsidTr="004017FE">
        <w:trPr>
          <w:trHeight w:val="364"/>
        </w:trPr>
        <w:tc>
          <w:tcPr>
            <w:tcW w:w="8664" w:type="dxa"/>
            <w:vMerge/>
            <w:tcBorders>
              <w:top w:val="single" w:sz="4" w:space="0" w:color="auto"/>
              <w:left w:val="single" w:sz="4" w:space="0" w:color="auto"/>
              <w:bottom w:val="single" w:sz="4" w:space="0" w:color="000000"/>
              <w:right w:val="single" w:sz="4" w:space="0" w:color="auto"/>
            </w:tcBorders>
            <w:vAlign w:val="center"/>
            <w:hideMark/>
          </w:tcPr>
          <w:p w:rsidR="004017FE" w:rsidRPr="00977122" w:rsidRDefault="004017FE" w:rsidP="004017FE">
            <w:pPr>
              <w:ind w:firstLine="709"/>
              <w:jc w:val="both"/>
              <w:rPr>
                <w:bCs/>
                <w:sz w:val="28"/>
                <w:szCs w:val="28"/>
              </w:rPr>
            </w:pPr>
          </w:p>
        </w:tc>
      </w:tr>
      <w:tr w:rsidR="004017FE" w:rsidRPr="00977122" w:rsidTr="004017FE">
        <w:trPr>
          <w:trHeight w:val="255"/>
        </w:trPr>
        <w:tc>
          <w:tcPr>
            <w:tcW w:w="8664" w:type="dxa"/>
            <w:tcBorders>
              <w:top w:val="nil"/>
              <w:left w:val="single" w:sz="4" w:space="0" w:color="auto"/>
              <w:bottom w:val="single" w:sz="4" w:space="0" w:color="auto"/>
              <w:right w:val="single" w:sz="4" w:space="0" w:color="auto"/>
            </w:tcBorders>
            <w:shd w:val="clear" w:color="auto" w:fill="auto"/>
            <w:noWrap/>
            <w:vAlign w:val="center"/>
            <w:hideMark/>
          </w:tcPr>
          <w:p w:rsidR="004017FE" w:rsidRPr="00977122" w:rsidRDefault="004017FE" w:rsidP="004017FE">
            <w:pPr>
              <w:ind w:firstLine="709"/>
              <w:jc w:val="both"/>
              <w:rPr>
                <w:bCs/>
                <w:sz w:val="28"/>
                <w:szCs w:val="28"/>
              </w:rPr>
            </w:pPr>
            <w:r w:rsidRPr="00977122">
              <w:rPr>
                <w:bCs/>
                <w:sz w:val="28"/>
                <w:szCs w:val="28"/>
              </w:rPr>
              <w:t>1</w:t>
            </w:r>
          </w:p>
        </w:tc>
      </w:tr>
      <w:tr w:rsidR="004017FE" w:rsidRPr="00977122" w:rsidTr="004017FE">
        <w:trPr>
          <w:trHeight w:val="42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 xml:space="preserve">Муниципальная программа "Развитие образования в Абанском </w:t>
            </w:r>
            <w:r w:rsidRPr="00977122">
              <w:rPr>
                <w:bCs/>
                <w:iCs/>
                <w:sz w:val="28"/>
                <w:szCs w:val="28"/>
              </w:rPr>
              <w:lastRenderedPageBreak/>
              <w:t>районе"</w:t>
            </w:r>
          </w:p>
        </w:tc>
      </w:tr>
      <w:tr w:rsidR="004017FE" w:rsidRPr="00977122" w:rsidTr="004017FE">
        <w:trPr>
          <w:trHeight w:val="42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lastRenderedPageBreak/>
              <w:t>Муниципальная программа "Социальная поддержка населения Абанского района"</w:t>
            </w:r>
          </w:p>
        </w:tc>
      </w:tr>
      <w:tr w:rsidR="004017FE" w:rsidRPr="00977122" w:rsidTr="004017FE">
        <w:trPr>
          <w:trHeight w:val="84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r>
      <w:tr w:rsidR="004017FE" w:rsidRPr="00977122" w:rsidTr="004017FE">
        <w:trPr>
          <w:trHeight w:val="84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r>
      <w:tr w:rsidR="004017FE" w:rsidRPr="00977122" w:rsidTr="004017FE">
        <w:trPr>
          <w:trHeight w:val="63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Муниципальная программа "Развитие малого и среднего предпринимательства в Абанском районе"</w:t>
            </w:r>
          </w:p>
        </w:tc>
      </w:tr>
      <w:tr w:rsidR="004017FE" w:rsidRPr="00977122" w:rsidTr="004017FE">
        <w:trPr>
          <w:trHeight w:val="42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Муниципальная программа "Содействие развитию культуры в Абанском районе"</w:t>
            </w:r>
          </w:p>
        </w:tc>
      </w:tr>
      <w:tr w:rsidR="004017FE" w:rsidRPr="00977122" w:rsidTr="004017FE">
        <w:trPr>
          <w:trHeight w:val="63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Муниципальная программа "Содействие развитию физической культуры и спорта в Абанском районе"</w:t>
            </w:r>
          </w:p>
        </w:tc>
      </w:tr>
      <w:tr w:rsidR="004017FE" w:rsidRPr="00977122" w:rsidTr="004017FE">
        <w:trPr>
          <w:trHeight w:val="42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Муниципальная программа "Молодежь Абанского района в XXI веке"</w:t>
            </w:r>
          </w:p>
        </w:tc>
      </w:tr>
      <w:tr w:rsidR="004017FE" w:rsidRPr="00977122" w:rsidTr="004017FE">
        <w:trPr>
          <w:trHeight w:val="42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Муниципальная программа "Развитие транспортной системы Абанского района"</w:t>
            </w:r>
          </w:p>
        </w:tc>
      </w:tr>
      <w:tr w:rsidR="004017FE" w:rsidRPr="00977122" w:rsidTr="004017FE">
        <w:trPr>
          <w:trHeight w:val="84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r>
      <w:tr w:rsidR="004017FE" w:rsidRPr="00977122" w:rsidTr="004017FE">
        <w:trPr>
          <w:trHeight w:val="63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977122" w:rsidRDefault="004017FE" w:rsidP="004017FE">
            <w:pPr>
              <w:ind w:firstLine="709"/>
              <w:jc w:val="both"/>
              <w:rPr>
                <w:bCs/>
                <w:iCs/>
                <w:sz w:val="28"/>
                <w:szCs w:val="28"/>
              </w:rPr>
            </w:pPr>
            <w:r w:rsidRPr="00977122">
              <w:rPr>
                <w:bCs/>
                <w:iCs/>
                <w:sz w:val="28"/>
                <w:szCs w:val="28"/>
              </w:rPr>
              <w:t>Муниципальная программа "Управление муниципальными финансами Абанского района "</w:t>
            </w:r>
          </w:p>
        </w:tc>
      </w:tr>
      <w:tr w:rsidR="004017FE" w:rsidRPr="00977122" w:rsidTr="004017FE">
        <w:trPr>
          <w:trHeight w:val="630"/>
        </w:trPr>
        <w:tc>
          <w:tcPr>
            <w:tcW w:w="8664" w:type="dxa"/>
            <w:tcBorders>
              <w:top w:val="nil"/>
              <w:left w:val="single" w:sz="4" w:space="0" w:color="auto"/>
              <w:bottom w:val="single" w:sz="4" w:space="0" w:color="auto"/>
              <w:right w:val="single" w:sz="4" w:space="0" w:color="auto"/>
            </w:tcBorders>
            <w:shd w:val="clear" w:color="auto" w:fill="auto"/>
            <w:hideMark/>
          </w:tcPr>
          <w:p w:rsidR="004017FE" w:rsidRPr="004017FE" w:rsidRDefault="004017FE" w:rsidP="004017FE">
            <w:pPr>
              <w:ind w:firstLine="709"/>
              <w:jc w:val="both"/>
              <w:rPr>
                <w:bCs/>
                <w:iCs/>
                <w:sz w:val="28"/>
                <w:szCs w:val="28"/>
              </w:rPr>
            </w:pPr>
            <w:r w:rsidRPr="004017FE">
              <w:rPr>
                <w:bCs/>
                <w:iCs/>
                <w:sz w:val="28"/>
                <w:szCs w:val="28"/>
              </w:rPr>
              <w:t>Муниципальная программа "Управление муниципальным имуществом в Абанском районе"</w:t>
            </w:r>
          </w:p>
        </w:tc>
      </w:tr>
    </w:tbl>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Результат реализации Стратегии определяется, помимо правильности стратегического выбора, эффективностью использования механизмов и инструментов реализации Стратегии.</w:t>
      </w:r>
    </w:p>
    <w:p w:rsidR="004017FE" w:rsidRPr="004017FE" w:rsidRDefault="002F0407" w:rsidP="004017FE">
      <w:pPr>
        <w:pStyle w:val="ConsPlusNormal"/>
        <w:ind w:firstLine="709"/>
        <w:jc w:val="both"/>
        <w:rPr>
          <w:rFonts w:ascii="Times New Roman" w:hAnsi="Times New Roman"/>
          <w:bCs/>
          <w:sz w:val="28"/>
          <w:szCs w:val="28"/>
        </w:rPr>
      </w:pPr>
      <w:r>
        <w:rPr>
          <w:rFonts w:ascii="Times New Roman" w:hAnsi="Times New Roman"/>
          <w:bCs/>
          <w:sz w:val="28"/>
          <w:szCs w:val="28"/>
        </w:rPr>
        <w:t>6</w:t>
      </w:r>
      <w:r w:rsidR="004017FE" w:rsidRPr="004017FE">
        <w:rPr>
          <w:rFonts w:ascii="Times New Roman" w:hAnsi="Times New Roman"/>
          <w:bCs/>
          <w:sz w:val="28"/>
          <w:szCs w:val="28"/>
        </w:rPr>
        <w:t>.3. Оценка финансовых ресурсов,</w:t>
      </w:r>
      <w:r w:rsidR="004017FE">
        <w:rPr>
          <w:rFonts w:ascii="Times New Roman" w:hAnsi="Times New Roman"/>
          <w:bCs/>
          <w:sz w:val="28"/>
          <w:szCs w:val="28"/>
        </w:rPr>
        <w:t xml:space="preserve"> </w:t>
      </w:r>
      <w:r w:rsidR="004017FE" w:rsidRPr="004017FE">
        <w:rPr>
          <w:rFonts w:ascii="Times New Roman" w:hAnsi="Times New Roman"/>
          <w:bCs/>
          <w:sz w:val="28"/>
          <w:szCs w:val="28"/>
        </w:rPr>
        <w:t>необходимых для реализации Стратегии</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Финансовое обеспечение Стратегии планируется за счет бюджетных и внебюджетных средств (средства предприятий, инвесторов и др.) (прогнозно).</w:t>
      </w:r>
    </w:p>
    <w:p w:rsidR="004017FE"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 xml:space="preserve">Привлечение средств федерального и </w:t>
      </w:r>
      <w:r w:rsidR="00097041">
        <w:rPr>
          <w:rFonts w:ascii="Times New Roman" w:hAnsi="Times New Roman"/>
          <w:sz w:val="28"/>
          <w:szCs w:val="28"/>
        </w:rPr>
        <w:t>краевого</w:t>
      </w:r>
      <w:r w:rsidRPr="00322857">
        <w:rPr>
          <w:rFonts w:ascii="Times New Roman" w:hAnsi="Times New Roman"/>
          <w:sz w:val="28"/>
          <w:szCs w:val="28"/>
        </w:rPr>
        <w:t xml:space="preserve"> бюджета планируется осуществлять в рамках государственных программ Российской Федерации и государственных программ </w:t>
      </w:r>
      <w:r>
        <w:rPr>
          <w:rFonts w:ascii="Times New Roman" w:hAnsi="Times New Roman"/>
          <w:sz w:val="28"/>
          <w:szCs w:val="28"/>
        </w:rPr>
        <w:t>Красноярского края.</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Внебюджетные средства на реализацию перспективных инфраструктурных, социальных, инновационных, природоохранных и иных проектов будут привлекаться за счет инвестиций, в том числе на принципах государственно-частного и муниципально-частного партнерства.</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 xml:space="preserve">Социально-экономическое развитие </w:t>
      </w:r>
      <w:r>
        <w:rPr>
          <w:rFonts w:ascii="Times New Roman" w:hAnsi="Times New Roman"/>
          <w:sz w:val="28"/>
          <w:szCs w:val="28"/>
        </w:rPr>
        <w:t>Абанского</w:t>
      </w:r>
      <w:r w:rsidRPr="00322857">
        <w:rPr>
          <w:rFonts w:ascii="Times New Roman" w:hAnsi="Times New Roman"/>
          <w:sz w:val="28"/>
          <w:szCs w:val="28"/>
        </w:rPr>
        <w:t xml:space="preserve"> района во многом будет определяться реализацией крупных инвестиционных проектов, которые позволят максимально эффективно использовать экономический потенциал </w:t>
      </w:r>
      <w:r w:rsidRPr="00322857">
        <w:rPr>
          <w:rFonts w:ascii="Times New Roman" w:hAnsi="Times New Roman"/>
          <w:sz w:val="28"/>
          <w:szCs w:val="28"/>
        </w:rPr>
        <w:lastRenderedPageBreak/>
        <w:t xml:space="preserve">инфраструктурных проектов, которые обеспечат улучшение качества жизни населения </w:t>
      </w:r>
      <w:r>
        <w:rPr>
          <w:rFonts w:ascii="Times New Roman" w:hAnsi="Times New Roman"/>
          <w:sz w:val="28"/>
          <w:szCs w:val="28"/>
        </w:rPr>
        <w:t>района</w:t>
      </w:r>
      <w:r w:rsidRPr="00322857">
        <w:rPr>
          <w:rFonts w:ascii="Times New Roman" w:hAnsi="Times New Roman"/>
          <w:sz w:val="28"/>
          <w:szCs w:val="28"/>
        </w:rPr>
        <w:t>.</w:t>
      </w:r>
    </w:p>
    <w:p w:rsidR="004017FE" w:rsidRDefault="002F0407" w:rsidP="004017FE">
      <w:pPr>
        <w:pStyle w:val="ConsPlusNormal"/>
        <w:ind w:firstLine="709"/>
        <w:jc w:val="both"/>
        <w:rPr>
          <w:rFonts w:ascii="Times New Roman" w:hAnsi="Times New Roman"/>
          <w:b/>
          <w:bCs/>
          <w:sz w:val="28"/>
          <w:szCs w:val="28"/>
        </w:rPr>
      </w:pPr>
      <w:r>
        <w:rPr>
          <w:rFonts w:ascii="Times New Roman" w:hAnsi="Times New Roman"/>
          <w:b/>
          <w:bCs/>
          <w:sz w:val="28"/>
          <w:szCs w:val="28"/>
        </w:rPr>
        <w:t>6</w:t>
      </w:r>
      <w:r w:rsidR="004017FE" w:rsidRPr="00322857">
        <w:rPr>
          <w:rFonts w:ascii="Times New Roman" w:hAnsi="Times New Roman"/>
          <w:b/>
          <w:bCs/>
          <w:sz w:val="28"/>
          <w:szCs w:val="28"/>
        </w:rPr>
        <w:t>.4. Система управления и мониторинга реализации Стратегии</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 xml:space="preserve">Стратегия является главным документом стратегического планирования, в соответствии с которым принимаются другие документы стратегического планирования, определенные федеральным законодательством и законодательством </w:t>
      </w:r>
      <w:r w:rsidR="00781D80">
        <w:rPr>
          <w:rFonts w:ascii="Times New Roman" w:hAnsi="Times New Roman"/>
          <w:sz w:val="28"/>
          <w:szCs w:val="28"/>
        </w:rPr>
        <w:t>Красноярского края</w:t>
      </w:r>
      <w:r w:rsidRPr="00322857">
        <w:rPr>
          <w:rFonts w:ascii="Times New Roman" w:hAnsi="Times New Roman"/>
          <w:sz w:val="28"/>
          <w:szCs w:val="28"/>
        </w:rPr>
        <w:t>. В целях обеспечения гибкости стратегии и ее соответствия возникающим вызовам социально-экономического развития предусмотрена возможность корректировки и актуализации Стратегии.</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 xml:space="preserve">Корректировка Стратегии осуществляется в случае необходимости при изменении внешних и внутренних факторов, оказывающих существенное влияние на социально-экономическое развитие </w:t>
      </w:r>
      <w:r w:rsidR="00781D80">
        <w:rPr>
          <w:rFonts w:ascii="Times New Roman" w:hAnsi="Times New Roman"/>
          <w:sz w:val="28"/>
          <w:szCs w:val="28"/>
        </w:rPr>
        <w:t>Абанского</w:t>
      </w:r>
      <w:r w:rsidRPr="00322857">
        <w:rPr>
          <w:rFonts w:ascii="Times New Roman" w:hAnsi="Times New Roman"/>
          <w:sz w:val="28"/>
          <w:szCs w:val="28"/>
        </w:rPr>
        <w:t xml:space="preserve"> района.</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Актуализация Стратегии осуществляется не реже одного раза в 6 лет с целью продления периода действия при изменении внутренних и внешних факторов и необходимости пересмотра ее параметров.</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Система управления и мониторинга реализации Стратегии включает:</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выполнение Плана мероприятий по реализации Стратегии;</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мониторинг реализации Стратегии, обеспечение актуализации отдельных задач Стратегии и соответствующих муниципальных программ для достижения приоритетов и целей социально-экономического развития.</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Основной инструмент управления и мониторинга реализации Стратегии - План мероприятий по реализации Стратегии, который содержит комплекс мероприятий с указанием сроков и ответственных исполнителей.</w:t>
      </w:r>
    </w:p>
    <w:p w:rsidR="004017FE" w:rsidRPr="00322857" w:rsidRDefault="004017FE" w:rsidP="004017FE">
      <w:pPr>
        <w:pStyle w:val="ConsPlusNormal"/>
        <w:ind w:firstLine="709"/>
        <w:jc w:val="both"/>
        <w:rPr>
          <w:rFonts w:ascii="Times New Roman" w:hAnsi="Times New Roman"/>
          <w:sz w:val="28"/>
          <w:szCs w:val="28"/>
        </w:rPr>
      </w:pPr>
      <w:r w:rsidRPr="00322857">
        <w:rPr>
          <w:rFonts w:ascii="Times New Roman" w:hAnsi="Times New Roman"/>
          <w:sz w:val="28"/>
          <w:szCs w:val="28"/>
        </w:rPr>
        <w:t xml:space="preserve">Механизмом достижения целей и задач Стратегии являются муниципальные программы, ответственными исполнителями по которым выступают структурные подразделения администрации </w:t>
      </w:r>
      <w:r w:rsidR="00781D80">
        <w:rPr>
          <w:rFonts w:ascii="Times New Roman" w:hAnsi="Times New Roman"/>
          <w:sz w:val="28"/>
          <w:szCs w:val="28"/>
        </w:rPr>
        <w:t>Абанского</w:t>
      </w:r>
      <w:r w:rsidRPr="00322857">
        <w:rPr>
          <w:rFonts w:ascii="Times New Roman" w:hAnsi="Times New Roman"/>
          <w:sz w:val="28"/>
          <w:szCs w:val="28"/>
        </w:rPr>
        <w:t xml:space="preserve"> района, муниципальные учреждения. </w:t>
      </w:r>
    </w:p>
    <w:p w:rsidR="004017FE" w:rsidRPr="00322857" w:rsidRDefault="004017FE" w:rsidP="004017FE">
      <w:pPr>
        <w:ind w:firstLine="709"/>
        <w:jc w:val="both"/>
        <w:rPr>
          <w:sz w:val="28"/>
          <w:szCs w:val="28"/>
        </w:rPr>
      </w:pPr>
      <w:r w:rsidRPr="00322857">
        <w:rPr>
          <w:sz w:val="28"/>
          <w:szCs w:val="28"/>
        </w:rPr>
        <w:t xml:space="preserve">В соответствии с требованиями федерального законодательства, одним из документов, в котором отражаются результаты мониторинга реализации документов стратегического планирования в сфере социально-экономического развития района, в том числе Стратегии, является ежегодный отчет Главы </w:t>
      </w:r>
      <w:r w:rsidR="00781D80">
        <w:rPr>
          <w:sz w:val="28"/>
          <w:szCs w:val="28"/>
        </w:rPr>
        <w:t>Абанского</w:t>
      </w:r>
      <w:r w:rsidRPr="00322857">
        <w:rPr>
          <w:sz w:val="28"/>
          <w:szCs w:val="28"/>
        </w:rPr>
        <w:t xml:space="preserve"> района о результатах деятельности. Текущий контроль за реализацией Стратегии осуществляется постоянно в течение всего периода реализации Стратегии путем ежегодного мониторинга и анализа промежуточных результатов ее реализации. </w:t>
      </w:r>
      <w:hyperlink w:anchor="P4661" w:history="1">
        <w:r w:rsidRPr="00322857">
          <w:rPr>
            <w:sz w:val="28"/>
            <w:szCs w:val="28"/>
          </w:rPr>
          <w:t>Ожидаемые результаты</w:t>
        </w:r>
      </w:hyperlink>
      <w:r w:rsidRPr="00322857">
        <w:rPr>
          <w:sz w:val="28"/>
          <w:szCs w:val="28"/>
        </w:rPr>
        <w:t xml:space="preserve"> реализации Стратегии приведены в приложении </w:t>
      </w:r>
      <w:r w:rsidR="00781D80">
        <w:rPr>
          <w:sz w:val="28"/>
          <w:szCs w:val="28"/>
        </w:rPr>
        <w:t>2</w:t>
      </w:r>
      <w:r w:rsidRPr="00322857">
        <w:rPr>
          <w:sz w:val="28"/>
          <w:szCs w:val="28"/>
        </w:rPr>
        <w:t xml:space="preserve"> к настоящей Стратегии.</w:t>
      </w:r>
    </w:p>
    <w:p w:rsidR="00781D80" w:rsidRDefault="00781D80" w:rsidP="00865F21">
      <w:pPr>
        <w:pStyle w:val="22"/>
        <w:shd w:val="clear" w:color="auto" w:fill="auto"/>
        <w:tabs>
          <w:tab w:val="left" w:pos="1524"/>
        </w:tabs>
        <w:spacing w:after="0" w:line="240" w:lineRule="auto"/>
        <w:ind w:firstLine="709"/>
        <w:jc w:val="both"/>
      </w:pPr>
    </w:p>
    <w:p w:rsidR="00781D80" w:rsidRDefault="00781D80" w:rsidP="00865F21">
      <w:pPr>
        <w:pStyle w:val="22"/>
        <w:shd w:val="clear" w:color="auto" w:fill="auto"/>
        <w:tabs>
          <w:tab w:val="left" w:pos="1524"/>
        </w:tabs>
        <w:spacing w:after="0" w:line="240" w:lineRule="auto"/>
        <w:ind w:firstLine="709"/>
        <w:jc w:val="both"/>
      </w:pPr>
    </w:p>
    <w:p w:rsidR="00781D80" w:rsidRDefault="00781D80" w:rsidP="00865F21">
      <w:pPr>
        <w:pStyle w:val="22"/>
        <w:shd w:val="clear" w:color="auto" w:fill="auto"/>
        <w:tabs>
          <w:tab w:val="left" w:pos="1524"/>
        </w:tabs>
        <w:spacing w:after="0" w:line="240" w:lineRule="auto"/>
        <w:ind w:firstLine="709"/>
        <w:jc w:val="both"/>
      </w:pPr>
    </w:p>
    <w:p w:rsidR="007945AE" w:rsidRPr="00357E57" w:rsidRDefault="007945AE" w:rsidP="00990C38">
      <w:pPr>
        <w:pStyle w:val="a9"/>
        <w:framePr w:w="10013" w:wrap="notBeside" w:vAnchor="text" w:hAnchor="text" w:xAlign="center" w:y="1"/>
        <w:shd w:val="clear" w:color="auto" w:fill="auto"/>
        <w:spacing w:line="317" w:lineRule="exact"/>
        <w:ind w:firstLine="0"/>
        <w:jc w:val="center"/>
      </w:pPr>
    </w:p>
    <w:sectPr w:rsidR="007945AE" w:rsidRPr="00357E57" w:rsidSect="001C7329">
      <w:headerReference w:type="even" r:id="rId22"/>
      <w:footerReference w:type="even" r:id="rId23"/>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BCD" w:rsidRDefault="00D30BCD" w:rsidP="0028273E">
      <w:r>
        <w:separator/>
      </w:r>
    </w:p>
  </w:endnote>
  <w:endnote w:type="continuationSeparator" w:id="0">
    <w:p w:rsidR="00D30BCD" w:rsidRDefault="00D30BCD" w:rsidP="0028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JournalSans">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E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TimesNewRoman">
    <w:altName w:val="MS Mincho"/>
    <w:panose1 w:val="00000000000000000000"/>
    <w:charset w:val="80"/>
    <w:family w:val="auto"/>
    <w:notTrueType/>
    <w:pitch w:val="default"/>
    <w:sig w:usb0="00000001" w:usb1="08070000" w:usb2="00000010" w:usb3="00000000" w:csb0="00020000" w:csb1="00000000"/>
  </w:font>
  <w:font w:name="TimesNewRoman,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B1" w:rsidRDefault="00D30BCD">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542.35pt;margin-top:758.95pt;width:9.85pt;height:6.95pt;z-index:-5;mso-wrap-style:none;mso-wrap-distance-left:5pt;mso-wrap-distance-right:5pt;mso-position-horizontal-relative:page;mso-position-vertical-relative:page" filled="f" stroked="f">
          <v:textbox style="mso-next-textbox:#_x0000_s2049;mso-fit-shape-to-text:t" inset="0,0,0,0">
            <w:txbxContent>
              <w:p w:rsidR="00FE12B1" w:rsidRDefault="000334FA">
                <w:r>
                  <w:fldChar w:fldCharType="begin"/>
                </w:r>
                <w:r w:rsidR="00FE12B1">
                  <w:instrText xml:space="preserve"> PAGE \* MERGEFORMAT </w:instrText>
                </w:r>
                <w:r>
                  <w:fldChar w:fldCharType="separate"/>
                </w:r>
                <w:r w:rsidR="004340C8" w:rsidRPr="004340C8">
                  <w:rPr>
                    <w:rStyle w:val="a6"/>
                    <w:noProof/>
                  </w:rPr>
                  <w:t>65</w:t>
                </w:r>
                <w:r>
                  <w:rPr>
                    <w:rStyle w:val="a6"/>
                    <w:noProo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B1" w:rsidRDefault="00D30BCD">
    <w:pPr>
      <w:pStyle w:val="afa"/>
      <w:jc w:val="right"/>
    </w:pPr>
    <w:r>
      <w:fldChar w:fldCharType="begin"/>
    </w:r>
    <w:r>
      <w:instrText xml:space="preserve"> PAGE   \* MERGEFORMAT </w:instrText>
    </w:r>
    <w:r>
      <w:fldChar w:fldCharType="separate"/>
    </w:r>
    <w:r w:rsidR="00842BD4">
      <w:rPr>
        <w:noProof/>
      </w:rPr>
      <w:t>24</w:t>
    </w:r>
    <w:r>
      <w:rPr>
        <w:noProof/>
      </w:rPr>
      <w:fldChar w:fldCharType="end"/>
    </w:r>
  </w:p>
  <w:p w:rsidR="00FE12B1" w:rsidRDefault="00FE12B1">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B1" w:rsidRDefault="00D30BCD">
    <w:pPr>
      <w:rPr>
        <w:sz w:val="2"/>
        <w:szCs w:val="2"/>
      </w:rPr>
    </w:pPr>
    <w:r>
      <w:rPr>
        <w:noProof/>
      </w:rPr>
      <w:pict>
        <v:shapetype id="_x0000_t202" coordsize="21600,21600" o:spt="202" path="m,l,21600r21600,l21600,xe">
          <v:stroke joinstyle="miter"/>
          <v:path gradientshapeok="t" o:connecttype="rect"/>
        </v:shapetype>
        <v:shape id="_x0000_s2052" type="#_x0000_t202" style="position:absolute;margin-left:547.4pt;margin-top:757.7pt;width:5.05pt;height:6.95pt;z-index:-3;mso-wrap-style:none;mso-wrap-distance-left:5pt;mso-wrap-distance-right:5pt;mso-position-horizontal-relative:page;mso-position-vertical-relative:page" filled="f" stroked="f">
          <v:textbox style="mso-next-textbox:#_x0000_s2052;mso-fit-shape-to-text:t" inset="0,0,0,0">
            <w:txbxContent>
              <w:p w:rsidR="00FE12B1" w:rsidRDefault="000334FA">
                <w:r>
                  <w:fldChar w:fldCharType="begin"/>
                </w:r>
                <w:r w:rsidR="00FE12B1">
                  <w:instrText xml:space="preserve"> PAGE \* MERGEFORMAT </w:instrText>
                </w:r>
                <w:r>
                  <w:fldChar w:fldCharType="separate"/>
                </w:r>
                <w:r w:rsidR="00FE12B1" w:rsidRPr="00573F42">
                  <w:rPr>
                    <w:rStyle w:val="a6"/>
                    <w:noProof/>
                  </w:rPr>
                  <w:t>1</w:t>
                </w:r>
                <w:r>
                  <w:rPr>
                    <w:rStyle w:val="a6"/>
                    <w:noProof/>
                  </w:rPr>
                  <w:fldChar w:fldCharType="end"/>
                </w:r>
              </w:p>
              <w:p w:rsidR="00FE12B1" w:rsidRDefault="00D30BCD">
                <w:r>
                  <w:fldChar w:fldCharType="begin"/>
                </w:r>
                <w:r>
                  <w:instrText xml:space="preserve"> PAGE \* MERGEFORMAT </w:instrText>
                </w:r>
                <w:r>
                  <w:fldChar w:fldCharType="separate"/>
                </w:r>
                <w:r w:rsidR="00FE12B1" w:rsidRPr="0093145A">
                  <w:rPr>
                    <w:noProof/>
                  </w:rPr>
                  <w:t>8</w:t>
                </w:r>
                <w:r>
                  <w:rPr>
                    <w:noProof/>
                  </w:rPr>
                  <w:fldChar w:fldCharType="end"/>
                </w:r>
              </w:p>
              <w:p w:rsidR="00FE12B1" w:rsidRDefault="00FE12B1">
                <w:r>
                  <w:t>Стратегия развития Окуловского муниципального района до 2030 года</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B1" w:rsidRDefault="00D30BCD">
    <w:pPr>
      <w:rPr>
        <w:sz w:val="2"/>
        <w:szCs w:val="2"/>
      </w:rPr>
    </w:pPr>
    <w:r>
      <w:rPr>
        <w:lang w:bidi="ru-RU"/>
      </w:rPr>
      <w:pict>
        <v:shapetype id="_x0000_t202" coordsize="21600,21600" o:spt="202" path="m,l,21600r21600,l21600,xe">
          <v:stroke joinstyle="miter"/>
          <v:path gradientshapeok="t" o:connecttype="rect"/>
        </v:shapetype>
        <v:shape id="_x0000_s2056" type="#_x0000_t202" style="position:absolute;margin-left:540.2pt;margin-top:781.85pt;width:12pt;height:9.6pt;z-index:-2;mso-wrap-style:none;mso-wrap-distance-left:5pt;mso-wrap-distance-right:5pt;mso-position-horizontal-relative:page;mso-position-vertical-relative:page" wrapcoords="0 0" filled="f" stroked="f">
          <v:textbox style="mso-next-textbox:#_x0000_s2056;mso-fit-shape-to-text:t" inset="0,0,0,0">
            <w:txbxContent>
              <w:p w:rsidR="00FE12B1" w:rsidRDefault="00D30BCD">
                <w:r>
                  <w:fldChar w:fldCharType="begin"/>
                </w:r>
                <w:r>
                  <w:instrText xml:space="preserve"> PAGE \* MERGEFORMAT </w:instrText>
                </w:r>
                <w:r>
                  <w:fldChar w:fldCharType="separate"/>
                </w:r>
                <w:r w:rsidR="00FE12B1" w:rsidRPr="000A0309">
                  <w:rPr>
                    <w:rStyle w:val="a6"/>
                    <w:noProof/>
                  </w:rPr>
                  <w:t>68</w:t>
                </w:r>
                <w:r>
                  <w:rPr>
                    <w:rStyle w:val="a6"/>
                    <w:noProof/>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B1" w:rsidRDefault="00D30BCD">
    <w:pPr>
      <w:rPr>
        <w:sz w:val="2"/>
        <w:szCs w:val="2"/>
      </w:rPr>
    </w:pPr>
    <w:r>
      <w:rPr>
        <w:lang w:bidi="ru-RU"/>
      </w:rPr>
      <w:pict>
        <v:shapetype id="_x0000_t202" coordsize="21600,21600" o:spt="202" path="m,l,21600r21600,l21600,xe">
          <v:stroke joinstyle="miter"/>
          <v:path gradientshapeok="t" o:connecttype="rect"/>
        </v:shapetype>
        <v:shape id="_x0000_s2057" type="#_x0000_t202" style="position:absolute;margin-left:540.2pt;margin-top:781.85pt;width:12pt;height:9.6pt;z-index:-1;mso-wrap-style:none;mso-wrap-distance-left:5pt;mso-wrap-distance-right:5pt;mso-position-horizontal-relative:page;mso-position-vertical-relative:page" wrapcoords="0 0" filled="f" stroked="f">
          <v:textbox style="mso-next-textbox:#_x0000_s2057;mso-fit-shape-to-text:t" inset="0,0,0,0">
            <w:txbxContent>
              <w:p w:rsidR="00FE12B1" w:rsidRDefault="00D30BCD">
                <w:r>
                  <w:fldChar w:fldCharType="begin"/>
                </w:r>
                <w:r>
                  <w:instrText xml:space="preserve"> PAGE \* MERGEFORMAT </w:instrText>
                </w:r>
                <w:r>
                  <w:fldChar w:fldCharType="separate"/>
                </w:r>
                <w:r w:rsidR="00842BD4" w:rsidRPr="00842BD4">
                  <w:rPr>
                    <w:rStyle w:val="a6"/>
                    <w:noProof/>
                  </w:rPr>
                  <w:t>34</w:t>
                </w:r>
                <w:r>
                  <w:rPr>
                    <w:rStyle w:val="a6"/>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BCD" w:rsidRDefault="00D30BCD" w:rsidP="0028273E">
      <w:r>
        <w:separator/>
      </w:r>
    </w:p>
  </w:footnote>
  <w:footnote w:type="continuationSeparator" w:id="0">
    <w:p w:rsidR="00D30BCD" w:rsidRDefault="00D30BCD" w:rsidP="00282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B1" w:rsidRDefault="00D30BCD">
    <w:pPr>
      <w:rPr>
        <w:sz w:val="2"/>
        <w:szCs w:val="2"/>
      </w:rPr>
    </w:pPr>
    <w:r>
      <w:rPr>
        <w:noProof/>
      </w:rPr>
      <w:pict>
        <v:shapetype id="_x0000_t202" coordsize="21600,21600" o:spt="202" path="m,l,21600r21600,l21600,xe">
          <v:stroke joinstyle="miter"/>
          <v:path gradientshapeok="t" o:connecttype="rect"/>
        </v:shapetype>
        <v:shape id="_x0000_s2051" type="#_x0000_t202" style="position:absolute;margin-left:120.65pt;margin-top:60.75pt;width:66.25pt;height:12.7pt;z-index:-4;mso-wrap-style:none;mso-wrap-distance-left:5pt;mso-wrap-distance-right:5pt;mso-position-horizontal-relative:page;mso-position-vertical-relative:page" filled="f" stroked="f">
          <v:textbox style="mso-next-textbox:#_x0000_s2051;mso-fit-shape-to-text:t" inset="0,0,0,0">
            <w:txbxContent>
              <w:p w:rsidR="00FE12B1" w:rsidRDefault="00FE12B1">
                <w:r>
                  <w:rPr>
                    <w:rStyle w:val="16pt"/>
                    <w:b w:val="0"/>
                    <w:bCs w:val="0"/>
                  </w:rPr>
                  <w:t>Введение</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B1" w:rsidRDefault="00FE12B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F26A51C"/>
    <w:lvl w:ilvl="0">
      <w:start w:val="1"/>
      <w:numFmt w:val="none"/>
      <w:pStyle w:val="1"/>
      <w:suff w:val="nothing"/>
      <w:lvlText w:val=""/>
      <w:lvlJc w:val="left"/>
      <w:pPr>
        <w:tabs>
          <w:tab w:val="num" w:pos="0"/>
        </w:tabs>
        <w:ind w:left="432" w:hanging="432"/>
      </w:pPr>
      <w:rPr>
        <w:lang w:val="ru-RU"/>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7664D2"/>
    <w:multiLevelType w:val="hybridMultilevel"/>
    <w:tmpl w:val="A08E0F38"/>
    <w:lvl w:ilvl="0" w:tplc="1D084642">
      <w:start w:val="1"/>
      <w:numFmt w:val="bullet"/>
      <w:lvlText w:val=""/>
      <w:lvlJc w:val="left"/>
      <w:pPr>
        <w:tabs>
          <w:tab w:val="num" w:pos="720"/>
        </w:tabs>
        <w:ind w:left="720" w:hanging="360"/>
      </w:pPr>
      <w:rPr>
        <w:rFonts w:ascii="Wingdings" w:hAnsi="Wingdings" w:hint="default"/>
      </w:rPr>
    </w:lvl>
    <w:lvl w:ilvl="1" w:tplc="D3669BE8" w:tentative="1">
      <w:start w:val="1"/>
      <w:numFmt w:val="bullet"/>
      <w:lvlText w:val=""/>
      <w:lvlJc w:val="left"/>
      <w:pPr>
        <w:tabs>
          <w:tab w:val="num" w:pos="1440"/>
        </w:tabs>
        <w:ind w:left="1440" w:hanging="360"/>
      </w:pPr>
      <w:rPr>
        <w:rFonts w:ascii="Wingdings" w:hAnsi="Wingdings" w:hint="default"/>
      </w:rPr>
    </w:lvl>
    <w:lvl w:ilvl="2" w:tplc="977CFEB4" w:tentative="1">
      <w:start w:val="1"/>
      <w:numFmt w:val="bullet"/>
      <w:lvlText w:val=""/>
      <w:lvlJc w:val="left"/>
      <w:pPr>
        <w:tabs>
          <w:tab w:val="num" w:pos="2160"/>
        </w:tabs>
        <w:ind w:left="2160" w:hanging="360"/>
      </w:pPr>
      <w:rPr>
        <w:rFonts w:ascii="Wingdings" w:hAnsi="Wingdings" w:hint="default"/>
      </w:rPr>
    </w:lvl>
    <w:lvl w:ilvl="3" w:tplc="0CAA2346" w:tentative="1">
      <w:start w:val="1"/>
      <w:numFmt w:val="bullet"/>
      <w:lvlText w:val=""/>
      <w:lvlJc w:val="left"/>
      <w:pPr>
        <w:tabs>
          <w:tab w:val="num" w:pos="2880"/>
        </w:tabs>
        <w:ind w:left="2880" w:hanging="360"/>
      </w:pPr>
      <w:rPr>
        <w:rFonts w:ascii="Wingdings" w:hAnsi="Wingdings" w:hint="default"/>
      </w:rPr>
    </w:lvl>
    <w:lvl w:ilvl="4" w:tplc="B38A446A" w:tentative="1">
      <w:start w:val="1"/>
      <w:numFmt w:val="bullet"/>
      <w:lvlText w:val=""/>
      <w:lvlJc w:val="left"/>
      <w:pPr>
        <w:tabs>
          <w:tab w:val="num" w:pos="3600"/>
        </w:tabs>
        <w:ind w:left="3600" w:hanging="360"/>
      </w:pPr>
      <w:rPr>
        <w:rFonts w:ascii="Wingdings" w:hAnsi="Wingdings" w:hint="default"/>
      </w:rPr>
    </w:lvl>
    <w:lvl w:ilvl="5" w:tplc="0A6659A4" w:tentative="1">
      <w:start w:val="1"/>
      <w:numFmt w:val="bullet"/>
      <w:lvlText w:val=""/>
      <w:lvlJc w:val="left"/>
      <w:pPr>
        <w:tabs>
          <w:tab w:val="num" w:pos="4320"/>
        </w:tabs>
        <w:ind w:left="4320" w:hanging="360"/>
      </w:pPr>
      <w:rPr>
        <w:rFonts w:ascii="Wingdings" w:hAnsi="Wingdings" w:hint="default"/>
      </w:rPr>
    </w:lvl>
    <w:lvl w:ilvl="6" w:tplc="5D9A4CAC" w:tentative="1">
      <w:start w:val="1"/>
      <w:numFmt w:val="bullet"/>
      <w:lvlText w:val=""/>
      <w:lvlJc w:val="left"/>
      <w:pPr>
        <w:tabs>
          <w:tab w:val="num" w:pos="5040"/>
        </w:tabs>
        <w:ind w:left="5040" w:hanging="360"/>
      </w:pPr>
      <w:rPr>
        <w:rFonts w:ascii="Wingdings" w:hAnsi="Wingdings" w:hint="default"/>
      </w:rPr>
    </w:lvl>
    <w:lvl w:ilvl="7" w:tplc="FA6821E6" w:tentative="1">
      <w:start w:val="1"/>
      <w:numFmt w:val="bullet"/>
      <w:lvlText w:val=""/>
      <w:lvlJc w:val="left"/>
      <w:pPr>
        <w:tabs>
          <w:tab w:val="num" w:pos="5760"/>
        </w:tabs>
        <w:ind w:left="5760" w:hanging="360"/>
      </w:pPr>
      <w:rPr>
        <w:rFonts w:ascii="Wingdings" w:hAnsi="Wingdings" w:hint="default"/>
      </w:rPr>
    </w:lvl>
    <w:lvl w:ilvl="8" w:tplc="C406AA50" w:tentative="1">
      <w:start w:val="1"/>
      <w:numFmt w:val="bullet"/>
      <w:lvlText w:val=""/>
      <w:lvlJc w:val="left"/>
      <w:pPr>
        <w:tabs>
          <w:tab w:val="num" w:pos="6480"/>
        </w:tabs>
        <w:ind w:left="6480" w:hanging="360"/>
      </w:pPr>
      <w:rPr>
        <w:rFonts w:ascii="Wingdings" w:hAnsi="Wingdings" w:hint="default"/>
      </w:rPr>
    </w:lvl>
  </w:abstractNum>
  <w:abstractNum w:abstractNumId="2">
    <w:nsid w:val="04AB4BCA"/>
    <w:multiLevelType w:val="hybridMultilevel"/>
    <w:tmpl w:val="80329DDC"/>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
    <w:nsid w:val="0BFD201A"/>
    <w:multiLevelType w:val="multilevel"/>
    <w:tmpl w:val="452285C2"/>
    <w:lvl w:ilvl="0">
      <w:start w:val="1"/>
      <w:numFmt w:val="decimal"/>
      <w:lvlText w:val="%1."/>
      <w:lvlJc w:val="left"/>
      <w:pPr>
        <w:ind w:left="1712" w:hanging="1002"/>
      </w:pPr>
      <w:rPr>
        <w:rFonts w:ascii="Times New Roman" w:eastAsia="Times New Roman" w:hAnsi="Times New Roman" w:cs="Times New Roman"/>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
    <w:nsid w:val="0CD87071"/>
    <w:multiLevelType w:val="multilevel"/>
    <w:tmpl w:val="66821A26"/>
    <w:lvl w:ilvl="0">
      <w:start w:val="1"/>
      <w:numFmt w:val="decimal"/>
      <w:lvlText w:val="%1."/>
      <w:lvlJc w:val="left"/>
      <w:pPr>
        <w:ind w:left="1068"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11EC375E"/>
    <w:multiLevelType w:val="hybridMultilevel"/>
    <w:tmpl w:val="AA98108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13303A8D"/>
    <w:multiLevelType w:val="multilevel"/>
    <w:tmpl w:val="FAEE0A06"/>
    <w:lvl w:ilvl="0">
      <w:start w:val="1"/>
      <w:numFmt w:val="bullet"/>
      <w:lvlText w:val=""/>
      <w:lvlJc w:val="left"/>
      <w:rPr>
        <w:rFonts w:ascii="Symbol" w:hAnsi="Symbol" w:hint="default"/>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6D6406C"/>
    <w:multiLevelType w:val="multilevel"/>
    <w:tmpl w:val="7302857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1914D7"/>
    <w:multiLevelType w:val="multilevel"/>
    <w:tmpl w:val="82DEFB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2E1F7D"/>
    <w:multiLevelType w:val="multilevel"/>
    <w:tmpl w:val="06FAF5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9D192A"/>
    <w:multiLevelType w:val="multilevel"/>
    <w:tmpl w:val="66821A26"/>
    <w:lvl w:ilvl="0">
      <w:start w:val="1"/>
      <w:numFmt w:val="decimal"/>
      <w:lvlText w:val="%1."/>
      <w:lvlJc w:val="left"/>
      <w:pPr>
        <w:ind w:left="1776" w:hanging="360"/>
      </w:p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11">
    <w:nsid w:val="1D4A5987"/>
    <w:multiLevelType w:val="hybridMultilevel"/>
    <w:tmpl w:val="CEBEF0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E85616"/>
    <w:multiLevelType w:val="hybridMultilevel"/>
    <w:tmpl w:val="67E89C60"/>
    <w:lvl w:ilvl="0" w:tplc="7A429CA6">
      <w:start w:val="1"/>
      <w:numFmt w:val="decimal"/>
      <w:lvlText w:val="%1)"/>
      <w:lvlJc w:val="left"/>
      <w:pPr>
        <w:ind w:left="928" w:hanging="360"/>
      </w:pPr>
      <w:rPr>
        <w:rFonts w:ascii="Times New Roman" w:eastAsia="Calibri" w:hAnsi="Times New Roman"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30543789"/>
    <w:multiLevelType w:val="hybridMultilevel"/>
    <w:tmpl w:val="F776EEC6"/>
    <w:lvl w:ilvl="0" w:tplc="0419000F">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1E7184D"/>
    <w:multiLevelType w:val="hybridMultilevel"/>
    <w:tmpl w:val="0F4C1D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4247A9"/>
    <w:multiLevelType w:val="hybridMultilevel"/>
    <w:tmpl w:val="C28286BC"/>
    <w:lvl w:ilvl="0" w:tplc="04190001">
      <w:start w:val="1"/>
      <w:numFmt w:val="bullet"/>
      <w:lvlText w:val=""/>
      <w:lvlJc w:val="left"/>
      <w:pPr>
        <w:ind w:left="3338"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2FB147E"/>
    <w:multiLevelType w:val="hybridMultilevel"/>
    <w:tmpl w:val="D834C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07568D"/>
    <w:multiLevelType w:val="multilevel"/>
    <w:tmpl w:val="6E16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CA4C6A"/>
    <w:multiLevelType w:val="hybridMultilevel"/>
    <w:tmpl w:val="4FC0032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434E5765"/>
    <w:multiLevelType w:val="hybridMultilevel"/>
    <w:tmpl w:val="3120F3EE"/>
    <w:lvl w:ilvl="0" w:tplc="7E9465C4">
      <w:start w:val="1"/>
      <w:numFmt w:val="decimal"/>
      <w:lvlText w:val="%1."/>
      <w:lvlJc w:val="left"/>
      <w:pPr>
        <w:tabs>
          <w:tab w:val="num" w:pos="785"/>
        </w:tabs>
        <w:ind w:left="78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494E0826"/>
    <w:multiLevelType w:val="hybridMultilevel"/>
    <w:tmpl w:val="7486A18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A780FD4"/>
    <w:multiLevelType w:val="hybridMultilevel"/>
    <w:tmpl w:val="E516F93E"/>
    <w:lvl w:ilvl="0" w:tplc="A3C412D6">
      <w:start w:val="1"/>
      <w:numFmt w:val="decimal"/>
      <w:lvlText w:val="%1."/>
      <w:lvlJc w:val="left"/>
      <w:pPr>
        <w:ind w:left="1211" w:hanging="360"/>
      </w:pPr>
      <w:rPr>
        <w:rFonts w:cs="Times New Roman"/>
        <w:i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2">
    <w:nsid w:val="57EA7CAA"/>
    <w:multiLevelType w:val="multilevel"/>
    <w:tmpl w:val="697667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FA2B2E"/>
    <w:multiLevelType w:val="multilevel"/>
    <w:tmpl w:val="6FBE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98C22A2"/>
    <w:multiLevelType w:val="multilevel"/>
    <w:tmpl w:val="AB7091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F8490D"/>
    <w:multiLevelType w:val="hybridMultilevel"/>
    <w:tmpl w:val="2334C534"/>
    <w:lvl w:ilvl="0" w:tplc="D13C775A">
      <w:start w:val="1"/>
      <w:numFmt w:val="decimal"/>
      <w:lvlText w:val="%1."/>
      <w:lvlJc w:val="left"/>
      <w:pPr>
        <w:tabs>
          <w:tab w:val="num" w:pos="1713"/>
        </w:tabs>
        <w:ind w:left="1713" w:hanging="10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B660701"/>
    <w:multiLevelType w:val="hybridMultilevel"/>
    <w:tmpl w:val="D7CC488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6F456810"/>
    <w:multiLevelType w:val="multilevel"/>
    <w:tmpl w:val="05E461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95F0605"/>
    <w:multiLevelType w:val="hybridMultilevel"/>
    <w:tmpl w:val="572C86B2"/>
    <w:lvl w:ilvl="0" w:tplc="C3A654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19"/>
  </w:num>
  <w:num w:numId="4">
    <w:abstractNumId w:val="14"/>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1"/>
  </w:num>
  <w:num w:numId="8">
    <w:abstractNumId w:val="15"/>
  </w:num>
  <w:num w:numId="9">
    <w:abstractNumId w:val="26"/>
  </w:num>
  <w:num w:numId="10">
    <w:abstractNumId w:val="11"/>
  </w:num>
  <w:num w:numId="11">
    <w:abstractNumId w:val="28"/>
  </w:num>
  <w:num w:numId="12">
    <w:abstractNumId w:val="16"/>
  </w:num>
  <w:num w:numId="13">
    <w:abstractNumId w:val="13"/>
  </w:num>
  <w:num w:numId="14">
    <w:abstractNumId w:val="18"/>
  </w:num>
  <w:num w:numId="15">
    <w:abstractNumId w:val="6"/>
  </w:num>
  <w:num w:numId="16">
    <w:abstractNumId w:val="5"/>
  </w:num>
  <w:num w:numId="17">
    <w:abstractNumId w:val="8"/>
  </w:num>
  <w:num w:numId="18">
    <w:abstractNumId w:val="24"/>
  </w:num>
  <w:num w:numId="19">
    <w:abstractNumId w:val="7"/>
  </w:num>
  <w:num w:numId="20">
    <w:abstractNumId w:val="27"/>
  </w:num>
  <w:num w:numId="21">
    <w:abstractNumId w:val="0"/>
  </w:num>
  <w:num w:numId="22">
    <w:abstractNumId w:val="4"/>
  </w:num>
  <w:num w:numId="23">
    <w:abstractNumId w:val="9"/>
  </w:num>
  <w:num w:numId="24">
    <w:abstractNumId w:val="10"/>
  </w:num>
  <w:num w:numId="25">
    <w:abstractNumId w:val="12"/>
  </w:num>
  <w:num w:numId="26">
    <w:abstractNumId w:val="23"/>
  </w:num>
  <w:num w:numId="27">
    <w:abstractNumId w:val="20"/>
  </w:num>
  <w:num w:numId="28">
    <w:abstractNumId w:val="3"/>
  </w:num>
  <w:num w:numId="2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drawingGridHorizontalSpacing w:val="12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73E"/>
    <w:rsid w:val="000013AB"/>
    <w:rsid w:val="00001833"/>
    <w:rsid w:val="00002FA8"/>
    <w:rsid w:val="00003700"/>
    <w:rsid w:val="00005E4B"/>
    <w:rsid w:val="000106F8"/>
    <w:rsid w:val="0001115D"/>
    <w:rsid w:val="00011D89"/>
    <w:rsid w:val="0001347A"/>
    <w:rsid w:val="00014A01"/>
    <w:rsid w:val="00014DC0"/>
    <w:rsid w:val="0001709D"/>
    <w:rsid w:val="00017DBE"/>
    <w:rsid w:val="000219C4"/>
    <w:rsid w:val="0002292B"/>
    <w:rsid w:val="00023327"/>
    <w:rsid w:val="0002567A"/>
    <w:rsid w:val="000271C2"/>
    <w:rsid w:val="000334FA"/>
    <w:rsid w:val="00033E74"/>
    <w:rsid w:val="00036770"/>
    <w:rsid w:val="0003727D"/>
    <w:rsid w:val="000410B3"/>
    <w:rsid w:val="00044C17"/>
    <w:rsid w:val="00045672"/>
    <w:rsid w:val="0004571C"/>
    <w:rsid w:val="00047068"/>
    <w:rsid w:val="00053FBC"/>
    <w:rsid w:val="0005524A"/>
    <w:rsid w:val="00057C93"/>
    <w:rsid w:val="00062542"/>
    <w:rsid w:val="00065EB0"/>
    <w:rsid w:val="00067168"/>
    <w:rsid w:val="000721ED"/>
    <w:rsid w:val="00073737"/>
    <w:rsid w:val="00073BE6"/>
    <w:rsid w:val="000740AD"/>
    <w:rsid w:val="000740FA"/>
    <w:rsid w:val="00075CEB"/>
    <w:rsid w:val="00077A5A"/>
    <w:rsid w:val="00081A53"/>
    <w:rsid w:val="00082DF9"/>
    <w:rsid w:val="00084459"/>
    <w:rsid w:val="00084B2B"/>
    <w:rsid w:val="00085B6A"/>
    <w:rsid w:val="00085C38"/>
    <w:rsid w:val="00087426"/>
    <w:rsid w:val="000924D1"/>
    <w:rsid w:val="00097041"/>
    <w:rsid w:val="000A12F1"/>
    <w:rsid w:val="000A24B8"/>
    <w:rsid w:val="000A686C"/>
    <w:rsid w:val="000A6CA6"/>
    <w:rsid w:val="000B0982"/>
    <w:rsid w:val="000B3BAE"/>
    <w:rsid w:val="000B4E69"/>
    <w:rsid w:val="000B57B3"/>
    <w:rsid w:val="000B5D64"/>
    <w:rsid w:val="000B6182"/>
    <w:rsid w:val="000B71EC"/>
    <w:rsid w:val="000B76C7"/>
    <w:rsid w:val="000B7A5D"/>
    <w:rsid w:val="000B7C54"/>
    <w:rsid w:val="000C2649"/>
    <w:rsid w:val="000C2DE5"/>
    <w:rsid w:val="000D0BC2"/>
    <w:rsid w:val="000D0FCB"/>
    <w:rsid w:val="000D2950"/>
    <w:rsid w:val="000D33A3"/>
    <w:rsid w:val="000D4104"/>
    <w:rsid w:val="000E091E"/>
    <w:rsid w:val="000E2FEB"/>
    <w:rsid w:val="000E386B"/>
    <w:rsid w:val="000E477B"/>
    <w:rsid w:val="000E6320"/>
    <w:rsid w:val="000F0226"/>
    <w:rsid w:val="000F2724"/>
    <w:rsid w:val="000F2A6E"/>
    <w:rsid w:val="000F2BBD"/>
    <w:rsid w:val="000F3085"/>
    <w:rsid w:val="000F38A9"/>
    <w:rsid w:val="000F470F"/>
    <w:rsid w:val="000F5A5B"/>
    <w:rsid w:val="000F6023"/>
    <w:rsid w:val="000F6125"/>
    <w:rsid w:val="000F7768"/>
    <w:rsid w:val="001023B4"/>
    <w:rsid w:val="00103F7F"/>
    <w:rsid w:val="00104530"/>
    <w:rsid w:val="001062AA"/>
    <w:rsid w:val="00110C3C"/>
    <w:rsid w:val="00112A3C"/>
    <w:rsid w:val="00116A3C"/>
    <w:rsid w:val="001172A4"/>
    <w:rsid w:val="0011735B"/>
    <w:rsid w:val="001200C8"/>
    <w:rsid w:val="001246BE"/>
    <w:rsid w:val="00125768"/>
    <w:rsid w:val="001300AD"/>
    <w:rsid w:val="00131679"/>
    <w:rsid w:val="001332AA"/>
    <w:rsid w:val="0013363F"/>
    <w:rsid w:val="0013368B"/>
    <w:rsid w:val="0013686E"/>
    <w:rsid w:val="00137BF3"/>
    <w:rsid w:val="00143130"/>
    <w:rsid w:val="001463C5"/>
    <w:rsid w:val="00150EF3"/>
    <w:rsid w:val="00152601"/>
    <w:rsid w:val="001529A0"/>
    <w:rsid w:val="0015688E"/>
    <w:rsid w:val="00156B0C"/>
    <w:rsid w:val="001577AF"/>
    <w:rsid w:val="00157AAD"/>
    <w:rsid w:val="001600D3"/>
    <w:rsid w:val="00160B55"/>
    <w:rsid w:val="00161B7E"/>
    <w:rsid w:val="0016264A"/>
    <w:rsid w:val="00164090"/>
    <w:rsid w:val="00165C8D"/>
    <w:rsid w:val="00165CFB"/>
    <w:rsid w:val="001715F9"/>
    <w:rsid w:val="00171889"/>
    <w:rsid w:val="00172E6F"/>
    <w:rsid w:val="00177D4C"/>
    <w:rsid w:val="001800E5"/>
    <w:rsid w:val="001814BF"/>
    <w:rsid w:val="00181DD2"/>
    <w:rsid w:val="00181E2C"/>
    <w:rsid w:val="0018252C"/>
    <w:rsid w:val="00183B29"/>
    <w:rsid w:val="0018762F"/>
    <w:rsid w:val="00190F59"/>
    <w:rsid w:val="001912BF"/>
    <w:rsid w:val="00193494"/>
    <w:rsid w:val="001A2880"/>
    <w:rsid w:val="001A2CF3"/>
    <w:rsid w:val="001A485C"/>
    <w:rsid w:val="001A526D"/>
    <w:rsid w:val="001A7F7E"/>
    <w:rsid w:val="001B188B"/>
    <w:rsid w:val="001B1C42"/>
    <w:rsid w:val="001B2D23"/>
    <w:rsid w:val="001B32B2"/>
    <w:rsid w:val="001B5BF4"/>
    <w:rsid w:val="001B7EFF"/>
    <w:rsid w:val="001C2042"/>
    <w:rsid w:val="001C381E"/>
    <w:rsid w:val="001C39E1"/>
    <w:rsid w:val="001C5D31"/>
    <w:rsid w:val="001C5D33"/>
    <w:rsid w:val="001C6C3A"/>
    <w:rsid w:val="001C7329"/>
    <w:rsid w:val="001C7B5A"/>
    <w:rsid w:val="001D02EB"/>
    <w:rsid w:val="001D4367"/>
    <w:rsid w:val="001D4E81"/>
    <w:rsid w:val="001D6413"/>
    <w:rsid w:val="001D684A"/>
    <w:rsid w:val="001D70FA"/>
    <w:rsid w:val="001E13CB"/>
    <w:rsid w:val="001E3453"/>
    <w:rsid w:val="001E3BB4"/>
    <w:rsid w:val="001E3C57"/>
    <w:rsid w:val="001E5294"/>
    <w:rsid w:val="001E6E2E"/>
    <w:rsid w:val="001E7024"/>
    <w:rsid w:val="001E7F29"/>
    <w:rsid w:val="001F02C8"/>
    <w:rsid w:val="001F7351"/>
    <w:rsid w:val="002014E3"/>
    <w:rsid w:val="002028A1"/>
    <w:rsid w:val="0021301B"/>
    <w:rsid w:val="00213E79"/>
    <w:rsid w:val="00215774"/>
    <w:rsid w:val="00215CD4"/>
    <w:rsid w:val="002215C0"/>
    <w:rsid w:val="0022557F"/>
    <w:rsid w:val="00226982"/>
    <w:rsid w:val="00227477"/>
    <w:rsid w:val="00227C6B"/>
    <w:rsid w:val="00230611"/>
    <w:rsid w:val="00233A2F"/>
    <w:rsid w:val="00234958"/>
    <w:rsid w:val="00236199"/>
    <w:rsid w:val="00236796"/>
    <w:rsid w:val="0023699A"/>
    <w:rsid w:val="002405A0"/>
    <w:rsid w:val="002419A5"/>
    <w:rsid w:val="00241B77"/>
    <w:rsid w:val="00243CA6"/>
    <w:rsid w:val="00245370"/>
    <w:rsid w:val="00250C20"/>
    <w:rsid w:val="00251B26"/>
    <w:rsid w:val="00251D77"/>
    <w:rsid w:val="002553AE"/>
    <w:rsid w:val="00262C4A"/>
    <w:rsid w:val="00264968"/>
    <w:rsid w:val="002666E5"/>
    <w:rsid w:val="00266823"/>
    <w:rsid w:val="0026687D"/>
    <w:rsid w:val="002669C6"/>
    <w:rsid w:val="00270748"/>
    <w:rsid w:val="0027152C"/>
    <w:rsid w:val="002771E3"/>
    <w:rsid w:val="0028273E"/>
    <w:rsid w:val="00282A90"/>
    <w:rsid w:val="0028479C"/>
    <w:rsid w:val="00290783"/>
    <w:rsid w:val="00291998"/>
    <w:rsid w:val="0029280C"/>
    <w:rsid w:val="00294CAD"/>
    <w:rsid w:val="0029601D"/>
    <w:rsid w:val="0029665A"/>
    <w:rsid w:val="00297EFF"/>
    <w:rsid w:val="002A39E9"/>
    <w:rsid w:val="002A5FFC"/>
    <w:rsid w:val="002A61BB"/>
    <w:rsid w:val="002A6972"/>
    <w:rsid w:val="002A701B"/>
    <w:rsid w:val="002A73A1"/>
    <w:rsid w:val="002B3C55"/>
    <w:rsid w:val="002C20CE"/>
    <w:rsid w:val="002C237F"/>
    <w:rsid w:val="002C262F"/>
    <w:rsid w:val="002C40AC"/>
    <w:rsid w:val="002C7518"/>
    <w:rsid w:val="002D0491"/>
    <w:rsid w:val="002D25EA"/>
    <w:rsid w:val="002D290E"/>
    <w:rsid w:val="002D58DC"/>
    <w:rsid w:val="002D5DA9"/>
    <w:rsid w:val="002D6FEB"/>
    <w:rsid w:val="002D7C81"/>
    <w:rsid w:val="002E077B"/>
    <w:rsid w:val="002E2303"/>
    <w:rsid w:val="002E3737"/>
    <w:rsid w:val="002E3C21"/>
    <w:rsid w:val="002E729C"/>
    <w:rsid w:val="002F0407"/>
    <w:rsid w:val="002F3F35"/>
    <w:rsid w:val="002F6058"/>
    <w:rsid w:val="002F6993"/>
    <w:rsid w:val="00302AE7"/>
    <w:rsid w:val="00302CB3"/>
    <w:rsid w:val="00303401"/>
    <w:rsid w:val="00305D96"/>
    <w:rsid w:val="00305EEF"/>
    <w:rsid w:val="00307409"/>
    <w:rsid w:val="003105A7"/>
    <w:rsid w:val="003127A9"/>
    <w:rsid w:val="00315138"/>
    <w:rsid w:val="00317FC4"/>
    <w:rsid w:val="003255B6"/>
    <w:rsid w:val="00326272"/>
    <w:rsid w:val="00326ED1"/>
    <w:rsid w:val="00330FFA"/>
    <w:rsid w:val="003321CD"/>
    <w:rsid w:val="00332B88"/>
    <w:rsid w:val="0033482D"/>
    <w:rsid w:val="00335120"/>
    <w:rsid w:val="00337A8A"/>
    <w:rsid w:val="00340FA6"/>
    <w:rsid w:val="003419D9"/>
    <w:rsid w:val="00343485"/>
    <w:rsid w:val="003434AD"/>
    <w:rsid w:val="00344F59"/>
    <w:rsid w:val="00346D89"/>
    <w:rsid w:val="00351454"/>
    <w:rsid w:val="00352A7A"/>
    <w:rsid w:val="00357E57"/>
    <w:rsid w:val="003608DB"/>
    <w:rsid w:val="003620BB"/>
    <w:rsid w:val="0036267F"/>
    <w:rsid w:val="00363431"/>
    <w:rsid w:val="00364702"/>
    <w:rsid w:val="00364BAA"/>
    <w:rsid w:val="003669F4"/>
    <w:rsid w:val="0036708A"/>
    <w:rsid w:val="0036786C"/>
    <w:rsid w:val="00371DA3"/>
    <w:rsid w:val="0037365E"/>
    <w:rsid w:val="00374918"/>
    <w:rsid w:val="00376158"/>
    <w:rsid w:val="003764A4"/>
    <w:rsid w:val="0038590A"/>
    <w:rsid w:val="00386BA2"/>
    <w:rsid w:val="003870DD"/>
    <w:rsid w:val="003912D1"/>
    <w:rsid w:val="00392FFA"/>
    <w:rsid w:val="003933AC"/>
    <w:rsid w:val="0039391A"/>
    <w:rsid w:val="003947A9"/>
    <w:rsid w:val="003A1374"/>
    <w:rsid w:val="003A4A0D"/>
    <w:rsid w:val="003B48F6"/>
    <w:rsid w:val="003B5688"/>
    <w:rsid w:val="003B591D"/>
    <w:rsid w:val="003B6DF7"/>
    <w:rsid w:val="003C01E3"/>
    <w:rsid w:val="003C22CD"/>
    <w:rsid w:val="003C232C"/>
    <w:rsid w:val="003D26AF"/>
    <w:rsid w:val="003D78FC"/>
    <w:rsid w:val="003E0A82"/>
    <w:rsid w:val="003E13F9"/>
    <w:rsid w:val="003E3DE6"/>
    <w:rsid w:val="003E54C3"/>
    <w:rsid w:val="003E7601"/>
    <w:rsid w:val="003F0D5F"/>
    <w:rsid w:val="003F230F"/>
    <w:rsid w:val="00401000"/>
    <w:rsid w:val="004017FE"/>
    <w:rsid w:val="00402D08"/>
    <w:rsid w:val="004039A6"/>
    <w:rsid w:val="00403A23"/>
    <w:rsid w:val="004046A6"/>
    <w:rsid w:val="00405ADD"/>
    <w:rsid w:val="00411FFB"/>
    <w:rsid w:val="00413D4D"/>
    <w:rsid w:val="0041436C"/>
    <w:rsid w:val="00416A4F"/>
    <w:rsid w:val="00416F84"/>
    <w:rsid w:val="00417408"/>
    <w:rsid w:val="0042005F"/>
    <w:rsid w:val="004230C5"/>
    <w:rsid w:val="00425D96"/>
    <w:rsid w:val="00426560"/>
    <w:rsid w:val="00427265"/>
    <w:rsid w:val="004336DC"/>
    <w:rsid w:val="004340C8"/>
    <w:rsid w:val="004342E6"/>
    <w:rsid w:val="00434805"/>
    <w:rsid w:val="00435B4D"/>
    <w:rsid w:val="004364DF"/>
    <w:rsid w:val="00441033"/>
    <w:rsid w:val="00442E03"/>
    <w:rsid w:val="004471B4"/>
    <w:rsid w:val="00450AEF"/>
    <w:rsid w:val="00452792"/>
    <w:rsid w:val="00453A4D"/>
    <w:rsid w:val="00454582"/>
    <w:rsid w:val="004555FC"/>
    <w:rsid w:val="004627EC"/>
    <w:rsid w:val="00465565"/>
    <w:rsid w:val="00466CE2"/>
    <w:rsid w:val="004703A0"/>
    <w:rsid w:val="004723ED"/>
    <w:rsid w:val="004724A1"/>
    <w:rsid w:val="00472AB1"/>
    <w:rsid w:val="0047329B"/>
    <w:rsid w:val="00477C58"/>
    <w:rsid w:val="004805C5"/>
    <w:rsid w:val="00480666"/>
    <w:rsid w:val="00490EDB"/>
    <w:rsid w:val="0049186C"/>
    <w:rsid w:val="00491CD8"/>
    <w:rsid w:val="00494082"/>
    <w:rsid w:val="00495825"/>
    <w:rsid w:val="00497C1A"/>
    <w:rsid w:val="004A21E2"/>
    <w:rsid w:val="004A467B"/>
    <w:rsid w:val="004A5142"/>
    <w:rsid w:val="004A75C9"/>
    <w:rsid w:val="004A7D60"/>
    <w:rsid w:val="004B0057"/>
    <w:rsid w:val="004B1898"/>
    <w:rsid w:val="004B327E"/>
    <w:rsid w:val="004B6E1E"/>
    <w:rsid w:val="004C045B"/>
    <w:rsid w:val="004C2252"/>
    <w:rsid w:val="004C2D14"/>
    <w:rsid w:val="004C39AC"/>
    <w:rsid w:val="004C3DFA"/>
    <w:rsid w:val="004C52AC"/>
    <w:rsid w:val="004D173E"/>
    <w:rsid w:val="004D1C53"/>
    <w:rsid w:val="004D3409"/>
    <w:rsid w:val="004D65E6"/>
    <w:rsid w:val="004D667C"/>
    <w:rsid w:val="004E0433"/>
    <w:rsid w:val="004E374F"/>
    <w:rsid w:val="004E4430"/>
    <w:rsid w:val="004E4811"/>
    <w:rsid w:val="004E68B8"/>
    <w:rsid w:val="004E7FA8"/>
    <w:rsid w:val="004F233A"/>
    <w:rsid w:val="004F3D90"/>
    <w:rsid w:val="004F4704"/>
    <w:rsid w:val="00500F4B"/>
    <w:rsid w:val="00502166"/>
    <w:rsid w:val="005049A9"/>
    <w:rsid w:val="00504CDC"/>
    <w:rsid w:val="005057DF"/>
    <w:rsid w:val="005076EC"/>
    <w:rsid w:val="00507AAA"/>
    <w:rsid w:val="00507B2A"/>
    <w:rsid w:val="0051290B"/>
    <w:rsid w:val="005131F3"/>
    <w:rsid w:val="00514D6B"/>
    <w:rsid w:val="00517DC7"/>
    <w:rsid w:val="00522B40"/>
    <w:rsid w:val="00527378"/>
    <w:rsid w:val="00530AD4"/>
    <w:rsid w:val="00532426"/>
    <w:rsid w:val="005325F0"/>
    <w:rsid w:val="0053352A"/>
    <w:rsid w:val="00533673"/>
    <w:rsid w:val="0053649F"/>
    <w:rsid w:val="00537D8D"/>
    <w:rsid w:val="005415FD"/>
    <w:rsid w:val="00562A0E"/>
    <w:rsid w:val="00563CDC"/>
    <w:rsid w:val="00564B58"/>
    <w:rsid w:val="00565628"/>
    <w:rsid w:val="0057169C"/>
    <w:rsid w:val="00572359"/>
    <w:rsid w:val="00573F42"/>
    <w:rsid w:val="005769CE"/>
    <w:rsid w:val="00582374"/>
    <w:rsid w:val="00583299"/>
    <w:rsid w:val="00583C50"/>
    <w:rsid w:val="00587F32"/>
    <w:rsid w:val="00591B80"/>
    <w:rsid w:val="00593191"/>
    <w:rsid w:val="00593EE4"/>
    <w:rsid w:val="0059542C"/>
    <w:rsid w:val="00595531"/>
    <w:rsid w:val="00595AFF"/>
    <w:rsid w:val="00596BC5"/>
    <w:rsid w:val="00597930"/>
    <w:rsid w:val="005A0447"/>
    <w:rsid w:val="005A0840"/>
    <w:rsid w:val="005A0A4B"/>
    <w:rsid w:val="005A23B5"/>
    <w:rsid w:val="005A3393"/>
    <w:rsid w:val="005A768B"/>
    <w:rsid w:val="005A7E2F"/>
    <w:rsid w:val="005B1CFA"/>
    <w:rsid w:val="005B2A7D"/>
    <w:rsid w:val="005B4BB2"/>
    <w:rsid w:val="005B54F8"/>
    <w:rsid w:val="005C2169"/>
    <w:rsid w:val="005C2392"/>
    <w:rsid w:val="005C41C9"/>
    <w:rsid w:val="005C5CD2"/>
    <w:rsid w:val="005D02CA"/>
    <w:rsid w:val="005D09FA"/>
    <w:rsid w:val="005D3A8B"/>
    <w:rsid w:val="005E11E2"/>
    <w:rsid w:val="005E2358"/>
    <w:rsid w:val="005F041B"/>
    <w:rsid w:val="005F0BE6"/>
    <w:rsid w:val="005F5215"/>
    <w:rsid w:val="005F5B81"/>
    <w:rsid w:val="005F6C65"/>
    <w:rsid w:val="005F6CC1"/>
    <w:rsid w:val="005F6F65"/>
    <w:rsid w:val="005F74AB"/>
    <w:rsid w:val="00600E50"/>
    <w:rsid w:val="00601574"/>
    <w:rsid w:val="00601EC0"/>
    <w:rsid w:val="006022DC"/>
    <w:rsid w:val="006030B8"/>
    <w:rsid w:val="00603980"/>
    <w:rsid w:val="00603DF8"/>
    <w:rsid w:val="006055A7"/>
    <w:rsid w:val="00605E6F"/>
    <w:rsid w:val="006076E1"/>
    <w:rsid w:val="00610C9C"/>
    <w:rsid w:val="00612473"/>
    <w:rsid w:val="00612A11"/>
    <w:rsid w:val="006132A6"/>
    <w:rsid w:val="00614D58"/>
    <w:rsid w:val="0062021B"/>
    <w:rsid w:val="00621DF5"/>
    <w:rsid w:val="00623686"/>
    <w:rsid w:val="00623F66"/>
    <w:rsid w:val="00625C58"/>
    <w:rsid w:val="00630149"/>
    <w:rsid w:val="00630181"/>
    <w:rsid w:val="006302D3"/>
    <w:rsid w:val="0063242C"/>
    <w:rsid w:val="006324F9"/>
    <w:rsid w:val="00635848"/>
    <w:rsid w:val="00637E80"/>
    <w:rsid w:val="00641FF3"/>
    <w:rsid w:val="00641FF5"/>
    <w:rsid w:val="006421FE"/>
    <w:rsid w:val="00643449"/>
    <w:rsid w:val="00646043"/>
    <w:rsid w:val="00650CCB"/>
    <w:rsid w:val="006534BA"/>
    <w:rsid w:val="006555E5"/>
    <w:rsid w:val="006576E6"/>
    <w:rsid w:val="006606B9"/>
    <w:rsid w:val="00664411"/>
    <w:rsid w:val="0067092B"/>
    <w:rsid w:val="00671BF9"/>
    <w:rsid w:val="00672757"/>
    <w:rsid w:val="00680804"/>
    <w:rsid w:val="00684735"/>
    <w:rsid w:val="00684916"/>
    <w:rsid w:val="006860BA"/>
    <w:rsid w:val="006872BB"/>
    <w:rsid w:val="00690A46"/>
    <w:rsid w:val="00690D67"/>
    <w:rsid w:val="006934A0"/>
    <w:rsid w:val="00693557"/>
    <w:rsid w:val="006951C0"/>
    <w:rsid w:val="00695F00"/>
    <w:rsid w:val="006975D0"/>
    <w:rsid w:val="00697E4D"/>
    <w:rsid w:val="006A2B18"/>
    <w:rsid w:val="006A4C8A"/>
    <w:rsid w:val="006A5740"/>
    <w:rsid w:val="006A58B0"/>
    <w:rsid w:val="006A68B4"/>
    <w:rsid w:val="006A7F65"/>
    <w:rsid w:val="006B018D"/>
    <w:rsid w:val="006B31B7"/>
    <w:rsid w:val="006B56CD"/>
    <w:rsid w:val="006B750C"/>
    <w:rsid w:val="006C12F2"/>
    <w:rsid w:val="006C13F2"/>
    <w:rsid w:val="006C2F84"/>
    <w:rsid w:val="006C3D61"/>
    <w:rsid w:val="006C5149"/>
    <w:rsid w:val="006C66DF"/>
    <w:rsid w:val="006D18DD"/>
    <w:rsid w:val="006D2213"/>
    <w:rsid w:val="006D397A"/>
    <w:rsid w:val="006D422C"/>
    <w:rsid w:val="006D6CD9"/>
    <w:rsid w:val="006D7294"/>
    <w:rsid w:val="006D7DC2"/>
    <w:rsid w:val="006D7F4D"/>
    <w:rsid w:val="006E0E29"/>
    <w:rsid w:val="006E259B"/>
    <w:rsid w:val="006E2980"/>
    <w:rsid w:val="006E3A76"/>
    <w:rsid w:val="006E43FC"/>
    <w:rsid w:val="006E554E"/>
    <w:rsid w:val="006E675B"/>
    <w:rsid w:val="006E6DB8"/>
    <w:rsid w:val="006F01B5"/>
    <w:rsid w:val="006F1077"/>
    <w:rsid w:val="006F1100"/>
    <w:rsid w:val="006F126D"/>
    <w:rsid w:val="006F261A"/>
    <w:rsid w:val="006F280E"/>
    <w:rsid w:val="006F2A7C"/>
    <w:rsid w:val="006F4376"/>
    <w:rsid w:val="006F4D76"/>
    <w:rsid w:val="006F522A"/>
    <w:rsid w:val="00700B67"/>
    <w:rsid w:val="00703AA8"/>
    <w:rsid w:val="00704B5C"/>
    <w:rsid w:val="00707363"/>
    <w:rsid w:val="00712263"/>
    <w:rsid w:val="007139CD"/>
    <w:rsid w:val="0071454B"/>
    <w:rsid w:val="00714793"/>
    <w:rsid w:val="00714E9C"/>
    <w:rsid w:val="007163A2"/>
    <w:rsid w:val="00716A49"/>
    <w:rsid w:val="00716DB9"/>
    <w:rsid w:val="00725D9D"/>
    <w:rsid w:val="0073168E"/>
    <w:rsid w:val="007353D1"/>
    <w:rsid w:val="00740E24"/>
    <w:rsid w:val="00741723"/>
    <w:rsid w:val="0074363F"/>
    <w:rsid w:val="00743F9E"/>
    <w:rsid w:val="00750125"/>
    <w:rsid w:val="00751F78"/>
    <w:rsid w:val="00753B75"/>
    <w:rsid w:val="0075452B"/>
    <w:rsid w:val="00756A46"/>
    <w:rsid w:val="007635C0"/>
    <w:rsid w:val="0076576D"/>
    <w:rsid w:val="00766BDB"/>
    <w:rsid w:val="00767C3A"/>
    <w:rsid w:val="007718C5"/>
    <w:rsid w:val="00771E63"/>
    <w:rsid w:val="00772C9E"/>
    <w:rsid w:val="00772D6F"/>
    <w:rsid w:val="00774577"/>
    <w:rsid w:val="00774593"/>
    <w:rsid w:val="00774CE2"/>
    <w:rsid w:val="00775A25"/>
    <w:rsid w:val="00781AD7"/>
    <w:rsid w:val="00781D80"/>
    <w:rsid w:val="00783351"/>
    <w:rsid w:val="0078473F"/>
    <w:rsid w:val="00785416"/>
    <w:rsid w:val="007869AE"/>
    <w:rsid w:val="00790B2E"/>
    <w:rsid w:val="00790ECD"/>
    <w:rsid w:val="00794365"/>
    <w:rsid w:val="007945AE"/>
    <w:rsid w:val="00794934"/>
    <w:rsid w:val="007949DB"/>
    <w:rsid w:val="00794F95"/>
    <w:rsid w:val="007956AB"/>
    <w:rsid w:val="00795725"/>
    <w:rsid w:val="00795A6C"/>
    <w:rsid w:val="00796CE6"/>
    <w:rsid w:val="007A0391"/>
    <w:rsid w:val="007A17B1"/>
    <w:rsid w:val="007A1A31"/>
    <w:rsid w:val="007A3F21"/>
    <w:rsid w:val="007A7001"/>
    <w:rsid w:val="007B05DF"/>
    <w:rsid w:val="007B17E2"/>
    <w:rsid w:val="007B29A4"/>
    <w:rsid w:val="007B4BE6"/>
    <w:rsid w:val="007B6042"/>
    <w:rsid w:val="007B7CBF"/>
    <w:rsid w:val="007C0214"/>
    <w:rsid w:val="007C0E2F"/>
    <w:rsid w:val="007C1E9A"/>
    <w:rsid w:val="007C3D83"/>
    <w:rsid w:val="007C4F3D"/>
    <w:rsid w:val="007C665D"/>
    <w:rsid w:val="007C6CA8"/>
    <w:rsid w:val="007D1CA3"/>
    <w:rsid w:val="007D1D82"/>
    <w:rsid w:val="007D2724"/>
    <w:rsid w:val="007D38CC"/>
    <w:rsid w:val="007D608E"/>
    <w:rsid w:val="007D6566"/>
    <w:rsid w:val="007E00DB"/>
    <w:rsid w:val="007E0DC1"/>
    <w:rsid w:val="007E2345"/>
    <w:rsid w:val="007E45CA"/>
    <w:rsid w:val="007E66B7"/>
    <w:rsid w:val="007F128B"/>
    <w:rsid w:val="007F1D04"/>
    <w:rsid w:val="007F2386"/>
    <w:rsid w:val="007F29EE"/>
    <w:rsid w:val="007F382A"/>
    <w:rsid w:val="007F4C47"/>
    <w:rsid w:val="007F5415"/>
    <w:rsid w:val="00800337"/>
    <w:rsid w:val="00800431"/>
    <w:rsid w:val="00806352"/>
    <w:rsid w:val="00810659"/>
    <w:rsid w:val="0081219D"/>
    <w:rsid w:val="00812EA7"/>
    <w:rsid w:val="008147E1"/>
    <w:rsid w:val="00815145"/>
    <w:rsid w:val="00815407"/>
    <w:rsid w:val="00815635"/>
    <w:rsid w:val="00816B99"/>
    <w:rsid w:val="00820185"/>
    <w:rsid w:val="00821013"/>
    <w:rsid w:val="00822474"/>
    <w:rsid w:val="00822AB0"/>
    <w:rsid w:val="00823290"/>
    <w:rsid w:val="0082650E"/>
    <w:rsid w:val="0082652A"/>
    <w:rsid w:val="00826FD6"/>
    <w:rsid w:val="008274BA"/>
    <w:rsid w:val="008317C8"/>
    <w:rsid w:val="00832AD8"/>
    <w:rsid w:val="00834F1A"/>
    <w:rsid w:val="0083509D"/>
    <w:rsid w:val="008406C1"/>
    <w:rsid w:val="0084126D"/>
    <w:rsid w:val="00842A77"/>
    <w:rsid w:val="00842BD4"/>
    <w:rsid w:val="008440AF"/>
    <w:rsid w:val="00846199"/>
    <w:rsid w:val="00846AF3"/>
    <w:rsid w:val="0085237F"/>
    <w:rsid w:val="00852556"/>
    <w:rsid w:val="00853710"/>
    <w:rsid w:val="00853DB0"/>
    <w:rsid w:val="00856886"/>
    <w:rsid w:val="00860456"/>
    <w:rsid w:val="008632FB"/>
    <w:rsid w:val="00864A2E"/>
    <w:rsid w:val="00865F21"/>
    <w:rsid w:val="008662B7"/>
    <w:rsid w:val="00867CEB"/>
    <w:rsid w:val="00870F82"/>
    <w:rsid w:val="00872367"/>
    <w:rsid w:val="00872CE2"/>
    <w:rsid w:val="00873488"/>
    <w:rsid w:val="00873D0A"/>
    <w:rsid w:val="0087744D"/>
    <w:rsid w:val="00877A6F"/>
    <w:rsid w:val="00882027"/>
    <w:rsid w:val="00887063"/>
    <w:rsid w:val="008877C7"/>
    <w:rsid w:val="00892F8D"/>
    <w:rsid w:val="00894D82"/>
    <w:rsid w:val="00895200"/>
    <w:rsid w:val="00895FED"/>
    <w:rsid w:val="00897516"/>
    <w:rsid w:val="008A06FB"/>
    <w:rsid w:val="008A10AC"/>
    <w:rsid w:val="008A390F"/>
    <w:rsid w:val="008A3BF1"/>
    <w:rsid w:val="008A3BF2"/>
    <w:rsid w:val="008A4DFA"/>
    <w:rsid w:val="008A6755"/>
    <w:rsid w:val="008A79CE"/>
    <w:rsid w:val="008B457E"/>
    <w:rsid w:val="008B5969"/>
    <w:rsid w:val="008C14D0"/>
    <w:rsid w:val="008C1F9D"/>
    <w:rsid w:val="008C325D"/>
    <w:rsid w:val="008C34B1"/>
    <w:rsid w:val="008D039D"/>
    <w:rsid w:val="008D05AD"/>
    <w:rsid w:val="008D204C"/>
    <w:rsid w:val="008D2A9A"/>
    <w:rsid w:val="008D7D86"/>
    <w:rsid w:val="008E14AC"/>
    <w:rsid w:val="008E435E"/>
    <w:rsid w:val="008E461C"/>
    <w:rsid w:val="008E6D3B"/>
    <w:rsid w:val="008F05BE"/>
    <w:rsid w:val="008F0CBE"/>
    <w:rsid w:val="008F2D74"/>
    <w:rsid w:val="0090195F"/>
    <w:rsid w:val="00902010"/>
    <w:rsid w:val="0090684A"/>
    <w:rsid w:val="0091046C"/>
    <w:rsid w:val="00910668"/>
    <w:rsid w:val="00910684"/>
    <w:rsid w:val="009106ED"/>
    <w:rsid w:val="00911BCE"/>
    <w:rsid w:val="00913461"/>
    <w:rsid w:val="00917F07"/>
    <w:rsid w:val="00921AFE"/>
    <w:rsid w:val="00922E2E"/>
    <w:rsid w:val="00923B20"/>
    <w:rsid w:val="00924C8E"/>
    <w:rsid w:val="00924DA7"/>
    <w:rsid w:val="00927872"/>
    <w:rsid w:val="0093090C"/>
    <w:rsid w:val="0093145A"/>
    <w:rsid w:val="00931660"/>
    <w:rsid w:val="00941DDC"/>
    <w:rsid w:val="00942647"/>
    <w:rsid w:val="00943080"/>
    <w:rsid w:val="00944307"/>
    <w:rsid w:val="0095022E"/>
    <w:rsid w:val="009509D4"/>
    <w:rsid w:val="00950F13"/>
    <w:rsid w:val="00953CB5"/>
    <w:rsid w:val="00953E56"/>
    <w:rsid w:val="00960AD0"/>
    <w:rsid w:val="0096622A"/>
    <w:rsid w:val="00966C6F"/>
    <w:rsid w:val="009716D3"/>
    <w:rsid w:val="009717CC"/>
    <w:rsid w:val="00972F14"/>
    <w:rsid w:val="009753A5"/>
    <w:rsid w:val="00975952"/>
    <w:rsid w:val="009762D6"/>
    <w:rsid w:val="00977122"/>
    <w:rsid w:val="00980E46"/>
    <w:rsid w:val="00984440"/>
    <w:rsid w:val="0098655F"/>
    <w:rsid w:val="00987D05"/>
    <w:rsid w:val="00987EEE"/>
    <w:rsid w:val="00987F6C"/>
    <w:rsid w:val="00990C38"/>
    <w:rsid w:val="00992410"/>
    <w:rsid w:val="0099242D"/>
    <w:rsid w:val="009932CF"/>
    <w:rsid w:val="00993520"/>
    <w:rsid w:val="00993723"/>
    <w:rsid w:val="00995DB7"/>
    <w:rsid w:val="00995E41"/>
    <w:rsid w:val="0099694C"/>
    <w:rsid w:val="009A0D13"/>
    <w:rsid w:val="009A30DF"/>
    <w:rsid w:val="009A313F"/>
    <w:rsid w:val="009A3C37"/>
    <w:rsid w:val="009A3FEF"/>
    <w:rsid w:val="009A401E"/>
    <w:rsid w:val="009A747E"/>
    <w:rsid w:val="009B0D7C"/>
    <w:rsid w:val="009B17FB"/>
    <w:rsid w:val="009B5A1E"/>
    <w:rsid w:val="009B621E"/>
    <w:rsid w:val="009C0A33"/>
    <w:rsid w:val="009C0EA4"/>
    <w:rsid w:val="009C1505"/>
    <w:rsid w:val="009C2FE3"/>
    <w:rsid w:val="009C5BCE"/>
    <w:rsid w:val="009C6311"/>
    <w:rsid w:val="009D13A3"/>
    <w:rsid w:val="009D141D"/>
    <w:rsid w:val="009D2D0A"/>
    <w:rsid w:val="009D3152"/>
    <w:rsid w:val="009D3A7D"/>
    <w:rsid w:val="009D43E9"/>
    <w:rsid w:val="009D6C5F"/>
    <w:rsid w:val="009E19E3"/>
    <w:rsid w:val="009E2D86"/>
    <w:rsid w:val="009E4031"/>
    <w:rsid w:val="009E40A1"/>
    <w:rsid w:val="009E4922"/>
    <w:rsid w:val="009E5C29"/>
    <w:rsid w:val="009F1DE1"/>
    <w:rsid w:val="009F202B"/>
    <w:rsid w:val="009F245F"/>
    <w:rsid w:val="009F47B4"/>
    <w:rsid w:val="009F5450"/>
    <w:rsid w:val="009F6FBE"/>
    <w:rsid w:val="00A011A8"/>
    <w:rsid w:val="00A01773"/>
    <w:rsid w:val="00A02E12"/>
    <w:rsid w:val="00A0534B"/>
    <w:rsid w:val="00A05D3D"/>
    <w:rsid w:val="00A07F62"/>
    <w:rsid w:val="00A1042D"/>
    <w:rsid w:val="00A11574"/>
    <w:rsid w:val="00A11C7B"/>
    <w:rsid w:val="00A13129"/>
    <w:rsid w:val="00A14298"/>
    <w:rsid w:val="00A15842"/>
    <w:rsid w:val="00A20F3A"/>
    <w:rsid w:val="00A22AB2"/>
    <w:rsid w:val="00A2481F"/>
    <w:rsid w:val="00A24EA6"/>
    <w:rsid w:val="00A25B83"/>
    <w:rsid w:val="00A2686B"/>
    <w:rsid w:val="00A326C8"/>
    <w:rsid w:val="00A33CC8"/>
    <w:rsid w:val="00A33E4D"/>
    <w:rsid w:val="00A363A7"/>
    <w:rsid w:val="00A3728F"/>
    <w:rsid w:val="00A41487"/>
    <w:rsid w:val="00A414D5"/>
    <w:rsid w:val="00A43042"/>
    <w:rsid w:val="00A43F67"/>
    <w:rsid w:val="00A471BF"/>
    <w:rsid w:val="00A52E4E"/>
    <w:rsid w:val="00A535D3"/>
    <w:rsid w:val="00A544E7"/>
    <w:rsid w:val="00A5500F"/>
    <w:rsid w:val="00A5664F"/>
    <w:rsid w:val="00A57BEF"/>
    <w:rsid w:val="00A62079"/>
    <w:rsid w:val="00A62956"/>
    <w:rsid w:val="00A6302E"/>
    <w:rsid w:val="00A64103"/>
    <w:rsid w:val="00A6702C"/>
    <w:rsid w:val="00A7077A"/>
    <w:rsid w:val="00A73953"/>
    <w:rsid w:val="00A73DAA"/>
    <w:rsid w:val="00A752F6"/>
    <w:rsid w:val="00A76C1A"/>
    <w:rsid w:val="00A815B3"/>
    <w:rsid w:val="00A84159"/>
    <w:rsid w:val="00A862BD"/>
    <w:rsid w:val="00A87115"/>
    <w:rsid w:val="00A902E0"/>
    <w:rsid w:val="00A90E86"/>
    <w:rsid w:val="00A9371F"/>
    <w:rsid w:val="00A93DFC"/>
    <w:rsid w:val="00A943CE"/>
    <w:rsid w:val="00A94CF8"/>
    <w:rsid w:val="00A9598E"/>
    <w:rsid w:val="00AA2814"/>
    <w:rsid w:val="00AA3784"/>
    <w:rsid w:val="00AB1775"/>
    <w:rsid w:val="00AB3E6B"/>
    <w:rsid w:val="00AB4C1B"/>
    <w:rsid w:val="00AB5490"/>
    <w:rsid w:val="00AB5613"/>
    <w:rsid w:val="00AB5C40"/>
    <w:rsid w:val="00AB7633"/>
    <w:rsid w:val="00AD00F1"/>
    <w:rsid w:val="00AD2289"/>
    <w:rsid w:val="00AD2D76"/>
    <w:rsid w:val="00AD321C"/>
    <w:rsid w:val="00AD3626"/>
    <w:rsid w:val="00AD3A07"/>
    <w:rsid w:val="00AD4CF7"/>
    <w:rsid w:val="00AD64D8"/>
    <w:rsid w:val="00AE0511"/>
    <w:rsid w:val="00AE0911"/>
    <w:rsid w:val="00AE29A7"/>
    <w:rsid w:val="00AE4A21"/>
    <w:rsid w:val="00AE5C78"/>
    <w:rsid w:val="00AE784A"/>
    <w:rsid w:val="00AF07AB"/>
    <w:rsid w:val="00AF7CF8"/>
    <w:rsid w:val="00B01C5F"/>
    <w:rsid w:val="00B06FD1"/>
    <w:rsid w:val="00B20979"/>
    <w:rsid w:val="00B26117"/>
    <w:rsid w:val="00B264EE"/>
    <w:rsid w:val="00B26564"/>
    <w:rsid w:val="00B27907"/>
    <w:rsid w:val="00B35603"/>
    <w:rsid w:val="00B356F4"/>
    <w:rsid w:val="00B36973"/>
    <w:rsid w:val="00B37C14"/>
    <w:rsid w:val="00B40461"/>
    <w:rsid w:val="00B41426"/>
    <w:rsid w:val="00B44B6A"/>
    <w:rsid w:val="00B46B0E"/>
    <w:rsid w:val="00B46B18"/>
    <w:rsid w:val="00B4703E"/>
    <w:rsid w:val="00B5053B"/>
    <w:rsid w:val="00B50836"/>
    <w:rsid w:val="00B523B5"/>
    <w:rsid w:val="00B5290C"/>
    <w:rsid w:val="00B52A75"/>
    <w:rsid w:val="00B54FB2"/>
    <w:rsid w:val="00B555B5"/>
    <w:rsid w:val="00B60192"/>
    <w:rsid w:val="00B63E82"/>
    <w:rsid w:val="00B651C7"/>
    <w:rsid w:val="00B70CA5"/>
    <w:rsid w:val="00B715CA"/>
    <w:rsid w:val="00B7179B"/>
    <w:rsid w:val="00B726E2"/>
    <w:rsid w:val="00B72A6E"/>
    <w:rsid w:val="00B746EA"/>
    <w:rsid w:val="00B75098"/>
    <w:rsid w:val="00B770E3"/>
    <w:rsid w:val="00B77144"/>
    <w:rsid w:val="00B822A7"/>
    <w:rsid w:val="00B8353D"/>
    <w:rsid w:val="00B84C3A"/>
    <w:rsid w:val="00B84F73"/>
    <w:rsid w:val="00B86AB6"/>
    <w:rsid w:val="00B90EE2"/>
    <w:rsid w:val="00B913E9"/>
    <w:rsid w:val="00B91B56"/>
    <w:rsid w:val="00B925AC"/>
    <w:rsid w:val="00B93781"/>
    <w:rsid w:val="00B97006"/>
    <w:rsid w:val="00B97106"/>
    <w:rsid w:val="00BA0B84"/>
    <w:rsid w:val="00BA0DAA"/>
    <w:rsid w:val="00BA0DBE"/>
    <w:rsid w:val="00BA237B"/>
    <w:rsid w:val="00BA2837"/>
    <w:rsid w:val="00BA54A0"/>
    <w:rsid w:val="00BB4F87"/>
    <w:rsid w:val="00BB5098"/>
    <w:rsid w:val="00BC165C"/>
    <w:rsid w:val="00BC48AF"/>
    <w:rsid w:val="00BC4B8F"/>
    <w:rsid w:val="00BC5940"/>
    <w:rsid w:val="00BC7D0D"/>
    <w:rsid w:val="00BC7F46"/>
    <w:rsid w:val="00BD2803"/>
    <w:rsid w:val="00BD28D7"/>
    <w:rsid w:val="00BD32D3"/>
    <w:rsid w:val="00BD4719"/>
    <w:rsid w:val="00BD5523"/>
    <w:rsid w:val="00BD676F"/>
    <w:rsid w:val="00BD6D17"/>
    <w:rsid w:val="00BD6FF1"/>
    <w:rsid w:val="00BD719C"/>
    <w:rsid w:val="00BE0294"/>
    <w:rsid w:val="00BE0786"/>
    <w:rsid w:val="00BE22AA"/>
    <w:rsid w:val="00BE2331"/>
    <w:rsid w:val="00BE5C64"/>
    <w:rsid w:val="00BF05E3"/>
    <w:rsid w:val="00BF06F4"/>
    <w:rsid w:val="00BF0A84"/>
    <w:rsid w:val="00BF11D4"/>
    <w:rsid w:val="00BF2534"/>
    <w:rsid w:val="00BF418E"/>
    <w:rsid w:val="00BF45EA"/>
    <w:rsid w:val="00C005F8"/>
    <w:rsid w:val="00C00821"/>
    <w:rsid w:val="00C04187"/>
    <w:rsid w:val="00C04A40"/>
    <w:rsid w:val="00C05265"/>
    <w:rsid w:val="00C06BEA"/>
    <w:rsid w:val="00C16BE8"/>
    <w:rsid w:val="00C2061F"/>
    <w:rsid w:val="00C224E3"/>
    <w:rsid w:val="00C23822"/>
    <w:rsid w:val="00C23979"/>
    <w:rsid w:val="00C27103"/>
    <w:rsid w:val="00C30C50"/>
    <w:rsid w:val="00C32444"/>
    <w:rsid w:val="00C32CCF"/>
    <w:rsid w:val="00C37E6A"/>
    <w:rsid w:val="00C43183"/>
    <w:rsid w:val="00C43BD7"/>
    <w:rsid w:val="00C4437E"/>
    <w:rsid w:val="00C457C2"/>
    <w:rsid w:val="00C47B66"/>
    <w:rsid w:val="00C528C9"/>
    <w:rsid w:val="00C53CF1"/>
    <w:rsid w:val="00C543AC"/>
    <w:rsid w:val="00C56D92"/>
    <w:rsid w:val="00C572E0"/>
    <w:rsid w:val="00C604F9"/>
    <w:rsid w:val="00C60884"/>
    <w:rsid w:val="00C60E33"/>
    <w:rsid w:val="00C61888"/>
    <w:rsid w:val="00C65452"/>
    <w:rsid w:val="00C660FE"/>
    <w:rsid w:val="00C661F4"/>
    <w:rsid w:val="00C669A1"/>
    <w:rsid w:val="00C66B9F"/>
    <w:rsid w:val="00C70115"/>
    <w:rsid w:val="00C71749"/>
    <w:rsid w:val="00C71B77"/>
    <w:rsid w:val="00C73751"/>
    <w:rsid w:val="00C73912"/>
    <w:rsid w:val="00C73D9B"/>
    <w:rsid w:val="00C74B73"/>
    <w:rsid w:val="00C84561"/>
    <w:rsid w:val="00C85F0B"/>
    <w:rsid w:val="00C86A94"/>
    <w:rsid w:val="00C90330"/>
    <w:rsid w:val="00C905AB"/>
    <w:rsid w:val="00C9190B"/>
    <w:rsid w:val="00C9519F"/>
    <w:rsid w:val="00C97312"/>
    <w:rsid w:val="00C97CD7"/>
    <w:rsid w:val="00CA44FC"/>
    <w:rsid w:val="00CA4CAA"/>
    <w:rsid w:val="00CA55FF"/>
    <w:rsid w:val="00CA6E95"/>
    <w:rsid w:val="00CA7658"/>
    <w:rsid w:val="00CB0A5E"/>
    <w:rsid w:val="00CB0CCB"/>
    <w:rsid w:val="00CB0D25"/>
    <w:rsid w:val="00CB4469"/>
    <w:rsid w:val="00CB798B"/>
    <w:rsid w:val="00CC0FA6"/>
    <w:rsid w:val="00CC26A0"/>
    <w:rsid w:val="00CC2980"/>
    <w:rsid w:val="00CD0EB3"/>
    <w:rsid w:val="00CD1B70"/>
    <w:rsid w:val="00CD392B"/>
    <w:rsid w:val="00CD4025"/>
    <w:rsid w:val="00CD7A6E"/>
    <w:rsid w:val="00CE02FF"/>
    <w:rsid w:val="00CE42FC"/>
    <w:rsid w:val="00CE7224"/>
    <w:rsid w:val="00CF0960"/>
    <w:rsid w:val="00CF0C57"/>
    <w:rsid w:val="00CF276A"/>
    <w:rsid w:val="00CF277A"/>
    <w:rsid w:val="00CF2B18"/>
    <w:rsid w:val="00CF5FE3"/>
    <w:rsid w:val="00CF6751"/>
    <w:rsid w:val="00CF719A"/>
    <w:rsid w:val="00CF796B"/>
    <w:rsid w:val="00D015A8"/>
    <w:rsid w:val="00D019B3"/>
    <w:rsid w:val="00D0376B"/>
    <w:rsid w:val="00D06DBE"/>
    <w:rsid w:val="00D101C1"/>
    <w:rsid w:val="00D1054A"/>
    <w:rsid w:val="00D10EEE"/>
    <w:rsid w:val="00D13422"/>
    <w:rsid w:val="00D14C73"/>
    <w:rsid w:val="00D15105"/>
    <w:rsid w:val="00D161CF"/>
    <w:rsid w:val="00D240B4"/>
    <w:rsid w:val="00D25254"/>
    <w:rsid w:val="00D30A8B"/>
    <w:rsid w:val="00D30BCD"/>
    <w:rsid w:val="00D34EC7"/>
    <w:rsid w:val="00D40734"/>
    <w:rsid w:val="00D42BD5"/>
    <w:rsid w:val="00D430A2"/>
    <w:rsid w:val="00D43213"/>
    <w:rsid w:val="00D46941"/>
    <w:rsid w:val="00D478D3"/>
    <w:rsid w:val="00D507B0"/>
    <w:rsid w:val="00D552F7"/>
    <w:rsid w:val="00D60F8A"/>
    <w:rsid w:val="00D62806"/>
    <w:rsid w:val="00D666F4"/>
    <w:rsid w:val="00D72913"/>
    <w:rsid w:val="00D733EA"/>
    <w:rsid w:val="00D75FD5"/>
    <w:rsid w:val="00D80F3C"/>
    <w:rsid w:val="00D81790"/>
    <w:rsid w:val="00D818D1"/>
    <w:rsid w:val="00D8246A"/>
    <w:rsid w:val="00D836E6"/>
    <w:rsid w:val="00D86C9F"/>
    <w:rsid w:val="00D920B8"/>
    <w:rsid w:val="00D93D43"/>
    <w:rsid w:val="00D93FEB"/>
    <w:rsid w:val="00D9629F"/>
    <w:rsid w:val="00DA2821"/>
    <w:rsid w:val="00DA2903"/>
    <w:rsid w:val="00DA2B3B"/>
    <w:rsid w:val="00DA2C98"/>
    <w:rsid w:val="00DA7144"/>
    <w:rsid w:val="00DA7ED9"/>
    <w:rsid w:val="00DA7F2F"/>
    <w:rsid w:val="00DB016F"/>
    <w:rsid w:val="00DB0929"/>
    <w:rsid w:val="00DB0F48"/>
    <w:rsid w:val="00DB2A66"/>
    <w:rsid w:val="00DB2D6E"/>
    <w:rsid w:val="00DB389C"/>
    <w:rsid w:val="00DB3E8F"/>
    <w:rsid w:val="00DB4CD7"/>
    <w:rsid w:val="00DB6B2B"/>
    <w:rsid w:val="00DB754B"/>
    <w:rsid w:val="00DB75C7"/>
    <w:rsid w:val="00DC03A8"/>
    <w:rsid w:val="00DC0BCB"/>
    <w:rsid w:val="00DC0EBE"/>
    <w:rsid w:val="00DC30B2"/>
    <w:rsid w:val="00DC3FAC"/>
    <w:rsid w:val="00DC4AF5"/>
    <w:rsid w:val="00DC5114"/>
    <w:rsid w:val="00DC6E2A"/>
    <w:rsid w:val="00DD1A77"/>
    <w:rsid w:val="00DD2E25"/>
    <w:rsid w:val="00DD3F44"/>
    <w:rsid w:val="00DD412A"/>
    <w:rsid w:val="00DE1E10"/>
    <w:rsid w:val="00DE2029"/>
    <w:rsid w:val="00DE2367"/>
    <w:rsid w:val="00DE3681"/>
    <w:rsid w:val="00DE386F"/>
    <w:rsid w:val="00DE3D00"/>
    <w:rsid w:val="00DE5424"/>
    <w:rsid w:val="00DE64EF"/>
    <w:rsid w:val="00DE72C0"/>
    <w:rsid w:val="00DF0A75"/>
    <w:rsid w:val="00DF6867"/>
    <w:rsid w:val="00E039F4"/>
    <w:rsid w:val="00E07BAA"/>
    <w:rsid w:val="00E1066E"/>
    <w:rsid w:val="00E14EC2"/>
    <w:rsid w:val="00E16152"/>
    <w:rsid w:val="00E17F96"/>
    <w:rsid w:val="00E2064C"/>
    <w:rsid w:val="00E226AF"/>
    <w:rsid w:val="00E23831"/>
    <w:rsid w:val="00E306DD"/>
    <w:rsid w:val="00E40E1E"/>
    <w:rsid w:val="00E4405D"/>
    <w:rsid w:val="00E47C2F"/>
    <w:rsid w:val="00E53CEF"/>
    <w:rsid w:val="00E550A8"/>
    <w:rsid w:val="00E558EE"/>
    <w:rsid w:val="00E561B4"/>
    <w:rsid w:val="00E57002"/>
    <w:rsid w:val="00E619E3"/>
    <w:rsid w:val="00E634F6"/>
    <w:rsid w:val="00E64656"/>
    <w:rsid w:val="00E658B6"/>
    <w:rsid w:val="00E65B5B"/>
    <w:rsid w:val="00E65CCE"/>
    <w:rsid w:val="00E6762A"/>
    <w:rsid w:val="00E7120B"/>
    <w:rsid w:val="00E72B4F"/>
    <w:rsid w:val="00E73E29"/>
    <w:rsid w:val="00E744BF"/>
    <w:rsid w:val="00E76065"/>
    <w:rsid w:val="00E771BE"/>
    <w:rsid w:val="00E8165E"/>
    <w:rsid w:val="00E8203D"/>
    <w:rsid w:val="00E83BF9"/>
    <w:rsid w:val="00E83FF1"/>
    <w:rsid w:val="00E85EAF"/>
    <w:rsid w:val="00E9145E"/>
    <w:rsid w:val="00E91B1E"/>
    <w:rsid w:val="00E91DBA"/>
    <w:rsid w:val="00E926BB"/>
    <w:rsid w:val="00E92E1C"/>
    <w:rsid w:val="00E9602A"/>
    <w:rsid w:val="00EA09D4"/>
    <w:rsid w:val="00EA2F12"/>
    <w:rsid w:val="00EA47BD"/>
    <w:rsid w:val="00EA5DCB"/>
    <w:rsid w:val="00EA7A0B"/>
    <w:rsid w:val="00EB0093"/>
    <w:rsid w:val="00EB057D"/>
    <w:rsid w:val="00EB0C8C"/>
    <w:rsid w:val="00EB4990"/>
    <w:rsid w:val="00EB6A03"/>
    <w:rsid w:val="00EB6C87"/>
    <w:rsid w:val="00EB7923"/>
    <w:rsid w:val="00EC08CB"/>
    <w:rsid w:val="00EC0B46"/>
    <w:rsid w:val="00EC14DC"/>
    <w:rsid w:val="00EC22C6"/>
    <w:rsid w:val="00EC48D9"/>
    <w:rsid w:val="00ED37DF"/>
    <w:rsid w:val="00ED65DB"/>
    <w:rsid w:val="00ED739A"/>
    <w:rsid w:val="00EE0B6F"/>
    <w:rsid w:val="00EE1551"/>
    <w:rsid w:val="00EE1EB6"/>
    <w:rsid w:val="00EE5D3B"/>
    <w:rsid w:val="00EF175F"/>
    <w:rsid w:val="00EF2916"/>
    <w:rsid w:val="00EF544D"/>
    <w:rsid w:val="00EF5D4E"/>
    <w:rsid w:val="00EF7A8B"/>
    <w:rsid w:val="00F015A1"/>
    <w:rsid w:val="00F0297E"/>
    <w:rsid w:val="00F044EE"/>
    <w:rsid w:val="00F07042"/>
    <w:rsid w:val="00F10621"/>
    <w:rsid w:val="00F11967"/>
    <w:rsid w:val="00F13146"/>
    <w:rsid w:val="00F13BAB"/>
    <w:rsid w:val="00F1772B"/>
    <w:rsid w:val="00F17CEA"/>
    <w:rsid w:val="00F27095"/>
    <w:rsid w:val="00F3054E"/>
    <w:rsid w:val="00F307AD"/>
    <w:rsid w:val="00F311ED"/>
    <w:rsid w:val="00F312F5"/>
    <w:rsid w:val="00F35A00"/>
    <w:rsid w:val="00F37DFA"/>
    <w:rsid w:val="00F41D2D"/>
    <w:rsid w:val="00F44D43"/>
    <w:rsid w:val="00F464DD"/>
    <w:rsid w:val="00F526BC"/>
    <w:rsid w:val="00F57349"/>
    <w:rsid w:val="00F61AB6"/>
    <w:rsid w:val="00F64274"/>
    <w:rsid w:val="00F72D64"/>
    <w:rsid w:val="00F73519"/>
    <w:rsid w:val="00F744F0"/>
    <w:rsid w:val="00F7459D"/>
    <w:rsid w:val="00F75BC1"/>
    <w:rsid w:val="00F76077"/>
    <w:rsid w:val="00F764FF"/>
    <w:rsid w:val="00F8158C"/>
    <w:rsid w:val="00F824E8"/>
    <w:rsid w:val="00F82879"/>
    <w:rsid w:val="00F85AE3"/>
    <w:rsid w:val="00F906A5"/>
    <w:rsid w:val="00F910D6"/>
    <w:rsid w:val="00F933AB"/>
    <w:rsid w:val="00F9475D"/>
    <w:rsid w:val="00F97566"/>
    <w:rsid w:val="00FA0413"/>
    <w:rsid w:val="00FA08CC"/>
    <w:rsid w:val="00FA28F6"/>
    <w:rsid w:val="00FA2907"/>
    <w:rsid w:val="00FA658B"/>
    <w:rsid w:val="00FB4656"/>
    <w:rsid w:val="00FB4A7A"/>
    <w:rsid w:val="00FB4AD6"/>
    <w:rsid w:val="00FB54BF"/>
    <w:rsid w:val="00FB5AD6"/>
    <w:rsid w:val="00FB607D"/>
    <w:rsid w:val="00FB6626"/>
    <w:rsid w:val="00FB7A09"/>
    <w:rsid w:val="00FC5404"/>
    <w:rsid w:val="00FD3F81"/>
    <w:rsid w:val="00FD4116"/>
    <w:rsid w:val="00FD56BB"/>
    <w:rsid w:val="00FE04B2"/>
    <w:rsid w:val="00FE12B1"/>
    <w:rsid w:val="00FE15E1"/>
    <w:rsid w:val="00FE748A"/>
    <w:rsid w:val="00FE7FE9"/>
    <w:rsid w:val="00FF0B29"/>
    <w:rsid w:val="00FF2076"/>
    <w:rsid w:val="00FF2825"/>
    <w:rsid w:val="00FF32DF"/>
    <w:rsid w:val="00FF3FEE"/>
    <w:rsid w:val="00FF411A"/>
    <w:rsid w:val="00FF4DC6"/>
    <w:rsid w:val="00FF512E"/>
    <w:rsid w:val="00FF5613"/>
    <w:rsid w:val="00FF5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nhideWhenUsed="0"/>
    <w:lsdException w:name="Hyperlink" w:locked="1" w:semiHidden="0" w:uiPriority="0" w:unhideWhenUsed="0"/>
    <w:lsdException w:name="Strong" w:locked="1" w:semiHidden="0" w:unhideWhenUsed="0" w:qFormat="1"/>
    <w:lsdException w:name="Emphasis" w:locked="1" w:semiHidden="0" w:uiPriority="0" w:unhideWhenUsed="0" w:qFormat="1"/>
    <w:lsdException w:name="Normal (Web)" w:locked="1" w:semiHidden="0" w:unhideWhenUsed="0" w:qFormat="1"/>
    <w:lsdException w:name="Balloon Text" w:locked="1" w:semiHidden="0" w:uiPriority="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3E"/>
    <w:rPr>
      <w:rFonts w:ascii="Times New Roman" w:eastAsia="Times New Roman" w:hAnsi="Times New Roman"/>
      <w:sz w:val="24"/>
      <w:szCs w:val="24"/>
    </w:rPr>
  </w:style>
  <w:style w:type="paragraph" w:styleId="1">
    <w:name w:val="heading 1"/>
    <w:basedOn w:val="a"/>
    <w:next w:val="a"/>
    <w:link w:val="10"/>
    <w:qFormat/>
    <w:locked/>
    <w:rsid w:val="00BC7F46"/>
    <w:pPr>
      <w:keepNext/>
      <w:numPr>
        <w:numId w:val="21"/>
      </w:numPr>
      <w:suppressAutoHyphens/>
      <w:spacing w:before="240" w:after="60"/>
      <w:jc w:val="both"/>
      <w:outlineLvl w:val="0"/>
    </w:pPr>
    <w:rPr>
      <w:b/>
      <w:bCs/>
      <w:kern w:val="1"/>
      <w:sz w:val="36"/>
      <w:szCs w:val="32"/>
      <w:lang w:eastAsia="ar-SA"/>
    </w:rPr>
  </w:style>
  <w:style w:type="paragraph" w:styleId="2">
    <w:name w:val="heading 2"/>
    <w:basedOn w:val="a"/>
    <w:next w:val="a"/>
    <w:link w:val="20"/>
    <w:qFormat/>
    <w:locked/>
    <w:rsid w:val="00BC7F46"/>
    <w:pPr>
      <w:keepNext/>
      <w:numPr>
        <w:ilvl w:val="1"/>
        <w:numId w:val="21"/>
      </w:numPr>
      <w:suppressAutoHyphens/>
      <w:spacing w:before="240" w:after="120"/>
      <w:jc w:val="both"/>
      <w:outlineLvl w:val="1"/>
    </w:pPr>
    <w:rPr>
      <w:b/>
      <w:bCs/>
      <w:iCs/>
      <w:sz w:val="32"/>
      <w:szCs w:val="28"/>
      <w:lang w:eastAsia="ar-SA"/>
    </w:rPr>
  </w:style>
  <w:style w:type="paragraph" w:styleId="3">
    <w:name w:val="heading 3"/>
    <w:basedOn w:val="a"/>
    <w:next w:val="a"/>
    <w:link w:val="30"/>
    <w:qFormat/>
    <w:locked/>
    <w:rsid w:val="00BC7F46"/>
    <w:pPr>
      <w:keepNext/>
      <w:numPr>
        <w:ilvl w:val="2"/>
        <w:numId w:val="21"/>
      </w:numPr>
      <w:suppressAutoHyphens/>
      <w:spacing w:before="240" w:after="120"/>
      <w:jc w:val="both"/>
      <w:outlineLvl w:val="2"/>
    </w:pPr>
    <w:rPr>
      <w:b/>
      <w:bCs/>
      <w:sz w:val="28"/>
      <w:szCs w:val="28"/>
      <w:lang w:eastAsia="ar-SA"/>
    </w:rPr>
  </w:style>
  <w:style w:type="paragraph" w:styleId="4">
    <w:name w:val="heading 4"/>
    <w:basedOn w:val="a"/>
    <w:next w:val="a"/>
    <w:link w:val="40"/>
    <w:qFormat/>
    <w:locked/>
    <w:rsid w:val="00BC7F46"/>
    <w:pPr>
      <w:keepNext/>
      <w:numPr>
        <w:ilvl w:val="3"/>
        <w:numId w:val="21"/>
      </w:numPr>
      <w:suppressAutoHyphens/>
      <w:spacing w:before="240" w:after="120"/>
      <w:jc w:val="both"/>
      <w:outlineLvl w:val="3"/>
    </w:pPr>
    <w:rPr>
      <w:b/>
      <w:bCs/>
      <w:i/>
      <w:sz w:val="28"/>
      <w:szCs w:val="28"/>
      <w:lang w:eastAsia="ar-SA"/>
    </w:rPr>
  </w:style>
  <w:style w:type="paragraph" w:styleId="5">
    <w:name w:val="heading 5"/>
    <w:basedOn w:val="a"/>
    <w:next w:val="a"/>
    <w:link w:val="50"/>
    <w:qFormat/>
    <w:locked/>
    <w:rsid w:val="00BC7F46"/>
    <w:pPr>
      <w:numPr>
        <w:ilvl w:val="4"/>
        <w:numId w:val="21"/>
      </w:numPr>
      <w:suppressAutoHyphens/>
      <w:spacing w:before="240" w:after="120"/>
      <w:ind w:left="709" w:firstLine="0"/>
      <w:jc w:val="both"/>
      <w:outlineLvl w:val="4"/>
    </w:pPr>
    <w:rPr>
      <w:bCs/>
      <w:i/>
      <w:iCs/>
      <w:sz w:val="28"/>
      <w:szCs w:val="26"/>
      <w:lang w:eastAsia="ar-SA"/>
    </w:rPr>
  </w:style>
  <w:style w:type="paragraph" w:styleId="6">
    <w:name w:val="heading 6"/>
    <w:basedOn w:val="a"/>
    <w:next w:val="a"/>
    <w:link w:val="60"/>
    <w:qFormat/>
    <w:locked/>
    <w:rsid w:val="00BC7F46"/>
    <w:pPr>
      <w:numPr>
        <w:ilvl w:val="5"/>
        <w:numId w:val="21"/>
      </w:numPr>
      <w:suppressAutoHyphens/>
      <w:spacing w:before="240" w:after="60"/>
      <w:outlineLvl w:val="5"/>
    </w:pPr>
    <w:rPr>
      <w:b/>
      <w:bCs/>
      <w:sz w:val="22"/>
      <w:szCs w:val="22"/>
      <w:lang w:eastAsia="ar-SA"/>
    </w:rPr>
  </w:style>
  <w:style w:type="paragraph" w:styleId="7">
    <w:name w:val="heading 7"/>
    <w:basedOn w:val="a"/>
    <w:next w:val="a"/>
    <w:link w:val="70"/>
    <w:qFormat/>
    <w:locked/>
    <w:rsid w:val="00BC7F46"/>
    <w:pPr>
      <w:numPr>
        <w:ilvl w:val="6"/>
        <w:numId w:val="21"/>
      </w:numPr>
      <w:suppressAutoHyphens/>
      <w:spacing w:before="240" w:after="60"/>
      <w:outlineLvl w:val="6"/>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single space,Текст сноски Знак Знак,fn,FOOTNOTES,ft,Текст сноски-FN,ft Знак Знак"/>
    <w:basedOn w:val="a"/>
    <w:link w:val="a4"/>
    <w:uiPriority w:val="99"/>
    <w:rsid w:val="0028273E"/>
    <w:rPr>
      <w:rFonts w:eastAsia="Calibri"/>
      <w:sz w:val="20"/>
      <w:szCs w:val="20"/>
    </w:rPr>
  </w:style>
  <w:style w:type="character" w:customStyle="1" w:styleId="FootnoteTextChar">
    <w:name w:val="Footnote Text Char"/>
    <w:aliases w:val="single space Char,Текст сноски Знак Знак Char,fn Char,FOOTNOTES Char,ft Char,Текст сноски-FN Char,ft Знак Знак Char"/>
    <w:uiPriority w:val="99"/>
    <w:semiHidden/>
    <w:locked/>
    <w:rsid w:val="00405ADD"/>
    <w:rPr>
      <w:rFonts w:ascii="Times New Roman" w:hAnsi="Times New Roman" w:cs="Times New Roman"/>
      <w:sz w:val="20"/>
      <w:szCs w:val="20"/>
    </w:rPr>
  </w:style>
  <w:style w:type="character" w:customStyle="1" w:styleId="a4">
    <w:name w:val="Текст сноски Знак"/>
    <w:aliases w:val="single space Знак,Текст сноски Знак Знак Знак,fn Знак,FOOTNOTES Знак,ft Знак,Текст сноски-FN Знак,ft Знак Знак Знак"/>
    <w:link w:val="a3"/>
    <w:uiPriority w:val="99"/>
    <w:locked/>
    <w:rsid w:val="0028273E"/>
    <w:rPr>
      <w:rFonts w:ascii="Times New Roman" w:hAnsi="Times New Roman" w:cs="Times New Roman"/>
      <w:sz w:val="20"/>
      <w:szCs w:val="20"/>
      <w:lang w:eastAsia="ru-RU"/>
    </w:rPr>
  </w:style>
  <w:style w:type="character" w:styleId="a5">
    <w:name w:val="footnote reference"/>
    <w:aliases w:val="ftref"/>
    <w:uiPriority w:val="99"/>
    <w:rsid w:val="0028273E"/>
    <w:rPr>
      <w:rFonts w:cs="Times New Roman"/>
      <w:vertAlign w:val="superscript"/>
    </w:rPr>
  </w:style>
  <w:style w:type="paragraph" w:customStyle="1" w:styleId="11">
    <w:name w:val="Стиль1"/>
    <w:basedOn w:val="a"/>
    <w:link w:val="12"/>
    <w:uiPriority w:val="99"/>
    <w:rsid w:val="0028273E"/>
    <w:rPr>
      <w:rFonts w:eastAsia="Calibri"/>
      <w:b/>
      <w:sz w:val="28"/>
      <w:szCs w:val="20"/>
    </w:rPr>
  </w:style>
  <w:style w:type="character" w:customStyle="1" w:styleId="12">
    <w:name w:val="Стиль1 Знак"/>
    <w:link w:val="11"/>
    <w:uiPriority w:val="99"/>
    <w:locked/>
    <w:rsid w:val="0028273E"/>
    <w:rPr>
      <w:rFonts w:ascii="Times New Roman" w:hAnsi="Times New Roman"/>
      <w:b/>
      <w:sz w:val="28"/>
    </w:rPr>
  </w:style>
  <w:style w:type="character" w:customStyle="1" w:styleId="21">
    <w:name w:val="Основной текст (2)_"/>
    <w:link w:val="22"/>
    <w:locked/>
    <w:rsid w:val="00573F42"/>
    <w:rPr>
      <w:rFonts w:ascii="Times New Roman" w:hAnsi="Times New Roman" w:cs="Times New Roman"/>
      <w:sz w:val="28"/>
      <w:szCs w:val="28"/>
      <w:shd w:val="clear" w:color="auto" w:fill="FFFFFF"/>
    </w:rPr>
  </w:style>
  <w:style w:type="character" w:customStyle="1" w:styleId="a6">
    <w:name w:val="Колонтитул"/>
    <w:rsid w:val="00573F42"/>
    <w:rPr>
      <w:rFonts w:ascii="Times New Roman" w:hAnsi="Times New Roman" w:cs="Times New Roman"/>
      <w:b/>
      <w:bCs/>
      <w:color w:val="000000"/>
      <w:spacing w:val="0"/>
      <w:w w:val="100"/>
      <w:position w:val="0"/>
      <w:sz w:val="20"/>
      <w:szCs w:val="20"/>
      <w:u w:val="none"/>
      <w:lang w:val="ru-RU" w:eastAsia="ru-RU"/>
    </w:rPr>
  </w:style>
  <w:style w:type="character" w:customStyle="1" w:styleId="16pt">
    <w:name w:val="Колонтитул + 16 pt"/>
    <w:uiPriority w:val="99"/>
    <w:rsid w:val="00573F42"/>
    <w:rPr>
      <w:rFonts w:ascii="Times New Roman" w:hAnsi="Times New Roman" w:cs="Times New Roman"/>
      <w:b/>
      <w:bCs/>
      <w:color w:val="000000"/>
      <w:spacing w:val="0"/>
      <w:w w:val="100"/>
      <w:position w:val="0"/>
      <w:sz w:val="32"/>
      <w:szCs w:val="32"/>
      <w:u w:val="none"/>
      <w:lang w:val="ru-RU" w:eastAsia="ru-RU"/>
    </w:rPr>
  </w:style>
  <w:style w:type="paragraph" w:customStyle="1" w:styleId="22">
    <w:name w:val="Основной текст (2)"/>
    <w:basedOn w:val="a"/>
    <w:link w:val="21"/>
    <w:rsid w:val="00573F42"/>
    <w:pPr>
      <w:widowControl w:val="0"/>
      <w:shd w:val="clear" w:color="auto" w:fill="FFFFFF"/>
      <w:spacing w:after="3720" w:line="240" w:lineRule="atLeast"/>
      <w:ind w:hanging="340"/>
      <w:jc w:val="right"/>
    </w:pPr>
    <w:rPr>
      <w:rFonts w:eastAsia="Calibri"/>
      <w:sz w:val="28"/>
      <w:szCs w:val="28"/>
    </w:rPr>
  </w:style>
  <w:style w:type="character" w:customStyle="1" w:styleId="41">
    <w:name w:val="Основной текст (4)"/>
    <w:uiPriority w:val="99"/>
    <w:rsid w:val="0033482D"/>
    <w:rPr>
      <w:rFonts w:ascii="Times New Roman" w:hAnsi="Times New Roman" w:cs="Times New Roman"/>
      <w:b/>
      <w:bCs/>
      <w:color w:val="000000"/>
      <w:spacing w:val="0"/>
      <w:w w:val="100"/>
      <w:position w:val="0"/>
      <w:sz w:val="26"/>
      <w:szCs w:val="26"/>
      <w:u w:val="none"/>
      <w:lang w:val="ru-RU" w:eastAsia="ru-RU"/>
    </w:rPr>
  </w:style>
  <w:style w:type="paragraph" w:styleId="31">
    <w:name w:val="Body Text Indent 3"/>
    <w:basedOn w:val="a"/>
    <w:link w:val="32"/>
    <w:uiPriority w:val="99"/>
    <w:rsid w:val="00DE3681"/>
    <w:pPr>
      <w:widowControl w:val="0"/>
      <w:overflowPunct w:val="0"/>
      <w:autoSpaceDE w:val="0"/>
      <w:autoSpaceDN w:val="0"/>
      <w:adjustRightInd w:val="0"/>
      <w:ind w:firstLine="720"/>
      <w:jc w:val="both"/>
      <w:textAlignment w:val="baseline"/>
    </w:pPr>
    <w:rPr>
      <w:rFonts w:eastAsia="Calibri"/>
    </w:rPr>
  </w:style>
  <w:style w:type="character" w:customStyle="1" w:styleId="32">
    <w:name w:val="Основной текст с отступом 3 Знак"/>
    <w:link w:val="31"/>
    <w:uiPriority w:val="99"/>
    <w:locked/>
    <w:rsid w:val="006860BA"/>
    <w:rPr>
      <w:rFonts w:ascii="Times New Roman" w:hAnsi="Times New Roman" w:cs="Times New Roman"/>
      <w:sz w:val="24"/>
      <w:szCs w:val="24"/>
      <w:lang w:eastAsia="ru-RU"/>
    </w:rPr>
  </w:style>
  <w:style w:type="paragraph" w:customStyle="1" w:styleId="Default">
    <w:name w:val="Default"/>
    <w:uiPriority w:val="99"/>
    <w:rsid w:val="00491CD8"/>
    <w:pPr>
      <w:autoSpaceDE w:val="0"/>
      <w:autoSpaceDN w:val="0"/>
      <w:adjustRightInd w:val="0"/>
    </w:pPr>
    <w:rPr>
      <w:rFonts w:ascii="Times New Roman" w:eastAsia="Times New Roman" w:hAnsi="Times New Roman"/>
      <w:color w:val="000000"/>
      <w:sz w:val="24"/>
      <w:szCs w:val="24"/>
    </w:rPr>
  </w:style>
  <w:style w:type="character" w:styleId="a7">
    <w:name w:val="Hyperlink"/>
    <w:uiPriority w:val="99"/>
    <w:rsid w:val="00305D96"/>
    <w:rPr>
      <w:rFonts w:cs="Times New Roman"/>
      <w:color w:val="000080"/>
      <w:u w:val="single"/>
    </w:rPr>
  </w:style>
  <w:style w:type="character" w:customStyle="1" w:styleId="a8">
    <w:name w:val="Подпись к таблице_"/>
    <w:link w:val="a9"/>
    <w:locked/>
    <w:rsid w:val="00305D96"/>
    <w:rPr>
      <w:rFonts w:ascii="Times New Roman" w:hAnsi="Times New Roman" w:cs="Times New Roman"/>
      <w:sz w:val="28"/>
      <w:szCs w:val="28"/>
      <w:shd w:val="clear" w:color="auto" w:fill="FFFFFF"/>
    </w:rPr>
  </w:style>
  <w:style w:type="character" w:customStyle="1" w:styleId="211pt">
    <w:name w:val="Основной текст (2) + 11 pt"/>
    <w:aliases w:val="Полужирный"/>
    <w:uiPriority w:val="99"/>
    <w:rsid w:val="00305D96"/>
    <w:rPr>
      <w:rFonts w:ascii="Times New Roman" w:hAnsi="Times New Roman" w:cs="Times New Roman"/>
      <w:b/>
      <w:bCs/>
      <w:color w:val="000000"/>
      <w:spacing w:val="0"/>
      <w:w w:val="100"/>
      <w:position w:val="0"/>
      <w:sz w:val="22"/>
      <w:szCs w:val="22"/>
      <w:u w:val="none"/>
      <w:shd w:val="clear" w:color="auto" w:fill="FFFFFF"/>
      <w:lang w:val="ru-RU" w:eastAsia="ru-RU"/>
    </w:rPr>
  </w:style>
  <w:style w:type="character" w:customStyle="1" w:styleId="29">
    <w:name w:val="Основной текст (2) + 9"/>
    <w:aliases w:val="5 pt,Полужирный1"/>
    <w:uiPriority w:val="99"/>
    <w:rsid w:val="00305D96"/>
    <w:rPr>
      <w:rFonts w:ascii="Times New Roman" w:hAnsi="Times New Roman" w:cs="Times New Roman"/>
      <w:b/>
      <w:bCs/>
      <w:color w:val="000000"/>
      <w:spacing w:val="0"/>
      <w:w w:val="100"/>
      <w:position w:val="0"/>
      <w:sz w:val="19"/>
      <w:szCs w:val="19"/>
      <w:u w:val="none"/>
      <w:shd w:val="clear" w:color="auto" w:fill="FFFFFF"/>
      <w:lang w:val="ru-RU" w:eastAsia="ru-RU"/>
    </w:rPr>
  </w:style>
  <w:style w:type="character" w:customStyle="1" w:styleId="212pt">
    <w:name w:val="Основной текст (2) + 12 pt"/>
    <w:uiPriority w:val="99"/>
    <w:rsid w:val="00305D96"/>
    <w:rPr>
      <w:rFonts w:ascii="Times New Roman" w:hAnsi="Times New Roman" w:cs="Times New Roman"/>
      <w:color w:val="000000"/>
      <w:spacing w:val="0"/>
      <w:w w:val="100"/>
      <w:position w:val="0"/>
      <w:sz w:val="24"/>
      <w:szCs w:val="24"/>
      <w:u w:val="none"/>
      <w:shd w:val="clear" w:color="auto" w:fill="FFFFFF"/>
      <w:lang w:val="ru-RU" w:eastAsia="ru-RU"/>
    </w:rPr>
  </w:style>
  <w:style w:type="paragraph" w:customStyle="1" w:styleId="a9">
    <w:name w:val="Подпись к таблице"/>
    <w:basedOn w:val="a"/>
    <w:link w:val="a8"/>
    <w:rsid w:val="00305D96"/>
    <w:pPr>
      <w:widowControl w:val="0"/>
      <w:shd w:val="clear" w:color="auto" w:fill="FFFFFF"/>
      <w:spacing w:line="322" w:lineRule="exact"/>
      <w:ind w:hanging="1920"/>
    </w:pPr>
    <w:rPr>
      <w:rFonts w:eastAsia="Calibri"/>
      <w:sz w:val="28"/>
      <w:szCs w:val="28"/>
    </w:rPr>
  </w:style>
  <w:style w:type="table" w:styleId="aa">
    <w:name w:val="Table Grid"/>
    <w:basedOn w:val="a1"/>
    <w:uiPriority w:val="59"/>
    <w:rsid w:val="00B84C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aliases w:val="Абзац списка основной,List Paragraph2,ПАРАГРАФ,Нумерация,список 1,Абзац списка3,Абзац списка2"/>
    <w:basedOn w:val="a"/>
    <w:link w:val="13"/>
    <w:uiPriority w:val="99"/>
    <w:qFormat/>
    <w:rsid w:val="001814BF"/>
    <w:pPr>
      <w:ind w:left="720"/>
      <w:contextualSpacing/>
    </w:pPr>
    <w:rPr>
      <w:rFonts w:eastAsia="Calibri"/>
      <w:szCs w:val="20"/>
    </w:rPr>
  </w:style>
  <w:style w:type="paragraph" w:customStyle="1" w:styleId="0">
    <w:name w:val="КК0"/>
    <w:basedOn w:val="a"/>
    <w:link w:val="00"/>
    <w:uiPriority w:val="99"/>
    <w:rsid w:val="009F1DE1"/>
    <w:pPr>
      <w:spacing w:before="120" w:after="120"/>
      <w:ind w:firstLine="709"/>
      <w:jc w:val="both"/>
    </w:pPr>
    <w:rPr>
      <w:rFonts w:eastAsia="Calibri"/>
      <w:sz w:val="26"/>
      <w:szCs w:val="20"/>
    </w:rPr>
  </w:style>
  <w:style w:type="character" w:customStyle="1" w:styleId="00">
    <w:name w:val="КК0 Знак"/>
    <w:link w:val="0"/>
    <w:uiPriority w:val="99"/>
    <w:locked/>
    <w:rsid w:val="009F1DE1"/>
    <w:rPr>
      <w:rFonts w:ascii="Times New Roman" w:hAnsi="Times New Roman"/>
      <w:sz w:val="26"/>
      <w:lang w:eastAsia="ru-RU"/>
    </w:rPr>
  </w:style>
  <w:style w:type="paragraph" w:styleId="ac">
    <w:name w:val="Balloon Text"/>
    <w:basedOn w:val="a"/>
    <w:link w:val="ad"/>
    <w:uiPriority w:val="99"/>
    <w:semiHidden/>
    <w:rsid w:val="003E0A82"/>
    <w:rPr>
      <w:rFonts w:ascii="Tahoma" w:eastAsia="Calibri" w:hAnsi="Tahoma"/>
      <w:sz w:val="16"/>
      <w:szCs w:val="16"/>
    </w:rPr>
  </w:style>
  <w:style w:type="character" w:customStyle="1" w:styleId="ad">
    <w:name w:val="Текст выноски Знак"/>
    <w:link w:val="ac"/>
    <w:uiPriority w:val="99"/>
    <w:semiHidden/>
    <w:locked/>
    <w:rsid w:val="003E0A82"/>
    <w:rPr>
      <w:rFonts w:ascii="Tahoma" w:hAnsi="Tahoma" w:cs="Arial Black"/>
      <w:sz w:val="16"/>
      <w:szCs w:val="16"/>
      <w:lang w:eastAsia="ru-RU"/>
    </w:rPr>
  </w:style>
  <w:style w:type="paragraph" w:styleId="ae">
    <w:name w:val="Normal (Web)"/>
    <w:aliases w:val=" Знак,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qFormat/>
    <w:rsid w:val="001C5D33"/>
    <w:pPr>
      <w:spacing w:before="100" w:beforeAutospacing="1" w:after="100" w:afterAutospacing="1"/>
    </w:pPr>
    <w:rPr>
      <w:color w:val="000000"/>
    </w:rPr>
  </w:style>
  <w:style w:type="character" w:customStyle="1" w:styleId="23">
    <w:name w:val="Основной текст (2) + Полужирный"/>
    <w:rsid w:val="00B35603"/>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customStyle="1" w:styleId="7Exact">
    <w:name w:val="Основной текст (7) Exact"/>
    <w:uiPriority w:val="99"/>
    <w:rsid w:val="00B35603"/>
    <w:rPr>
      <w:rFonts w:ascii="Times New Roman" w:hAnsi="Times New Roman" w:cs="Times New Roman"/>
      <w:sz w:val="20"/>
      <w:szCs w:val="20"/>
      <w:u w:val="none"/>
    </w:rPr>
  </w:style>
  <w:style w:type="character" w:customStyle="1" w:styleId="71">
    <w:name w:val="Основной текст (7)_"/>
    <w:link w:val="72"/>
    <w:uiPriority w:val="99"/>
    <w:locked/>
    <w:rsid w:val="00B35603"/>
    <w:rPr>
      <w:rFonts w:ascii="Times New Roman" w:hAnsi="Times New Roman" w:cs="Times New Roman"/>
      <w:sz w:val="20"/>
      <w:szCs w:val="20"/>
      <w:shd w:val="clear" w:color="auto" w:fill="FFFFFF"/>
    </w:rPr>
  </w:style>
  <w:style w:type="character" w:customStyle="1" w:styleId="8">
    <w:name w:val="Основной текст (8)_"/>
    <w:link w:val="80"/>
    <w:uiPriority w:val="99"/>
    <w:locked/>
    <w:rsid w:val="00B35603"/>
    <w:rPr>
      <w:rFonts w:ascii="Times New Roman" w:hAnsi="Times New Roman" w:cs="Times New Roman"/>
      <w:b/>
      <w:bCs/>
      <w:shd w:val="clear" w:color="auto" w:fill="FFFFFF"/>
    </w:rPr>
  </w:style>
  <w:style w:type="paragraph" w:customStyle="1" w:styleId="72">
    <w:name w:val="Основной текст (7)"/>
    <w:basedOn w:val="a"/>
    <w:link w:val="71"/>
    <w:uiPriority w:val="99"/>
    <w:rsid w:val="00B35603"/>
    <w:pPr>
      <w:widowControl w:val="0"/>
      <w:shd w:val="clear" w:color="auto" w:fill="FFFFFF"/>
      <w:spacing w:line="240" w:lineRule="atLeast"/>
      <w:ind w:hanging="300"/>
    </w:pPr>
    <w:rPr>
      <w:rFonts w:eastAsia="Calibri"/>
      <w:sz w:val="20"/>
      <w:szCs w:val="20"/>
    </w:rPr>
  </w:style>
  <w:style w:type="paragraph" w:customStyle="1" w:styleId="80">
    <w:name w:val="Основной текст (8)"/>
    <w:basedOn w:val="a"/>
    <w:link w:val="8"/>
    <w:uiPriority w:val="99"/>
    <w:rsid w:val="00B35603"/>
    <w:pPr>
      <w:widowControl w:val="0"/>
      <w:shd w:val="clear" w:color="auto" w:fill="FFFFFF"/>
      <w:spacing w:before="300" w:line="240" w:lineRule="atLeast"/>
      <w:jc w:val="both"/>
    </w:pPr>
    <w:rPr>
      <w:rFonts w:eastAsia="Calibri"/>
      <w:b/>
      <w:bCs/>
      <w:sz w:val="20"/>
      <w:szCs w:val="20"/>
    </w:rPr>
  </w:style>
  <w:style w:type="character" w:customStyle="1" w:styleId="61">
    <w:name w:val="Основной текст (6)_"/>
    <w:link w:val="62"/>
    <w:uiPriority w:val="99"/>
    <w:locked/>
    <w:rsid w:val="00FB7A09"/>
    <w:rPr>
      <w:rFonts w:ascii="Times New Roman" w:hAnsi="Times New Roman" w:cs="Times New Roman"/>
      <w:b/>
      <w:bCs/>
      <w:sz w:val="28"/>
      <w:szCs w:val="28"/>
      <w:shd w:val="clear" w:color="auto" w:fill="FFFFFF"/>
    </w:rPr>
  </w:style>
  <w:style w:type="character" w:customStyle="1" w:styleId="14">
    <w:name w:val="Заголовок №1_"/>
    <w:link w:val="15"/>
    <w:uiPriority w:val="99"/>
    <w:locked/>
    <w:rsid w:val="00FB7A09"/>
    <w:rPr>
      <w:rFonts w:ascii="Times New Roman" w:hAnsi="Times New Roman" w:cs="Times New Roman"/>
      <w:b/>
      <w:bCs/>
      <w:sz w:val="28"/>
      <w:szCs w:val="28"/>
      <w:shd w:val="clear" w:color="auto" w:fill="FFFFFF"/>
    </w:rPr>
  </w:style>
  <w:style w:type="paragraph" w:customStyle="1" w:styleId="62">
    <w:name w:val="Основной текст (6)"/>
    <w:basedOn w:val="a"/>
    <w:link w:val="61"/>
    <w:uiPriority w:val="99"/>
    <w:rsid w:val="00FB7A09"/>
    <w:pPr>
      <w:widowControl w:val="0"/>
      <w:shd w:val="clear" w:color="auto" w:fill="FFFFFF"/>
      <w:spacing w:line="322" w:lineRule="exact"/>
      <w:jc w:val="center"/>
    </w:pPr>
    <w:rPr>
      <w:rFonts w:eastAsia="Calibri"/>
      <w:b/>
      <w:bCs/>
      <w:sz w:val="28"/>
      <w:szCs w:val="28"/>
    </w:rPr>
  </w:style>
  <w:style w:type="paragraph" w:customStyle="1" w:styleId="15">
    <w:name w:val="Заголовок №1"/>
    <w:basedOn w:val="a"/>
    <w:link w:val="14"/>
    <w:uiPriority w:val="99"/>
    <w:rsid w:val="00FB7A09"/>
    <w:pPr>
      <w:widowControl w:val="0"/>
      <w:shd w:val="clear" w:color="auto" w:fill="FFFFFF"/>
      <w:spacing w:after="360" w:line="240" w:lineRule="atLeast"/>
      <w:ind w:hanging="1340"/>
      <w:jc w:val="both"/>
      <w:outlineLvl w:val="0"/>
    </w:pPr>
    <w:rPr>
      <w:rFonts w:eastAsia="Calibri"/>
      <w:b/>
      <w:bCs/>
      <w:sz w:val="28"/>
      <w:szCs w:val="28"/>
    </w:rPr>
  </w:style>
  <w:style w:type="paragraph" w:customStyle="1" w:styleId="210">
    <w:name w:val="Основной текст 21"/>
    <w:basedOn w:val="a"/>
    <w:uiPriority w:val="99"/>
    <w:rsid w:val="00156B0C"/>
    <w:pPr>
      <w:ind w:firstLine="1276"/>
      <w:jc w:val="both"/>
    </w:pPr>
    <w:rPr>
      <w:sz w:val="28"/>
      <w:szCs w:val="20"/>
    </w:rPr>
  </w:style>
  <w:style w:type="paragraph" w:styleId="24">
    <w:name w:val="Body Text Indent 2"/>
    <w:basedOn w:val="a"/>
    <w:link w:val="25"/>
    <w:uiPriority w:val="99"/>
    <w:semiHidden/>
    <w:rsid w:val="00084B2B"/>
    <w:pPr>
      <w:spacing w:after="120" w:line="480" w:lineRule="auto"/>
      <w:ind w:left="283"/>
    </w:pPr>
    <w:rPr>
      <w:rFonts w:eastAsia="Calibri"/>
    </w:rPr>
  </w:style>
  <w:style w:type="character" w:customStyle="1" w:styleId="25">
    <w:name w:val="Основной текст с отступом 2 Знак"/>
    <w:link w:val="24"/>
    <w:uiPriority w:val="99"/>
    <w:semiHidden/>
    <w:locked/>
    <w:rsid w:val="00084B2B"/>
    <w:rPr>
      <w:rFonts w:ascii="Times New Roman" w:hAnsi="Times New Roman" w:cs="Times New Roman"/>
      <w:sz w:val="24"/>
      <w:szCs w:val="24"/>
      <w:lang w:eastAsia="ru-RU"/>
    </w:rPr>
  </w:style>
  <w:style w:type="character" w:customStyle="1" w:styleId="51">
    <w:name w:val="Основной текст (5)_"/>
    <w:link w:val="52"/>
    <w:locked/>
    <w:rsid w:val="00084B2B"/>
    <w:rPr>
      <w:rFonts w:ascii="Times New Roman" w:hAnsi="Times New Roman" w:cs="Times New Roman"/>
      <w:b/>
      <w:bCs/>
      <w:i/>
      <w:iCs/>
      <w:shd w:val="clear" w:color="auto" w:fill="FFFFFF"/>
    </w:rPr>
  </w:style>
  <w:style w:type="character" w:customStyle="1" w:styleId="211">
    <w:name w:val="Основной текст (2) + Полужирный1"/>
    <w:aliases w:val="Курсив"/>
    <w:uiPriority w:val="99"/>
    <w:rsid w:val="00084B2B"/>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53">
    <w:name w:val="Основной текст (5) + Не полужирный"/>
    <w:aliases w:val="Не курсив"/>
    <w:uiPriority w:val="99"/>
    <w:rsid w:val="00084B2B"/>
    <w:rPr>
      <w:rFonts w:ascii="Times New Roman" w:hAnsi="Times New Roman" w:cs="Times New Roman"/>
      <w:b/>
      <w:bCs/>
      <w:i/>
      <w:iCs/>
      <w:color w:val="000000"/>
      <w:spacing w:val="0"/>
      <w:w w:val="100"/>
      <w:position w:val="0"/>
      <w:sz w:val="24"/>
      <w:szCs w:val="24"/>
      <w:shd w:val="clear" w:color="auto" w:fill="FFFFFF"/>
      <w:lang w:val="ru-RU" w:eastAsia="ru-RU"/>
    </w:rPr>
  </w:style>
  <w:style w:type="paragraph" w:customStyle="1" w:styleId="52">
    <w:name w:val="Основной текст (5)"/>
    <w:basedOn w:val="a"/>
    <w:link w:val="51"/>
    <w:rsid w:val="00084B2B"/>
    <w:pPr>
      <w:widowControl w:val="0"/>
      <w:shd w:val="clear" w:color="auto" w:fill="FFFFFF"/>
      <w:spacing w:before="300" w:after="6000" w:line="240" w:lineRule="atLeast"/>
    </w:pPr>
    <w:rPr>
      <w:rFonts w:eastAsia="Calibri"/>
      <w:b/>
      <w:bCs/>
      <w:i/>
      <w:iCs/>
      <w:sz w:val="20"/>
      <w:szCs w:val="20"/>
    </w:rPr>
  </w:style>
  <w:style w:type="paragraph" w:customStyle="1" w:styleId="af">
    <w:name w:val="Знак Знак Знак Знак"/>
    <w:basedOn w:val="a"/>
    <w:uiPriority w:val="99"/>
    <w:rsid w:val="009106ED"/>
    <w:pPr>
      <w:widowControl w:val="0"/>
      <w:adjustRightInd w:val="0"/>
      <w:spacing w:line="360" w:lineRule="atLeast"/>
      <w:jc w:val="both"/>
    </w:pPr>
    <w:rPr>
      <w:rFonts w:ascii="Verdana" w:hAnsi="Verdana" w:cs="Verdana"/>
      <w:sz w:val="20"/>
      <w:szCs w:val="20"/>
      <w:lang w:val="en-US" w:eastAsia="en-US"/>
    </w:rPr>
  </w:style>
  <w:style w:type="paragraph" w:styleId="af0">
    <w:name w:val="Body Text"/>
    <w:aliases w:val="Основной текст1"/>
    <w:basedOn w:val="a"/>
    <w:link w:val="af1"/>
    <w:uiPriority w:val="99"/>
    <w:rsid w:val="00416A4F"/>
    <w:pPr>
      <w:spacing w:after="120"/>
    </w:pPr>
    <w:rPr>
      <w:rFonts w:eastAsia="Calibri"/>
    </w:rPr>
  </w:style>
  <w:style w:type="character" w:customStyle="1" w:styleId="af1">
    <w:name w:val="Основной текст Знак"/>
    <w:aliases w:val="Основной текст1 Знак"/>
    <w:link w:val="af0"/>
    <w:uiPriority w:val="99"/>
    <w:locked/>
    <w:rsid w:val="00416A4F"/>
    <w:rPr>
      <w:rFonts w:ascii="Times New Roman" w:hAnsi="Times New Roman" w:cs="Times New Roman"/>
      <w:sz w:val="24"/>
      <w:szCs w:val="24"/>
      <w:lang w:eastAsia="ru-RU"/>
    </w:rPr>
  </w:style>
  <w:style w:type="character" w:customStyle="1" w:styleId="13">
    <w:name w:val="Абзац списка Знак1"/>
    <w:aliases w:val="Абзац списка основной Знак1,List Paragraph2 Знак1,ПАРАГРАФ Знак1,Нумерация Знак1,список 1 Знак1,Абзац списка3 Знак1,Абзац списка2 Знак1"/>
    <w:link w:val="ab"/>
    <w:uiPriority w:val="99"/>
    <w:locked/>
    <w:rsid w:val="00C06BEA"/>
    <w:rPr>
      <w:rFonts w:ascii="Times New Roman" w:hAnsi="Times New Roman"/>
      <w:sz w:val="24"/>
      <w:lang w:eastAsia="ru-RU"/>
    </w:rPr>
  </w:style>
  <w:style w:type="paragraph" w:customStyle="1" w:styleId="16">
    <w:name w:val="Стратегия уровень 1"/>
    <w:basedOn w:val="a"/>
    <w:link w:val="17"/>
    <w:qFormat/>
    <w:rsid w:val="00C06BEA"/>
    <w:pPr>
      <w:spacing w:line="360" w:lineRule="auto"/>
      <w:jc w:val="center"/>
    </w:pPr>
    <w:rPr>
      <w:rFonts w:eastAsia="Calibri"/>
      <w:b/>
      <w:szCs w:val="20"/>
    </w:rPr>
  </w:style>
  <w:style w:type="character" w:customStyle="1" w:styleId="17">
    <w:name w:val="Стратегия уровень 1 Знак"/>
    <w:link w:val="16"/>
    <w:locked/>
    <w:rsid w:val="00C06BEA"/>
    <w:rPr>
      <w:rFonts w:ascii="Times New Roman" w:hAnsi="Times New Roman"/>
      <w:b/>
      <w:sz w:val="24"/>
    </w:rPr>
  </w:style>
  <w:style w:type="paragraph" w:styleId="af2">
    <w:name w:val="No Spacing"/>
    <w:uiPriority w:val="99"/>
    <w:qFormat/>
    <w:rsid w:val="00C06BEA"/>
    <w:rPr>
      <w:sz w:val="22"/>
      <w:szCs w:val="22"/>
      <w:lang w:eastAsia="en-US"/>
    </w:rPr>
  </w:style>
  <w:style w:type="paragraph" w:customStyle="1" w:styleId="ConsPlusNormal">
    <w:name w:val="ConsPlusNormal"/>
    <w:link w:val="ConsPlusNormal0"/>
    <w:uiPriority w:val="99"/>
    <w:rsid w:val="00C06BEA"/>
    <w:pPr>
      <w:widowControl w:val="0"/>
      <w:autoSpaceDE w:val="0"/>
      <w:autoSpaceDN w:val="0"/>
      <w:adjustRightInd w:val="0"/>
    </w:pPr>
    <w:rPr>
      <w:rFonts w:ascii="Arial" w:hAnsi="Arial"/>
      <w:sz w:val="22"/>
      <w:szCs w:val="22"/>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06BEA"/>
    <w:rPr>
      <w:rFonts w:ascii="Times New Roman" w:hAnsi="Times New Roman" w:cs="Times New Roman"/>
      <w:sz w:val="24"/>
      <w:szCs w:val="24"/>
      <w:u w:val="none"/>
      <w:effect w:val="none"/>
    </w:rPr>
  </w:style>
  <w:style w:type="paragraph" w:customStyle="1" w:styleId="18">
    <w:name w:val="Обычный1"/>
    <w:uiPriority w:val="99"/>
    <w:rsid w:val="00F17CEA"/>
    <w:pPr>
      <w:widowControl w:val="0"/>
      <w:snapToGrid w:val="0"/>
      <w:spacing w:before="100" w:after="100"/>
    </w:pPr>
    <w:rPr>
      <w:rFonts w:ascii="Times New Roman" w:eastAsia="Times New Roman" w:hAnsi="Times New Roman"/>
      <w:sz w:val="24"/>
    </w:rPr>
  </w:style>
  <w:style w:type="character" w:styleId="af3">
    <w:name w:val="Strong"/>
    <w:uiPriority w:val="99"/>
    <w:qFormat/>
    <w:rsid w:val="00F17CEA"/>
    <w:rPr>
      <w:rFonts w:cs="Times New Roman"/>
      <w:b/>
      <w:bCs/>
    </w:rPr>
  </w:style>
  <w:style w:type="character" w:customStyle="1" w:styleId="FontStyle11">
    <w:name w:val="Font Style11"/>
    <w:uiPriority w:val="99"/>
    <w:rsid w:val="00882027"/>
    <w:rPr>
      <w:rFonts w:ascii="Times New Roman" w:hAnsi="Times New Roman"/>
      <w:b/>
      <w:sz w:val="26"/>
    </w:rPr>
  </w:style>
  <w:style w:type="paragraph" w:customStyle="1" w:styleId="19">
    <w:name w:val="Без интервала1"/>
    <w:uiPriority w:val="99"/>
    <w:rsid w:val="00882027"/>
    <w:rPr>
      <w:rFonts w:eastAsia="Times New Roman"/>
      <w:sz w:val="22"/>
      <w:szCs w:val="22"/>
    </w:rPr>
  </w:style>
  <w:style w:type="paragraph" w:customStyle="1" w:styleId="Style1">
    <w:name w:val="Style1"/>
    <w:basedOn w:val="a"/>
    <w:uiPriority w:val="99"/>
    <w:rsid w:val="00882027"/>
    <w:pPr>
      <w:widowControl w:val="0"/>
      <w:autoSpaceDE w:val="0"/>
      <w:autoSpaceDN w:val="0"/>
      <w:adjustRightInd w:val="0"/>
    </w:pPr>
  </w:style>
  <w:style w:type="paragraph" w:customStyle="1" w:styleId="Style2">
    <w:name w:val="Style2"/>
    <w:basedOn w:val="a"/>
    <w:uiPriority w:val="99"/>
    <w:rsid w:val="00882027"/>
    <w:pPr>
      <w:widowControl w:val="0"/>
      <w:autoSpaceDE w:val="0"/>
      <w:autoSpaceDN w:val="0"/>
      <w:adjustRightInd w:val="0"/>
      <w:spacing w:line="322" w:lineRule="exact"/>
      <w:jc w:val="center"/>
    </w:pPr>
  </w:style>
  <w:style w:type="paragraph" w:customStyle="1" w:styleId="Style5">
    <w:name w:val="Style5"/>
    <w:basedOn w:val="a"/>
    <w:uiPriority w:val="99"/>
    <w:rsid w:val="00882027"/>
    <w:pPr>
      <w:widowControl w:val="0"/>
      <w:autoSpaceDE w:val="0"/>
      <w:autoSpaceDN w:val="0"/>
      <w:adjustRightInd w:val="0"/>
      <w:spacing w:line="331" w:lineRule="exact"/>
      <w:ind w:hanging="691"/>
    </w:pPr>
  </w:style>
  <w:style w:type="character" w:customStyle="1" w:styleId="FontStyle12">
    <w:name w:val="Font Style12"/>
    <w:uiPriority w:val="99"/>
    <w:rsid w:val="00882027"/>
    <w:rPr>
      <w:rFonts w:ascii="Times New Roman" w:hAnsi="Times New Roman"/>
      <w:b/>
      <w:sz w:val="22"/>
    </w:rPr>
  </w:style>
  <w:style w:type="character" w:customStyle="1" w:styleId="FontStyle13">
    <w:name w:val="Font Style13"/>
    <w:uiPriority w:val="99"/>
    <w:rsid w:val="00882027"/>
    <w:rPr>
      <w:rFonts w:ascii="Times New Roman" w:hAnsi="Times New Roman"/>
      <w:sz w:val="26"/>
    </w:rPr>
  </w:style>
  <w:style w:type="character" w:customStyle="1" w:styleId="apple-converted-space">
    <w:name w:val="apple-converted-space"/>
    <w:uiPriority w:val="99"/>
    <w:rsid w:val="00B72A6E"/>
    <w:rPr>
      <w:rFonts w:cs="Times New Roman"/>
    </w:rPr>
  </w:style>
  <w:style w:type="character" w:customStyle="1" w:styleId="ConsPlusNormal0">
    <w:name w:val="ConsPlusNormal Знак"/>
    <w:link w:val="ConsPlusNormal"/>
    <w:uiPriority w:val="99"/>
    <w:locked/>
    <w:rsid w:val="00403A23"/>
    <w:rPr>
      <w:rFonts w:ascii="Arial" w:hAnsi="Arial"/>
      <w:sz w:val="22"/>
      <w:szCs w:val="22"/>
      <w:lang w:val="ru-RU" w:eastAsia="ru-RU" w:bidi="ar-SA"/>
    </w:rPr>
  </w:style>
  <w:style w:type="character" w:customStyle="1" w:styleId="af4">
    <w:name w:val="Абзац списка Знак"/>
    <w:aliases w:val="Абзац списка основной Знак,Абзац списка1 Знак,List Paragraph2 Знак,ПАРАГРАФ Знак,Нумерация Знак,List Paragraph Знак,список 1 Знак,Абзац списка3 Знак,Абзац списка2 Знак"/>
    <w:uiPriority w:val="99"/>
    <w:locked/>
    <w:rsid w:val="00C73912"/>
    <w:rPr>
      <w:sz w:val="24"/>
    </w:rPr>
  </w:style>
  <w:style w:type="paragraph" w:customStyle="1" w:styleId="af5">
    <w:name w:val="Содержимое таблицы"/>
    <w:basedOn w:val="a"/>
    <w:uiPriority w:val="99"/>
    <w:rsid w:val="00714793"/>
    <w:pPr>
      <w:widowControl w:val="0"/>
      <w:suppressLineNumbers/>
      <w:suppressAutoHyphens/>
    </w:pPr>
    <w:rPr>
      <w:rFonts w:ascii="Arial" w:eastAsia="Arial Unicode MS" w:hAnsi="Arial"/>
      <w:kern w:val="1"/>
    </w:rPr>
  </w:style>
  <w:style w:type="paragraph" w:styleId="af6">
    <w:name w:val="Body Text Indent"/>
    <w:basedOn w:val="a"/>
    <w:link w:val="af7"/>
    <w:uiPriority w:val="99"/>
    <w:rsid w:val="009509D4"/>
    <w:pPr>
      <w:spacing w:after="120"/>
      <w:ind w:left="283"/>
    </w:pPr>
    <w:rPr>
      <w:rFonts w:ascii="Calibri" w:hAnsi="Calibri"/>
      <w:szCs w:val="20"/>
    </w:rPr>
  </w:style>
  <w:style w:type="character" w:customStyle="1" w:styleId="BodyTextIndentChar">
    <w:name w:val="Body Text Indent Char"/>
    <w:uiPriority w:val="99"/>
    <w:semiHidden/>
    <w:locked/>
    <w:rsid w:val="00902010"/>
    <w:rPr>
      <w:rFonts w:ascii="Times New Roman" w:hAnsi="Times New Roman" w:cs="Times New Roman"/>
      <w:sz w:val="24"/>
      <w:szCs w:val="24"/>
    </w:rPr>
  </w:style>
  <w:style w:type="character" w:customStyle="1" w:styleId="af7">
    <w:name w:val="Основной текст с отступом Знак"/>
    <w:link w:val="af6"/>
    <w:uiPriority w:val="99"/>
    <w:locked/>
    <w:rsid w:val="009509D4"/>
    <w:rPr>
      <w:rFonts w:eastAsia="Times New Roman"/>
      <w:sz w:val="24"/>
    </w:rPr>
  </w:style>
  <w:style w:type="paragraph" w:customStyle="1" w:styleId="ConsPlusCell">
    <w:name w:val="ConsPlusCell"/>
    <w:uiPriority w:val="99"/>
    <w:rsid w:val="00F764FF"/>
    <w:pPr>
      <w:widowControl w:val="0"/>
      <w:autoSpaceDE w:val="0"/>
      <w:autoSpaceDN w:val="0"/>
      <w:adjustRightInd w:val="0"/>
    </w:pPr>
    <w:rPr>
      <w:rFonts w:ascii="Arial" w:eastAsia="Times New Roman" w:hAnsi="Arial" w:cs="Arial"/>
    </w:rPr>
  </w:style>
  <w:style w:type="paragraph" w:customStyle="1" w:styleId="Report">
    <w:name w:val="Report"/>
    <w:basedOn w:val="a"/>
    <w:rsid w:val="00856886"/>
    <w:pPr>
      <w:spacing w:line="360" w:lineRule="auto"/>
      <w:ind w:firstLine="567"/>
      <w:jc w:val="both"/>
    </w:pPr>
    <w:rPr>
      <w:szCs w:val="20"/>
    </w:rPr>
  </w:style>
  <w:style w:type="character" w:customStyle="1" w:styleId="26">
    <w:name w:val="Заголовок №2"/>
    <w:rsid w:val="00A4304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1a">
    <w:name w:val="Знак1"/>
    <w:basedOn w:val="a"/>
    <w:rsid w:val="007B7CBF"/>
    <w:pPr>
      <w:widowControl w:val="0"/>
      <w:adjustRightInd w:val="0"/>
      <w:spacing w:line="360" w:lineRule="atLeast"/>
      <w:jc w:val="both"/>
    </w:pPr>
    <w:rPr>
      <w:rFonts w:ascii="Verdana" w:hAnsi="Verdana" w:cs="Verdana"/>
      <w:sz w:val="20"/>
      <w:szCs w:val="20"/>
      <w:lang w:val="en-US" w:eastAsia="en-US"/>
    </w:rPr>
  </w:style>
  <w:style w:type="paragraph" w:styleId="af8">
    <w:name w:val="header"/>
    <w:basedOn w:val="a"/>
    <w:link w:val="af9"/>
    <w:uiPriority w:val="99"/>
    <w:unhideWhenUsed/>
    <w:rsid w:val="00924DA7"/>
    <w:pPr>
      <w:tabs>
        <w:tab w:val="center" w:pos="4677"/>
        <w:tab w:val="right" w:pos="9355"/>
      </w:tabs>
    </w:pPr>
  </w:style>
  <w:style w:type="character" w:customStyle="1" w:styleId="af9">
    <w:name w:val="Верхний колонтитул Знак"/>
    <w:link w:val="af8"/>
    <w:uiPriority w:val="99"/>
    <w:rsid w:val="00924DA7"/>
    <w:rPr>
      <w:rFonts w:ascii="Times New Roman" w:eastAsia="Times New Roman" w:hAnsi="Times New Roman"/>
      <w:sz w:val="24"/>
      <w:szCs w:val="24"/>
    </w:rPr>
  </w:style>
  <w:style w:type="paragraph" w:styleId="afa">
    <w:name w:val="footer"/>
    <w:basedOn w:val="a"/>
    <w:link w:val="afb"/>
    <w:uiPriority w:val="99"/>
    <w:unhideWhenUsed/>
    <w:rsid w:val="00924DA7"/>
    <w:pPr>
      <w:tabs>
        <w:tab w:val="center" w:pos="4320"/>
        <w:tab w:val="right" w:pos="8640"/>
      </w:tabs>
      <w:spacing w:after="200" w:line="276" w:lineRule="auto"/>
    </w:pPr>
    <w:rPr>
      <w:rFonts w:ascii="Calibri" w:hAnsi="Calibri"/>
      <w:sz w:val="22"/>
      <w:szCs w:val="22"/>
      <w:lang w:eastAsia="en-US"/>
    </w:rPr>
  </w:style>
  <w:style w:type="character" w:customStyle="1" w:styleId="afb">
    <w:name w:val="Нижний колонтитул Знак"/>
    <w:link w:val="afa"/>
    <w:uiPriority w:val="99"/>
    <w:rsid w:val="00924DA7"/>
    <w:rPr>
      <w:rFonts w:ascii="Calibri" w:eastAsia="Times New Roman" w:hAnsi="Calibri" w:cs="Times New Roman"/>
      <w:sz w:val="22"/>
      <w:szCs w:val="22"/>
      <w:lang w:eastAsia="en-US"/>
    </w:rPr>
  </w:style>
  <w:style w:type="character" w:customStyle="1" w:styleId="27">
    <w:name w:val="Заголовок №2_"/>
    <w:rsid w:val="00ED739A"/>
    <w:rPr>
      <w:rFonts w:ascii="Times New Roman" w:eastAsia="Times New Roman" w:hAnsi="Times New Roman" w:cs="Times New Roman"/>
      <w:b/>
      <w:bCs/>
      <w:i w:val="0"/>
      <w:iCs w:val="0"/>
      <w:smallCaps w:val="0"/>
      <w:strike w:val="0"/>
      <w:sz w:val="32"/>
      <w:szCs w:val="32"/>
      <w:u w:val="none"/>
    </w:rPr>
  </w:style>
  <w:style w:type="character" w:customStyle="1" w:styleId="28">
    <w:name w:val="Основной текст (2) + Полужирный;Курсив"/>
    <w:rsid w:val="00ED739A"/>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14pt">
    <w:name w:val="Основной текст (2) + 14 pt;Курсив"/>
    <w:rsid w:val="002028A1"/>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afc">
    <w:name w:val="Колонтитул_"/>
    <w:rsid w:val="006D7294"/>
    <w:rPr>
      <w:rFonts w:ascii="Times New Roman" w:eastAsia="Times New Roman" w:hAnsi="Times New Roman" w:cs="Times New Roman"/>
      <w:b w:val="0"/>
      <w:bCs w:val="0"/>
      <w:i w:val="0"/>
      <w:iCs w:val="0"/>
      <w:smallCaps w:val="0"/>
      <w:strike w:val="0"/>
      <w:sz w:val="28"/>
      <w:szCs w:val="28"/>
      <w:u w:val="none"/>
    </w:rPr>
  </w:style>
  <w:style w:type="character" w:customStyle="1" w:styleId="73">
    <w:name w:val="Основной текст (7) + Не полужирный"/>
    <w:rsid w:val="0050216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a">
    <w:name w:val="Заголовок №2 + Не полужирный"/>
    <w:rsid w:val="0050216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1b">
    <w:name w:val="Подпись к таблице1"/>
    <w:basedOn w:val="a"/>
    <w:rsid w:val="00CA6E95"/>
    <w:pPr>
      <w:widowControl w:val="0"/>
      <w:shd w:val="clear" w:color="auto" w:fill="FFFFFF"/>
      <w:spacing w:line="302" w:lineRule="exact"/>
      <w:jc w:val="center"/>
    </w:pPr>
    <w:rPr>
      <w:rFonts w:ascii="Calibri" w:eastAsia="Calibri" w:hAnsi="Calibri"/>
      <w:b/>
      <w:bCs/>
      <w:sz w:val="26"/>
      <w:szCs w:val="26"/>
      <w:lang w:eastAsia="en-US"/>
    </w:rPr>
  </w:style>
  <w:style w:type="character" w:customStyle="1" w:styleId="2b">
    <w:name w:val="Основной текст (2) + Курсив"/>
    <w:rsid w:val="004046A6"/>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FranklinGothicHeavy8pt">
    <w:name w:val="Основной текст (2) + Franklin Gothic Heavy;8 pt"/>
    <w:rsid w:val="004046A6"/>
    <w:rPr>
      <w:rFonts w:ascii="Franklin Gothic Heavy" w:eastAsia="Franklin Gothic Heavy" w:hAnsi="Franklin Gothic Heavy" w:cs="Franklin Gothic Heavy"/>
      <w:color w:val="000000"/>
      <w:spacing w:val="0"/>
      <w:w w:val="100"/>
      <w:position w:val="0"/>
      <w:sz w:val="16"/>
      <w:szCs w:val="16"/>
      <w:shd w:val="clear" w:color="auto" w:fill="FFFFFF"/>
      <w:lang w:val="ru-RU" w:eastAsia="ru-RU" w:bidi="ru-RU"/>
    </w:rPr>
  </w:style>
  <w:style w:type="character" w:customStyle="1" w:styleId="10">
    <w:name w:val="Заголовок 1 Знак"/>
    <w:link w:val="1"/>
    <w:rsid w:val="00BC7F46"/>
    <w:rPr>
      <w:rFonts w:ascii="Times New Roman" w:eastAsia="Times New Roman" w:hAnsi="Times New Roman"/>
      <w:b/>
      <w:bCs/>
      <w:kern w:val="1"/>
      <w:sz w:val="36"/>
      <w:szCs w:val="32"/>
      <w:lang w:eastAsia="ar-SA"/>
    </w:rPr>
  </w:style>
  <w:style w:type="character" w:customStyle="1" w:styleId="20">
    <w:name w:val="Заголовок 2 Знак"/>
    <w:link w:val="2"/>
    <w:rsid w:val="00BC7F46"/>
    <w:rPr>
      <w:rFonts w:ascii="Times New Roman" w:eastAsia="Times New Roman" w:hAnsi="Times New Roman"/>
      <w:b/>
      <w:bCs/>
      <w:iCs/>
      <w:sz w:val="32"/>
      <w:szCs w:val="28"/>
      <w:lang w:eastAsia="ar-SA"/>
    </w:rPr>
  </w:style>
  <w:style w:type="character" w:customStyle="1" w:styleId="30">
    <w:name w:val="Заголовок 3 Знак"/>
    <w:link w:val="3"/>
    <w:rsid w:val="00BC7F46"/>
    <w:rPr>
      <w:rFonts w:ascii="Times New Roman" w:eastAsia="Times New Roman" w:hAnsi="Times New Roman"/>
      <w:b/>
      <w:bCs/>
      <w:sz w:val="28"/>
      <w:szCs w:val="28"/>
      <w:lang w:eastAsia="ar-SA"/>
    </w:rPr>
  </w:style>
  <w:style w:type="character" w:customStyle="1" w:styleId="40">
    <w:name w:val="Заголовок 4 Знак"/>
    <w:link w:val="4"/>
    <w:rsid w:val="00BC7F46"/>
    <w:rPr>
      <w:rFonts w:ascii="Times New Roman" w:eastAsia="Times New Roman" w:hAnsi="Times New Roman"/>
      <w:b/>
      <w:bCs/>
      <w:i/>
      <w:sz w:val="28"/>
      <w:szCs w:val="28"/>
      <w:lang w:eastAsia="ar-SA"/>
    </w:rPr>
  </w:style>
  <w:style w:type="character" w:customStyle="1" w:styleId="50">
    <w:name w:val="Заголовок 5 Знак"/>
    <w:link w:val="5"/>
    <w:rsid w:val="00BC7F46"/>
    <w:rPr>
      <w:rFonts w:ascii="Times New Roman" w:eastAsia="Times New Roman" w:hAnsi="Times New Roman"/>
      <w:bCs/>
      <w:i/>
      <w:iCs/>
      <w:sz w:val="28"/>
      <w:szCs w:val="26"/>
      <w:lang w:eastAsia="ar-SA"/>
    </w:rPr>
  </w:style>
  <w:style w:type="character" w:customStyle="1" w:styleId="60">
    <w:name w:val="Заголовок 6 Знак"/>
    <w:link w:val="6"/>
    <w:rsid w:val="00BC7F46"/>
    <w:rPr>
      <w:rFonts w:ascii="Times New Roman" w:eastAsia="Times New Roman" w:hAnsi="Times New Roman"/>
      <w:b/>
      <w:bCs/>
      <w:sz w:val="22"/>
      <w:szCs w:val="22"/>
      <w:lang w:eastAsia="ar-SA"/>
    </w:rPr>
  </w:style>
  <w:style w:type="character" w:customStyle="1" w:styleId="70">
    <w:name w:val="Заголовок 7 Знак"/>
    <w:link w:val="7"/>
    <w:rsid w:val="00BC7F46"/>
    <w:rPr>
      <w:rFonts w:ascii="Times New Roman" w:eastAsia="Times New Roman" w:hAnsi="Times New Roman"/>
      <w:sz w:val="24"/>
      <w:szCs w:val="24"/>
      <w:lang w:eastAsia="ar-SA"/>
    </w:rPr>
  </w:style>
  <w:style w:type="paragraph" w:customStyle="1" w:styleId="afd">
    <w:name w:val="Основной"/>
    <w:basedOn w:val="a"/>
    <w:rsid w:val="00BC7F46"/>
    <w:pPr>
      <w:suppressAutoHyphens/>
      <w:spacing w:line="480" w:lineRule="auto"/>
      <w:ind w:firstLine="709"/>
      <w:jc w:val="both"/>
    </w:pPr>
    <w:rPr>
      <w:sz w:val="28"/>
      <w:szCs w:val="28"/>
      <w:lang w:eastAsia="ar-SA"/>
    </w:rPr>
  </w:style>
  <w:style w:type="paragraph" w:customStyle="1" w:styleId="bodytext">
    <w:name w:val="bodytext"/>
    <w:basedOn w:val="a"/>
    <w:rsid w:val="00213E79"/>
    <w:pPr>
      <w:spacing w:before="75"/>
      <w:jc w:val="both"/>
    </w:pPr>
    <w:rPr>
      <w:rFonts w:ascii="Arial" w:eastAsia="Calibri" w:hAnsi="Arial" w:cs="Arial"/>
      <w:color w:val="000000"/>
      <w:sz w:val="18"/>
      <w:szCs w:val="18"/>
    </w:rPr>
  </w:style>
  <w:style w:type="paragraph" w:customStyle="1" w:styleId="1c">
    <w:name w:val="Абзац списка1"/>
    <w:basedOn w:val="a"/>
    <w:rsid w:val="00213E79"/>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0613">
      <w:marLeft w:val="0"/>
      <w:marRight w:val="0"/>
      <w:marTop w:val="0"/>
      <w:marBottom w:val="0"/>
      <w:divBdr>
        <w:top w:val="none" w:sz="0" w:space="0" w:color="auto"/>
        <w:left w:val="none" w:sz="0" w:space="0" w:color="auto"/>
        <w:bottom w:val="none" w:sz="0" w:space="0" w:color="auto"/>
        <w:right w:val="none" w:sz="0" w:space="0" w:color="auto"/>
      </w:divBdr>
    </w:div>
    <w:div w:id="189950614">
      <w:marLeft w:val="0"/>
      <w:marRight w:val="0"/>
      <w:marTop w:val="0"/>
      <w:marBottom w:val="0"/>
      <w:divBdr>
        <w:top w:val="none" w:sz="0" w:space="0" w:color="auto"/>
        <w:left w:val="none" w:sz="0" w:space="0" w:color="auto"/>
        <w:bottom w:val="none" w:sz="0" w:space="0" w:color="auto"/>
        <w:right w:val="none" w:sz="0" w:space="0" w:color="auto"/>
      </w:divBdr>
    </w:div>
    <w:div w:id="1000814879">
      <w:bodyDiv w:val="1"/>
      <w:marLeft w:val="0"/>
      <w:marRight w:val="0"/>
      <w:marTop w:val="0"/>
      <w:marBottom w:val="0"/>
      <w:divBdr>
        <w:top w:val="none" w:sz="0" w:space="0" w:color="auto"/>
        <w:left w:val="none" w:sz="0" w:space="0" w:color="auto"/>
        <w:bottom w:val="none" w:sz="0" w:space="0" w:color="auto"/>
        <w:right w:val="none" w:sz="0" w:space="0" w:color="auto"/>
      </w:divBdr>
      <w:divsChild>
        <w:div w:id="1489395270">
          <w:marLeft w:val="0"/>
          <w:marRight w:val="0"/>
          <w:marTop w:val="0"/>
          <w:marBottom w:val="0"/>
          <w:divBdr>
            <w:top w:val="none" w:sz="0" w:space="0" w:color="auto"/>
            <w:left w:val="none" w:sz="0" w:space="0" w:color="auto"/>
            <w:bottom w:val="none" w:sz="0" w:space="0" w:color="auto"/>
            <w:right w:val="none" w:sz="0" w:space="0" w:color="auto"/>
          </w:divBdr>
        </w:div>
        <w:div w:id="1293486114">
          <w:marLeft w:val="0"/>
          <w:marRight w:val="0"/>
          <w:marTop w:val="0"/>
          <w:marBottom w:val="0"/>
          <w:divBdr>
            <w:top w:val="none" w:sz="0" w:space="0" w:color="auto"/>
            <w:left w:val="none" w:sz="0" w:space="0" w:color="auto"/>
            <w:bottom w:val="none" w:sz="0" w:space="0" w:color="auto"/>
            <w:right w:val="none" w:sz="0" w:space="0" w:color="auto"/>
          </w:divBdr>
        </w:div>
        <w:div w:id="494415028">
          <w:marLeft w:val="0"/>
          <w:marRight w:val="0"/>
          <w:marTop w:val="0"/>
          <w:marBottom w:val="0"/>
          <w:divBdr>
            <w:top w:val="none" w:sz="0" w:space="0" w:color="auto"/>
            <w:left w:val="none" w:sz="0" w:space="0" w:color="auto"/>
            <w:bottom w:val="none" w:sz="0" w:space="0" w:color="auto"/>
            <w:right w:val="none" w:sz="0" w:space="0" w:color="auto"/>
          </w:divBdr>
        </w:div>
        <w:div w:id="419840103">
          <w:marLeft w:val="0"/>
          <w:marRight w:val="0"/>
          <w:marTop w:val="0"/>
          <w:marBottom w:val="0"/>
          <w:divBdr>
            <w:top w:val="none" w:sz="0" w:space="0" w:color="auto"/>
            <w:left w:val="none" w:sz="0" w:space="0" w:color="auto"/>
            <w:bottom w:val="none" w:sz="0" w:space="0" w:color="auto"/>
            <w:right w:val="none" w:sz="0" w:space="0" w:color="auto"/>
          </w:divBdr>
        </w:div>
        <w:div w:id="1058745478">
          <w:marLeft w:val="0"/>
          <w:marRight w:val="0"/>
          <w:marTop w:val="0"/>
          <w:marBottom w:val="0"/>
          <w:divBdr>
            <w:top w:val="none" w:sz="0" w:space="0" w:color="auto"/>
            <w:left w:val="none" w:sz="0" w:space="0" w:color="auto"/>
            <w:bottom w:val="none" w:sz="0" w:space="0" w:color="auto"/>
            <w:right w:val="none" w:sz="0" w:space="0" w:color="auto"/>
          </w:divBdr>
        </w:div>
        <w:div w:id="555823033">
          <w:marLeft w:val="0"/>
          <w:marRight w:val="0"/>
          <w:marTop w:val="0"/>
          <w:marBottom w:val="0"/>
          <w:divBdr>
            <w:top w:val="none" w:sz="0" w:space="0" w:color="auto"/>
            <w:left w:val="none" w:sz="0" w:space="0" w:color="auto"/>
            <w:bottom w:val="none" w:sz="0" w:space="0" w:color="auto"/>
            <w:right w:val="none" w:sz="0" w:space="0" w:color="auto"/>
          </w:divBdr>
        </w:div>
        <w:div w:id="1583491243">
          <w:marLeft w:val="0"/>
          <w:marRight w:val="0"/>
          <w:marTop w:val="0"/>
          <w:marBottom w:val="0"/>
          <w:divBdr>
            <w:top w:val="none" w:sz="0" w:space="0" w:color="auto"/>
            <w:left w:val="none" w:sz="0" w:space="0" w:color="auto"/>
            <w:bottom w:val="none" w:sz="0" w:space="0" w:color="auto"/>
            <w:right w:val="none" w:sz="0" w:space="0" w:color="auto"/>
          </w:divBdr>
        </w:div>
      </w:divsChild>
    </w:div>
    <w:div w:id="1255438603">
      <w:bodyDiv w:val="1"/>
      <w:marLeft w:val="0"/>
      <w:marRight w:val="0"/>
      <w:marTop w:val="0"/>
      <w:marBottom w:val="0"/>
      <w:divBdr>
        <w:top w:val="none" w:sz="0" w:space="0" w:color="auto"/>
        <w:left w:val="none" w:sz="0" w:space="0" w:color="auto"/>
        <w:bottom w:val="none" w:sz="0" w:space="0" w:color="auto"/>
        <w:right w:val="none" w:sz="0" w:space="0" w:color="auto"/>
      </w:divBdr>
    </w:div>
    <w:div w:id="1288514753">
      <w:bodyDiv w:val="1"/>
      <w:marLeft w:val="0"/>
      <w:marRight w:val="0"/>
      <w:marTop w:val="0"/>
      <w:marBottom w:val="0"/>
      <w:divBdr>
        <w:top w:val="none" w:sz="0" w:space="0" w:color="auto"/>
        <w:left w:val="none" w:sz="0" w:space="0" w:color="auto"/>
        <w:bottom w:val="none" w:sz="0" w:space="0" w:color="auto"/>
        <w:right w:val="none" w:sz="0" w:space="0" w:color="auto"/>
      </w:divBdr>
      <w:divsChild>
        <w:div w:id="8304093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EF8D91C7DC2D7036D77540CEB5D031BD285CAB9E8E01DEFD1CEFF00BD3t3OFK" TargetMode="Externa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consultantplus://offline/ref=EF8D91C7DC2D7036D77540CEB5D031BD285CAB968808DEFD1CEFF00BD3t3OF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package" Target="embeddings/______Microsoft_PowerPoint1.sldx"/><Relationship Id="rId19" Type="http://schemas.openxmlformats.org/officeDocument/2006/relationships/package" Target="embeddings/______Microsoft_PowerPoint2.sld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D47A0-FEA4-4520-BDE9-CDA3FB23B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8583</TotalTime>
  <Pages>103</Pages>
  <Words>36699</Words>
  <Characters>209189</Characters>
  <Application>Microsoft Office Word</Application>
  <DocSecurity>0</DocSecurity>
  <Lines>1743</Lines>
  <Paragraphs>490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245398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Людмила</cp:lastModifiedBy>
  <cp:revision>439</cp:revision>
  <cp:lastPrinted>2018-11-02T04:30:00Z</cp:lastPrinted>
  <dcterms:created xsi:type="dcterms:W3CDTF">2016-10-20T03:17:00Z</dcterms:created>
  <dcterms:modified xsi:type="dcterms:W3CDTF">2019-11-14T10:20:00Z</dcterms:modified>
</cp:coreProperties>
</file>