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673" w:rsidRPr="005B3673" w:rsidRDefault="005B3673" w:rsidP="005B3673">
      <w:pPr>
        <w:spacing w:after="0" w:line="312" w:lineRule="atLeast"/>
        <w:outlineLvl w:val="0"/>
        <w:rPr>
          <w:rFonts w:ascii="Times New Roman" w:eastAsia="Times New Roman" w:hAnsi="Times New Roman" w:cs="Times New Roman"/>
          <w:b/>
          <w:bCs/>
          <w:color w:val="993333"/>
          <w:kern w:val="36"/>
          <w:sz w:val="28"/>
          <w:szCs w:val="28"/>
          <w:lang w:eastAsia="ru-RU"/>
        </w:rPr>
      </w:pPr>
      <w:r w:rsidRPr="005B3673">
        <w:rPr>
          <w:rFonts w:ascii="Times New Roman" w:eastAsia="Times New Roman" w:hAnsi="Times New Roman" w:cs="Times New Roman"/>
          <w:b/>
          <w:bCs/>
          <w:color w:val="993333"/>
          <w:kern w:val="36"/>
          <w:sz w:val="28"/>
          <w:szCs w:val="28"/>
          <w:lang w:eastAsia="ru-RU"/>
        </w:rPr>
        <w:t>Об утверждении результатов определения кадастровой стоимости земельных участков</w:t>
      </w:r>
    </w:p>
    <w:p w:rsidR="00690320" w:rsidRPr="005B3673" w:rsidRDefault="00690320">
      <w:pPr>
        <w:rPr>
          <w:sz w:val="28"/>
          <w:szCs w:val="28"/>
        </w:rPr>
      </w:pPr>
    </w:p>
    <w:p w:rsidR="005B3673" w:rsidRPr="005B3673" w:rsidRDefault="005B3673" w:rsidP="005B3673">
      <w:pPr>
        <w:pStyle w:val="rtejustify"/>
        <w:spacing w:before="0" w:beforeAutospacing="0" w:after="0" w:afterAutospacing="0"/>
        <w:ind w:firstLine="240"/>
        <w:jc w:val="both"/>
        <w:rPr>
          <w:color w:val="000000"/>
          <w:sz w:val="28"/>
          <w:szCs w:val="28"/>
        </w:rPr>
      </w:pPr>
      <w:r w:rsidRPr="005B3673">
        <w:rPr>
          <w:color w:val="000000"/>
          <w:sz w:val="28"/>
          <w:szCs w:val="28"/>
        </w:rPr>
        <w:t xml:space="preserve">В соответствии с пунктом 3 статьи 15 Федерального закона от 03.07.2016 №237-ФЗ «О государственной кадастровой оценке» (далее – Закон о кадастровой оценке) сообщается об утверждении результатов определения кадастровой стоимости земельных участков в составе земель населенных пунктов Красноярского края. </w:t>
      </w:r>
      <w:proofErr w:type="gramStart"/>
      <w:r w:rsidRPr="005B3673">
        <w:rPr>
          <w:color w:val="000000"/>
          <w:sz w:val="28"/>
          <w:szCs w:val="28"/>
        </w:rPr>
        <w:t xml:space="preserve">Постановление Правительства края от 03.11.2020 № 766-п «Об утверждении результатов определения кадастровой стоимости земельных участков в составе земель населенных пунктов Красноярского края» (далее – постановление № 766-п) опубликовано 20.11.2020 на «Официальном </w:t>
      </w:r>
      <w:proofErr w:type="spellStart"/>
      <w:r w:rsidRPr="005B3673">
        <w:rPr>
          <w:color w:val="000000"/>
          <w:sz w:val="28"/>
          <w:szCs w:val="28"/>
        </w:rPr>
        <w:t>интернет-портале</w:t>
      </w:r>
      <w:proofErr w:type="spellEnd"/>
      <w:r w:rsidRPr="005B3673">
        <w:rPr>
          <w:color w:val="000000"/>
          <w:sz w:val="28"/>
          <w:szCs w:val="28"/>
        </w:rPr>
        <w:t xml:space="preserve"> правовой информации Красноярского края» (</w:t>
      </w:r>
      <w:hyperlink r:id="rId4" w:history="1">
        <w:r w:rsidRPr="005B3673">
          <w:rPr>
            <w:rStyle w:val="a3"/>
            <w:color w:val="0071BC"/>
            <w:sz w:val="28"/>
            <w:szCs w:val="28"/>
          </w:rPr>
          <w:t>www.zakon.krskstate.ru</w:t>
        </w:r>
      </w:hyperlink>
      <w:r w:rsidRPr="005B3673">
        <w:rPr>
          <w:color w:val="000000"/>
          <w:sz w:val="28"/>
          <w:szCs w:val="28"/>
        </w:rPr>
        <w:t>), а также на официальном портале правовой информации Правительства Красноярского края в информационно-телекоммуникационной сети «Интернет» на сайте министерства экономики и регионального развития Красноярского края</w:t>
      </w:r>
      <w:proofErr w:type="gramEnd"/>
      <w:r w:rsidRPr="005B3673">
        <w:rPr>
          <w:color w:val="000000"/>
          <w:sz w:val="28"/>
          <w:szCs w:val="28"/>
        </w:rPr>
        <w:t xml:space="preserve"> (</w:t>
      </w:r>
      <w:hyperlink r:id="rId5" w:history="1">
        <w:proofErr w:type="gramStart"/>
        <w:r w:rsidRPr="005B3673">
          <w:rPr>
            <w:rStyle w:val="a3"/>
            <w:color w:val="0071BC"/>
            <w:sz w:val="28"/>
            <w:szCs w:val="28"/>
          </w:rPr>
          <w:t>http://www.econ.krskstate.ru</w:t>
        </w:r>
      </w:hyperlink>
      <w:r w:rsidRPr="005B3673">
        <w:rPr>
          <w:color w:val="000000"/>
          <w:sz w:val="28"/>
          <w:szCs w:val="28"/>
        </w:rPr>
        <w:t>) в разделе «Государственная кадастровая оценка», подраздел «Результаты государственной кадастровой оценки».</w:t>
      </w:r>
      <w:proofErr w:type="gramEnd"/>
    </w:p>
    <w:p w:rsidR="005B3673" w:rsidRPr="005B3673" w:rsidRDefault="005B3673" w:rsidP="005B3673">
      <w:pPr>
        <w:pStyle w:val="rtejustify"/>
        <w:spacing w:before="0" w:beforeAutospacing="0" w:after="0" w:afterAutospacing="0"/>
        <w:ind w:firstLine="240"/>
        <w:jc w:val="both"/>
        <w:rPr>
          <w:color w:val="000000"/>
          <w:sz w:val="28"/>
          <w:szCs w:val="28"/>
        </w:rPr>
      </w:pPr>
      <w:r w:rsidRPr="005B3673">
        <w:rPr>
          <w:color w:val="000000"/>
          <w:sz w:val="28"/>
          <w:szCs w:val="28"/>
        </w:rPr>
        <w:t>Постановление № 766-п вступает в силу по истечении одного месяца после его официального опубликования и применяется для целей, предусмотренных законодательством Российской Федерации, с 1 января 2021 года.</w:t>
      </w:r>
      <w:r w:rsidRPr="005B3673">
        <w:rPr>
          <w:color w:val="000000"/>
          <w:sz w:val="28"/>
          <w:szCs w:val="28"/>
        </w:rPr>
        <w:br/>
        <w:t>В соответствии со статьей 21 Закона о кадастровой оценке после принятия Правительством края постановления № 766-п краевым государственным бюджетным учреждением «Центр кадастровой оценки» (далее – КГБУ «ЦКО») принимаются заявления об исправлении ошибок, допущенных при определении кадастровой стоимости.</w:t>
      </w:r>
    </w:p>
    <w:p w:rsidR="005B3673" w:rsidRPr="005B3673" w:rsidRDefault="005B3673" w:rsidP="005B3673">
      <w:pPr>
        <w:pStyle w:val="rtejustify"/>
        <w:spacing w:before="0" w:beforeAutospacing="0" w:after="240" w:afterAutospacing="0"/>
        <w:ind w:firstLine="240"/>
        <w:jc w:val="both"/>
        <w:rPr>
          <w:color w:val="000000"/>
          <w:sz w:val="28"/>
          <w:szCs w:val="28"/>
        </w:rPr>
      </w:pPr>
      <w:proofErr w:type="gramStart"/>
      <w:r w:rsidRPr="005B3673">
        <w:rPr>
          <w:color w:val="000000"/>
          <w:sz w:val="28"/>
          <w:szCs w:val="28"/>
        </w:rPr>
        <w:t>До 1 января 2021 года порядок рассмотрения заявлений об исправлении ошибок, допущенных при определении кадастровой стоимости, установлен приказом Минэкономразвития России от 19.02.2018 № 73 «Об утверждении Порядка рассмотрения бюджетным учреждением, созданным субъектом Российской Федерации и наделенным полномочиями, связанными с определением кадастровой стоимости, обращения об исправлении технических и (или) методологических ошибок, допущенных при определении кадастровой стоимости» </w:t>
      </w:r>
      <w:proofErr w:type="gramEnd"/>
    </w:p>
    <w:p w:rsidR="005B3673" w:rsidRPr="005B3673" w:rsidRDefault="005B3673" w:rsidP="005B3673">
      <w:pPr>
        <w:pStyle w:val="rtejustify"/>
        <w:spacing w:before="0" w:beforeAutospacing="0" w:after="240" w:afterAutospacing="0"/>
        <w:ind w:firstLine="240"/>
        <w:jc w:val="both"/>
        <w:rPr>
          <w:color w:val="000000"/>
          <w:sz w:val="28"/>
          <w:szCs w:val="28"/>
        </w:rPr>
      </w:pPr>
      <w:r w:rsidRPr="005B3673">
        <w:rPr>
          <w:color w:val="000000"/>
          <w:sz w:val="28"/>
          <w:szCs w:val="28"/>
        </w:rPr>
        <w:t xml:space="preserve">После 1 января 2021 года заявления об исправлении ошибок, допущенных при определении кадастровой стоимости, направляются в КГБУ «ЦКО» в порядке, установленном приказом </w:t>
      </w:r>
      <w:proofErr w:type="spellStart"/>
      <w:r w:rsidRPr="005B3673">
        <w:rPr>
          <w:color w:val="000000"/>
          <w:sz w:val="28"/>
          <w:szCs w:val="28"/>
        </w:rPr>
        <w:t>Росреестра</w:t>
      </w:r>
      <w:proofErr w:type="spellEnd"/>
      <w:r w:rsidRPr="005B3673">
        <w:rPr>
          <w:color w:val="000000"/>
          <w:sz w:val="28"/>
          <w:szCs w:val="28"/>
        </w:rPr>
        <w:t xml:space="preserve"> от 06.08.2020 № </w:t>
      </w:r>
      <w:proofErr w:type="gramStart"/>
      <w:r w:rsidRPr="005B3673">
        <w:rPr>
          <w:color w:val="000000"/>
          <w:sz w:val="28"/>
          <w:szCs w:val="28"/>
        </w:rPr>
        <w:t>П</w:t>
      </w:r>
      <w:proofErr w:type="gramEnd"/>
      <w:r w:rsidRPr="005B3673">
        <w:rPr>
          <w:color w:val="000000"/>
          <w:sz w:val="28"/>
          <w:szCs w:val="28"/>
        </w:rPr>
        <w:t>/0286 «Об утверждении формы заявления об исправлении ошибок, допущенных при определении кадастровой стоимости, требований к заполнению заявления об исправлении ошибок, допущенных при определении кадастровой стоимости». </w:t>
      </w:r>
    </w:p>
    <w:p w:rsidR="005B3673" w:rsidRPr="005B3673" w:rsidRDefault="005B3673" w:rsidP="005B3673">
      <w:pPr>
        <w:pStyle w:val="rtejustify"/>
        <w:spacing w:before="0" w:beforeAutospacing="0" w:after="0" w:afterAutospacing="0"/>
        <w:ind w:firstLine="240"/>
        <w:jc w:val="both"/>
        <w:rPr>
          <w:color w:val="000000"/>
          <w:sz w:val="28"/>
          <w:szCs w:val="28"/>
        </w:rPr>
      </w:pPr>
      <w:r w:rsidRPr="005B3673">
        <w:rPr>
          <w:color w:val="000000"/>
          <w:sz w:val="28"/>
          <w:szCs w:val="28"/>
        </w:rPr>
        <w:lastRenderedPageBreak/>
        <w:t xml:space="preserve">Ознакомиться с текстом приказа Минэкономразвития России от 19.02.2018 № 73 и приказа </w:t>
      </w:r>
      <w:proofErr w:type="spellStart"/>
      <w:r w:rsidRPr="005B3673">
        <w:rPr>
          <w:color w:val="000000"/>
          <w:sz w:val="28"/>
          <w:szCs w:val="28"/>
        </w:rPr>
        <w:t>Росреестра</w:t>
      </w:r>
      <w:proofErr w:type="spellEnd"/>
      <w:r w:rsidRPr="005B3673">
        <w:rPr>
          <w:color w:val="000000"/>
          <w:sz w:val="28"/>
          <w:szCs w:val="28"/>
        </w:rPr>
        <w:t xml:space="preserve"> от 06.08.2020 № </w:t>
      </w:r>
      <w:proofErr w:type="gramStart"/>
      <w:r w:rsidRPr="005B3673">
        <w:rPr>
          <w:color w:val="000000"/>
          <w:sz w:val="28"/>
          <w:szCs w:val="28"/>
        </w:rPr>
        <w:t>П</w:t>
      </w:r>
      <w:proofErr w:type="gramEnd"/>
      <w:r w:rsidRPr="005B3673">
        <w:rPr>
          <w:color w:val="000000"/>
          <w:sz w:val="28"/>
          <w:szCs w:val="28"/>
        </w:rPr>
        <w:t>/0286 можно на официальном портале правовой информации Правительства Красноярского края в информационно-телекоммуникационной сети «Интернет» (на сайте министерства экономики и регионального развития Красноярского края (</w:t>
      </w:r>
      <w:hyperlink r:id="rId6" w:history="1">
        <w:r w:rsidRPr="005B3673">
          <w:rPr>
            <w:rStyle w:val="a3"/>
            <w:color w:val="0071BC"/>
            <w:sz w:val="28"/>
            <w:szCs w:val="28"/>
          </w:rPr>
          <w:t>http://www.econ.krskstate.ru</w:t>
        </w:r>
      </w:hyperlink>
      <w:r w:rsidRPr="005B3673">
        <w:rPr>
          <w:color w:val="000000"/>
          <w:sz w:val="28"/>
          <w:szCs w:val="28"/>
        </w:rPr>
        <w:t>) в разделе «Государственная кадастровая оценка», подраздел «Нормативные правовые акты в области кадастровой оценки», «Федеральные нормативные правовые акты»).</w:t>
      </w:r>
    </w:p>
    <w:p w:rsidR="005B3673" w:rsidRPr="005B3673" w:rsidRDefault="005B3673" w:rsidP="005B3673">
      <w:pPr>
        <w:pStyle w:val="rtejustify"/>
        <w:spacing w:before="0" w:beforeAutospacing="0" w:after="240" w:afterAutospacing="0"/>
        <w:ind w:firstLine="240"/>
        <w:jc w:val="both"/>
        <w:rPr>
          <w:color w:val="000000"/>
          <w:sz w:val="28"/>
          <w:szCs w:val="28"/>
        </w:rPr>
      </w:pPr>
      <w:r w:rsidRPr="005B3673">
        <w:rPr>
          <w:color w:val="000000"/>
          <w:sz w:val="28"/>
          <w:szCs w:val="28"/>
        </w:rPr>
        <w:t>Кроме того, в рамках действия статьи 20 Закона о кадастровой оценке КГБУ «ЦКО» предоставляет разъяснения, связанные с определением кадастровой стоимости земель населенных пунктов.</w:t>
      </w:r>
    </w:p>
    <w:p w:rsidR="005B3673" w:rsidRPr="005B3673" w:rsidRDefault="005B3673" w:rsidP="005B3673">
      <w:pPr>
        <w:pStyle w:val="rtejustify"/>
        <w:spacing w:before="0" w:beforeAutospacing="0" w:after="240" w:afterAutospacing="0"/>
        <w:ind w:firstLine="240"/>
        <w:jc w:val="both"/>
        <w:rPr>
          <w:color w:val="000000"/>
          <w:sz w:val="28"/>
          <w:szCs w:val="28"/>
        </w:rPr>
      </w:pPr>
      <w:r w:rsidRPr="005B3673">
        <w:rPr>
          <w:color w:val="000000"/>
          <w:sz w:val="28"/>
          <w:szCs w:val="28"/>
        </w:rPr>
        <w:t>Заявления об исправлении ошибок, допущенных при определении кадастровой стоимости земель населенных пунктов края, и обращения о предоставлении разъяснений, связанных с определением кадастровой стоимости земель населенных пунктов края, принимаются следующими способами:</w:t>
      </w:r>
    </w:p>
    <w:p w:rsidR="005B3673" w:rsidRPr="005B3673" w:rsidRDefault="005B3673" w:rsidP="005B3673">
      <w:pPr>
        <w:pStyle w:val="rtejustify"/>
        <w:spacing w:before="0" w:beforeAutospacing="0" w:after="0" w:afterAutospacing="0"/>
        <w:ind w:firstLine="240"/>
        <w:jc w:val="both"/>
        <w:rPr>
          <w:color w:val="000000"/>
          <w:sz w:val="28"/>
          <w:szCs w:val="28"/>
        </w:rPr>
      </w:pPr>
      <w:r w:rsidRPr="005B3673">
        <w:rPr>
          <w:color w:val="000000"/>
          <w:sz w:val="28"/>
          <w:szCs w:val="28"/>
        </w:rPr>
        <w:t>1) почтовым отправлением в адрес КГБУ «ЦКО»: 660075, г. Красноярск, </w:t>
      </w:r>
      <w:r w:rsidRPr="005B3673">
        <w:rPr>
          <w:color w:val="000000"/>
          <w:sz w:val="28"/>
          <w:szCs w:val="28"/>
        </w:rPr>
        <w:br/>
        <w:t xml:space="preserve">ул. </w:t>
      </w:r>
      <w:proofErr w:type="spellStart"/>
      <w:r w:rsidRPr="005B3673">
        <w:rPr>
          <w:color w:val="000000"/>
          <w:sz w:val="28"/>
          <w:szCs w:val="28"/>
        </w:rPr>
        <w:t>Маерчака</w:t>
      </w:r>
      <w:proofErr w:type="spellEnd"/>
      <w:r w:rsidRPr="005B3673">
        <w:rPr>
          <w:color w:val="000000"/>
          <w:sz w:val="28"/>
          <w:szCs w:val="28"/>
        </w:rPr>
        <w:t xml:space="preserve">, 40, </w:t>
      </w:r>
      <w:proofErr w:type="spellStart"/>
      <w:r w:rsidRPr="005B3673">
        <w:rPr>
          <w:color w:val="000000"/>
          <w:sz w:val="28"/>
          <w:szCs w:val="28"/>
        </w:rPr>
        <w:t>каб</w:t>
      </w:r>
      <w:proofErr w:type="spellEnd"/>
      <w:r w:rsidRPr="005B3673">
        <w:rPr>
          <w:color w:val="000000"/>
          <w:sz w:val="28"/>
          <w:szCs w:val="28"/>
        </w:rPr>
        <w:t>. 403;</w:t>
      </w:r>
    </w:p>
    <w:p w:rsidR="005B3673" w:rsidRPr="005B3673" w:rsidRDefault="005B3673" w:rsidP="005B3673">
      <w:pPr>
        <w:pStyle w:val="rtejustify"/>
        <w:spacing w:before="0" w:beforeAutospacing="0" w:after="0" w:afterAutospacing="0"/>
        <w:ind w:firstLine="240"/>
        <w:rPr>
          <w:color w:val="000000"/>
          <w:sz w:val="28"/>
          <w:szCs w:val="28"/>
        </w:rPr>
      </w:pPr>
      <w:r w:rsidRPr="005B3673">
        <w:rPr>
          <w:color w:val="000000"/>
          <w:sz w:val="28"/>
          <w:szCs w:val="28"/>
        </w:rPr>
        <w:t>2) при личном обращении в КГБУ «ЦКО»: 660075, г. Красноярск, </w:t>
      </w:r>
      <w:r w:rsidRPr="005B3673">
        <w:rPr>
          <w:color w:val="000000"/>
          <w:sz w:val="28"/>
          <w:szCs w:val="28"/>
        </w:rPr>
        <w:br/>
        <w:t xml:space="preserve">ул. </w:t>
      </w:r>
      <w:proofErr w:type="spellStart"/>
      <w:r w:rsidRPr="005B3673">
        <w:rPr>
          <w:color w:val="000000"/>
          <w:sz w:val="28"/>
          <w:szCs w:val="28"/>
        </w:rPr>
        <w:t>Маерчака</w:t>
      </w:r>
      <w:proofErr w:type="spellEnd"/>
      <w:r w:rsidRPr="005B3673">
        <w:rPr>
          <w:color w:val="000000"/>
          <w:sz w:val="28"/>
          <w:szCs w:val="28"/>
        </w:rPr>
        <w:t xml:space="preserve">, 40, </w:t>
      </w:r>
      <w:proofErr w:type="spellStart"/>
      <w:r w:rsidRPr="005B3673">
        <w:rPr>
          <w:color w:val="000000"/>
          <w:sz w:val="28"/>
          <w:szCs w:val="28"/>
        </w:rPr>
        <w:t>каб</w:t>
      </w:r>
      <w:proofErr w:type="spellEnd"/>
      <w:r w:rsidRPr="005B3673">
        <w:rPr>
          <w:color w:val="000000"/>
          <w:sz w:val="28"/>
          <w:szCs w:val="28"/>
        </w:rPr>
        <w:t>. 403;</w:t>
      </w:r>
      <w:r w:rsidRPr="005B3673">
        <w:rPr>
          <w:color w:val="000000"/>
          <w:sz w:val="28"/>
          <w:szCs w:val="28"/>
        </w:rPr>
        <w:br/>
        <w:t>Время приема*: </w:t>
      </w:r>
      <w:r w:rsidRPr="005B3673">
        <w:rPr>
          <w:color w:val="000000"/>
          <w:sz w:val="28"/>
          <w:szCs w:val="28"/>
        </w:rPr>
        <w:br/>
        <w:t>понедельник-четверг с 09:00 до 18:00</w:t>
      </w:r>
      <w:r w:rsidRPr="005B3673">
        <w:rPr>
          <w:color w:val="000000"/>
          <w:sz w:val="28"/>
          <w:szCs w:val="28"/>
        </w:rPr>
        <w:br/>
        <w:t>пятница с 09:00 до 16:45</w:t>
      </w:r>
      <w:r w:rsidRPr="005B3673">
        <w:rPr>
          <w:color w:val="000000"/>
          <w:sz w:val="28"/>
          <w:szCs w:val="28"/>
        </w:rPr>
        <w:br/>
        <w:t xml:space="preserve">перерыв на обед </w:t>
      </w:r>
      <w:proofErr w:type="gramStart"/>
      <w:r w:rsidRPr="005B3673">
        <w:rPr>
          <w:color w:val="000000"/>
          <w:sz w:val="28"/>
          <w:szCs w:val="28"/>
        </w:rPr>
        <w:t>с</w:t>
      </w:r>
      <w:proofErr w:type="gramEnd"/>
      <w:r w:rsidRPr="005B3673">
        <w:rPr>
          <w:color w:val="000000"/>
          <w:sz w:val="28"/>
          <w:szCs w:val="28"/>
        </w:rPr>
        <w:t xml:space="preserve"> 13:00-13:45</w:t>
      </w:r>
    </w:p>
    <w:p w:rsidR="005B3673" w:rsidRPr="005B3673" w:rsidRDefault="005B3673" w:rsidP="005B3673">
      <w:pPr>
        <w:pStyle w:val="rtejustify"/>
        <w:spacing w:before="0" w:beforeAutospacing="0" w:after="240" w:afterAutospacing="0"/>
        <w:ind w:firstLine="240"/>
        <w:jc w:val="both"/>
        <w:rPr>
          <w:color w:val="000000"/>
          <w:sz w:val="28"/>
          <w:szCs w:val="28"/>
        </w:rPr>
      </w:pPr>
      <w:r w:rsidRPr="005B3673">
        <w:rPr>
          <w:color w:val="000000"/>
          <w:sz w:val="28"/>
          <w:szCs w:val="28"/>
        </w:rPr>
        <w:t>* Прием осуществляется в рабочие дни. В предпраздничные дни время приема сокращается на один час.</w:t>
      </w:r>
    </w:p>
    <w:p w:rsidR="005B3673" w:rsidRPr="005B3673" w:rsidRDefault="005B3673" w:rsidP="005B3673">
      <w:pPr>
        <w:pStyle w:val="rtejustify"/>
        <w:spacing w:before="0" w:beforeAutospacing="0" w:after="0" w:afterAutospacing="0"/>
        <w:ind w:firstLine="240"/>
        <w:jc w:val="both"/>
        <w:rPr>
          <w:color w:val="000000"/>
          <w:sz w:val="28"/>
          <w:szCs w:val="28"/>
        </w:rPr>
      </w:pPr>
      <w:r w:rsidRPr="005B3673">
        <w:rPr>
          <w:color w:val="000000"/>
          <w:sz w:val="28"/>
          <w:szCs w:val="28"/>
        </w:rPr>
        <w:t>3) в электронном виде на адрес электронной почты: </w:t>
      </w:r>
      <w:hyperlink r:id="rId7" w:history="1">
        <w:r w:rsidRPr="005B3673">
          <w:rPr>
            <w:rStyle w:val="a3"/>
            <w:color w:val="0071BC"/>
            <w:sz w:val="28"/>
            <w:szCs w:val="28"/>
          </w:rPr>
          <w:t>office@cko-krsk.ru</w:t>
        </w:r>
      </w:hyperlink>
      <w:r w:rsidRPr="005B3673">
        <w:rPr>
          <w:color w:val="000000"/>
          <w:sz w:val="28"/>
          <w:szCs w:val="28"/>
        </w:rPr>
        <w:t>.</w:t>
      </w:r>
    </w:p>
    <w:p w:rsidR="005B3673" w:rsidRPr="005B3673" w:rsidRDefault="005B3673" w:rsidP="005B3673">
      <w:pPr>
        <w:pStyle w:val="rtejustify"/>
        <w:spacing w:before="0" w:beforeAutospacing="0" w:after="0" w:afterAutospacing="0"/>
        <w:ind w:firstLine="240"/>
        <w:jc w:val="both"/>
        <w:rPr>
          <w:color w:val="000000"/>
          <w:sz w:val="28"/>
          <w:szCs w:val="28"/>
        </w:rPr>
      </w:pPr>
      <w:r w:rsidRPr="005B3673">
        <w:rPr>
          <w:rStyle w:val="a4"/>
          <w:color w:val="000000"/>
          <w:sz w:val="28"/>
          <w:szCs w:val="28"/>
        </w:rPr>
        <w:t>По всем вопросам необходимо обращаться по телефонам: приемная 8 (391) 206-97-71, Отдел по работе с обращениями граждан 8 (391) 206 97 91</w:t>
      </w:r>
    </w:p>
    <w:p w:rsidR="005B3673" w:rsidRPr="005B3673" w:rsidRDefault="005B3673" w:rsidP="005B3673">
      <w:pPr>
        <w:pStyle w:val="a5"/>
        <w:spacing w:before="0" w:beforeAutospacing="0" w:after="240" w:afterAutospacing="0"/>
        <w:ind w:firstLine="240"/>
        <w:rPr>
          <w:color w:val="000000"/>
          <w:sz w:val="28"/>
          <w:szCs w:val="28"/>
        </w:rPr>
      </w:pPr>
      <w:r w:rsidRPr="005B3673">
        <w:rPr>
          <w:color w:val="000000"/>
          <w:sz w:val="28"/>
          <w:szCs w:val="28"/>
        </w:rPr>
        <w:t> </w:t>
      </w:r>
    </w:p>
    <w:p w:rsidR="005B3673" w:rsidRPr="005B3673" w:rsidRDefault="005B3673" w:rsidP="005B3673">
      <w:pPr>
        <w:pStyle w:val="a5"/>
        <w:spacing w:before="0" w:beforeAutospacing="0" w:after="0" w:afterAutospacing="0"/>
        <w:ind w:firstLine="240"/>
        <w:rPr>
          <w:color w:val="000000"/>
          <w:sz w:val="28"/>
          <w:szCs w:val="28"/>
        </w:rPr>
      </w:pPr>
      <w:hyperlink r:id="rId8" w:history="1">
        <w:r w:rsidRPr="005B3673">
          <w:rPr>
            <w:rStyle w:val="a3"/>
            <w:b/>
            <w:bCs/>
            <w:color w:val="0071BC"/>
            <w:sz w:val="28"/>
            <w:szCs w:val="28"/>
          </w:rPr>
          <w:t>Бланк заявления </w:t>
        </w:r>
      </w:hyperlink>
      <w:r w:rsidRPr="005B3673">
        <w:rPr>
          <w:rStyle w:val="a4"/>
          <w:color w:val="000000"/>
          <w:sz w:val="28"/>
          <w:szCs w:val="28"/>
        </w:rPr>
        <w:t>(.</w:t>
      </w:r>
      <w:proofErr w:type="spellStart"/>
      <w:r w:rsidRPr="005B3673">
        <w:rPr>
          <w:rStyle w:val="a4"/>
          <w:color w:val="000000"/>
          <w:sz w:val="28"/>
          <w:szCs w:val="28"/>
        </w:rPr>
        <w:t>rtf</w:t>
      </w:r>
      <w:proofErr w:type="spellEnd"/>
      <w:r w:rsidRPr="005B3673">
        <w:rPr>
          <w:rStyle w:val="a4"/>
          <w:color w:val="000000"/>
          <w:sz w:val="28"/>
          <w:szCs w:val="28"/>
        </w:rPr>
        <w:t>, 120 кб)</w:t>
      </w:r>
    </w:p>
    <w:p w:rsidR="005B3673" w:rsidRDefault="005B3673"/>
    <w:sectPr w:rsidR="005B3673" w:rsidSect="00690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3673"/>
    <w:rsid w:val="005B3673"/>
    <w:rsid w:val="00690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320"/>
  </w:style>
  <w:style w:type="paragraph" w:styleId="1">
    <w:name w:val="heading 1"/>
    <w:basedOn w:val="a"/>
    <w:link w:val="10"/>
    <w:uiPriority w:val="9"/>
    <w:qFormat/>
    <w:rsid w:val="005B36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36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justify">
    <w:name w:val="rtejustify"/>
    <w:basedOn w:val="a"/>
    <w:rsid w:val="005B3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B3673"/>
    <w:rPr>
      <w:color w:val="0000FF"/>
      <w:u w:val="single"/>
    </w:rPr>
  </w:style>
  <w:style w:type="character" w:styleId="a4">
    <w:name w:val="Strong"/>
    <w:basedOn w:val="a0"/>
    <w:uiPriority w:val="22"/>
    <w:qFormat/>
    <w:rsid w:val="005B3673"/>
    <w:rPr>
      <w:b/>
      <w:bCs/>
    </w:rPr>
  </w:style>
  <w:style w:type="paragraph" w:styleId="a5">
    <w:name w:val="Normal (Web)"/>
    <w:basedOn w:val="a"/>
    <w:uiPriority w:val="99"/>
    <w:semiHidden/>
    <w:unhideWhenUsed/>
    <w:rsid w:val="005B3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bannet.ru/sites/default/files/AdmReg/prilozhenie_3_blank_zayavleniya.rt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ffice@cko-krs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con.krskstate.ru/" TargetMode="External"/><Relationship Id="rId5" Type="http://schemas.openxmlformats.org/officeDocument/2006/relationships/hyperlink" Target="http://www.econ.krskstate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zakon.krskstate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652</Words>
  <Characters>3723</Characters>
  <Application>Microsoft Office Word</Application>
  <DocSecurity>0</DocSecurity>
  <Lines>31</Lines>
  <Paragraphs>8</Paragraphs>
  <ScaleCrop>false</ScaleCrop>
  <Company>Krokoz™</Company>
  <LinksUpToDate>false</LinksUpToDate>
  <CharactersWithSpaces>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2021-01-11T07:26:00Z</dcterms:created>
  <dcterms:modified xsi:type="dcterms:W3CDTF">2021-01-11T07:26:00Z</dcterms:modified>
</cp:coreProperties>
</file>