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603885" cy="733425"/>
            <wp:effectExtent l="19050" t="0" r="5715" b="0"/>
            <wp:docPr id="1" name="Рисунок 1" descr="gerb_nov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ovy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Администрация Заозёрновского сельсовета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Абанского района  Красноярского края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1D41" w:rsidRDefault="004F6E1E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00.00</w:t>
      </w:r>
      <w:r w:rsidR="00DA1D41" w:rsidRPr="00DA1D41">
        <w:rPr>
          <w:rFonts w:ascii="Times New Roman" w:hAnsi="Times New Roman" w:cs="Times New Roman"/>
          <w:bCs/>
          <w:sz w:val="24"/>
          <w:szCs w:val="24"/>
        </w:rPr>
        <w:t xml:space="preserve">.2021                                  с. Заозёрка                                            №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:rsidR="00A54B0B" w:rsidRPr="003A2780" w:rsidRDefault="00A54B0B" w:rsidP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ОСУЩЕСТВЛЕНИЯ МУНИЦИПАЛЬНОГО </w:t>
      </w:r>
      <w:r w:rsidR="00DA1D41">
        <w:rPr>
          <w:rFonts w:ascii="Times New Roman" w:hAnsi="Times New Roman" w:cs="Times New Roman"/>
          <w:b w:val="0"/>
          <w:sz w:val="24"/>
          <w:szCs w:val="24"/>
        </w:rPr>
        <w:t xml:space="preserve">ЖИЛИЩНОГО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</w:p>
    <w:p w:rsidR="00A54B0B" w:rsidRDefault="00A54B0B">
      <w:pPr>
        <w:pStyle w:val="ConsPlusNormal"/>
        <w:jc w:val="center"/>
      </w:pPr>
    </w:p>
    <w:p w:rsidR="000F7658" w:rsidRPr="004F6E1E" w:rsidRDefault="00A54B0B" w:rsidP="004F6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A37051" w:rsidRPr="003A2780">
        <w:rPr>
          <w:rFonts w:ascii="Times New Roman" w:hAnsi="Times New Roman" w:cs="Times New Roman"/>
          <w:sz w:val="24"/>
          <w:szCs w:val="24"/>
        </w:rPr>
        <w:t xml:space="preserve">44 </w:t>
      </w:r>
      <w:r w:rsidR="00A37051" w:rsidRPr="00DA1D41">
        <w:rPr>
          <w:rFonts w:ascii="Times New Roman" w:hAnsi="Times New Roman" w:cs="Times New Roman"/>
          <w:sz w:val="24"/>
          <w:szCs w:val="24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DA1D41">
        <w:rPr>
          <w:rFonts w:ascii="Times New Roman" w:hAnsi="Times New Roman" w:cs="Times New Roman"/>
          <w:sz w:val="24"/>
          <w:szCs w:val="24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bookmarkStart w:id="0" w:name="_Hlk77671647"/>
      <w:r w:rsidR="00DA1D41" w:rsidRPr="00DA1D41">
        <w:rPr>
          <w:rFonts w:ascii="Times New Roman" w:hAnsi="Times New Roman" w:cs="Times New Roman"/>
          <w:sz w:val="24"/>
          <w:szCs w:val="24"/>
        </w:rPr>
        <w:t xml:space="preserve">о муниципальном жилищном контроле </w:t>
      </w:r>
      <w:bookmarkStart w:id="1" w:name="_Hlk77686366"/>
      <w:r w:rsidR="00DA1D41" w:rsidRPr="00DA1D41">
        <w:rPr>
          <w:rFonts w:ascii="Times New Roman" w:hAnsi="Times New Roman" w:cs="Times New Roman"/>
          <w:sz w:val="24"/>
          <w:szCs w:val="24"/>
        </w:rPr>
        <w:t xml:space="preserve">в </w:t>
      </w:r>
      <w:bookmarkEnd w:id="0"/>
      <w:r w:rsidR="00DA1D41" w:rsidRPr="00DA1D41">
        <w:rPr>
          <w:rFonts w:ascii="Times New Roman" w:hAnsi="Times New Roman" w:cs="Times New Roman"/>
          <w:sz w:val="24"/>
          <w:szCs w:val="24"/>
        </w:rPr>
        <w:t>Заозерновском сельсовете Абанского района Красноярского края</w:t>
      </w:r>
      <w:bookmarkEnd w:id="1"/>
      <w:proofErr w:type="gramEnd"/>
      <w:r w:rsidR="000F7658" w:rsidRPr="00DA1D41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r w:rsidR="00D8269E" w:rsidRPr="00DA1D41">
        <w:rPr>
          <w:rFonts w:ascii="Times New Roman" w:hAnsi="Times New Roman" w:cs="Times New Roman"/>
          <w:sz w:val="24"/>
          <w:szCs w:val="24"/>
        </w:rPr>
        <w:t>У</w:t>
      </w:r>
      <w:r w:rsidR="00DA1D41" w:rsidRPr="00DA1D41">
        <w:rPr>
          <w:rFonts w:ascii="Times New Roman" w:hAnsi="Times New Roman" w:cs="Times New Roman"/>
          <w:sz w:val="24"/>
          <w:szCs w:val="24"/>
        </w:rPr>
        <w:t>ставом Заозерновского сельсовета</w:t>
      </w:r>
      <w:r w:rsidR="00D8269E" w:rsidRPr="00DA1D41">
        <w:rPr>
          <w:rFonts w:ascii="Times New Roman" w:hAnsi="Times New Roman" w:cs="Times New Roman"/>
          <w:sz w:val="24"/>
          <w:szCs w:val="24"/>
        </w:rPr>
        <w:t xml:space="preserve"> </w:t>
      </w:r>
      <w:r w:rsidR="000F7658" w:rsidRPr="00DA1D4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D8269E" w:rsidRPr="00DA1D41">
        <w:rPr>
          <w:rFonts w:ascii="Times New Roman" w:hAnsi="Times New Roman" w:cs="Times New Roman"/>
          <w:sz w:val="24"/>
          <w:szCs w:val="24"/>
        </w:rPr>
        <w:t xml:space="preserve">Красноярского края, </w:t>
      </w:r>
      <w:r w:rsidR="004F6E1E">
        <w:rPr>
          <w:rFonts w:ascii="Times New Roman" w:hAnsi="Times New Roman" w:cs="Times New Roman"/>
          <w:bCs/>
          <w:sz w:val="24"/>
          <w:szCs w:val="24"/>
        </w:rPr>
        <w:t>ПОСТАНОВИЛ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>:</w:t>
      </w:r>
    </w:p>
    <w:p w:rsidR="00A54B0B" w:rsidRPr="003A2780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 w:rsidR="00DA1D41">
        <w:rPr>
          <w:rFonts w:ascii="Times New Roman" w:hAnsi="Times New Roman" w:cs="Times New Roman"/>
          <w:sz w:val="24"/>
          <w:szCs w:val="24"/>
        </w:rPr>
        <w:t xml:space="preserve">жилищного </w:t>
      </w:r>
      <w:r w:rsidRPr="003A2780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2A3B62" w:rsidRPr="002A3B62">
        <w:rPr>
          <w:rFonts w:ascii="Times New Roman" w:hAnsi="Times New Roman" w:cs="Times New Roman"/>
          <w:sz w:val="24"/>
          <w:szCs w:val="24"/>
        </w:rPr>
        <w:t>на 2022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:rsidR="00B43681" w:rsidRDefault="00B43681" w:rsidP="00B436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Должностному лицу  администрации, уполномоченному на осуществление муниципального жилищного контроля, обеспечить выполнение Программы в пределах своей компетенции.</w:t>
      </w:r>
    </w:p>
    <w:p w:rsidR="00B43681" w:rsidRDefault="00B43681" w:rsidP="00B436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официальном интернет-сайте муниципального образования Абанского района в информационно-телекоммуникационной сети «Интернет».</w:t>
      </w:r>
    </w:p>
    <w:p w:rsidR="00B43681" w:rsidRDefault="00B43681" w:rsidP="00B436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2A3B62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B62" w:rsidRPr="003A2780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3A5" w:rsidRPr="003A2780" w:rsidRDefault="00DA1D41" w:rsidP="003A2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И.О.Главы</w:t>
      </w:r>
      <w:r w:rsidR="000213A5" w:rsidRPr="003A27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Заозерновского сельсовета</w:t>
      </w:r>
      <w:r w:rsidR="000213A5" w:rsidRPr="003A27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F6E1E">
        <w:rPr>
          <w:rFonts w:ascii="Times New Roman" w:hAnsi="Times New Roman" w:cs="Times New Roman"/>
          <w:sz w:val="24"/>
          <w:szCs w:val="24"/>
        </w:rPr>
        <w:t>Р.Н.Метелица</w:t>
      </w:r>
    </w:p>
    <w:p w:rsidR="00A54B0B" w:rsidRDefault="00A54B0B">
      <w:pPr>
        <w:pStyle w:val="ConsPlusNormal"/>
        <w:ind w:firstLine="540"/>
        <w:jc w:val="both"/>
      </w:pP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Приложение</w:t>
      </w:r>
    </w:p>
    <w:p w:rsidR="004F6E1E" w:rsidRDefault="00A54B0B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к Постановлению</w:t>
      </w:r>
      <w:r w:rsidR="004F6E1E">
        <w:rPr>
          <w:rFonts w:ascii="Times New Roman" w:hAnsi="Times New Roman" w:cs="Times New Roman"/>
          <w:sz w:val="24"/>
          <w:szCs w:val="24"/>
        </w:rPr>
        <w:t xml:space="preserve"> </w:t>
      </w:r>
      <w:r w:rsidR="004E3E13" w:rsidRPr="003A2780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F6E1E" w:rsidRDefault="004F6E1E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Заозерновского сельсовета </w:t>
      </w:r>
    </w:p>
    <w:p w:rsidR="00A54B0B" w:rsidRPr="003A2780" w:rsidRDefault="004F6E1E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Абанского района Красноярского края</w:t>
      </w:r>
    </w:p>
    <w:p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от 00.00.2021 № </w:t>
      </w:r>
      <w:r w:rsidR="004F6E1E">
        <w:rPr>
          <w:rFonts w:ascii="Times New Roman" w:hAnsi="Times New Roman" w:cs="Times New Roman"/>
          <w:sz w:val="24"/>
          <w:szCs w:val="24"/>
        </w:rPr>
        <w:t>ПРОЕКТ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29"/>
      <w:bookmarkEnd w:id="2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4F6E1E">
        <w:rPr>
          <w:rFonts w:ascii="Times New Roman" w:hAnsi="Times New Roman" w:cs="Times New Roman"/>
          <w:b w:val="0"/>
          <w:sz w:val="24"/>
          <w:szCs w:val="24"/>
        </w:rPr>
        <w:t>ЖИЛИЩНОГО</w:t>
      </w:r>
      <w:r w:rsidR="00DC3053">
        <w:rPr>
          <w:rFonts w:ascii="Times New Roman" w:hAnsi="Times New Roman" w:cs="Times New Roman"/>
          <w:b w:val="0"/>
          <w:sz w:val="24"/>
          <w:szCs w:val="24"/>
        </w:rPr>
        <w:t xml:space="preserve"> КОНТРОЛЯ</w:t>
      </w:r>
      <w:r w:rsidR="004F6E1E">
        <w:rPr>
          <w:rFonts w:ascii="Times New Roman" w:hAnsi="Times New Roman" w:cs="Times New Roman"/>
          <w:b w:val="0"/>
          <w:sz w:val="24"/>
          <w:szCs w:val="24"/>
        </w:rPr>
        <w:t xml:space="preserve"> НА 2022 ГОД</w:t>
      </w:r>
    </w:p>
    <w:p w:rsidR="00452A10" w:rsidRDefault="00452A10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жилищного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контроля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жилищного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контроля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4F6E1E" w:rsidRPr="00A07EAF" w:rsidRDefault="004F6E1E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07EAF" w:rsidRPr="00910D0A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4E3E13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3777E5" w:rsidRDefault="004F6E1E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Объектами при осуществлении вида муниципального контроля являются: </w:t>
      </w:r>
    </w:p>
    <w:p w:rsidR="003777E5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3" w:name="_Hlk77763353"/>
      <w:bookmarkStart w:id="4" w:name="_Hlk77763765"/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предъявляемые к контролируемым лицам, осуществляющим деятельность, действия (бездействие)</w:t>
      </w:r>
      <w:bookmarkEnd w:id="3"/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End w:id="4"/>
    </w:p>
    <w:p w:rsidR="003777E5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результаты деятельности контролируемых лиц, в том числе работы и услуги, к которым предъявляются обязательные требования;</w:t>
      </w:r>
    </w:p>
    <w:p w:rsidR="003777E5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здания, помещения,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777E5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  администрации, уполномоченным осуществлять муниципальный жилищный контроль от имени администрации, являются глава администрации (далее – должностное лицо, уполномоченное осуществлять контроль). </w:t>
      </w:r>
    </w:p>
    <w:p w:rsidR="004F6E1E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 лицом администрации, уполномоченным на принятие решений о проведение контрольных мероприятий, является глава администрации</w:t>
      </w:r>
      <w:r w:rsidR="004F6E1E"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задачей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администрации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является переориентация контрольной деятельности на объекты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целях предупреждения нарушений, требований, установленных муниципальными правовыми актами в сфере муниципального контроля, устранения причин, факторов и условий, способствующ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их указанным нарушениям, местная администрация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осуществля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мероприятия по профилактике таких нарушений. </w:t>
      </w:r>
    </w:p>
    <w:p w:rsidR="004F6E1E" w:rsidRPr="0002688E" w:rsidRDefault="004F6E1E" w:rsidP="00452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частности, </w:t>
      </w:r>
      <w:r w:rsidR="00452A10"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проводи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тся</w:t>
      </w:r>
      <w:r w:rsidR="00452A10" w:rsidRP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452A10"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азъяснительная работа в рамках проведения рейдовых осмотров путем направления уведомлений об устранении выявленных нарушений и методов устранения.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Информирование юридических лиц, индивидуальных предпринимателей по вопросам соблюдения обязательных требований обеспечено посредством пров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едения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совещания с руководителями организаций 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регулярной основе да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ются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консультации в ходе личных приемов, рейдовых осмотров территорий, а также посредством телефонной связи и письменных ответов на обращения. 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связи с эпидемиологической ситуацией и ограничительными мероприятиями в части проведения публичных мероприятий (семина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ров, круглых столов, совещаний), д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анные мероприятия преимущественно проводились в виде телефонной связи.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 муниципального образования на 2021 год не утверждался. В 2021 года проводятся внеплановые проверки индивидуальных предпринимателей, юридических лиц.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устранения рисков деятельность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местной администрации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2022 году будет сосредоточена на следующих направлениях:</w:t>
      </w:r>
    </w:p>
    <w:p w:rsidR="004F6E1E" w:rsidRPr="000F037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</w:pP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а) </w:t>
      </w:r>
      <w:r w:rsidR="000F037E"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профилактика нарушений обязательных требований</w:t>
      </w: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;</w:t>
      </w:r>
    </w:p>
    <w:p w:rsidR="004F6E1E" w:rsidRPr="000F037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</w:pP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б) </w:t>
      </w:r>
      <w:r w:rsidR="000F037E"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организации и проведения контрольных мероприятий, принятия,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</w:t>
      </w: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;</w:t>
      </w:r>
    </w:p>
    <w:p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Default="00966A30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</w:t>
      </w:r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ели и задачи </w:t>
      </w:r>
      <w:proofErr w:type="gramStart"/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реализации программы профилактики рисков причинения вред</w:t>
      </w:r>
      <w:r w:rsidR="00836854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</w:p>
    <w:p w:rsidR="00910D0A" w:rsidRPr="00910D0A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037E" w:rsidRPr="0002688E" w:rsidRDefault="00F17EA2" w:rsidP="000F0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1316B"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F037E"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Целями реализации Программы являются: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предупреждение нарушений обязательных требований в сфере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жилищного контроля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предотвращение угрозы причинения, либо причинения вреда вследствие нарушений обязательных требований;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F17EA2" w:rsidRPr="0088683F" w:rsidRDefault="00F17EA2" w:rsidP="000F03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F037E" w:rsidRPr="0002688E" w:rsidRDefault="000F037E" w:rsidP="000F0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возможной угрозы причинения, либо причинения вреда (ущерба), выработка и реализация профилактических мер, способствующих ее снижению;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F037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910D0A" w:rsidRPr="0002688E" w:rsidRDefault="00910D0A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EE" w:rsidRPr="0002688E" w:rsidRDefault="00910D0A" w:rsidP="007927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7927EE"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Перечень профилактических мероприятий, сроки</w:t>
      </w:r>
    </w:p>
    <w:p w:rsidR="007927EE" w:rsidRPr="0002688E" w:rsidRDefault="007927EE" w:rsidP="007927E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7927EE" w:rsidRPr="0002688E" w:rsidRDefault="007927EE" w:rsidP="00792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EE" w:rsidRPr="0002688E" w:rsidRDefault="007927EE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Положением </w:t>
      </w:r>
      <w:r w:rsidR="00910D0A"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 жилищном контроле в Заозерновском сельсовете Абанского района Красноярского края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утвержденном решением Заозерновского сельского Совета депутатов от 29.09.2021г. № 08-01-Р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следующие профилактические мероприятия: </w:t>
      </w:r>
    </w:p>
    <w:p w:rsidR="00910D0A" w:rsidRPr="00910D0A" w:rsidRDefault="00910D0A" w:rsidP="009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информирование;</w:t>
      </w:r>
    </w:p>
    <w:p w:rsidR="00910D0A" w:rsidRPr="00910D0A" w:rsidRDefault="00910D0A" w:rsidP="009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обобщение правоприменительной практики;</w:t>
      </w:r>
    </w:p>
    <w:p w:rsidR="00910D0A" w:rsidRPr="00910D0A" w:rsidRDefault="00910D0A" w:rsidP="009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объявление предостережений;</w:t>
      </w:r>
    </w:p>
    <w:p w:rsidR="00910D0A" w:rsidRPr="00910D0A" w:rsidRDefault="00910D0A" w:rsidP="009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консультирование;</w:t>
      </w:r>
    </w:p>
    <w:p w:rsidR="00910D0A" w:rsidRPr="00910D0A" w:rsidRDefault="00910D0A" w:rsidP="009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профилактический визит.</w:t>
      </w:r>
    </w:p>
    <w:p w:rsidR="007927EE" w:rsidRDefault="007927EE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910D0A" w:rsidRPr="0002688E" w:rsidRDefault="00910D0A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0A" w:rsidRPr="0002688E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Показатели результативности и эффективности Программы</w:t>
      </w:r>
    </w:p>
    <w:p w:rsidR="00910D0A" w:rsidRPr="0002688E" w:rsidRDefault="00910D0A" w:rsidP="00910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проведения контрольных (надзорных)  мероприятий, от общего числа контрольных (надзорных)  мероприятий, осуществленных в отношении контролируемых лиц</w:t>
      </w:r>
      <w:proofErr w:type="gramStart"/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 объем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контрольных мероприятий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910D0A" w:rsidRPr="0002688E" w:rsidRDefault="00910D0A" w:rsidP="0091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 </w:t>
      </w:r>
    </w:p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4892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F037E"/>
    <w:rsid w:val="000F7658"/>
    <w:rsid w:val="001206F6"/>
    <w:rsid w:val="00144214"/>
    <w:rsid w:val="00192182"/>
    <w:rsid w:val="002A3B62"/>
    <w:rsid w:val="0031316B"/>
    <w:rsid w:val="00325A5E"/>
    <w:rsid w:val="00355B76"/>
    <w:rsid w:val="003777E5"/>
    <w:rsid w:val="003A2780"/>
    <w:rsid w:val="0040678E"/>
    <w:rsid w:val="0043005E"/>
    <w:rsid w:val="00452A10"/>
    <w:rsid w:val="0049114B"/>
    <w:rsid w:val="004D70F9"/>
    <w:rsid w:val="004E3E13"/>
    <w:rsid w:val="004F6E1E"/>
    <w:rsid w:val="00613B90"/>
    <w:rsid w:val="006470D0"/>
    <w:rsid w:val="006A7405"/>
    <w:rsid w:val="007927EE"/>
    <w:rsid w:val="00836854"/>
    <w:rsid w:val="008629D0"/>
    <w:rsid w:val="0088683F"/>
    <w:rsid w:val="00910D0A"/>
    <w:rsid w:val="00966A30"/>
    <w:rsid w:val="009C730E"/>
    <w:rsid w:val="00A07EAF"/>
    <w:rsid w:val="00A37051"/>
    <w:rsid w:val="00A54B0B"/>
    <w:rsid w:val="00AF45DF"/>
    <w:rsid w:val="00B43681"/>
    <w:rsid w:val="00B533C4"/>
    <w:rsid w:val="00BE16E3"/>
    <w:rsid w:val="00CA729B"/>
    <w:rsid w:val="00CE5D21"/>
    <w:rsid w:val="00D62762"/>
    <w:rsid w:val="00D8269E"/>
    <w:rsid w:val="00DA1D41"/>
    <w:rsid w:val="00DC3053"/>
    <w:rsid w:val="00E514ED"/>
    <w:rsid w:val="00E868EC"/>
    <w:rsid w:val="00F17EA2"/>
    <w:rsid w:val="00F36C96"/>
    <w:rsid w:val="00F44DED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Zaozerka</cp:lastModifiedBy>
  <cp:revision>11</cp:revision>
  <dcterms:created xsi:type="dcterms:W3CDTF">2021-09-28T04:03:00Z</dcterms:created>
  <dcterms:modified xsi:type="dcterms:W3CDTF">2021-10-01T02:35:00Z</dcterms:modified>
</cp:coreProperties>
</file>