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105" w:rsidRPr="006D2105" w:rsidRDefault="006D2105" w:rsidP="0032009C">
      <w:pPr>
        <w:pStyle w:val="a9"/>
        <w:spacing w:after="0"/>
        <w:ind w:left="4536" w:hanging="425"/>
        <w:jc w:val="right"/>
        <w:rPr>
          <w:caps/>
          <w:sz w:val="28"/>
          <w:szCs w:val="28"/>
        </w:rPr>
      </w:pPr>
      <w:r w:rsidRPr="006D2105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</w:p>
    <w:p w:rsidR="006D2105" w:rsidRPr="006D2105" w:rsidRDefault="006D2105" w:rsidP="0032009C">
      <w:pPr>
        <w:pStyle w:val="a9"/>
        <w:spacing w:after="0"/>
        <w:ind w:left="4536" w:hanging="425"/>
        <w:jc w:val="right"/>
        <w:rPr>
          <w:sz w:val="28"/>
          <w:szCs w:val="28"/>
        </w:rPr>
      </w:pPr>
      <w:r w:rsidRPr="006D2105">
        <w:rPr>
          <w:sz w:val="28"/>
          <w:szCs w:val="28"/>
        </w:rPr>
        <w:t xml:space="preserve">к письму агентства развития </w:t>
      </w:r>
    </w:p>
    <w:p w:rsidR="006D2105" w:rsidRPr="006D2105" w:rsidRDefault="006D2105" w:rsidP="0032009C">
      <w:pPr>
        <w:pStyle w:val="a9"/>
        <w:spacing w:after="0"/>
        <w:ind w:left="4536" w:hanging="425"/>
        <w:jc w:val="right"/>
        <w:rPr>
          <w:sz w:val="28"/>
          <w:szCs w:val="28"/>
        </w:rPr>
      </w:pPr>
      <w:r w:rsidRPr="006D2105">
        <w:rPr>
          <w:sz w:val="28"/>
          <w:szCs w:val="28"/>
        </w:rPr>
        <w:t xml:space="preserve">малого и среднего предпринимательства </w:t>
      </w:r>
    </w:p>
    <w:p w:rsidR="006D2105" w:rsidRPr="006D2105" w:rsidRDefault="006D2105" w:rsidP="0032009C">
      <w:pPr>
        <w:pStyle w:val="a9"/>
        <w:spacing w:after="0"/>
        <w:ind w:left="4536" w:hanging="425"/>
        <w:jc w:val="right"/>
        <w:rPr>
          <w:sz w:val="28"/>
          <w:szCs w:val="28"/>
        </w:rPr>
      </w:pPr>
      <w:r w:rsidRPr="006D2105">
        <w:rPr>
          <w:sz w:val="28"/>
          <w:szCs w:val="28"/>
        </w:rPr>
        <w:t>Красноярского края</w:t>
      </w:r>
    </w:p>
    <w:p w:rsidR="006D2105" w:rsidRPr="006D2105" w:rsidRDefault="00D726FE" w:rsidP="0032009C">
      <w:pPr>
        <w:pStyle w:val="a9"/>
        <w:spacing w:after="0"/>
        <w:ind w:left="4536" w:hanging="425"/>
        <w:jc w:val="right"/>
        <w:rPr>
          <w:caps/>
          <w:sz w:val="28"/>
          <w:szCs w:val="28"/>
        </w:rPr>
      </w:pPr>
      <w:r>
        <w:rPr>
          <w:sz w:val="28"/>
          <w:szCs w:val="28"/>
        </w:rPr>
        <w:t xml:space="preserve">от  20.04.2021 </w:t>
      </w:r>
      <w:r w:rsidR="006D2105" w:rsidRPr="006D2105">
        <w:rPr>
          <w:sz w:val="28"/>
          <w:szCs w:val="28"/>
        </w:rPr>
        <w:t>№</w:t>
      </w:r>
      <w:r>
        <w:rPr>
          <w:sz w:val="28"/>
          <w:szCs w:val="28"/>
        </w:rPr>
        <w:t>103-425</w:t>
      </w:r>
    </w:p>
    <w:p w:rsidR="006D2105" w:rsidRDefault="006D2105" w:rsidP="006D210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105" w:rsidRPr="006D2105" w:rsidRDefault="006D2105" w:rsidP="006D210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F45CD3" w:rsidRDefault="00E46F5E" w:rsidP="00E46F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п</w:t>
      </w:r>
      <w:r w:rsidRPr="00147845">
        <w:rPr>
          <w:rFonts w:ascii="Times New Roman" w:hAnsi="Times New Roman" w:cs="Times New Roman"/>
          <w:b/>
          <w:sz w:val="28"/>
          <w:szCs w:val="28"/>
        </w:rPr>
        <w:t>аспорт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47845">
        <w:rPr>
          <w:rFonts w:ascii="Times New Roman" w:hAnsi="Times New Roman" w:cs="Times New Roman"/>
          <w:b/>
          <w:sz w:val="28"/>
          <w:szCs w:val="28"/>
        </w:rPr>
        <w:t xml:space="preserve"> объекта </w:t>
      </w:r>
      <w:r>
        <w:rPr>
          <w:rFonts w:ascii="Times New Roman" w:hAnsi="Times New Roman" w:cs="Times New Roman"/>
          <w:b/>
          <w:sz w:val="28"/>
          <w:szCs w:val="28"/>
        </w:rPr>
        <w:t xml:space="preserve">недвижимого </w:t>
      </w:r>
      <w:r w:rsidRPr="00147845">
        <w:rPr>
          <w:rFonts w:ascii="Times New Roman" w:hAnsi="Times New Roman" w:cs="Times New Roman"/>
          <w:b/>
          <w:sz w:val="28"/>
          <w:szCs w:val="28"/>
        </w:rPr>
        <w:t>имущества</w:t>
      </w:r>
    </w:p>
    <w:tbl>
      <w:tblPr>
        <w:tblStyle w:val="a6"/>
        <w:tblW w:w="0" w:type="auto"/>
        <w:tblLook w:val="04A0"/>
      </w:tblPr>
      <w:tblGrid>
        <w:gridCol w:w="5028"/>
        <w:gridCol w:w="4543"/>
      </w:tblGrid>
      <w:tr w:rsidR="008F4227" w:rsidTr="00954709">
        <w:trPr>
          <w:trHeight w:val="4559"/>
        </w:trPr>
        <w:tc>
          <w:tcPr>
            <w:tcW w:w="9571" w:type="dxa"/>
            <w:gridSpan w:val="2"/>
            <w:vAlign w:val="center"/>
          </w:tcPr>
          <w:p w:rsidR="00FF6CF1" w:rsidRDefault="00FF6CF1" w:rsidP="00E46F5E">
            <w:pPr>
              <w:jc w:val="center"/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</w:pPr>
          </w:p>
          <w:p w:rsidR="008F4227" w:rsidRPr="00E46F5E" w:rsidRDefault="00954709" w:rsidP="00E46F5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619625" cy="4438650"/>
                  <wp:effectExtent l="19050" t="0" r="9525" b="0"/>
                  <wp:docPr id="3" name="Рисунок 3" descr="C:\Users\user\Desktop\фото\Screenshot_2021-05-31-07-18-44-775_com.miui.galler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фото\Screenshot_2021-05-31-07-18-44-775_com.miui.galler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9422" cy="44480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6F5E" w:rsidTr="00954709">
        <w:trPr>
          <w:trHeight w:val="247"/>
        </w:trPr>
        <w:tc>
          <w:tcPr>
            <w:tcW w:w="5028" w:type="dxa"/>
          </w:tcPr>
          <w:p w:rsidR="00E46F5E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  <w:r w:rsidR="0015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местонахождения</w:t>
            </w:r>
          </w:p>
          <w:p w:rsidR="00EF4842" w:rsidRPr="00620B1D" w:rsidRDefault="00EF4842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(полный адрес в соответствии с ФИАС)</w:t>
            </w:r>
          </w:p>
        </w:tc>
        <w:tc>
          <w:tcPr>
            <w:tcW w:w="4543" w:type="dxa"/>
          </w:tcPr>
          <w:p w:rsidR="002C33BA" w:rsidRDefault="00D726FE" w:rsidP="002C3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Абанский район,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Залипье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46F5E" w:rsidRDefault="00D726FE" w:rsidP="002C3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Молодежная, д.13, пом.1</w:t>
            </w:r>
          </w:p>
        </w:tc>
      </w:tr>
      <w:tr w:rsidR="00E46F5E" w:rsidTr="00954709">
        <w:trPr>
          <w:trHeight w:val="247"/>
        </w:trPr>
        <w:tc>
          <w:tcPr>
            <w:tcW w:w="5028" w:type="dxa"/>
          </w:tcPr>
          <w:p w:rsidR="00EF4842" w:rsidRPr="00620B1D" w:rsidRDefault="00E46F5E" w:rsidP="008F42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Собственность</w:t>
            </w:r>
          </w:p>
        </w:tc>
        <w:tc>
          <w:tcPr>
            <w:tcW w:w="4543" w:type="dxa"/>
          </w:tcPr>
          <w:p w:rsidR="00E46F5E" w:rsidRDefault="00812CAA" w:rsidP="00E46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 Абанский район Красноярского края</w:t>
            </w:r>
          </w:p>
        </w:tc>
      </w:tr>
      <w:tr w:rsidR="00E46F5E" w:rsidTr="00954709">
        <w:trPr>
          <w:trHeight w:val="247"/>
        </w:trPr>
        <w:tc>
          <w:tcPr>
            <w:tcW w:w="5028" w:type="dxa"/>
          </w:tcPr>
          <w:p w:rsidR="00E46F5E" w:rsidRPr="00620B1D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Площадь объекта</w:t>
            </w:r>
            <w:r w:rsidR="00EF4842">
              <w:rPr>
                <w:rFonts w:ascii="Times New Roman" w:hAnsi="Times New Roman" w:cs="Times New Roman"/>
                <w:b/>
                <w:sz w:val="28"/>
                <w:szCs w:val="28"/>
              </w:rPr>
              <w:t>, кв. м</w:t>
            </w:r>
          </w:p>
        </w:tc>
        <w:tc>
          <w:tcPr>
            <w:tcW w:w="4543" w:type="dxa"/>
          </w:tcPr>
          <w:p w:rsidR="00E46F5E" w:rsidRDefault="00D726FE" w:rsidP="00E46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395,1</w:t>
            </w:r>
          </w:p>
        </w:tc>
      </w:tr>
      <w:tr w:rsidR="00E46F5E" w:rsidTr="00954709">
        <w:trPr>
          <w:trHeight w:val="247"/>
        </w:trPr>
        <w:tc>
          <w:tcPr>
            <w:tcW w:w="5028" w:type="dxa"/>
          </w:tcPr>
          <w:p w:rsidR="00E46F5E" w:rsidRPr="00620B1D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Удаленность от районного </w:t>
            </w:r>
            <w:r w:rsidR="009E5EE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центра</w:t>
            </w:r>
            <w:r w:rsidR="00D508E2">
              <w:rPr>
                <w:rFonts w:ascii="Times New Roman" w:hAnsi="Times New Roman" w:cs="Times New Roman"/>
                <w:b/>
                <w:sz w:val="28"/>
                <w:szCs w:val="28"/>
              </w:rPr>
              <w:t>, км</w:t>
            </w:r>
          </w:p>
        </w:tc>
        <w:tc>
          <w:tcPr>
            <w:tcW w:w="4543" w:type="dxa"/>
          </w:tcPr>
          <w:p w:rsidR="00E46F5E" w:rsidRDefault="00EF1603" w:rsidP="00E46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963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46F5E" w:rsidTr="00954709">
        <w:trPr>
          <w:trHeight w:val="247"/>
        </w:trPr>
        <w:tc>
          <w:tcPr>
            <w:tcW w:w="5028" w:type="dxa"/>
          </w:tcPr>
          <w:p w:rsidR="00E46F5E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Состояние объекта</w:t>
            </w:r>
          </w:p>
          <w:p w:rsidR="00B0485C" w:rsidRPr="00620B1D" w:rsidRDefault="00B0485C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аварийное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требуется капитальный ремонт, готово к эксплуатации)</w:t>
            </w:r>
          </w:p>
        </w:tc>
        <w:tc>
          <w:tcPr>
            <w:tcW w:w="4543" w:type="dxa"/>
          </w:tcPr>
          <w:p w:rsidR="00E46F5E" w:rsidRDefault="0032009C" w:rsidP="00E46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требует ремонт </w:t>
            </w:r>
          </w:p>
        </w:tc>
      </w:tr>
      <w:tr w:rsidR="00876A90" w:rsidTr="00954709">
        <w:trPr>
          <w:trHeight w:val="247"/>
        </w:trPr>
        <w:tc>
          <w:tcPr>
            <w:tcW w:w="9571" w:type="dxa"/>
            <w:gridSpan w:val="2"/>
          </w:tcPr>
          <w:p w:rsidR="00876A90" w:rsidRDefault="00876A90" w:rsidP="00B048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Транспортная инфраструктура :</w:t>
            </w:r>
          </w:p>
        </w:tc>
      </w:tr>
      <w:tr w:rsidR="008A4D60" w:rsidTr="00954709">
        <w:trPr>
          <w:trHeight w:val="247"/>
        </w:trPr>
        <w:tc>
          <w:tcPr>
            <w:tcW w:w="5028" w:type="dxa"/>
          </w:tcPr>
          <w:p w:rsidR="00897083" w:rsidRDefault="008A4D60" w:rsidP="00B048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Подъездная дорога </w:t>
            </w:r>
          </w:p>
          <w:p w:rsidR="008A4D60" w:rsidRDefault="00897083" w:rsidP="008970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(отсутствует, грунтовая, </w:t>
            </w:r>
            <w:r w:rsidR="00876A9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органическими составляющими, асфальтированная, из бетонных плит)</w:t>
            </w:r>
          </w:p>
        </w:tc>
        <w:tc>
          <w:tcPr>
            <w:tcW w:w="4543" w:type="dxa"/>
          </w:tcPr>
          <w:p w:rsidR="008A4D60" w:rsidRDefault="00E36769" w:rsidP="00B048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грунтовая</w:t>
            </w:r>
          </w:p>
        </w:tc>
      </w:tr>
      <w:tr w:rsidR="008A4D60" w:rsidTr="00954709">
        <w:trPr>
          <w:trHeight w:val="926"/>
        </w:trPr>
        <w:tc>
          <w:tcPr>
            <w:tcW w:w="5028" w:type="dxa"/>
          </w:tcPr>
          <w:p w:rsidR="008A4D60" w:rsidRDefault="008A4D60" w:rsidP="00B048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Удаленность от автомагистрали</w:t>
            </w:r>
          </w:p>
          <w:p w:rsidR="00897083" w:rsidRPr="00897083" w:rsidRDefault="00897083" w:rsidP="00605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05CAE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автомагистрали,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543" w:type="dxa"/>
          </w:tcPr>
          <w:p w:rsidR="008A4D60" w:rsidRDefault="0039633C" w:rsidP="00B048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4D60" w:rsidTr="00954709">
        <w:trPr>
          <w:trHeight w:val="247"/>
        </w:trPr>
        <w:tc>
          <w:tcPr>
            <w:tcW w:w="5028" w:type="dxa"/>
          </w:tcPr>
          <w:p w:rsidR="008A4D60" w:rsidRDefault="008A4D60" w:rsidP="008A4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Удалённость </w:t>
            </w:r>
            <w:r w:rsidR="00D911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ж/д станции</w:t>
            </w:r>
          </w:p>
          <w:p w:rsidR="00897083" w:rsidRPr="00897083" w:rsidRDefault="00897083" w:rsidP="008A4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D4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станции, км)</w:t>
            </w:r>
          </w:p>
        </w:tc>
        <w:tc>
          <w:tcPr>
            <w:tcW w:w="4543" w:type="dxa"/>
          </w:tcPr>
          <w:p w:rsidR="008A4D60" w:rsidRDefault="00E36769" w:rsidP="00B048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9633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76A90" w:rsidTr="00954709">
        <w:trPr>
          <w:trHeight w:val="247"/>
        </w:trPr>
        <w:tc>
          <w:tcPr>
            <w:tcW w:w="9571" w:type="dxa"/>
            <w:gridSpan w:val="2"/>
          </w:tcPr>
          <w:p w:rsidR="00876A90" w:rsidRPr="00876A90" w:rsidRDefault="00876A90" w:rsidP="00B048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6A90"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подведённой к объекту инфраструктуры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E46F5E" w:rsidTr="00954709">
        <w:trPr>
          <w:trHeight w:val="247"/>
        </w:trPr>
        <w:tc>
          <w:tcPr>
            <w:tcW w:w="5028" w:type="dxa"/>
          </w:tcPr>
          <w:p w:rsidR="00E46F5E" w:rsidRPr="00620B1D" w:rsidRDefault="00E46F5E" w:rsidP="00A779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Электроснабжение</w:t>
            </w:r>
            <w:r w:rsidR="00B048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0485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B0485C">
              <w:rPr>
                <w:rFonts w:ascii="Times New Roman" w:hAnsi="Times New Roman" w:cs="Times New Roman"/>
                <w:sz w:val="28"/>
                <w:szCs w:val="28"/>
              </w:rPr>
              <w:t xml:space="preserve">(наличие; </w:t>
            </w:r>
            <w:r w:rsidR="00876A90">
              <w:rPr>
                <w:rFonts w:ascii="Times New Roman" w:hAnsi="Times New Roman" w:cs="Times New Roman"/>
                <w:sz w:val="28"/>
                <w:szCs w:val="28"/>
              </w:rPr>
              <w:t xml:space="preserve">мощность, </w:t>
            </w:r>
            <w:r w:rsidR="00B0485C">
              <w:rPr>
                <w:rFonts w:ascii="Times New Roman" w:hAnsi="Times New Roman" w:cs="Times New Roman"/>
                <w:sz w:val="28"/>
                <w:szCs w:val="28"/>
              </w:rPr>
              <w:t>МВт)</w:t>
            </w:r>
          </w:p>
        </w:tc>
        <w:tc>
          <w:tcPr>
            <w:tcW w:w="4543" w:type="dxa"/>
          </w:tcPr>
          <w:p w:rsidR="00E46F5E" w:rsidRDefault="0032009C" w:rsidP="00E46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E46F5E" w:rsidTr="00954709">
        <w:trPr>
          <w:trHeight w:val="247"/>
        </w:trPr>
        <w:tc>
          <w:tcPr>
            <w:tcW w:w="5028" w:type="dxa"/>
          </w:tcPr>
          <w:p w:rsidR="00E46F5E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Теплоснабжение</w:t>
            </w:r>
          </w:p>
          <w:p w:rsidR="00B0485C" w:rsidRPr="00620B1D" w:rsidRDefault="00B0485C" w:rsidP="00A779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85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наличие; </w:t>
            </w:r>
            <w:r w:rsidR="00876A90">
              <w:rPr>
                <w:rFonts w:ascii="Times New Roman" w:hAnsi="Times New Roman" w:cs="Times New Roman"/>
                <w:sz w:val="28"/>
                <w:szCs w:val="28"/>
              </w:rPr>
              <w:t>мощность,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Гкал/ч)</w:t>
            </w:r>
          </w:p>
        </w:tc>
        <w:tc>
          <w:tcPr>
            <w:tcW w:w="4543" w:type="dxa"/>
          </w:tcPr>
          <w:p w:rsidR="00E46F5E" w:rsidRPr="00AD6B7C" w:rsidRDefault="0032009C" w:rsidP="00E46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AD6B7C" w:rsidTr="00954709">
        <w:trPr>
          <w:trHeight w:val="247"/>
        </w:trPr>
        <w:tc>
          <w:tcPr>
            <w:tcW w:w="5028" w:type="dxa"/>
          </w:tcPr>
          <w:p w:rsidR="00AD6B7C" w:rsidRDefault="00AD6B7C" w:rsidP="00AD6B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Водо</w:t>
            </w:r>
            <w:r w:rsidR="00A7790C">
              <w:rPr>
                <w:rFonts w:ascii="Times New Roman" w:hAnsi="Times New Roman" w:cs="Times New Roman"/>
                <w:b/>
                <w:sz w:val="28"/>
                <w:szCs w:val="28"/>
              </w:rPr>
              <w:t>снабжение</w:t>
            </w:r>
          </w:p>
          <w:p w:rsidR="00B0485C" w:rsidRPr="00620B1D" w:rsidRDefault="00B0485C" w:rsidP="00A779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(нал</w:t>
            </w:r>
            <w:r w:rsidR="00876A90">
              <w:rPr>
                <w:rFonts w:ascii="Times New Roman" w:hAnsi="Times New Roman" w:cs="Times New Roman"/>
                <w:sz w:val="28"/>
                <w:szCs w:val="28"/>
              </w:rPr>
              <w:t>ичие; мощность,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куб.м/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543" w:type="dxa"/>
          </w:tcPr>
          <w:p w:rsidR="00AD6B7C" w:rsidRDefault="0032009C" w:rsidP="00AD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A7790C" w:rsidTr="00954709">
        <w:trPr>
          <w:trHeight w:val="247"/>
        </w:trPr>
        <w:tc>
          <w:tcPr>
            <w:tcW w:w="5028" w:type="dxa"/>
          </w:tcPr>
          <w:p w:rsidR="00A7790C" w:rsidRPr="00A7790C" w:rsidRDefault="00A7790C" w:rsidP="00AD6B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Водоотведение</w:t>
            </w:r>
          </w:p>
          <w:p w:rsidR="00A7790C" w:rsidRDefault="00A7790C" w:rsidP="00AD6B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(наличие; мощность, куб.м/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543" w:type="dxa"/>
          </w:tcPr>
          <w:p w:rsidR="00A7790C" w:rsidRDefault="0032009C" w:rsidP="00AD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E46F5E" w:rsidTr="00954709">
        <w:trPr>
          <w:trHeight w:val="247"/>
        </w:trPr>
        <w:tc>
          <w:tcPr>
            <w:tcW w:w="5028" w:type="dxa"/>
          </w:tcPr>
          <w:p w:rsidR="00E46F5E" w:rsidRDefault="00A7790C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Условия</w:t>
            </w:r>
            <w:r w:rsidR="00E46F5E"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предоставления</w:t>
            </w:r>
          </w:p>
          <w:p w:rsidR="00B0485C" w:rsidRPr="00620B1D" w:rsidRDefault="00B0485C" w:rsidP="00B048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(льготная ставка, стоимость аренды, срок аренды, возможность предоставления на безвозмездной основе)</w:t>
            </w:r>
          </w:p>
        </w:tc>
        <w:tc>
          <w:tcPr>
            <w:tcW w:w="4543" w:type="dxa"/>
          </w:tcPr>
          <w:p w:rsidR="00E46F5E" w:rsidRDefault="00E46F5E" w:rsidP="00E46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6F5E" w:rsidTr="00954709">
        <w:trPr>
          <w:trHeight w:val="247"/>
        </w:trPr>
        <w:tc>
          <w:tcPr>
            <w:tcW w:w="5028" w:type="dxa"/>
          </w:tcPr>
          <w:p w:rsidR="00E46F5E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Контактные данные</w:t>
            </w:r>
          </w:p>
          <w:p w:rsidR="00B0485C" w:rsidRPr="00620B1D" w:rsidRDefault="00B0485C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(почтовый индекс, адрес, наименование организации, телефон, электронная почта)</w:t>
            </w:r>
          </w:p>
        </w:tc>
        <w:tc>
          <w:tcPr>
            <w:tcW w:w="4543" w:type="dxa"/>
          </w:tcPr>
          <w:p w:rsidR="00BB713E" w:rsidRDefault="00BB713E" w:rsidP="00832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Абанский район, п. Абан,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Пионерская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д.4, Районный отдел по управлению муниципальным имуществом,</w:t>
            </w:r>
          </w:p>
          <w:p w:rsidR="0083296E" w:rsidRPr="0083296E" w:rsidRDefault="00BB713E" w:rsidP="00832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(839163)22-6-12,</w:t>
            </w:r>
          </w:p>
          <w:p w:rsidR="00E46F5E" w:rsidRPr="0083296E" w:rsidRDefault="00BB713E" w:rsidP="00832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history="1">
              <w:r w:rsidR="0083296E" w:rsidRPr="0083296E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aban</w:t>
              </w:r>
              <w:r w:rsidR="0083296E" w:rsidRPr="0083296E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-</w:t>
              </w:r>
              <w:r w:rsidR="0083296E" w:rsidRPr="0083296E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kumi</w:t>
              </w:r>
              <w:r w:rsidR="0083296E" w:rsidRPr="0083296E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@</w:t>
              </w:r>
              <w:r w:rsidR="0083296E" w:rsidRPr="0083296E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yandex</w:t>
              </w:r>
              <w:r w:rsidR="0083296E" w:rsidRPr="0083296E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.</w:t>
              </w:r>
              <w:r w:rsidR="0083296E" w:rsidRPr="0083296E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83296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</w:tbl>
    <w:p w:rsidR="00E46F5E" w:rsidRDefault="00E46F5E" w:rsidP="00E46F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F5E" w:rsidRDefault="00876A90" w:rsidP="00E46F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Дополнительная информация по объекту</w:t>
      </w:r>
      <w:r w:rsidR="00E46F5E">
        <w:rPr>
          <w:rFonts w:ascii="Times New Roman" w:hAnsi="Times New Roman" w:cs="Times New Roman"/>
          <w:sz w:val="28"/>
          <w:szCs w:val="28"/>
        </w:rPr>
        <w:t>:</w:t>
      </w:r>
    </w:p>
    <w:p w:rsidR="00E46F5E" w:rsidRDefault="00E46F5E" w:rsidP="00E46F5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46F5E">
        <w:rPr>
          <w:rFonts w:ascii="Times New Roman" w:hAnsi="Times New Roman" w:cs="Times New Roman"/>
          <w:sz w:val="28"/>
          <w:szCs w:val="28"/>
          <w:u w:val="single"/>
        </w:rPr>
        <w:t>Выписка</w:t>
      </w:r>
      <w:r w:rsidR="00A7790C">
        <w:rPr>
          <w:rFonts w:ascii="Times New Roman" w:hAnsi="Times New Roman" w:cs="Times New Roman"/>
          <w:sz w:val="28"/>
          <w:szCs w:val="28"/>
          <w:u w:val="single"/>
        </w:rPr>
        <w:t xml:space="preserve"> из</w:t>
      </w:r>
      <w:r w:rsidRPr="00E46F5E">
        <w:rPr>
          <w:rFonts w:ascii="Times New Roman" w:hAnsi="Times New Roman" w:cs="Times New Roman"/>
          <w:sz w:val="28"/>
          <w:szCs w:val="28"/>
          <w:u w:val="single"/>
        </w:rPr>
        <w:t xml:space="preserve"> ЕГРН</w:t>
      </w:r>
      <w:r w:rsidR="00A7790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7790C">
        <w:rPr>
          <w:rFonts w:ascii="Times New Roman" w:hAnsi="Times New Roman" w:cs="Times New Roman"/>
          <w:sz w:val="28"/>
          <w:szCs w:val="28"/>
        </w:rPr>
        <w:t>(в фор</w:t>
      </w:r>
      <w:r w:rsidR="00A7790C" w:rsidRPr="00A7790C">
        <w:rPr>
          <w:rFonts w:ascii="Times New Roman" w:hAnsi="Times New Roman" w:cs="Times New Roman"/>
          <w:sz w:val="28"/>
          <w:szCs w:val="28"/>
        </w:rPr>
        <w:t xml:space="preserve">мате </w:t>
      </w:r>
      <w:r w:rsidR="00A7790C" w:rsidRPr="00A7790C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A7790C" w:rsidRPr="00A7790C">
        <w:rPr>
          <w:rFonts w:ascii="Times New Roman" w:hAnsi="Times New Roman" w:cs="Times New Roman"/>
          <w:sz w:val="28"/>
          <w:szCs w:val="28"/>
        </w:rPr>
        <w:t>)</w:t>
      </w:r>
      <w:r w:rsidR="00876A90" w:rsidRPr="00A7790C">
        <w:rPr>
          <w:rFonts w:ascii="Times New Roman" w:hAnsi="Times New Roman" w:cs="Times New Roman"/>
          <w:sz w:val="28"/>
          <w:szCs w:val="28"/>
        </w:rPr>
        <w:t>;</w:t>
      </w:r>
    </w:p>
    <w:p w:rsidR="00E46F5E" w:rsidRDefault="00E46F5E" w:rsidP="004A3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76A90">
        <w:rPr>
          <w:rFonts w:ascii="Times New Roman" w:hAnsi="Times New Roman" w:cs="Times New Roman"/>
          <w:sz w:val="28"/>
          <w:szCs w:val="28"/>
          <w:u w:val="single"/>
        </w:rPr>
        <w:t>Фотографии объекта</w:t>
      </w:r>
      <w:r w:rsidR="00876A90" w:rsidRPr="00876A90">
        <w:rPr>
          <w:rFonts w:ascii="Times New Roman" w:hAnsi="Times New Roman" w:cs="Times New Roman"/>
          <w:sz w:val="28"/>
          <w:szCs w:val="28"/>
        </w:rPr>
        <w:t xml:space="preserve"> (3-5 шт., подтверждающие состояние объекта</w:t>
      </w:r>
      <w:r w:rsidR="00A7790C">
        <w:rPr>
          <w:rFonts w:ascii="Times New Roman" w:hAnsi="Times New Roman" w:cs="Times New Roman"/>
          <w:sz w:val="28"/>
          <w:szCs w:val="28"/>
        </w:rPr>
        <w:t xml:space="preserve">, </w:t>
      </w:r>
      <w:r w:rsidR="00A7790C">
        <w:rPr>
          <w:rFonts w:ascii="Times New Roman" w:hAnsi="Times New Roman" w:cs="Times New Roman"/>
          <w:sz w:val="28"/>
          <w:szCs w:val="28"/>
        </w:rPr>
        <w:br/>
        <w:t xml:space="preserve">в формате </w:t>
      </w:r>
      <w:r w:rsidR="00A7790C">
        <w:rPr>
          <w:rFonts w:ascii="Times New Roman" w:hAnsi="Times New Roman" w:cs="Times New Roman"/>
          <w:sz w:val="28"/>
          <w:szCs w:val="28"/>
          <w:lang w:val="en-US"/>
        </w:rPr>
        <w:t>jpg</w:t>
      </w:r>
      <w:r w:rsidR="00A7790C">
        <w:rPr>
          <w:rFonts w:ascii="Times New Roman" w:hAnsi="Times New Roman" w:cs="Times New Roman"/>
          <w:sz w:val="28"/>
          <w:szCs w:val="28"/>
        </w:rPr>
        <w:t xml:space="preserve"> с разрешением не ниже</w:t>
      </w:r>
      <w:r w:rsidR="00494F4F">
        <w:rPr>
          <w:rFonts w:ascii="Times New Roman" w:hAnsi="Times New Roman" w:cs="Times New Roman"/>
          <w:sz w:val="28"/>
          <w:szCs w:val="28"/>
        </w:rPr>
        <w:t xml:space="preserve"> 1200х800</w:t>
      </w:r>
      <w:r w:rsidR="00876A90" w:rsidRPr="00876A90">
        <w:rPr>
          <w:rFonts w:ascii="Times New Roman" w:hAnsi="Times New Roman" w:cs="Times New Roman"/>
          <w:sz w:val="28"/>
          <w:szCs w:val="28"/>
        </w:rPr>
        <w:t>)</w:t>
      </w:r>
      <w:r w:rsidR="00876A90">
        <w:rPr>
          <w:rFonts w:ascii="Times New Roman" w:hAnsi="Times New Roman" w:cs="Times New Roman"/>
          <w:sz w:val="28"/>
          <w:szCs w:val="28"/>
        </w:rPr>
        <w:t>.</w:t>
      </w:r>
    </w:p>
    <w:sectPr w:rsidR="00E46F5E" w:rsidSect="0032009C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6E8F"/>
    <w:rsid w:val="000F6E8F"/>
    <w:rsid w:val="00115F06"/>
    <w:rsid w:val="00147845"/>
    <w:rsid w:val="00156964"/>
    <w:rsid w:val="001D3412"/>
    <w:rsid w:val="001D7CE3"/>
    <w:rsid w:val="001F3EEF"/>
    <w:rsid w:val="0021193A"/>
    <w:rsid w:val="002222CF"/>
    <w:rsid w:val="002C33BA"/>
    <w:rsid w:val="0032009C"/>
    <w:rsid w:val="0039633C"/>
    <w:rsid w:val="003B17F7"/>
    <w:rsid w:val="00411C0F"/>
    <w:rsid w:val="0047155D"/>
    <w:rsid w:val="00494F4F"/>
    <w:rsid w:val="004979AA"/>
    <w:rsid w:val="004A342F"/>
    <w:rsid w:val="00537047"/>
    <w:rsid w:val="005955AB"/>
    <w:rsid w:val="005D548E"/>
    <w:rsid w:val="005D5BCF"/>
    <w:rsid w:val="00605CAE"/>
    <w:rsid w:val="00620B1D"/>
    <w:rsid w:val="00645D54"/>
    <w:rsid w:val="006853AC"/>
    <w:rsid w:val="006D07A7"/>
    <w:rsid w:val="006D2105"/>
    <w:rsid w:val="00727C24"/>
    <w:rsid w:val="00812CAA"/>
    <w:rsid w:val="0083296E"/>
    <w:rsid w:val="00833368"/>
    <w:rsid w:val="00864389"/>
    <w:rsid w:val="00876A90"/>
    <w:rsid w:val="008852EC"/>
    <w:rsid w:val="00897083"/>
    <w:rsid w:val="008A4D60"/>
    <w:rsid w:val="008D4C5F"/>
    <w:rsid w:val="008F4227"/>
    <w:rsid w:val="00914F0E"/>
    <w:rsid w:val="00935D00"/>
    <w:rsid w:val="00942D41"/>
    <w:rsid w:val="00954709"/>
    <w:rsid w:val="009E4539"/>
    <w:rsid w:val="009E5EE6"/>
    <w:rsid w:val="00A015EF"/>
    <w:rsid w:val="00A7790C"/>
    <w:rsid w:val="00AA32B5"/>
    <w:rsid w:val="00AD6B7C"/>
    <w:rsid w:val="00AE413E"/>
    <w:rsid w:val="00B0485C"/>
    <w:rsid w:val="00BB713E"/>
    <w:rsid w:val="00BE1CD3"/>
    <w:rsid w:val="00C51A31"/>
    <w:rsid w:val="00CA1418"/>
    <w:rsid w:val="00D366B5"/>
    <w:rsid w:val="00D508E2"/>
    <w:rsid w:val="00D726FE"/>
    <w:rsid w:val="00D911EB"/>
    <w:rsid w:val="00D94970"/>
    <w:rsid w:val="00DC131A"/>
    <w:rsid w:val="00E36769"/>
    <w:rsid w:val="00E37525"/>
    <w:rsid w:val="00E46F5E"/>
    <w:rsid w:val="00EE4121"/>
    <w:rsid w:val="00EF1603"/>
    <w:rsid w:val="00EF4842"/>
    <w:rsid w:val="00F45CD3"/>
    <w:rsid w:val="00FF6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7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0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0B1D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E46F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E1C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Стиль2"/>
    <w:uiPriority w:val="1"/>
    <w:rsid w:val="00BE1CD3"/>
    <w:rPr>
      <w:rFonts w:ascii="Times New Roman" w:hAnsi="Times New Roman"/>
      <w:b/>
      <w:sz w:val="18"/>
      <w:u w:val="single"/>
    </w:rPr>
  </w:style>
  <w:style w:type="character" w:styleId="a8">
    <w:name w:val="Hyperlink"/>
    <w:basedOn w:val="a0"/>
    <w:uiPriority w:val="99"/>
    <w:unhideWhenUsed/>
    <w:rsid w:val="00BE1CD3"/>
    <w:rPr>
      <w:color w:val="0563C1" w:themeColor="hyperlink"/>
      <w:u w:val="single"/>
    </w:rPr>
  </w:style>
  <w:style w:type="paragraph" w:styleId="a9">
    <w:name w:val="Body Text"/>
    <w:basedOn w:val="a"/>
    <w:link w:val="1"/>
    <w:semiHidden/>
    <w:unhideWhenUsed/>
    <w:rsid w:val="006D210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uiPriority w:val="99"/>
    <w:semiHidden/>
    <w:rsid w:val="006D2105"/>
  </w:style>
  <w:style w:type="character" w:customStyle="1" w:styleId="1">
    <w:name w:val="Основной текст Знак1"/>
    <w:basedOn w:val="a0"/>
    <w:link w:val="a9"/>
    <w:semiHidden/>
    <w:locked/>
    <w:rsid w:val="006D210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27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7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4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86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8274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ban-kumi@ya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31A9B-68EE-4A72-9962-FDF43A4B1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13</cp:revision>
  <cp:lastPrinted>2021-04-20T02:06:00Z</cp:lastPrinted>
  <dcterms:created xsi:type="dcterms:W3CDTF">2021-05-28T02:08:00Z</dcterms:created>
  <dcterms:modified xsi:type="dcterms:W3CDTF">2021-05-31T01:56:00Z</dcterms:modified>
</cp:coreProperties>
</file>