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8D" w:rsidRDefault="00060A8D" w:rsidP="005F7B3A">
      <w:pPr>
        <w:jc w:val="center"/>
        <w:rPr>
          <w:rFonts w:ascii="Academy" w:hAnsi="Academy"/>
          <w:b/>
          <w:sz w:val="28"/>
          <w:szCs w:val="28"/>
        </w:rPr>
      </w:pPr>
      <w:r w:rsidRPr="00B55A02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0.75pt">
            <v:imagedata r:id="rId5" o:title=""/>
          </v:shape>
        </w:pict>
      </w:r>
    </w:p>
    <w:p w:rsidR="00060A8D" w:rsidRPr="005F7B3A" w:rsidRDefault="00060A8D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Администрация Абанского района</w:t>
      </w:r>
    </w:p>
    <w:p w:rsidR="00060A8D" w:rsidRPr="005F7B3A" w:rsidRDefault="00060A8D" w:rsidP="005F7B3A">
      <w:pPr>
        <w:jc w:val="center"/>
        <w:rPr>
          <w:rFonts w:ascii="Academy Cyr" w:hAnsi="Academy Cyr"/>
          <w:sz w:val="28"/>
          <w:szCs w:val="28"/>
        </w:rPr>
      </w:pPr>
      <w:r w:rsidRPr="005F7B3A">
        <w:rPr>
          <w:rFonts w:ascii="Academy Cyr" w:hAnsi="Academy Cyr"/>
          <w:sz w:val="28"/>
          <w:szCs w:val="28"/>
        </w:rPr>
        <w:t>Красноярского края</w:t>
      </w:r>
    </w:p>
    <w:p w:rsidR="00060A8D" w:rsidRPr="005F7B3A" w:rsidRDefault="00060A8D" w:rsidP="005F7B3A">
      <w:pPr>
        <w:pStyle w:val="Heading1"/>
        <w:rPr>
          <w:b w:val="0"/>
          <w:sz w:val="28"/>
          <w:szCs w:val="28"/>
        </w:rPr>
      </w:pPr>
    </w:p>
    <w:p w:rsidR="00060A8D" w:rsidRDefault="00060A8D" w:rsidP="005F7B3A">
      <w:pPr>
        <w:pStyle w:val="Heading1"/>
        <w:rPr>
          <w:rFonts w:ascii="Academy" w:hAnsi="Academy"/>
          <w:sz w:val="28"/>
          <w:szCs w:val="28"/>
        </w:rPr>
      </w:pPr>
      <w:r w:rsidRPr="005F7B3A">
        <w:rPr>
          <w:rFonts w:ascii="Academy Cyr" w:hAnsi="Academy Cyr"/>
          <w:b w:val="0"/>
          <w:sz w:val="28"/>
          <w:szCs w:val="28"/>
        </w:rPr>
        <w:t>РАСПОРЯЖЕНИЕ</w:t>
      </w:r>
    </w:p>
    <w:p w:rsidR="00060A8D" w:rsidRPr="006E69E5" w:rsidRDefault="00060A8D" w:rsidP="005F7B3A"/>
    <w:p w:rsidR="00060A8D" w:rsidRDefault="00060A8D" w:rsidP="005F7B3A">
      <w:pPr>
        <w:rPr>
          <w:sz w:val="28"/>
          <w:szCs w:val="28"/>
        </w:rPr>
      </w:pPr>
    </w:p>
    <w:p w:rsidR="00060A8D" w:rsidRDefault="00060A8D" w:rsidP="005F7B3A">
      <w:pPr>
        <w:rPr>
          <w:sz w:val="28"/>
          <w:szCs w:val="28"/>
        </w:rPr>
      </w:pPr>
      <w:r>
        <w:rPr>
          <w:sz w:val="28"/>
          <w:szCs w:val="28"/>
        </w:rPr>
        <w:t xml:space="preserve">15.06.2020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 Абан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185-р</w:t>
      </w:r>
    </w:p>
    <w:p w:rsidR="00060A8D" w:rsidRDefault="00060A8D" w:rsidP="005F7B3A">
      <w:pPr>
        <w:rPr>
          <w:sz w:val="28"/>
          <w:szCs w:val="28"/>
        </w:rPr>
      </w:pPr>
    </w:p>
    <w:p w:rsidR="00060A8D" w:rsidRDefault="00060A8D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распоряжение администрации Абанского района </w:t>
      </w:r>
    </w:p>
    <w:p w:rsidR="00060A8D" w:rsidRPr="00F155B5" w:rsidRDefault="00060A8D" w:rsidP="00A264A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</w:p>
    <w:p w:rsidR="00060A8D" w:rsidRDefault="00060A8D" w:rsidP="00A264A3">
      <w:pPr>
        <w:jc w:val="center"/>
        <w:rPr>
          <w:sz w:val="28"/>
          <w:szCs w:val="28"/>
        </w:rPr>
      </w:pP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</w:t>
      </w:r>
    </w:p>
    <w:p w:rsidR="00060A8D" w:rsidRDefault="00060A8D" w:rsidP="005F7B3A">
      <w:pPr>
        <w:jc w:val="both"/>
        <w:rPr>
          <w:sz w:val="28"/>
          <w:szCs w:val="28"/>
        </w:rPr>
      </w:pPr>
    </w:p>
    <w:p w:rsidR="00060A8D" w:rsidRDefault="00060A8D" w:rsidP="005F7B3A">
      <w:pPr>
        <w:jc w:val="both"/>
        <w:rPr>
          <w:sz w:val="28"/>
          <w:szCs w:val="28"/>
        </w:rPr>
      </w:pPr>
    </w:p>
    <w:p w:rsidR="00060A8D" w:rsidRPr="00C44A0F" w:rsidRDefault="00060A8D" w:rsidP="00C44A0F">
      <w:pPr>
        <w:pStyle w:val="a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C44A0F">
        <w:rPr>
          <w:rFonts w:ascii="Times New Roman" w:hAnsi="Times New Roman"/>
          <w:sz w:val="28"/>
          <w:szCs w:val="28"/>
        </w:rPr>
        <w:t xml:space="preserve">В соответствии с Федеральным законом от 30.03.1999 № 52-ФЗ «О санитарно-эпидемиологическом благополучии населения»,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учитывая </w:t>
      </w:r>
      <w:r w:rsidRPr="00C44A0F">
        <w:rPr>
          <w:rFonts w:ascii="Times New Roman" w:hAnsi="Times New Roman"/>
          <w:sz w:val="28"/>
          <w:szCs w:val="28"/>
        </w:rPr>
        <w:t xml:space="preserve">постановление Главного </w:t>
      </w:r>
      <w:r w:rsidRPr="00C44A0F">
        <w:rPr>
          <w:rFonts w:ascii="Times New Roman" w:hAnsi="Times New Roman"/>
          <w:spacing w:val="-4"/>
          <w:sz w:val="28"/>
          <w:szCs w:val="28"/>
        </w:rPr>
        <w:t>государственного санитарного врача Российской Федерации от 24.01.2020 № 2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pacing w:val="-4"/>
          <w:sz w:val="28"/>
          <w:szCs w:val="28"/>
        </w:rPr>
        <w:t>«О дополнительных мероприятиях по недопущению завоза и распространения</w:t>
      </w:r>
      <w:r w:rsidRPr="00C44A0F">
        <w:rPr>
          <w:rFonts w:ascii="Times New Roman" w:hAnsi="Times New Roman"/>
          <w:sz w:val="28"/>
          <w:szCs w:val="28"/>
        </w:rPr>
        <w:t xml:space="preserve"> новой коронавирусной инфекции, вызванной 2019-nCoV», постановление Главного государственного санитарного врача Российской Федерации от 31.01.2020 № 3 «О проведении дополнительных санитарно-противоэпидемических (профилактических) мероприятий по недопущению завоза и распространения новой коронавирусной инфекции, вызванной 2019-nCoV», постановление Главного государственного санитарного врача Российской Федерации от 02.03.2020 № 5 «О дополнительных мерах по снижению рисков завоза и распространения новой коронавирусной инфекции (2019-nCoV)»,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Указ Губернатора Красноярского края от 27.03.2020 № 71-уг «О дополнительных мерах, направленных на предупреждение распространения коронавирусной инфекции, вызванной </w:t>
      </w:r>
      <w:r w:rsidRPr="00C44A0F">
        <w:rPr>
          <w:rFonts w:ascii="Times New Roman" w:hAnsi="Times New Roman"/>
          <w:sz w:val="28"/>
          <w:szCs w:val="28"/>
        </w:rPr>
        <w:t>2019-nCoV, на территории Красноярского края,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C44A0F">
        <w:rPr>
          <w:rFonts w:ascii="Times New Roman" w:hAnsi="Times New Roman"/>
          <w:sz w:val="28"/>
          <w:szCs w:val="28"/>
        </w:rPr>
        <w:t xml:space="preserve"> </w:t>
      </w:r>
      <w:r w:rsidRPr="00C44A0F">
        <w:rPr>
          <w:rFonts w:ascii="Times New Roman" w:hAnsi="Times New Roman"/>
          <w:sz w:val="28"/>
          <w:szCs w:val="28"/>
          <w:lang w:eastAsia="en-US"/>
        </w:rPr>
        <w:t xml:space="preserve">Указ Губернатора Красноярского края от 31.03.2020г. № 73-уг «Об ограничения посещений общественных мест гражданами (самоизоляции) на территории Красноярского края», </w:t>
      </w:r>
      <w:r w:rsidRPr="00C44A0F">
        <w:rPr>
          <w:rFonts w:ascii="Times New Roman" w:hAnsi="Times New Roman"/>
          <w:sz w:val="28"/>
          <w:szCs w:val="28"/>
        </w:rPr>
        <w:t>Указ Губернатора Красноярского края от 04.04.2020 №8</w:t>
      </w:r>
      <w:r>
        <w:rPr>
          <w:rFonts w:ascii="Times New Roman" w:hAnsi="Times New Roman"/>
          <w:sz w:val="28"/>
          <w:szCs w:val="28"/>
        </w:rPr>
        <w:t>1</w:t>
      </w:r>
      <w:r w:rsidRPr="00C44A0F">
        <w:rPr>
          <w:rFonts w:ascii="Times New Roman" w:hAnsi="Times New Roman"/>
          <w:sz w:val="28"/>
          <w:szCs w:val="28"/>
        </w:rPr>
        <w:t xml:space="preserve">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Указ Губернатора Красноярского края от </w:t>
      </w:r>
      <w:r>
        <w:rPr>
          <w:rFonts w:ascii="Times New Roman" w:hAnsi="Times New Roman"/>
          <w:sz w:val="28"/>
          <w:szCs w:val="28"/>
        </w:rPr>
        <w:t>10</w:t>
      </w:r>
      <w:r w:rsidRPr="00C44A0F">
        <w:rPr>
          <w:rFonts w:ascii="Times New Roman" w:hAnsi="Times New Roman"/>
          <w:sz w:val="28"/>
          <w:szCs w:val="28"/>
        </w:rPr>
        <w:t>.04.2020 №85-уг «О внесении изменений в указ Губернатора Красноярского края от 27.03.2020 № 71-уг «О дополнительных мерах, направленных на предупреждение распространения коронавирусной инфекции, вызванной 2019-nCoV, на территории Красноярского края»,  руководствуясь ст.ст. 43,44 Устава Абанского района Красноярского края:</w:t>
      </w:r>
    </w:p>
    <w:p w:rsidR="00060A8D" w:rsidRDefault="00060A8D" w:rsidP="00A26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 распоряжение администрации Абанского района от 17.03.2020 № 85-р «</w:t>
      </w:r>
      <w:r w:rsidRPr="00F155B5">
        <w:rPr>
          <w:sz w:val="28"/>
          <w:szCs w:val="28"/>
        </w:rPr>
        <w:t>О мерах по организации и проведению мероприятий,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направленных на предупреждение завоза и распространения,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своевременного выявления и изоляции лиц с признаками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>новой коронавирусной инфекции, вызванной 2019-nCoV,</w:t>
      </w:r>
      <w:r>
        <w:rPr>
          <w:sz w:val="28"/>
          <w:szCs w:val="28"/>
        </w:rPr>
        <w:t xml:space="preserve"> </w:t>
      </w:r>
      <w:r w:rsidRPr="00F155B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Абанского района» следующие изменения:</w:t>
      </w:r>
    </w:p>
    <w:p w:rsidR="00060A8D" w:rsidRDefault="00060A8D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418B">
        <w:rPr>
          <w:sz w:val="28"/>
          <w:szCs w:val="28"/>
        </w:rPr>
        <w:t>1</w:t>
      </w:r>
      <w:r>
        <w:rPr>
          <w:sz w:val="28"/>
          <w:szCs w:val="28"/>
        </w:rPr>
        <w:t>. в пунктах 7.1, 7.2, 7.4 слова «по 14 июня 2020 года включительно» заменить словами «по 12 июля 2020 года включительно»;</w:t>
      </w:r>
    </w:p>
    <w:p w:rsidR="00060A8D" w:rsidRDefault="00060A8D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подпункта «б» подпункта 2 пункта 7.2:</w:t>
      </w:r>
    </w:p>
    <w:p w:rsidR="00060A8D" w:rsidRPr="00E07362" w:rsidRDefault="00060A8D" w:rsidP="005F3F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слова </w:t>
      </w:r>
      <w:r w:rsidRPr="00E07362">
        <w:rPr>
          <w:spacing w:val="-4"/>
          <w:sz w:val="28"/>
          <w:szCs w:val="28"/>
        </w:rPr>
        <w:t>«</w:t>
      </w:r>
      <w:hyperlink r:id="rId6" w:history="1">
        <w:r w:rsidRPr="00E07362">
          <w:rPr>
            <w:spacing w:val="-4"/>
            <w:sz w:val="28"/>
            <w:szCs w:val="28"/>
          </w:rPr>
          <w:t>требований</w:t>
        </w:r>
      </w:hyperlink>
      <w:r w:rsidRPr="00E07362">
        <w:rPr>
          <w:spacing w:val="-4"/>
          <w:sz w:val="28"/>
          <w:szCs w:val="28"/>
        </w:rPr>
        <w:t xml:space="preserve"> по организации работы магазинов непродовольственных товаров с целью недопущения заноса и распространения новой коронавирусной инфекции (COVID-19)» заменить словами «требований по профилактике новой коронавирусной инфекции (COVID-19) в предприятиях торговли»;</w:t>
      </w:r>
    </w:p>
    <w:p w:rsidR="00060A8D" w:rsidRPr="00E07362" w:rsidRDefault="00060A8D" w:rsidP="005F3F3C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07362">
        <w:rPr>
          <w:spacing w:val="-4"/>
          <w:sz w:val="28"/>
          <w:szCs w:val="28"/>
        </w:rPr>
        <w:t>приложение № </w:t>
      </w:r>
      <w:r>
        <w:rPr>
          <w:spacing w:val="-4"/>
          <w:sz w:val="28"/>
          <w:szCs w:val="28"/>
        </w:rPr>
        <w:t>2</w:t>
      </w:r>
      <w:r w:rsidRPr="00E07362">
        <w:rPr>
          <w:spacing w:val="-4"/>
          <w:sz w:val="28"/>
          <w:szCs w:val="28"/>
        </w:rPr>
        <w:t xml:space="preserve"> изложить в редакции согласно приложению.</w:t>
      </w:r>
    </w:p>
    <w:p w:rsidR="00060A8D" w:rsidRPr="00555E10" w:rsidRDefault="00060A8D" w:rsidP="00BA5A91">
      <w:pPr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5E10">
        <w:rPr>
          <w:sz w:val="28"/>
          <w:szCs w:val="28"/>
        </w:rPr>
        <w:t xml:space="preserve">2. Опубликовать </w:t>
      </w:r>
      <w:r>
        <w:rPr>
          <w:sz w:val="28"/>
          <w:szCs w:val="28"/>
        </w:rPr>
        <w:t>распоряжение</w:t>
      </w:r>
      <w:r w:rsidRPr="00555E10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555E10">
        <w:rPr>
          <w:sz w:val="28"/>
          <w:szCs w:val="28"/>
        </w:rPr>
        <w:t xml:space="preserve">фициальном </w:t>
      </w:r>
      <w:r>
        <w:rPr>
          <w:sz w:val="28"/>
          <w:szCs w:val="28"/>
        </w:rPr>
        <w:t>сайте муниципального образования Абанский район в сети Интернет.</w:t>
      </w:r>
    </w:p>
    <w:p w:rsidR="00060A8D" w:rsidRDefault="00060A8D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332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</w:t>
      </w:r>
      <w:r w:rsidRPr="00D33243">
        <w:rPr>
          <w:rFonts w:ascii="Times New Roman" w:hAnsi="Times New Roman"/>
          <w:sz w:val="28"/>
          <w:szCs w:val="28"/>
        </w:rPr>
        <w:t>.Контроль за исполнением настоящего распоряжения оставляю за собой.</w:t>
      </w:r>
    </w:p>
    <w:p w:rsidR="00060A8D" w:rsidRDefault="00060A8D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0A8D" w:rsidRPr="00D33243" w:rsidRDefault="00060A8D" w:rsidP="00D33243">
      <w:pPr>
        <w:pStyle w:val="a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60A8D" w:rsidRPr="00FC754A" w:rsidRDefault="00060A8D" w:rsidP="005F7B3A">
      <w:pPr>
        <w:jc w:val="both"/>
        <w:rPr>
          <w:sz w:val="28"/>
          <w:szCs w:val="28"/>
        </w:rPr>
      </w:pPr>
    </w:p>
    <w:p w:rsidR="00060A8D" w:rsidRDefault="00060A8D" w:rsidP="005F7B3A">
      <w:pPr>
        <w:jc w:val="both"/>
        <w:rPr>
          <w:sz w:val="28"/>
          <w:szCs w:val="28"/>
        </w:rPr>
      </w:pPr>
    </w:p>
    <w:p w:rsidR="00060A8D" w:rsidRDefault="00060A8D" w:rsidP="005F7B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Абанского района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ab/>
        <w:t>Г.В.Иванченко</w:t>
      </w: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50"/>
        <w:gridCol w:w="4820"/>
      </w:tblGrid>
      <w:tr w:rsidR="00060A8D" w:rsidRPr="008C2AC7" w:rsidTr="006C6584">
        <w:tc>
          <w:tcPr>
            <w:tcW w:w="4926" w:type="dxa"/>
          </w:tcPr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</w:p>
        </w:tc>
        <w:tc>
          <w:tcPr>
            <w:tcW w:w="4927" w:type="dxa"/>
          </w:tcPr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  <w:r w:rsidRPr="008C2AC7">
              <w:rPr>
                <w:szCs w:val="28"/>
              </w:rPr>
              <w:t xml:space="preserve">Приложение </w:t>
            </w:r>
          </w:p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  <w:r w:rsidRPr="008C2AC7">
              <w:rPr>
                <w:szCs w:val="28"/>
              </w:rPr>
              <w:t xml:space="preserve">к </w:t>
            </w:r>
            <w:r>
              <w:rPr>
                <w:szCs w:val="28"/>
              </w:rPr>
              <w:t>распоряжению главы администрации Абанского района от 15.06.2020 № 185-р</w:t>
            </w:r>
          </w:p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</w:p>
        </w:tc>
      </w:tr>
      <w:tr w:rsidR="00060A8D" w:rsidRPr="008C2AC7" w:rsidTr="006C6584">
        <w:tc>
          <w:tcPr>
            <w:tcW w:w="4926" w:type="dxa"/>
          </w:tcPr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</w:p>
        </w:tc>
        <w:tc>
          <w:tcPr>
            <w:tcW w:w="4927" w:type="dxa"/>
          </w:tcPr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  <w:r w:rsidRPr="008C2AC7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2</w:t>
            </w:r>
          </w:p>
          <w:p w:rsidR="00060A8D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  <w:r w:rsidRPr="008C2AC7">
              <w:rPr>
                <w:szCs w:val="28"/>
              </w:rPr>
              <w:t xml:space="preserve">к </w:t>
            </w:r>
            <w:r>
              <w:rPr>
                <w:szCs w:val="28"/>
              </w:rPr>
              <w:t xml:space="preserve">распоряжению главы администрации Абанского района от 17.03.2020 </w:t>
            </w:r>
          </w:p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№ 85-р</w:t>
            </w:r>
          </w:p>
          <w:p w:rsidR="00060A8D" w:rsidRPr="008C2AC7" w:rsidRDefault="00060A8D" w:rsidP="006C6584">
            <w:pPr>
              <w:pStyle w:val="BodyTextIndent"/>
              <w:ind w:left="0"/>
              <w:contextualSpacing/>
              <w:rPr>
                <w:szCs w:val="28"/>
              </w:rPr>
            </w:pPr>
          </w:p>
        </w:tc>
      </w:tr>
    </w:tbl>
    <w:p w:rsidR="00060A8D" w:rsidRPr="006E4BC5" w:rsidRDefault="00060A8D" w:rsidP="00D3687D">
      <w:pPr>
        <w:autoSpaceDE w:val="0"/>
        <w:jc w:val="both"/>
        <w:rPr>
          <w:sz w:val="28"/>
          <w:szCs w:val="28"/>
        </w:rPr>
      </w:pPr>
    </w:p>
    <w:p w:rsidR="00060A8D" w:rsidRPr="006E4BC5" w:rsidRDefault="00060A8D" w:rsidP="00D3687D">
      <w:pPr>
        <w:autoSpaceDE w:val="0"/>
        <w:jc w:val="center"/>
        <w:rPr>
          <w:b/>
          <w:sz w:val="28"/>
          <w:szCs w:val="28"/>
        </w:rPr>
      </w:pPr>
      <w:r w:rsidRPr="006E4BC5">
        <w:rPr>
          <w:b/>
          <w:sz w:val="28"/>
          <w:szCs w:val="28"/>
        </w:rPr>
        <w:t>Требования по профилактике</w:t>
      </w:r>
      <w:r>
        <w:rPr>
          <w:b/>
          <w:sz w:val="28"/>
          <w:szCs w:val="28"/>
        </w:rPr>
        <w:t xml:space="preserve"> </w:t>
      </w:r>
      <w:r w:rsidRPr="006E4BC5">
        <w:rPr>
          <w:b/>
          <w:sz w:val="28"/>
          <w:szCs w:val="28"/>
        </w:rPr>
        <w:t xml:space="preserve">новой коронавирусной инфекции </w:t>
      </w:r>
      <w:r>
        <w:rPr>
          <w:b/>
          <w:sz w:val="28"/>
          <w:szCs w:val="28"/>
        </w:rPr>
        <w:br/>
      </w:r>
      <w:r w:rsidRPr="006E4BC5">
        <w:rPr>
          <w:b/>
          <w:sz w:val="28"/>
          <w:szCs w:val="28"/>
        </w:rPr>
        <w:t>(COVID-19)</w:t>
      </w:r>
      <w:r>
        <w:rPr>
          <w:b/>
          <w:sz w:val="28"/>
          <w:szCs w:val="28"/>
        </w:rPr>
        <w:t xml:space="preserve"> </w:t>
      </w:r>
      <w:r w:rsidRPr="006E4BC5">
        <w:rPr>
          <w:b/>
          <w:sz w:val="28"/>
          <w:szCs w:val="28"/>
        </w:rPr>
        <w:t>в предприятиях торговли</w:t>
      </w:r>
    </w:p>
    <w:p w:rsidR="00060A8D" w:rsidRPr="006E4BC5" w:rsidRDefault="00060A8D" w:rsidP="00D3687D">
      <w:pPr>
        <w:autoSpaceDE w:val="0"/>
        <w:jc w:val="both"/>
        <w:rPr>
          <w:sz w:val="28"/>
          <w:szCs w:val="28"/>
        </w:rPr>
      </w:pP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pacing w:val="-4"/>
          <w:sz w:val="28"/>
          <w:szCs w:val="28"/>
        </w:rPr>
        <w:t>1.1. Проведение генеральной уборки с применением дезинфицирующих</w:t>
      </w:r>
      <w:r w:rsidRPr="006E4BC5">
        <w:rPr>
          <w:bCs/>
          <w:sz w:val="28"/>
          <w:szCs w:val="28"/>
        </w:rPr>
        <w:t xml:space="preserve"> средств перед открытием предприятия торговли (далее – предприятие).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1.2. Обеспечение разделения всех работников по участкам, отделам, рабочим сменам в целях минимизации контактов.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1.3. Организация перед началом рабочей смены ежедневного «входного фильтра» с проведением контроля температуры тела работника и обязательным отстранением от нахождения на рабочем месте лиц с повышенной температурой тела и (или) с признаками респираторного заболевания; уточнением состояния здоровья работника и лиц, проживающих вместе с ним, информации о возможных контактах с больными лицами или лицами, вернувшимися из другой страны или субъекта Российской Федерации (опрос, анкетирование).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Организация осмотров работников на признаки инфекционных заболеваний с термометрией. Проведение термометрии не менее 2 раз в день (утром и вечером).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1.4. Организация при входе на предприятие мест обработки рук сотрудников кожными антисептиками, предназначенными для этих целей (в том числе с помощью дозаторов), или дезинфицирующими салфетками.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1.5. Запрет доступа в служебные помещения предприятия лиц, не связанных с его деятельностью, за исключением работ, связанных с производственными процессами (ремонт и обслуживание технологического оборудования).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 xml:space="preserve">2. В рамках профилактических мер по недопущению распространения новой коронавирусной инфекции </w:t>
      </w:r>
      <w:r w:rsidRPr="006E4BC5">
        <w:rPr>
          <w:sz w:val="28"/>
          <w:szCs w:val="28"/>
        </w:rPr>
        <w:t>(COVID-19)</w:t>
      </w:r>
      <w:r w:rsidRPr="006E4BC5">
        <w:rPr>
          <w:bCs/>
          <w:sz w:val="28"/>
          <w:szCs w:val="28"/>
        </w:rPr>
        <w:t>, сокращению контактов между сотрудниками для ограничения воздушно-капельного и контактного механизмов передачи инфекции на предприятиях работодателям организовать и осуществлять следующие мероприятия.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2.1. Ограничение контактов между коллективами отдельных участков, отделов, смен, не связанных общими задачами и производственными процессами; разделение рабочих потоков и разобщение коллектива посредством размещения сотрудников в отдельных кабинетах, организации работы в несколько смен, соблюдения принципов социального дистанцирования.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2.2. Оборудование умывальников для мытья рук с мылом и дозаторов для обработки рук кожными антисептиками в местах общественного пользования, местах приема пищи; соблюдение мер личной гигиены сотрудниками предприятия, распределительного центра, водителями-экспедиторами, мерчандайзерами, представителями поставщиков и иными лицами.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Обработка рук и (или) перчаток кожными антисептиками продавцами, касс</w:t>
      </w:r>
      <w:r>
        <w:rPr>
          <w:bCs/>
          <w:sz w:val="28"/>
          <w:szCs w:val="28"/>
        </w:rPr>
        <w:t>ирами, работниками зала не реже</w:t>
      </w:r>
      <w:r w:rsidRPr="006E4BC5">
        <w:rPr>
          <w:bCs/>
          <w:sz w:val="28"/>
          <w:szCs w:val="28"/>
        </w:rPr>
        <w:t xml:space="preserve"> чем каждые два часа.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2.3. </w:t>
      </w:r>
      <w:r w:rsidRPr="006E4BC5">
        <w:rPr>
          <w:sz w:val="28"/>
          <w:szCs w:val="28"/>
        </w:rPr>
        <w:t>Вход в магазин (на предприятие) с обязательным использованием средств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 xml:space="preserve">Обеспечение персонала запасом одноразовых или многоразовых со сменными фильтрами масок (исходя из продолжительности рабочей смены и смены одноразовых масок каждые 3 часа, сменных фильтров – </w:t>
      </w:r>
      <w:r w:rsidRPr="006E4BC5">
        <w:rPr>
          <w:bCs/>
          <w:sz w:val="28"/>
          <w:szCs w:val="28"/>
        </w:rPr>
        <w:br/>
        <w:t>в соответствии с инструкцией) для использования их при работе с посетителями, а также дезинфицирующими салфетками, кожными антисептиками для обработки рук, дезинфицирующими средствами.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Повторное использование одноразовых масок, а также использование увлажненных масок не допускается.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Организация централизованного сбора использованных одноразовых масок. Перед их размещением в контейнеры для сбора отходов необходимо герметично упаковать в 2 полиэтиленовых пакета.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2.4. Проведение ежедневной (ежесменной) в течение рабочего дня, а 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 xml:space="preserve">Дезинфекция </w:t>
      </w:r>
      <w:r>
        <w:rPr>
          <w:bCs/>
          <w:sz w:val="28"/>
          <w:szCs w:val="28"/>
        </w:rPr>
        <w:t>с кратностью обработки каждые 2–</w:t>
      </w:r>
      <w:r w:rsidRPr="006E4BC5">
        <w:rPr>
          <w:bCs/>
          <w:sz w:val="28"/>
          <w:szCs w:val="28"/>
        </w:rPr>
        <w:t>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2.5. Использование для дезинфекции дезинфицирующих средств, зарегистрированных в установленном порядке, в инструкциях по применению которых указаны режимы обеззараживания объектов при вирусных инфекциях.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2.6. Незамедлительная изоляция и информирование медицинской организации в случаях выявления сотрудников с повышенной температурой тела, другими признаками ОРВИ. При выявлении больного с новой коронавирусной инфекцией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2.7. Обеспечение не менее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2.8. Применение в помещениях с постоянным нахождением работников устройств для обеззараживания воздуха.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2.9. Регулярное (каждые 2 часа) проветривание помещений (по возможности).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2.10. При централизованном питании работников организация посещения столовой коллективами цехов, участков, отделов по утвержденному графику.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 xml:space="preserve">Организация работы столовых в соответствии с </w:t>
      </w:r>
      <w:hyperlink r:id="rId7" w:history="1">
        <w:r w:rsidRPr="006E4BC5">
          <w:rPr>
            <w:bCs/>
            <w:sz w:val="28"/>
            <w:szCs w:val="28"/>
          </w:rPr>
          <w:t>рекомендациями</w:t>
        </w:r>
      </w:hyperlink>
      <w:r w:rsidRPr="006E4BC5">
        <w:rPr>
          <w:bCs/>
          <w:sz w:val="28"/>
          <w:szCs w:val="28"/>
        </w:rPr>
        <w:t xml:space="preserve"> по проведению профилактических и дезинфекционных мероприятий по предупреждению распространения новой коронавирусной инфекции </w:t>
      </w:r>
      <w:r w:rsidRPr="006E4BC5">
        <w:rPr>
          <w:sz w:val="28"/>
          <w:szCs w:val="28"/>
        </w:rPr>
        <w:t>(COVID-19)</w:t>
      </w:r>
      <w:r w:rsidRPr="006E4BC5">
        <w:rPr>
          <w:bCs/>
          <w:sz w:val="28"/>
          <w:szCs w:val="28"/>
        </w:rPr>
        <w:t>, в организациях общественного питания.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При отсутствии столовой запрет приема пищи на рабочих местах, выделение для приема пищи специально отведенной комнаты или части помещения с оборудованной раковиной для мытья рук и дозатором для обработки рук кожным антисептиком.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4BC5">
        <w:rPr>
          <w:bCs/>
          <w:sz w:val="28"/>
          <w:szCs w:val="28"/>
        </w:rPr>
        <w:t>2.11. Нахождение в торговом зале и у касс посетителей (потребителей) при условии соблюдения расстояния между ними не менее 1,5 метра (в том числе путем нанесения соответствующей разметки). Регулирование потока посетителей (потребителей) системой: количество вошедших посетителей (потребителей) равно количеству вышедших посетителей (потребителей).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BC5">
        <w:rPr>
          <w:sz w:val="28"/>
          <w:szCs w:val="28"/>
        </w:rPr>
        <w:t xml:space="preserve">2.12. При невозможности соблюдения </w:t>
      </w:r>
      <w:hyperlink r:id="rId8" w:history="1">
        <w:r w:rsidRPr="006E4BC5">
          <w:rPr>
            <w:sz w:val="28"/>
            <w:szCs w:val="28"/>
          </w:rPr>
          <w:t>пункта</w:t>
        </w:r>
      </w:hyperlink>
      <w:r w:rsidRPr="006E4BC5">
        <w:rPr>
          <w:sz w:val="28"/>
          <w:szCs w:val="28"/>
        </w:rPr>
        <w:t xml:space="preserve"> 2.11 настоящих требований ограничение доступа посетителей (потребителей) в магазин.</w:t>
      </w:r>
    </w:p>
    <w:p w:rsidR="00060A8D" w:rsidRPr="006E4BC5" w:rsidRDefault="00060A8D" w:rsidP="00D368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BC5">
        <w:rPr>
          <w:sz w:val="28"/>
          <w:szCs w:val="28"/>
        </w:rPr>
        <w:t>2.13. При непредвиденном возникновении очереди организация ожидания на улице с соблюдением расстояния между людьми не менее 1,5 метра (в том числе путем нанесения соответствующей разметки).</w:t>
      </w:r>
    </w:p>
    <w:p w:rsidR="00060A8D" w:rsidRPr="00DE46B8" w:rsidRDefault="00060A8D" w:rsidP="00D3687D">
      <w:pPr>
        <w:pStyle w:val="BodyTextIndent"/>
        <w:ind w:left="0"/>
        <w:contextualSpacing/>
        <w:jc w:val="both"/>
        <w:rPr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p w:rsidR="00060A8D" w:rsidRDefault="00060A8D" w:rsidP="00560594">
      <w:pPr>
        <w:tabs>
          <w:tab w:val="left" w:pos="-2127"/>
        </w:tabs>
        <w:jc w:val="both"/>
        <w:rPr>
          <w:sz w:val="28"/>
          <w:szCs w:val="28"/>
        </w:rPr>
      </w:pPr>
    </w:p>
    <w:sectPr w:rsidR="00060A8D" w:rsidSect="00A264A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25FD"/>
    <w:multiLevelType w:val="hybridMultilevel"/>
    <w:tmpl w:val="A1D4F356"/>
    <w:lvl w:ilvl="0" w:tplc="A948A7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002418E"/>
    <w:multiLevelType w:val="hybridMultilevel"/>
    <w:tmpl w:val="C8E69F6C"/>
    <w:lvl w:ilvl="0" w:tplc="C616E3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1418E"/>
    <w:multiLevelType w:val="hybridMultilevel"/>
    <w:tmpl w:val="A9689CB8"/>
    <w:lvl w:ilvl="0" w:tplc="16CCEECC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76F61651"/>
    <w:multiLevelType w:val="multilevel"/>
    <w:tmpl w:val="AB66DD3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594"/>
    <w:rsid w:val="00021633"/>
    <w:rsid w:val="0002275F"/>
    <w:rsid w:val="000228F2"/>
    <w:rsid w:val="0002400F"/>
    <w:rsid w:val="00032BAF"/>
    <w:rsid w:val="0004060B"/>
    <w:rsid w:val="00060A8D"/>
    <w:rsid w:val="000932A3"/>
    <w:rsid w:val="00095285"/>
    <w:rsid w:val="0009659D"/>
    <w:rsid w:val="000A61E2"/>
    <w:rsid w:val="000B60BF"/>
    <w:rsid w:val="000D447F"/>
    <w:rsid w:val="0010412A"/>
    <w:rsid w:val="0011371C"/>
    <w:rsid w:val="001248C2"/>
    <w:rsid w:val="001302F8"/>
    <w:rsid w:val="00135AFE"/>
    <w:rsid w:val="00160B6F"/>
    <w:rsid w:val="0017438E"/>
    <w:rsid w:val="00192B8D"/>
    <w:rsid w:val="001B7151"/>
    <w:rsid w:val="001F1EDB"/>
    <w:rsid w:val="001F4B60"/>
    <w:rsid w:val="001F7FEF"/>
    <w:rsid w:val="00201B45"/>
    <w:rsid w:val="0020331E"/>
    <w:rsid w:val="00207AA3"/>
    <w:rsid w:val="002126C3"/>
    <w:rsid w:val="00215BC6"/>
    <w:rsid w:val="00234F1B"/>
    <w:rsid w:val="002402D0"/>
    <w:rsid w:val="00244B13"/>
    <w:rsid w:val="0026265E"/>
    <w:rsid w:val="002640D5"/>
    <w:rsid w:val="002732B3"/>
    <w:rsid w:val="002736D0"/>
    <w:rsid w:val="00283A62"/>
    <w:rsid w:val="00290263"/>
    <w:rsid w:val="00295C0E"/>
    <w:rsid w:val="002D3D6E"/>
    <w:rsid w:val="002E7185"/>
    <w:rsid w:val="002F027C"/>
    <w:rsid w:val="00305C80"/>
    <w:rsid w:val="00347DEC"/>
    <w:rsid w:val="00396261"/>
    <w:rsid w:val="00396A78"/>
    <w:rsid w:val="003B7C5B"/>
    <w:rsid w:val="00404E74"/>
    <w:rsid w:val="00406014"/>
    <w:rsid w:val="00446017"/>
    <w:rsid w:val="00446AFE"/>
    <w:rsid w:val="00466063"/>
    <w:rsid w:val="00471D7D"/>
    <w:rsid w:val="004747CF"/>
    <w:rsid w:val="004912D8"/>
    <w:rsid w:val="00493160"/>
    <w:rsid w:val="004A1C1C"/>
    <w:rsid w:val="004B5021"/>
    <w:rsid w:val="004D4B71"/>
    <w:rsid w:val="004E67BD"/>
    <w:rsid w:val="00504D0E"/>
    <w:rsid w:val="00507613"/>
    <w:rsid w:val="005100BF"/>
    <w:rsid w:val="0052283B"/>
    <w:rsid w:val="00527853"/>
    <w:rsid w:val="00527B08"/>
    <w:rsid w:val="005348DB"/>
    <w:rsid w:val="005349E7"/>
    <w:rsid w:val="00555E10"/>
    <w:rsid w:val="00560594"/>
    <w:rsid w:val="0057084E"/>
    <w:rsid w:val="00583923"/>
    <w:rsid w:val="00596F67"/>
    <w:rsid w:val="005A2878"/>
    <w:rsid w:val="005A311F"/>
    <w:rsid w:val="005B27A6"/>
    <w:rsid w:val="005B7F06"/>
    <w:rsid w:val="005E39BB"/>
    <w:rsid w:val="005F3F3C"/>
    <w:rsid w:val="005F7B3A"/>
    <w:rsid w:val="006003CE"/>
    <w:rsid w:val="00607DFE"/>
    <w:rsid w:val="00612AA8"/>
    <w:rsid w:val="006269D8"/>
    <w:rsid w:val="00636FAD"/>
    <w:rsid w:val="00646E29"/>
    <w:rsid w:val="00664A31"/>
    <w:rsid w:val="00675687"/>
    <w:rsid w:val="00677AC8"/>
    <w:rsid w:val="00681CF6"/>
    <w:rsid w:val="00683186"/>
    <w:rsid w:val="00695294"/>
    <w:rsid w:val="006A6F2B"/>
    <w:rsid w:val="006B5DDA"/>
    <w:rsid w:val="006C6584"/>
    <w:rsid w:val="006E4BC5"/>
    <w:rsid w:val="006E69E5"/>
    <w:rsid w:val="00700552"/>
    <w:rsid w:val="007071E8"/>
    <w:rsid w:val="00714998"/>
    <w:rsid w:val="00726F4B"/>
    <w:rsid w:val="00733CB7"/>
    <w:rsid w:val="0074558A"/>
    <w:rsid w:val="007730C5"/>
    <w:rsid w:val="007839B7"/>
    <w:rsid w:val="007873FF"/>
    <w:rsid w:val="007A0097"/>
    <w:rsid w:val="007A5016"/>
    <w:rsid w:val="007B0409"/>
    <w:rsid w:val="007C18E6"/>
    <w:rsid w:val="007D1B5C"/>
    <w:rsid w:val="007E764B"/>
    <w:rsid w:val="007F0044"/>
    <w:rsid w:val="0081215F"/>
    <w:rsid w:val="008210C7"/>
    <w:rsid w:val="00821F25"/>
    <w:rsid w:val="00831511"/>
    <w:rsid w:val="00833A5B"/>
    <w:rsid w:val="00834FF6"/>
    <w:rsid w:val="00852F1D"/>
    <w:rsid w:val="00854338"/>
    <w:rsid w:val="00873F7E"/>
    <w:rsid w:val="0087418B"/>
    <w:rsid w:val="008749BC"/>
    <w:rsid w:val="00880DE0"/>
    <w:rsid w:val="00892EB7"/>
    <w:rsid w:val="00897529"/>
    <w:rsid w:val="008B5DD8"/>
    <w:rsid w:val="008C2AC7"/>
    <w:rsid w:val="008D4738"/>
    <w:rsid w:val="00904B10"/>
    <w:rsid w:val="00926E76"/>
    <w:rsid w:val="00942F4F"/>
    <w:rsid w:val="009437CA"/>
    <w:rsid w:val="009522E6"/>
    <w:rsid w:val="009539F6"/>
    <w:rsid w:val="009767CC"/>
    <w:rsid w:val="00977AF5"/>
    <w:rsid w:val="009849F2"/>
    <w:rsid w:val="00992475"/>
    <w:rsid w:val="00996988"/>
    <w:rsid w:val="009D031A"/>
    <w:rsid w:val="009E3CA5"/>
    <w:rsid w:val="009F62A1"/>
    <w:rsid w:val="00A021FC"/>
    <w:rsid w:val="00A0467C"/>
    <w:rsid w:val="00A112A1"/>
    <w:rsid w:val="00A2555F"/>
    <w:rsid w:val="00A264A3"/>
    <w:rsid w:val="00A36F0B"/>
    <w:rsid w:val="00A416D3"/>
    <w:rsid w:val="00A45DC8"/>
    <w:rsid w:val="00A508ED"/>
    <w:rsid w:val="00A71BE6"/>
    <w:rsid w:val="00A95EB8"/>
    <w:rsid w:val="00AA1A95"/>
    <w:rsid w:val="00AA4F48"/>
    <w:rsid w:val="00AA519C"/>
    <w:rsid w:val="00AD1614"/>
    <w:rsid w:val="00AD2A35"/>
    <w:rsid w:val="00AD6B1B"/>
    <w:rsid w:val="00B0383E"/>
    <w:rsid w:val="00B136CA"/>
    <w:rsid w:val="00B1581E"/>
    <w:rsid w:val="00B258AD"/>
    <w:rsid w:val="00B33014"/>
    <w:rsid w:val="00B55A02"/>
    <w:rsid w:val="00B65B28"/>
    <w:rsid w:val="00B72943"/>
    <w:rsid w:val="00BA039E"/>
    <w:rsid w:val="00BA0AC4"/>
    <w:rsid w:val="00BA3800"/>
    <w:rsid w:val="00BA5A91"/>
    <w:rsid w:val="00BA5B4E"/>
    <w:rsid w:val="00BB5247"/>
    <w:rsid w:val="00BC2709"/>
    <w:rsid w:val="00BC362B"/>
    <w:rsid w:val="00BC6F69"/>
    <w:rsid w:val="00BD2C2A"/>
    <w:rsid w:val="00BD709B"/>
    <w:rsid w:val="00BE38A6"/>
    <w:rsid w:val="00BF0F3D"/>
    <w:rsid w:val="00BF22F0"/>
    <w:rsid w:val="00BF7352"/>
    <w:rsid w:val="00C14F07"/>
    <w:rsid w:val="00C212DC"/>
    <w:rsid w:val="00C44A0F"/>
    <w:rsid w:val="00C5446C"/>
    <w:rsid w:val="00C74863"/>
    <w:rsid w:val="00C93A30"/>
    <w:rsid w:val="00CA56F9"/>
    <w:rsid w:val="00CA7282"/>
    <w:rsid w:val="00CB518A"/>
    <w:rsid w:val="00CB6E70"/>
    <w:rsid w:val="00CC68FD"/>
    <w:rsid w:val="00CF053D"/>
    <w:rsid w:val="00D050E3"/>
    <w:rsid w:val="00D05584"/>
    <w:rsid w:val="00D12BCB"/>
    <w:rsid w:val="00D3169B"/>
    <w:rsid w:val="00D32035"/>
    <w:rsid w:val="00D33243"/>
    <w:rsid w:val="00D3687D"/>
    <w:rsid w:val="00D374B8"/>
    <w:rsid w:val="00D5298E"/>
    <w:rsid w:val="00D64BDF"/>
    <w:rsid w:val="00D650C1"/>
    <w:rsid w:val="00D66822"/>
    <w:rsid w:val="00D71E99"/>
    <w:rsid w:val="00D74A72"/>
    <w:rsid w:val="00D85FCD"/>
    <w:rsid w:val="00D942CC"/>
    <w:rsid w:val="00DA023A"/>
    <w:rsid w:val="00DA5AED"/>
    <w:rsid w:val="00DA6A75"/>
    <w:rsid w:val="00DE46B8"/>
    <w:rsid w:val="00DE572F"/>
    <w:rsid w:val="00DF5FB4"/>
    <w:rsid w:val="00DF7C34"/>
    <w:rsid w:val="00E03AF1"/>
    <w:rsid w:val="00E04B74"/>
    <w:rsid w:val="00E07362"/>
    <w:rsid w:val="00E12E9D"/>
    <w:rsid w:val="00E17AC8"/>
    <w:rsid w:val="00E252DC"/>
    <w:rsid w:val="00E33392"/>
    <w:rsid w:val="00E3588F"/>
    <w:rsid w:val="00E46CEE"/>
    <w:rsid w:val="00E5331A"/>
    <w:rsid w:val="00E55DA7"/>
    <w:rsid w:val="00E63D4A"/>
    <w:rsid w:val="00E87CF1"/>
    <w:rsid w:val="00E918F9"/>
    <w:rsid w:val="00EB60D5"/>
    <w:rsid w:val="00EC4E5F"/>
    <w:rsid w:val="00EC52E3"/>
    <w:rsid w:val="00EC670D"/>
    <w:rsid w:val="00ED3B94"/>
    <w:rsid w:val="00F03C3B"/>
    <w:rsid w:val="00F12D81"/>
    <w:rsid w:val="00F155B5"/>
    <w:rsid w:val="00F25233"/>
    <w:rsid w:val="00F45E8C"/>
    <w:rsid w:val="00F50979"/>
    <w:rsid w:val="00F51B58"/>
    <w:rsid w:val="00F63600"/>
    <w:rsid w:val="00F65101"/>
    <w:rsid w:val="00F97642"/>
    <w:rsid w:val="00FC754A"/>
    <w:rsid w:val="00FF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F7B3A"/>
    <w:pPr>
      <w:keepNext/>
      <w:jc w:val="center"/>
      <w:outlineLvl w:val="0"/>
    </w:pPr>
    <w:rPr>
      <w:rFonts w:eastAsia="Calibri"/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2BAF"/>
    <w:rPr>
      <w:rFonts w:ascii="Cambria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5605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3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BAF"/>
    <w:rPr>
      <w:rFonts w:ascii="Times New Roman" w:hAnsi="Times New Roman" w:cs="Times New Roman"/>
      <w:sz w:val="2"/>
    </w:rPr>
  </w:style>
  <w:style w:type="paragraph" w:customStyle="1" w:styleId="a">
    <w:name w:val="Без интервала"/>
    <w:uiPriority w:val="99"/>
    <w:rsid w:val="00EB60D5"/>
  </w:style>
  <w:style w:type="paragraph" w:customStyle="1" w:styleId="a0">
    <w:name w:val="Абзац списка"/>
    <w:basedOn w:val="Normal"/>
    <w:uiPriority w:val="99"/>
    <w:rsid w:val="00EB60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7084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81CF6"/>
    <w:pPr>
      <w:suppressAutoHyphens/>
      <w:ind w:left="720"/>
    </w:pPr>
    <w:rPr>
      <w:rFonts w:eastAsia="Calibri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33392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A5A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6A8D1B0EE19755B9256F6BAF1F70EC25F14A86ED9B44399BF3D2AD6F5F52832816EDF0E90E7AE918B35920C5909A61945351C47EC96DD34F3F5712F8y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AC83626ACE20A42B6E7C5D24FCF3AFDEF9DD9F8B000036C7B2E6A8448DFD3EA941DF1A78F0C0CC48F32AA57F1B08E231A0C3FA841B3EBBD6w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177F50EFB5AA737B265FB2B900BF5218C6FAB71846DBABC26D9CDBFA588196B31FE173435B2628088CA29EA31B89FC4CB9CE872073C9647435902BDc3nE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5</Pages>
  <Words>1580</Words>
  <Characters>9009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Пользователь</cp:lastModifiedBy>
  <cp:revision>11</cp:revision>
  <cp:lastPrinted>2020-06-17T09:34:00Z</cp:lastPrinted>
  <dcterms:created xsi:type="dcterms:W3CDTF">2020-06-15T08:51:00Z</dcterms:created>
  <dcterms:modified xsi:type="dcterms:W3CDTF">2020-06-17T09:35:00Z</dcterms:modified>
</cp:coreProperties>
</file>