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51E" w:rsidRPr="00F148DB" w:rsidRDefault="006E351E" w:rsidP="006E351E">
      <w:pPr>
        <w:shd w:val="clear" w:color="auto" w:fill="FFFFFF"/>
        <w:spacing w:after="450" w:line="540" w:lineRule="atLeast"/>
        <w:textAlignment w:val="baseline"/>
        <w:outlineLvl w:val="0"/>
        <w:rPr>
          <w:rFonts w:ascii="Times New Roman" w:eastAsia="Times New Roman" w:hAnsi="Times New Roman" w:cs="Times New Roman"/>
          <w:color w:val="3B4256"/>
          <w:spacing w:val="-6"/>
          <w:kern w:val="36"/>
          <w:sz w:val="48"/>
          <w:szCs w:val="48"/>
          <w:lang w:eastAsia="ru-RU"/>
        </w:rPr>
      </w:pPr>
      <w:r w:rsidRPr="00F148DB">
        <w:rPr>
          <w:rFonts w:ascii="Times New Roman" w:eastAsia="Times New Roman" w:hAnsi="Times New Roman" w:cs="Times New Roman"/>
          <w:color w:val="3B4256"/>
          <w:spacing w:val="-6"/>
          <w:kern w:val="36"/>
          <w:sz w:val="48"/>
          <w:szCs w:val="48"/>
          <w:lang w:eastAsia="ru-RU"/>
        </w:rPr>
        <w:t>Рекомендации населению</w:t>
      </w:r>
      <w:bookmarkStart w:id="0" w:name="_GoBack"/>
      <w:bookmarkEnd w:id="0"/>
      <w:r w:rsidRPr="00F148DB">
        <w:rPr>
          <w:rFonts w:ascii="Times New Roman" w:eastAsia="Times New Roman" w:hAnsi="Times New Roman" w:cs="Times New Roman"/>
          <w:color w:val="3B4256"/>
          <w:spacing w:val="-6"/>
          <w:kern w:val="36"/>
          <w:sz w:val="48"/>
          <w:szCs w:val="48"/>
          <w:lang w:eastAsia="ru-RU"/>
        </w:rPr>
        <w:t xml:space="preserve"> при задымлении населенных пунктов из-за лесных пожаров</w:t>
      </w:r>
    </w:p>
    <w:p w:rsidR="006E351E" w:rsidRPr="00F148DB" w:rsidRDefault="006E351E" w:rsidP="00F148DB">
      <w:pPr>
        <w:shd w:val="clear" w:color="auto" w:fill="FFFFFF"/>
        <w:spacing w:after="0" w:line="390" w:lineRule="atLeast"/>
        <w:ind w:firstLine="708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F148D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 xml:space="preserve">При повышенной задымленности атмосферного воздуха, вызванной лесными пожарами, с целью предупреждения отравления людей продуктами горения, обострения </w:t>
      </w:r>
      <w:proofErr w:type="gramStart"/>
      <w:r w:rsidRPr="00F148D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>сердечно-сосудистых</w:t>
      </w:r>
      <w:proofErr w:type="gramEnd"/>
      <w:r w:rsidRPr="00F148D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>, легочных и прочих хронических заболеваний, предупреждения острых приступов заболеваний следует уделять особое внимание профилактическим мероприятиям, ограничивающим поступление в организм вредных химических веществ.</w:t>
      </w:r>
    </w:p>
    <w:p w:rsidR="006E351E" w:rsidRPr="00F148DB" w:rsidRDefault="006E351E" w:rsidP="006E351E">
      <w:pPr>
        <w:shd w:val="clear" w:color="auto" w:fill="FFFFFF"/>
        <w:spacing w:line="390" w:lineRule="atLeast"/>
        <w:textAlignment w:val="baseline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  <w:r w:rsidRPr="00F148D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>1. Стараться избегать длительного нахождения на воздухе ранним утром. В такое время суток в воздухе находится максимальное количество смога.</w:t>
      </w:r>
      <w:r w:rsidRPr="00F148DB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br/>
      </w:r>
      <w:r w:rsidRPr="00F148D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>2. Как можно реже бывать на открытом воздухе, особенно в самое жаркое время суток.</w:t>
      </w:r>
      <w:r w:rsidRPr="00F148DB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br/>
      </w:r>
      <w:r w:rsidRPr="00F148D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>3. Если выйти все же придется, людям, страдающим легочными, сердечными, аллергическими заболеваниями, нужно брать с собой необходимые лекарства.</w:t>
      </w:r>
      <w:r w:rsidRPr="00F148DB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br/>
      </w:r>
      <w:r w:rsidRPr="00F148D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>4. Не открывать окна, особенно ночью и ранним утром.</w:t>
      </w:r>
      <w:r w:rsidRPr="00F148DB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br/>
      </w:r>
      <w:r w:rsidRPr="00F148D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>5. По мере возможности использовать в быту и на рабочих местах системы кондиционирования и очистки воздуха.</w:t>
      </w:r>
      <w:r w:rsidRPr="00F148DB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br/>
      </w:r>
      <w:r w:rsidRPr="00F148D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>6. Занавешивать места поступления атмосферного воздуха (окна, форточки  и т.д.)  увлажненной тканью и периодически ее менять.</w:t>
      </w:r>
      <w:r w:rsidRPr="00F148DB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br/>
      </w:r>
      <w:r w:rsidRPr="00F148D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>7. Проводить влажную уборку в жилых помещениях и на рабочих местах; полезно также поставить в жилых и рабочих помещениях емкости с  водой, чтобы повысить влажность воздуха.</w:t>
      </w:r>
      <w:r w:rsidRPr="00F148DB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br/>
      </w:r>
      <w:r w:rsidRPr="00F148D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 xml:space="preserve">8. Ограничить физическую нагрузку, в </w:t>
      </w:r>
      <w:proofErr w:type="spellStart"/>
      <w:r w:rsidRPr="00F148D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>т.ч</w:t>
      </w:r>
      <w:proofErr w:type="spellEnd"/>
      <w:r w:rsidRPr="00F148D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>. сократить рабочий день для работающих со значительной  физической  нагрузкой.</w:t>
      </w:r>
      <w:r w:rsidRPr="00F148DB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br/>
      </w:r>
      <w:r w:rsidRPr="00F148D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>9. Детям и беременным женщинам следует отказаться от длительных прогулок.</w:t>
      </w:r>
      <w:r w:rsidRPr="00F148DB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br/>
      </w:r>
      <w:r w:rsidRPr="00F148D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>10. Максимально ограничить курение, избегать употребления алкогольных напитков и пива, исключить курение, так как это провоцирует развитие острых и хронических заболеваний сердечно-сосудистой и дыхательной систем.</w:t>
      </w:r>
      <w:r w:rsidRPr="00F148DB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br/>
      </w:r>
      <w:r w:rsidRPr="00F148D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>11. При усилении запаха дыма рекомендуется надевать защитные маски, которые следует увлажнять, а оконные и дверные проемы изолировать влажной тканью. Особенно это относится к пожилым людям, детям и тем, кто страдает хроническими недугами: сердечно-сосудистыми заболеваниями, сахарным диабетом, хроническими заболеваниями легких, аллергическими заболеваниями.</w:t>
      </w:r>
      <w:r w:rsidRPr="00F148DB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br/>
      </w:r>
      <w:r w:rsidRPr="00F148D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>12. Увеличить потребление жидкости до 2-3 литров в день для взрослых. </w:t>
      </w:r>
      <w:r w:rsidRPr="00F148DB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br/>
      </w:r>
      <w:r w:rsidRPr="00F148D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>13. Исключить из питания жирную пищу, Употреблять легкоусвояемую, богатую витаминами и минеральными веществами пищу, отдавать предпочтение овощам и фруктам.</w:t>
      </w:r>
      <w:r w:rsidRPr="00F148DB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br/>
      </w:r>
      <w:r w:rsidRPr="00F148D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lastRenderedPageBreak/>
        <w:t xml:space="preserve">14. Рекомендуется обильное питье, так как при высокой температуре человек сильно потеет и теряет достаточно большое количество натрия и жидкости через кожные покровы и дыхательные пути. Для возмещения потери солей и микроэлементов рекомендуется пить подсоленную и минеральную щелочную воду, </w:t>
      </w:r>
      <w:proofErr w:type="gramStart"/>
      <w:r w:rsidRPr="00F148D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>молочно-кислые</w:t>
      </w:r>
      <w:proofErr w:type="gramEnd"/>
      <w:r w:rsidRPr="00F148D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 xml:space="preserve"> напитки, (обезжиренное молоко, молочная сыворотка), соки, </w:t>
      </w:r>
      <w:proofErr w:type="spellStart"/>
      <w:r w:rsidRPr="00F148D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>минерализированные</w:t>
      </w:r>
      <w:proofErr w:type="spellEnd"/>
      <w:r w:rsidRPr="00F148D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 xml:space="preserve"> напитки, кислородно-белковые коктейли. Исключить газированные напитки.</w:t>
      </w:r>
      <w:r w:rsidRPr="00F148DB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br/>
      </w:r>
      <w:r w:rsidRPr="00F148D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>15. В целях снижения токсического воздействия смога на организм принимать поливитамины (при отсутствии противопоказаний).</w:t>
      </w:r>
      <w:r w:rsidRPr="00F148DB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br/>
      </w:r>
      <w:r w:rsidRPr="00F148D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>16. При выборе одежды отдавать предпочтение натуральным тканям.</w:t>
      </w:r>
      <w:r w:rsidRPr="00F148DB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br/>
      </w:r>
      <w:r w:rsidRPr="00F148D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>17. Несколько раз в день принимать душ.</w:t>
      </w:r>
      <w:r w:rsidRPr="00F148DB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br/>
      </w:r>
      <w:r w:rsidRPr="00F148D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>18. Промывать нос и горло.</w:t>
      </w:r>
      <w:r w:rsidRPr="00F148DB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br/>
      </w:r>
      <w:r w:rsidRPr="00F148D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>19. Чтобы не ухудшать без того непростую ситуацию из-за горящих лесов, целесообразно ограничить поездки на личном транспорте, который дает значительный вклад в загрязнение атмосферного воздуха населенных мест.</w:t>
      </w:r>
      <w:r w:rsidRPr="00F148DB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br/>
      </w:r>
      <w:r w:rsidRPr="00F148D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>20. При очень сильном задымлении атмосферного воздуха населенных пунктов в результате массовых лесных пожаров рекомендуется по возможности выехать из населенного пункта, подвергнувшегося задымлению, или ограничить время пребывания в нем; а также вывезти детей, пожилых и ослабленных людей, хронических больных.</w:t>
      </w:r>
      <w:r w:rsidRPr="00F148DB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br/>
      </w:r>
      <w:r w:rsidRPr="00F148D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>21. Для лиц, страдающих сердечно-сосудистыми заболеваниями рекомендуется:</w:t>
      </w:r>
      <w:r w:rsidRPr="00F148DB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br/>
      </w:r>
      <w:r w:rsidRPr="00F148D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>–  измерять артериальное давление не менее 2 раз в день;</w:t>
      </w:r>
      <w:r w:rsidRPr="00F148DB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br/>
      </w:r>
      <w:r w:rsidRPr="00F148D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>–  при устойчивой артериальной гипертензии - обратиться к врачу;</w:t>
      </w:r>
      <w:r w:rsidRPr="00F148DB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br/>
      </w:r>
      <w:r w:rsidRPr="00F148D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>–  иметь при себе лекарственные препараты, рекомендованные лечащим врачом,</w:t>
      </w:r>
      <w:r w:rsidRPr="00F148DB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br/>
      </w:r>
      <w:r w:rsidRPr="00F148D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>22. В случае возникновения симптомов острого заболевания или недомогания (появлении признаков одышки, кашля, бессонницы) необходимо обратиться к врачу.</w:t>
      </w:r>
      <w:r w:rsidRPr="00F148DB"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  <w:br/>
      </w:r>
      <w:r w:rsidRPr="00F148D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>23. При наличии хронического заболевания строго выполнять назначения,  рекомендованные врачом.</w:t>
      </w:r>
    </w:p>
    <w:p w:rsidR="00D86871" w:rsidRPr="00F148DB" w:rsidRDefault="00D86871">
      <w:pPr>
        <w:rPr>
          <w:rFonts w:ascii="Times New Roman" w:hAnsi="Times New Roman" w:cs="Times New Roman"/>
        </w:rPr>
      </w:pPr>
    </w:p>
    <w:sectPr w:rsidR="00D86871" w:rsidRPr="00F14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DD9"/>
    <w:rsid w:val="00457DD9"/>
    <w:rsid w:val="006E351E"/>
    <w:rsid w:val="00D86871"/>
    <w:rsid w:val="00F14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E351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351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E3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E351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351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E3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2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75490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602</Words>
  <Characters>3434</Characters>
  <Application>Microsoft Office Word</Application>
  <DocSecurity>0</DocSecurity>
  <Lines>28</Lines>
  <Paragraphs>8</Paragraphs>
  <ScaleCrop>false</ScaleCrop>
  <Company/>
  <LinksUpToDate>false</LinksUpToDate>
  <CharactersWithSpaces>4028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arm9-Никитина</dc:creator>
  <cp:keywords/>
  <dc:description/>
  <cp:lastModifiedBy> ОД по применению авиации и АТ АРМ №9</cp:lastModifiedBy>
  <cp:revision>4</cp:revision>
  <dcterms:created xsi:type="dcterms:W3CDTF">2021-08-05T09:29:00Z</dcterms:created>
  <dcterms:modified xsi:type="dcterms:W3CDTF">2021-08-05T09:35:00Z</dcterms:modified>
</cp:coreProperties>
</file>