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6EE" w:rsidRPr="00CD6128" w:rsidRDefault="005F6335" w:rsidP="001006EE">
      <w:pPr>
        <w:jc w:val="center"/>
        <w:rPr>
          <w:szCs w:val="28"/>
        </w:rPr>
      </w:pP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2672715</wp:posOffset>
            </wp:positionH>
            <wp:positionV relativeFrom="paragraph">
              <wp:posOffset>-320040</wp:posOffset>
            </wp:positionV>
            <wp:extent cx="619125" cy="762000"/>
            <wp:effectExtent l="19050" t="0" r="9525" b="0"/>
            <wp:wrapNone/>
            <wp:docPr id="2" name="Рисунок 3" descr="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F6335" w:rsidRDefault="005F6335" w:rsidP="001006EE">
      <w:pPr>
        <w:jc w:val="center"/>
        <w:rPr>
          <w:b/>
          <w:szCs w:val="28"/>
        </w:rPr>
      </w:pPr>
    </w:p>
    <w:p w:rsidR="005F6335" w:rsidRDefault="005F6335" w:rsidP="001006EE">
      <w:pPr>
        <w:jc w:val="center"/>
        <w:rPr>
          <w:b/>
          <w:szCs w:val="28"/>
        </w:rPr>
      </w:pP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Абанский районный Совет депутатов</w:t>
      </w:r>
    </w:p>
    <w:p w:rsidR="001006EE" w:rsidRPr="00C559BE" w:rsidRDefault="001006EE" w:rsidP="001006EE">
      <w:pPr>
        <w:jc w:val="center"/>
        <w:rPr>
          <w:b/>
          <w:szCs w:val="28"/>
        </w:rPr>
      </w:pPr>
      <w:r w:rsidRPr="00C559BE">
        <w:rPr>
          <w:b/>
          <w:szCs w:val="28"/>
        </w:rPr>
        <w:t>Красноярского края</w:t>
      </w:r>
    </w:p>
    <w:p w:rsidR="001006EE" w:rsidRPr="00C559BE" w:rsidRDefault="001006EE" w:rsidP="001006EE">
      <w:pPr>
        <w:pStyle w:val="1"/>
        <w:rPr>
          <w:sz w:val="28"/>
          <w:szCs w:val="28"/>
        </w:rPr>
      </w:pPr>
    </w:p>
    <w:p w:rsidR="001006EE" w:rsidRPr="00C559BE" w:rsidRDefault="001006EE" w:rsidP="001006EE">
      <w:pPr>
        <w:pStyle w:val="1"/>
        <w:rPr>
          <w:sz w:val="28"/>
          <w:szCs w:val="28"/>
        </w:rPr>
      </w:pPr>
      <w:r w:rsidRPr="00C559BE">
        <w:rPr>
          <w:sz w:val="28"/>
          <w:szCs w:val="28"/>
        </w:rPr>
        <w:t>РЕШЕНИЕ</w:t>
      </w:r>
    </w:p>
    <w:p w:rsidR="001006EE" w:rsidRPr="00CD6128" w:rsidRDefault="001006EE" w:rsidP="001006EE">
      <w:pPr>
        <w:jc w:val="center"/>
      </w:pPr>
    </w:p>
    <w:p w:rsidR="001006EE" w:rsidRDefault="00566704" w:rsidP="00566704">
      <w:pPr>
        <w:shd w:val="clear" w:color="auto" w:fill="FFFFFF"/>
        <w:autoSpaceDE w:val="0"/>
        <w:autoSpaceDN w:val="0"/>
        <w:adjustRightInd w:val="0"/>
      </w:pPr>
      <w:r>
        <w:rPr>
          <w:color w:val="313131"/>
          <w:szCs w:val="28"/>
        </w:rPr>
        <w:t>09.12.2021</w:t>
      </w:r>
      <w:r w:rsidR="001006EE" w:rsidRPr="00CD6128">
        <w:rPr>
          <w:color w:val="313131"/>
          <w:szCs w:val="28"/>
        </w:rPr>
        <w:t xml:space="preserve">                         </w:t>
      </w:r>
      <w:r w:rsidR="001006EE">
        <w:rPr>
          <w:color w:val="313131"/>
          <w:szCs w:val="28"/>
        </w:rPr>
        <w:t xml:space="preserve">              </w:t>
      </w:r>
      <w:r w:rsidR="001006EE" w:rsidRPr="00CD6128">
        <w:rPr>
          <w:color w:val="313131"/>
          <w:szCs w:val="28"/>
        </w:rPr>
        <w:t xml:space="preserve">      п. Абан                                        </w:t>
      </w:r>
      <w:r w:rsidR="001006EE" w:rsidRPr="00CD6128">
        <w:rPr>
          <w:color w:val="000000"/>
          <w:szCs w:val="28"/>
        </w:rPr>
        <w:t xml:space="preserve">№ </w:t>
      </w:r>
      <w:r>
        <w:rPr>
          <w:color w:val="000000"/>
          <w:szCs w:val="28"/>
        </w:rPr>
        <w:t>______</w:t>
      </w:r>
    </w:p>
    <w:p w:rsidR="00566704" w:rsidRDefault="00566704" w:rsidP="00C559BE">
      <w:pPr>
        <w:pStyle w:val="1"/>
        <w:rPr>
          <w:b w:val="0"/>
          <w:sz w:val="28"/>
          <w:szCs w:val="28"/>
        </w:rPr>
      </w:pP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r w:rsidRPr="001006EE">
        <w:rPr>
          <w:b w:val="0"/>
          <w:sz w:val="28"/>
          <w:szCs w:val="28"/>
        </w:rPr>
        <w:t>О приеме части полномочий по решению вопросов местного значения</w:t>
      </w:r>
    </w:p>
    <w:p w:rsidR="001006EE" w:rsidRPr="001006EE" w:rsidRDefault="004B5621" w:rsidP="00C559BE">
      <w:pPr>
        <w:pStyle w:val="1"/>
        <w:rPr>
          <w:b w:val="0"/>
          <w:sz w:val="28"/>
          <w:szCs w:val="28"/>
        </w:rPr>
      </w:pPr>
      <w:proofErr w:type="spellStart"/>
      <w:r>
        <w:rPr>
          <w:b w:val="0"/>
          <w:sz w:val="28"/>
          <w:szCs w:val="28"/>
        </w:rPr>
        <w:t>Устьянского</w:t>
      </w:r>
      <w:proofErr w:type="spellEnd"/>
      <w:r w:rsidR="00566704">
        <w:rPr>
          <w:b w:val="0"/>
          <w:sz w:val="28"/>
          <w:szCs w:val="28"/>
        </w:rPr>
        <w:t xml:space="preserve"> сельсовета</w:t>
      </w:r>
      <w:r w:rsidR="001006EE" w:rsidRPr="001006EE">
        <w:rPr>
          <w:b w:val="0"/>
          <w:sz w:val="28"/>
          <w:szCs w:val="28"/>
        </w:rPr>
        <w:t xml:space="preserve"> </w:t>
      </w:r>
      <w:proofErr w:type="spellStart"/>
      <w:r w:rsidR="001006EE" w:rsidRPr="001006EE">
        <w:rPr>
          <w:b w:val="0"/>
          <w:sz w:val="28"/>
          <w:szCs w:val="28"/>
        </w:rPr>
        <w:t>Абанского</w:t>
      </w:r>
      <w:proofErr w:type="spellEnd"/>
      <w:r w:rsidR="001006EE" w:rsidRPr="001006EE">
        <w:rPr>
          <w:b w:val="0"/>
          <w:sz w:val="28"/>
          <w:szCs w:val="28"/>
        </w:rPr>
        <w:t xml:space="preserve"> района</w:t>
      </w:r>
      <w:r w:rsidR="00E9536E">
        <w:rPr>
          <w:b w:val="0"/>
          <w:sz w:val="28"/>
          <w:szCs w:val="28"/>
        </w:rPr>
        <w:t xml:space="preserve"> </w:t>
      </w:r>
      <w:r w:rsidR="001006EE" w:rsidRPr="001006EE">
        <w:rPr>
          <w:b w:val="0"/>
          <w:sz w:val="28"/>
          <w:szCs w:val="28"/>
        </w:rPr>
        <w:t>Красноярского края</w:t>
      </w:r>
    </w:p>
    <w:p w:rsidR="001006EE" w:rsidRPr="001006EE" w:rsidRDefault="001006EE" w:rsidP="00C559BE">
      <w:pPr>
        <w:pStyle w:val="1"/>
        <w:rPr>
          <w:b w:val="0"/>
          <w:sz w:val="28"/>
          <w:szCs w:val="28"/>
        </w:rPr>
      </w:pPr>
      <w:proofErr w:type="spellStart"/>
      <w:r w:rsidRPr="001006EE">
        <w:rPr>
          <w:b w:val="0"/>
          <w:sz w:val="28"/>
          <w:szCs w:val="28"/>
        </w:rPr>
        <w:t>Абанским</w:t>
      </w:r>
      <w:proofErr w:type="spellEnd"/>
      <w:r w:rsidRPr="001006EE">
        <w:rPr>
          <w:b w:val="0"/>
          <w:sz w:val="28"/>
          <w:szCs w:val="28"/>
        </w:rPr>
        <w:t xml:space="preserve"> районом Красноярского края</w:t>
      </w:r>
    </w:p>
    <w:p w:rsidR="001006EE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</w:p>
    <w:p w:rsidR="001006EE" w:rsidRPr="00C91E60" w:rsidRDefault="001006EE" w:rsidP="001006EE">
      <w:pPr>
        <w:autoSpaceDE w:val="0"/>
        <w:autoSpaceDN w:val="0"/>
        <w:adjustRightInd w:val="0"/>
        <w:jc w:val="both"/>
        <w:rPr>
          <w:szCs w:val="28"/>
        </w:rPr>
      </w:pPr>
      <w:r w:rsidRPr="00C91E60">
        <w:rPr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руководствуяс</w:t>
      </w:r>
      <w:r>
        <w:rPr>
          <w:szCs w:val="28"/>
        </w:rPr>
        <w:t>ь</w:t>
      </w:r>
      <w:r w:rsidRPr="00C91E60">
        <w:rPr>
          <w:szCs w:val="28"/>
        </w:rPr>
        <w:t xml:space="preserve"> ст.ст. 7, 24, 33 Устава Абанского района Красноярского края, Абанский районный Совет депутатов РЕШИЛ:</w:t>
      </w:r>
    </w:p>
    <w:tbl>
      <w:tblPr>
        <w:tblW w:w="0" w:type="auto"/>
        <w:tblLayout w:type="fixed"/>
        <w:tblLook w:val="04A0"/>
      </w:tblPr>
      <w:tblGrid>
        <w:gridCol w:w="4503"/>
      </w:tblGrid>
      <w:tr w:rsidR="001006EE" w:rsidTr="00610DCA">
        <w:tc>
          <w:tcPr>
            <w:tcW w:w="4503" w:type="dxa"/>
          </w:tcPr>
          <w:p w:rsidR="001006EE" w:rsidRDefault="001006EE" w:rsidP="00610DCA"/>
        </w:tc>
      </w:tr>
    </w:tbl>
    <w:p w:rsidR="005A1C3A" w:rsidRPr="00D749B6" w:rsidRDefault="00F83BD6" w:rsidP="00D749B6">
      <w:pPr>
        <w:pStyle w:val="a7"/>
        <w:numPr>
          <w:ilvl w:val="0"/>
          <w:numId w:val="1"/>
        </w:numPr>
        <w:ind w:left="0" w:firstLine="709"/>
        <w:jc w:val="both"/>
        <w:rPr>
          <w:szCs w:val="28"/>
        </w:rPr>
      </w:pPr>
      <w:r>
        <w:rPr>
          <w:szCs w:val="28"/>
        </w:rPr>
        <w:t>П</w:t>
      </w:r>
      <w:r w:rsidR="001006EE" w:rsidRPr="00D749B6">
        <w:rPr>
          <w:szCs w:val="28"/>
        </w:rPr>
        <w:t xml:space="preserve">ринять от </w:t>
      </w:r>
      <w:proofErr w:type="spellStart"/>
      <w:r w:rsidR="004B5621">
        <w:rPr>
          <w:szCs w:val="28"/>
        </w:rPr>
        <w:t>Устьянского</w:t>
      </w:r>
      <w:proofErr w:type="spellEnd"/>
      <w:r w:rsidR="00566704">
        <w:rPr>
          <w:szCs w:val="28"/>
        </w:rPr>
        <w:t xml:space="preserve"> сельсовета</w:t>
      </w:r>
      <w:r w:rsidR="001006EE" w:rsidRPr="00D749B6">
        <w:rPr>
          <w:szCs w:val="28"/>
        </w:rPr>
        <w:t xml:space="preserve"> </w:t>
      </w:r>
      <w:proofErr w:type="spellStart"/>
      <w:r w:rsidR="001006EE" w:rsidRPr="00D749B6">
        <w:rPr>
          <w:szCs w:val="28"/>
        </w:rPr>
        <w:t>Абанского</w:t>
      </w:r>
      <w:proofErr w:type="spellEnd"/>
      <w:r w:rsidR="001006EE" w:rsidRPr="00D749B6">
        <w:rPr>
          <w:szCs w:val="28"/>
        </w:rPr>
        <w:t xml:space="preserve"> района Красноярского края</w:t>
      </w:r>
      <w:r w:rsidR="005A1C3A" w:rsidRPr="00D749B6">
        <w:rPr>
          <w:szCs w:val="28"/>
        </w:rPr>
        <w:t xml:space="preserve"> (далее Поселение)</w:t>
      </w:r>
      <w:r w:rsidR="001006EE" w:rsidRPr="00D749B6">
        <w:rPr>
          <w:szCs w:val="28"/>
        </w:rPr>
        <w:t xml:space="preserve"> </w:t>
      </w:r>
      <w:r w:rsidR="00537C3B">
        <w:rPr>
          <w:szCs w:val="28"/>
        </w:rPr>
        <w:t xml:space="preserve">сроком на 1 год </w:t>
      </w:r>
      <w:r w:rsidR="001006EE" w:rsidRPr="00D749B6">
        <w:rPr>
          <w:szCs w:val="28"/>
        </w:rPr>
        <w:t>следующие полномочия</w:t>
      </w:r>
      <w:r w:rsidR="005A1C3A" w:rsidRPr="00D749B6">
        <w:rPr>
          <w:szCs w:val="28"/>
        </w:rPr>
        <w:t xml:space="preserve"> по решению вопросов местного значения,</w:t>
      </w:r>
      <w:r w:rsidR="001006EE" w:rsidRPr="00D749B6">
        <w:rPr>
          <w:szCs w:val="28"/>
        </w:rPr>
        <w:t xml:space="preserve"> </w:t>
      </w:r>
      <w:r w:rsidR="005A1C3A" w:rsidRPr="00D749B6">
        <w:rPr>
          <w:szCs w:val="28"/>
        </w:rPr>
        <w:t xml:space="preserve">предусмотренных п.п. 1, 6 ч. 1 ст. 14 </w:t>
      </w:r>
      <w:r w:rsidR="005A1C3A" w:rsidRPr="00D749B6">
        <w:rPr>
          <w:color w:val="000000"/>
          <w:szCs w:val="28"/>
        </w:rPr>
        <w:t>Федерального закона от 06.10.2003 № 131 - ФЗ «Об общих принципах организации местного самоуправления в Российской Федерации»,</w:t>
      </w:r>
      <w:r w:rsidR="005A1C3A" w:rsidRPr="00D749B6">
        <w:rPr>
          <w:szCs w:val="28"/>
        </w:rPr>
        <w:t xml:space="preserve"> а именно:</w:t>
      </w:r>
    </w:p>
    <w:p w:rsidR="005A1C3A" w:rsidRPr="00D749B6" w:rsidRDefault="005A1C3A" w:rsidP="00D749B6">
      <w:pPr>
        <w:ind w:firstLine="709"/>
        <w:jc w:val="both"/>
        <w:rPr>
          <w:bCs/>
          <w:szCs w:val="28"/>
        </w:rPr>
      </w:pPr>
      <w:r w:rsidRPr="00D749B6">
        <w:rPr>
          <w:szCs w:val="28"/>
        </w:rPr>
        <w:t>1.1.</w:t>
      </w:r>
      <w:r w:rsidRPr="00D749B6">
        <w:rPr>
          <w:bCs/>
          <w:szCs w:val="28"/>
        </w:rPr>
        <w:t xml:space="preserve"> составление и рассмотрение проекта бюджета Поселения, утверждение и исполнение бюджета Поселения, осуществление </w:t>
      </w:r>
      <w:proofErr w:type="gramStart"/>
      <w:r w:rsidRPr="00D749B6">
        <w:rPr>
          <w:bCs/>
          <w:szCs w:val="28"/>
        </w:rPr>
        <w:t>контроля за</w:t>
      </w:r>
      <w:proofErr w:type="gramEnd"/>
      <w:r w:rsidRPr="00D749B6">
        <w:rPr>
          <w:bCs/>
          <w:szCs w:val="28"/>
        </w:rPr>
        <w:t xml:space="preserve"> его исполнением, составление и утверждение отчета об исполнении бюджета Поселения, </w:t>
      </w:r>
      <w:r w:rsidRPr="00457311">
        <w:rPr>
          <w:b/>
          <w:bCs/>
          <w:szCs w:val="28"/>
        </w:rPr>
        <w:t>в части</w:t>
      </w:r>
      <w:r w:rsidRPr="00D749B6">
        <w:rPr>
          <w:bCs/>
          <w:szCs w:val="28"/>
        </w:rPr>
        <w:t>: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1) консультативной и методологической помощи при составлении проекта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2) осуществления внутреннего финансового контроля;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>3) осуществления контроля при утверждении плановых ассигнований бюджета Поселения;</w:t>
      </w:r>
    </w:p>
    <w:p w:rsidR="005A1C3A" w:rsidRPr="00D749B6" w:rsidRDefault="005A1C3A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4) осуществления контроля при изменении ассигнований по бюджетной классификации расходов Российской Федерации; </w:t>
      </w:r>
    </w:p>
    <w:p w:rsidR="00E57A7A" w:rsidRPr="00D749B6" w:rsidRDefault="0026728C" w:rsidP="00D749B6">
      <w:pPr>
        <w:ind w:firstLine="709"/>
        <w:jc w:val="both"/>
        <w:rPr>
          <w:szCs w:val="28"/>
        </w:rPr>
      </w:pPr>
      <w:r>
        <w:rPr>
          <w:szCs w:val="28"/>
        </w:rPr>
        <w:t>5</w:t>
      </w:r>
      <w:r w:rsidR="005A1C3A" w:rsidRPr="00D749B6">
        <w:rPr>
          <w:szCs w:val="28"/>
        </w:rPr>
        <w:t xml:space="preserve">) </w:t>
      </w:r>
      <w:r w:rsidR="00E57A7A" w:rsidRPr="00D749B6">
        <w:rPr>
          <w:szCs w:val="28"/>
        </w:rPr>
        <w:t>размещений информации, формируемой и представляемой для размещения на едином портале бюджетной системы Российской Федерации «Электронный бюджет»;</w:t>
      </w:r>
    </w:p>
    <w:p w:rsidR="001006EE" w:rsidRPr="00D749B6" w:rsidRDefault="001006EE" w:rsidP="00D749B6">
      <w:pPr>
        <w:ind w:firstLine="709"/>
        <w:jc w:val="both"/>
        <w:rPr>
          <w:szCs w:val="28"/>
        </w:rPr>
      </w:pPr>
      <w:r w:rsidRPr="00D749B6">
        <w:rPr>
          <w:szCs w:val="28"/>
        </w:rPr>
        <w:t xml:space="preserve">1.2. </w:t>
      </w:r>
      <w:r w:rsidR="005A1C3A" w:rsidRPr="00D749B6">
        <w:rPr>
          <w:szCs w:val="28"/>
        </w:rPr>
        <w:t>о</w:t>
      </w:r>
      <w:r w:rsidRPr="00D749B6">
        <w:rPr>
          <w:szCs w:val="28"/>
        </w:rPr>
        <w:t xml:space="preserve">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</w:r>
      <w:r w:rsidRPr="00D749B6">
        <w:rPr>
          <w:szCs w:val="28"/>
        </w:rPr>
        <w:lastRenderedPageBreak/>
        <w:t xml:space="preserve">жилищного контроля, а также иных полномочий органов местного самоуправления в соответствии с жилищным </w:t>
      </w:r>
      <w:hyperlink r:id="rId6" w:history="1">
        <w:r w:rsidRPr="00D749B6">
          <w:rPr>
            <w:rStyle w:val="a8"/>
            <w:color w:val="auto"/>
            <w:szCs w:val="28"/>
            <w:u w:val="none"/>
          </w:rPr>
          <w:t>законодательством</w:t>
        </w:r>
      </w:hyperlink>
      <w:r w:rsidRPr="00D749B6">
        <w:rPr>
          <w:szCs w:val="28"/>
        </w:rPr>
        <w:t xml:space="preserve">, </w:t>
      </w:r>
      <w:r w:rsidRPr="00457311">
        <w:rPr>
          <w:b/>
          <w:szCs w:val="28"/>
        </w:rPr>
        <w:t>в части</w:t>
      </w:r>
      <w:r w:rsidRPr="00D749B6">
        <w:rPr>
          <w:szCs w:val="28"/>
        </w:rPr>
        <w:t>: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1</w:t>
      </w:r>
      <w:r w:rsidR="00005917" w:rsidRPr="00D749B6">
        <w:rPr>
          <w:szCs w:val="28"/>
        </w:rPr>
        <w:t>) принятия в установленном порядке решений о переводе жилых помещений в нежилые помещения и нежилых помещений в жилые помещения;</w:t>
      </w:r>
    </w:p>
    <w:p w:rsidR="00005917" w:rsidRPr="00D749B6" w:rsidRDefault="00BD354D" w:rsidP="00D749B6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="00005917" w:rsidRPr="00D749B6">
        <w:rPr>
          <w:szCs w:val="28"/>
        </w:rPr>
        <w:t>) согласования переустройства и перепланировки жилых помещений;</w:t>
      </w:r>
    </w:p>
    <w:p w:rsidR="00005917" w:rsidRPr="00D749B6" w:rsidRDefault="00BD354D" w:rsidP="00D749B6">
      <w:pPr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3</w:t>
      </w:r>
      <w:r w:rsidR="00005917" w:rsidRPr="00D749B6">
        <w:rPr>
          <w:rFonts w:eastAsia="Calibri"/>
          <w:szCs w:val="28"/>
          <w:lang w:eastAsia="en-US"/>
        </w:rPr>
        <w:t>) определения порядка получения документа, подтверждающего принятие решения о согласовании или об отказе в согласовании переустройства и (или) перепланировки жилого помещения в соответствии с условиями и порядком переустройства и перепланировки жилых помещений;</w:t>
      </w:r>
    </w:p>
    <w:p w:rsidR="002103E1" w:rsidRDefault="00BD354D" w:rsidP="002103E1">
      <w:pPr>
        <w:autoSpaceDE w:val="0"/>
        <w:autoSpaceDN w:val="0"/>
        <w:adjustRightInd w:val="0"/>
        <w:ind w:firstLine="709"/>
        <w:jc w:val="both"/>
        <w:rPr>
          <w:rFonts w:eastAsiaTheme="minorHAnsi"/>
          <w:szCs w:val="28"/>
          <w:lang w:eastAsia="en-US"/>
        </w:rPr>
      </w:pPr>
      <w:r>
        <w:rPr>
          <w:szCs w:val="28"/>
        </w:rPr>
        <w:t>4</w:t>
      </w:r>
      <w:r w:rsidR="00005917" w:rsidRPr="00D749B6">
        <w:rPr>
          <w:szCs w:val="28"/>
        </w:rPr>
        <w:t xml:space="preserve">) </w:t>
      </w:r>
      <w:r w:rsidR="002103E1" w:rsidRPr="00D749B6">
        <w:rPr>
          <w:szCs w:val="28"/>
        </w:rPr>
        <w:t>признания в установленном порядке жилых помещений муниципального жилищного фонда, частного жилищного фонда непригодными для проживания</w:t>
      </w:r>
      <w:r w:rsidR="002103E1">
        <w:rPr>
          <w:szCs w:val="28"/>
        </w:rPr>
        <w:t xml:space="preserve"> путем организации и осуществления работы межведомственной комиссии</w:t>
      </w:r>
      <w:r w:rsidR="002103E1" w:rsidRPr="00BA25A3">
        <w:rPr>
          <w:rFonts w:eastAsiaTheme="minorHAnsi"/>
          <w:szCs w:val="28"/>
          <w:lang w:eastAsia="en-US"/>
        </w:rPr>
        <w:t xml:space="preserve"> </w:t>
      </w:r>
      <w:r w:rsidR="002103E1">
        <w:rPr>
          <w:rFonts w:eastAsiaTheme="minorHAnsi"/>
          <w:szCs w:val="28"/>
          <w:lang w:eastAsia="en-US"/>
        </w:rPr>
        <w:t>в соответствие с Постановлением</w:t>
      </w:r>
      <w:r w:rsidR="002103E1" w:rsidRPr="001E3885">
        <w:rPr>
          <w:rFonts w:eastAsiaTheme="minorHAnsi"/>
          <w:szCs w:val="28"/>
          <w:lang w:eastAsia="en-US"/>
        </w:rPr>
        <w:t xml:space="preserve"> </w:t>
      </w:r>
      <w:r w:rsidR="002103E1">
        <w:rPr>
          <w:rFonts w:eastAsiaTheme="minorHAnsi"/>
          <w:szCs w:val="28"/>
          <w:lang w:eastAsia="en-US"/>
        </w:rPr>
        <w:t>Правительства РФ от 28.01.2006 N 47;</w:t>
      </w:r>
    </w:p>
    <w:p w:rsidR="00B46D52" w:rsidRPr="00D749B6" w:rsidRDefault="00BD354D" w:rsidP="00D749B6">
      <w:pPr>
        <w:shd w:val="clear" w:color="auto" w:fill="FFFFFF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B46D52" w:rsidRPr="00D749B6">
        <w:rPr>
          <w:color w:val="000000"/>
          <w:szCs w:val="28"/>
        </w:rPr>
        <w:t>) выдачи справок об участии в приватизации жилищного фонда</w:t>
      </w:r>
      <w:r w:rsidR="007573AA">
        <w:rPr>
          <w:color w:val="000000"/>
          <w:szCs w:val="28"/>
        </w:rPr>
        <w:t>.</w:t>
      </w:r>
    </w:p>
    <w:p w:rsidR="005A1C3A" w:rsidRPr="00D749B6" w:rsidRDefault="005A1C3A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2. Администрации Абанского района Красноярского края заключить соглашение с администрацией </w:t>
      </w:r>
      <w:proofErr w:type="spellStart"/>
      <w:r w:rsidR="004B5621">
        <w:rPr>
          <w:szCs w:val="28"/>
        </w:rPr>
        <w:t>Устьянского</w:t>
      </w:r>
      <w:proofErr w:type="spellEnd"/>
      <w:r w:rsidR="008473B5">
        <w:rPr>
          <w:szCs w:val="28"/>
        </w:rPr>
        <w:t xml:space="preserve"> сельсовета</w:t>
      </w:r>
      <w:r w:rsidRPr="00D749B6">
        <w:rPr>
          <w:szCs w:val="28"/>
        </w:rPr>
        <w:t xml:space="preserve"> </w:t>
      </w:r>
      <w:proofErr w:type="spellStart"/>
      <w:r w:rsidRPr="00D749B6">
        <w:rPr>
          <w:szCs w:val="28"/>
        </w:rPr>
        <w:t>Абанского</w:t>
      </w:r>
      <w:proofErr w:type="spellEnd"/>
      <w:r w:rsidRPr="00D749B6">
        <w:rPr>
          <w:szCs w:val="28"/>
        </w:rPr>
        <w:t xml:space="preserve"> района Красноярского края.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 xml:space="preserve">3. </w:t>
      </w:r>
      <w:proofErr w:type="gramStart"/>
      <w:r w:rsidRPr="00D749B6">
        <w:rPr>
          <w:szCs w:val="28"/>
        </w:rPr>
        <w:t>Контроль за</w:t>
      </w:r>
      <w:proofErr w:type="gramEnd"/>
      <w:r w:rsidRPr="00D749B6">
        <w:rPr>
          <w:szCs w:val="28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C559BE" w:rsidRPr="00D749B6" w:rsidRDefault="00C559B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D749B6">
        <w:rPr>
          <w:szCs w:val="28"/>
        </w:rPr>
        <w:t>4. Решение вступает в силу со дня официального опубликования и подлежит размещению на официальном информационном интернет-сайте Абанского района Красноярского края.</w:t>
      </w: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1006EE" w:rsidRPr="00D749B6" w:rsidRDefault="001006EE" w:rsidP="00D749B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006EE" w:rsidRPr="00D749B6" w:rsidTr="00610DCA"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Председатель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Абанского районного Совета депутатов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rPr>
                <w:szCs w:val="28"/>
              </w:rPr>
            </w:pPr>
            <w:r w:rsidRPr="00D749B6">
              <w:rPr>
                <w:szCs w:val="28"/>
              </w:rPr>
              <w:t>________________П.А. Попов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</w:tc>
        <w:tc>
          <w:tcPr>
            <w:tcW w:w="4785" w:type="dxa"/>
          </w:tcPr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 xml:space="preserve">Глава 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Абанского района</w:t>
            </w: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</w:p>
          <w:p w:rsidR="001006EE" w:rsidRPr="00D749B6" w:rsidRDefault="001006EE" w:rsidP="00D749B6">
            <w:pPr>
              <w:autoSpaceDE w:val="0"/>
              <w:autoSpaceDN w:val="0"/>
              <w:adjustRightInd w:val="0"/>
              <w:ind w:firstLine="0"/>
              <w:jc w:val="both"/>
              <w:rPr>
                <w:szCs w:val="28"/>
              </w:rPr>
            </w:pPr>
            <w:r w:rsidRPr="00D749B6">
              <w:rPr>
                <w:szCs w:val="28"/>
              </w:rPr>
              <w:t>_________________Г.В. Иванченко</w:t>
            </w:r>
          </w:p>
        </w:tc>
      </w:tr>
    </w:tbl>
    <w:p w:rsidR="00EC39C4" w:rsidRDefault="00EC39C4" w:rsidP="001006EE"/>
    <w:sectPr w:rsidR="00EC39C4" w:rsidSect="00F83BD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D833EF"/>
    <w:multiLevelType w:val="hybridMultilevel"/>
    <w:tmpl w:val="0B0045DC"/>
    <w:lvl w:ilvl="0" w:tplc="42F4E37E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compat/>
  <w:rsids>
    <w:rsidRoot w:val="001006EE"/>
    <w:rsid w:val="00005917"/>
    <w:rsid w:val="00033B27"/>
    <w:rsid w:val="0003564D"/>
    <w:rsid w:val="001006EE"/>
    <w:rsid w:val="00100A29"/>
    <w:rsid w:val="00185077"/>
    <w:rsid w:val="002006D8"/>
    <w:rsid w:val="002103E1"/>
    <w:rsid w:val="00211123"/>
    <w:rsid w:val="00241728"/>
    <w:rsid w:val="0026728C"/>
    <w:rsid w:val="002D1AE2"/>
    <w:rsid w:val="00335A7B"/>
    <w:rsid w:val="00357FBE"/>
    <w:rsid w:val="004130ED"/>
    <w:rsid w:val="00413772"/>
    <w:rsid w:val="00457311"/>
    <w:rsid w:val="004B5621"/>
    <w:rsid w:val="004C6F85"/>
    <w:rsid w:val="004D203C"/>
    <w:rsid w:val="004E04B2"/>
    <w:rsid w:val="00537C3B"/>
    <w:rsid w:val="00566704"/>
    <w:rsid w:val="00575DE7"/>
    <w:rsid w:val="005A1C3A"/>
    <w:rsid w:val="005F6335"/>
    <w:rsid w:val="0062344C"/>
    <w:rsid w:val="00642969"/>
    <w:rsid w:val="0068238C"/>
    <w:rsid w:val="00682D12"/>
    <w:rsid w:val="006E5C28"/>
    <w:rsid w:val="007573AA"/>
    <w:rsid w:val="007B1B10"/>
    <w:rsid w:val="008473B5"/>
    <w:rsid w:val="008D3017"/>
    <w:rsid w:val="00A5537C"/>
    <w:rsid w:val="00AD18AD"/>
    <w:rsid w:val="00B158BE"/>
    <w:rsid w:val="00B46D52"/>
    <w:rsid w:val="00B84963"/>
    <w:rsid w:val="00BD354D"/>
    <w:rsid w:val="00C00C9D"/>
    <w:rsid w:val="00C559BE"/>
    <w:rsid w:val="00C76DC3"/>
    <w:rsid w:val="00CB7DD3"/>
    <w:rsid w:val="00D21FAD"/>
    <w:rsid w:val="00D4754D"/>
    <w:rsid w:val="00D749B6"/>
    <w:rsid w:val="00D947CC"/>
    <w:rsid w:val="00DA073C"/>
    <w:rsid w:val="00DB75A7"/>
    <w:rsid w:val="00E57A7A"/>
    <w:rsid w:val="00E9536E"/>
    <w:rsid w:val="00EC39C4"/>
    <w:rsid w:val="00F50E45"/>
    <w:rsid w:val="00F64BC7"/>
    <w:rsid w:val="00F6756A"/>
    <w:rsid w:val="00F71653"/>
    <w:rsid w:val="00F83BD6"/>
    <w:rsid w:val="00FF1EA5"/>
    <w:rsid w:val="00FF4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6E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006EE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06EE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1006EE"/>
    <w:pPr>
      <w:jc w:val="center"/>
    </w:pPr>
  </w:style>
  <w:style w:type="character" w:customStyle="1" w:styleId="a4">
    <w:name w:val="Название Знак"/>
    <w:basedOn w:val="a0"/>
    <w:link w:val="a3"/>
    <w:rsid w:val="001006E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006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06E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1006EE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006EE"/>
    <w:rPr>
      <w:color w:val="0000FF"/>
      <w:u w:val="single"/>
    </w:rPr>
  </w:style>
  <w:style w:type="table" w:styleId="a9">
    <w:name w:val="Table Grid"/>
    <w:basedOn w:val="a1"/>
    <w:uiPriority w:val="59"/>
    <w:rsid w:val="001006EE"/>
    <w:pPr>
      <w:spacing w:after="0" w:line="240" w:lineRule="auto"/>
      <w:ind w:firstLine="709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annotation reference"/>
    <w:basedOn w:val="a0"/>
    <w:uiPriority w:val="99"/>
    <w:semiHidden/>
    <w:unhideWhenUsed/>
    <w:rsid w:val="00B46D5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B46D52"/>
    <w:rPr>
      <w:sz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B46D5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46D5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B46D5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FE02FD2F57C9989C92E169822B9CBD0C8D379C10EE9447436A5B739F72845336C8DB59CNCX8E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Позитроника</dc:creator>
  <cp:lastModifiedBy>user</cp:lastModifiedBy>
  <cp:revision>4</cp:revision>
  <cp:lastPrinted>2021-12-07T03:05:00Z</cp:lastPrinted>
  <dcterms:created xsi:type="dcterms:W3CDTF">2021-12-06T03:43:00Z</dcterms:created>
  <dcterms:modified xsi:type="dcterms:W3CDTF">2021-12-07T06:58:00Z</dcterms:modified>
</cp:coreProperties>
</file>