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3E22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3E22">
        <w:rPr>
          <w:rFonts w:ascii="Times New Roman" w:hAnsi="Times New Roman" w:cs="Times New Roman"/>
          <w:b/>
          <w:bCs/>
          <w:sz w:val="28"/>
          <w:szCs w:val="28"/>
        </w:rPr>
        <w:t>АБАНСКИЙ РАЙОННЫЙ СОВЕТ ДЕПУТАТОВ</w:t>
      </w: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3E22"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3E22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D1A05" w:rsidRPr="00633E22" w:rsidRDefault="00B20D3D" w:rsidP="00BD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00.00</w:t>
      </w:r>
      <w:r w:rsidR="00BD1A05">
        <w:rPr>
          <w:rFonts w:ascii="Times New Roman" w:hAnsi="Times New Roman" w:cs="Times New Roman"/>
          <w:bCs/>
          <w:sz w:val="28"/>
          <w:szCs w:val="28"/>
        </w:rPr>
        <w:t>.2022</w:t>
      </w:r>
      <w:r w:rsidR="00BD1A05" w:rsidRPr="00633E22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BD1A05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BD1A05" w:rsidRPr="00633E22">
        <w:rPr>
          <w:rFonts w:ascii="Times New Roman" w:hAnsi="Times New Roman" w:cs="Times New Roman"/>
          <w:bCs/>
          <w:sz w:val="28"/>
          <w:szCs w:val="28"/>
        </w:rPr>
        <w:t xml:space="preserve">             п. Абан                                             00-00Р</w:t>
      </w: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НАЗНАЧЕНИЯ НА ДОЛЖНОСТЬ ПРЕДСЕДАТЕЛЯ КОНТРОЛЬНО-СЧЕТНОГО ОРГАНА </w:t>
      </w: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АБАНСКОГО РАЙОНА</w:t>
      </w: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соответствие с требованиями Федеральный закон от 07.02.2011 N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Pr="00633E22"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hyperlink r:id="rId8" w:history="1">
        <w:r w:rsidRPr="00633E22">
          <w:rPr>
            <w:rFonts w:ascii="Times New Roman" w:hAnsi="Times New Roman" w:cs="Times New Roman"/>
            <w:sz w:val="28"/>
            <w:szCs w:val="28"/>
          </w:rPr>
          <w:t>статьями 24</w:t>
        </w:r>
      </w:hyperlink>
      <w:r w:rsidRPr="00633E22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633E22">
          <w:rPr>
            <w:rFonts w:ascii="Times New Roman" w:hAnsi="Times New Roman" w:cs="Times New Roman"/>
            <w:sz w:val="28"/>
            <w:szCs w:val="28"/>
          </w:rPr>
          <w:t>33</w:t>
        </w:r>
      </w:hyperlink>
      <w:r w:rsidRPr="00633E22">
        <w:rPr>
          <w:rFonts w:ascii="Times New Roman" w:hAnsi="Times New Roman" w:cs="Times New Roman"/>
          <w:sz w:val="28"/>
          <w:szCs w:val="28"/>
        </w:rPr>
        <w:t xml:space="preserve"> Устава Абанского района, Абанский районный Совет депутатов РЕШИЛ:</w:t>
      </w:r>
    </w:p>
    <w:p w:rsidR="00BD1A05" w:rsidRDefault="00BD1A05" w:rsidP="00BD1A0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D1A05" w:rsidRPr="00446EE8" w:rsidRDefault="00BD1A05" w:rsidP="00BD1A05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46EE8">
        <w:rPr>
          <w:rFonts w:ascii="Times New Roman" w:hAnsi="Times New Roman" w:cs="Times New Roman"/>
          <w:b w:val="0"/>
          <w:sz w:val="28"/>
          <w:szCs w:val="28"/>
        </w:rPr>
        <w:t>1. Утвердить Порядок назначения на должность председателя контрольно-счетного органа Абанского района согласно приложению к настоящему решению.</w:t>
      </w: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2. Контроль за</w:t>
      </w:r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</w:t>
      </w:r>
      <w:r w:rsidRPr="00633E22">
        <w:rPr>
          <w:rFonts w:ascii="Times New Roman" w:hAnsi="Times New Roman" w:cs="Times New Roman"/>
          <w:sz w:val="28"/>
          <w:szCs w:val="28"/>
        </w:rPr>
        <w:t xml:space="preserve">ешения возложить на постоянную комиссию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районного Совета депутатов </w:t>
      </w:r>
      <w:r w:rsidRPr="00633E22">
        <w:rPr>
          <w:rFonts w:ascii="Times New Roman" w:hAnsi="Times New Roman" w:cs="Times New Roman"/>
          <w:sz w:val="28"/>
          <w:szCs w:val="28"/>
        </w:rPr>
        <w:t>по законности и правопорядку.</w:t>
      </w: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3. Решение подлежит официальному опубликованию в газете «Красное знамя» и размещению на официальном интернет-сайте муниципального образования Абанский район http://abannet.ru.</w:t>
      </w: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4. Настоящее Решение вступает в силу в день, следующий за днем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  <w:gridCol w:w="4786"/>
      </w:tblGrid>
      <w:tr w:rsidR="00BD1A05" w:rsidTr="009D6CAC">
        <w:tc>
          <w:tcPr>
            <w:tcW w:w="4785" w:type="dxa"/>
          </w:tcPr>
          <w:p w:rsidR="00BD1A05" w:rsidRDefault="00BD1A05" w:rsidP="009D6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BD1A05" w:rsidRDefault="00BD1A05" w:rsidP="009D6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BD1A05" w:rsidRDefault="00BD1A05" w:rsidP="009D6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BD1A05" w:rsidRDefault="00BD1A05" w:rsidP="009D6CA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П.А. ПОПОВ</w:t>
            </w:r>
          </w:p>
          <w:p w:rsidR="00BD1A05" w:rsidRDefault="00BD1A05" w:rsidP="009D6C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D1A05" w:rsidRDefault="00BD1A05" w:rsidP="009D6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BD1A05" w:rsidRDefault="00BD1A05" w:rsidP="009D6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BD1A05" w:rsidRDefault="00BD1A05" w:rsidP="009D6CA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A05" w:rsidRDefault="00BD1A05" w:rsidP="009D6CAC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Г.В. ИВАНЧЕНКО</w:t>
            </w:r>
          </w:p>
          <w:p w:rsidR="00BD1A05" w:rsidRDefault="00BD1A05" w:rsidP="009D6C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Абанского районного Совета депутатов от 10.03.2022 №</w:t>
      </w: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НАЗНАЧЕНИЯ НА ДОЛЖНОСТЬ ПРЕДСЕДАТЕЛЯ КОНТРОЛЬНО-СЧЕТНОГО ОРГАНА АБАНСКОГО РАЙОНА</w:t>
      </w:r>
    </w:p>
    <w:p w:rsidR="00BD1A05" w:rsidRPr="00633E22" w:rsidRDefault="00BD1A05" w:rsidP="00BD1A05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D1A05" w:rsidRPr="00633E22" w:rsidRDefault="00BD1A05" w:rsidP="00BD1A05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 регламентирует порядок внесения предложений о кандидатурах на должность председателя контрольно-счетного органа Абанского района (далее председатель контрольно-счетного органа), порядок рассмотрения кандидатур на должность председателя контрольно-счетного органа и назначения на должность председателя контрольно-счетного органа (далее Порядок).</w:t>
      </w:r>
    </w:p>
    <w:p w:rsidR="00BD1A05" w:rsidRPr="00633E22" w:rsidRDefault="00BD1A05" w:rsidP="00BD1A05">
      <w:pPr>
        <w:pStyle w:val="a6"/>
        <w:numPr>
          <w:ilvl w:val="0"/>
          <w:numId w:val="2"/>
        </w:numPr>
        <w:tabs>
          <w:tab w:val="left" w:pos="0"/>
          <w:tab w:val="left" w:pos="142"/>
          <w:tab w:val="left" w:pos="1276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633E22">
        <w:rPr>
          <w:bCs/>
          <w:sz w:val="28"/>
          <w:szCs w:val="28"/>
        </w:rPr>
        <w:t xml:space="preserve">Предложения о кандидатурах на должность председателя контрольно-счетного органа Абанского района вносятся в </w:t>
      </w:r>
      <w:r>
        <w:rPr>
          <w:bCs/>
          <w:sz w:val="28"/>
          <w:szCs w:val="28"/>
        </w:rPr>
        <w:t>Абанский районный Совет депутатов</w:t>
      </w:r>
      <w:r w:rsidRPr="00633E22">
        <w:rPr>
          <w:bCs/>
          <w:sz w:val="28"/>
          <w:szCs w:val="28"/>
        </w:rPr>
        <w:t>:</w:t>
      </w:r>
    </w:p>
    <w:p w:rsidR="00BD1A05" w:rsidRPr="00633E22" w:rsidRDefault="00BD1A05" w:rsidP="00BD1A05">
      <w:pPr>
        <w:pStyle w:val="a5"/>
        <w:numPr>
          <w:ilvl w:val="1"/>
          <w:numId w:val="1"/>
        </w:numPr>
        <w:tabs>
          <w:tab w:val="left" w:pos="0"/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председателем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D1A05" w:rsidRPr="00633E22" w:rsidRDefault="00BD1A05" w:rsidP="00BD1A05">
      <w:pPr>
        <w:pStyle w:val="a5"/>
        <w:numPr>
          <w:ilvl w:val="1"/>
          <w:numId w:val="1"/>
        </w:numPr>
        <w:tabs>
          <w:tab w:val="left" w:pos="0"/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депутатами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Совета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не менее одной трети от установленного числа 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D1A05" w:rsidRPr="00633E22" w:rsidRDefault="00BD1A05" w:rsidP="00BD1A05">
      <w:pPr>
        <w:pStyle w:val="a6"/>
        <w:numPr>
          <w:ilvl w:val="1"/>
          <w:numId w:val="1"/>
        </w:numPr>
        <w:tabs>
          <w:tab w:val="left" w:pos="0"/>
          <w:tab w:val="left" w:pos="142"/>
          <w:tab w:val="left" w:pos="1276"/>
        </w:tabs>
        <w:spacing w:before="0" w:beforeAutospacing="0" w:after="0" w:afterAutospacing="0"/>
        <w:ind w:left="0" w:firstLine="709"/>
        <w:contextualSpacing/>
        <w:jc w:val="both"/>
        <w:rPr>
          <w:bCs/>
          <w:sz w:val="28"/>
          <w:szCs w:val="28"/>
        </w:rPr>
      </w:pPr>
      <w:r w:rsidRPr="00633E22">
        <w:rPr>
          <w:bCs/>
          <w:sz w:val="28"/>
          <w:szCs w:val="28"/>
        </w:rPr>
        <w:t xml:space="preserve">Главой </w:t>
      </w:r>
      <w:r>
        <w:rPr>
          <w:bCs/>
          <w:sz w:val="28"/>
          <w:szCs w:val="28"/>
        </w:rPr>
        <w:t xml:space="preserve">Абанского </w:t>
      </w:r>
      <w:r w:rsidRPr="00633E22">
        <w:rPr>
          <w:bCs/>
          <w:sz w:val="28"/>
          <w:szCs w:val="28"/>
        </w:rPr>
        <w:t>района.</w:t>
      </w:r>
    </w:p>
    <w:p w:rsidR="00BD1A05" w:rsidRPr="00633E22" w:rsidRDefault="00BD1A05" w:rsidP="00BD1A05">
      <w:pPr>
        <w:pStyle w:val="a6"/>
        <w:numPr>
          <w:ilvl w:val="0"/>
          <w:numId w:val="2"/>
        </w:numPr>
        <w:tabs>
          <w:tab w:val="left" w:pos="0"/>
          <w:tab w:val="left" w:pos="142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633E22">
        <w:rPr>
          <w:bCs/>
          <w:sz w:val="28"/>
          <w:szCs w:val="28"/>
        </w:rPr>
        <w:t>Одна и та же кандидатура для назначения на должность</w:t>
      </w:r>
      <w:r>
        <w:rPr>
          <w:bCs/>
          <w:sz w:val="28"/>
          <w:szCs w:val="28"/>
        </w:rPr>
        <w:t xml:space="preserve"> председателя контрольно-счетного органа </w:t>
      </w:r>
      <w:r w:rsidRPr="00633E22">
        <w:rPr>
          <w:bCs/>
          <w:sz w:val="28"/>
          <w:szCs w:val="28"/>
        </w:rPr>
        <w:t xml:space="preserve">в случае ее отклонения </w:t>
      </w:r>
      <w:r>
        <w:rPr>
          <w:bCs/>
          <w:sz w:val="28"/>
          <w:szCs w:val="28"/>
        </w:rPr>
        <w:t xml:space="preserve">Абанским </w:t>
      </w:r>
      <w:r w:rsidRPr="00633E22">
        <w:rPr>
          <w:bCs/>
          <w:sz w:val="28"/>
          <w:szCs w:val="28"/>
        </w:rPr>
        <w:t>районным Советом не может быть предложена более двух раз подряд.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Предложения о кандидатуре на должность 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контрольно-счетного органа</w:t>
      </w:r>
      <w:r w:rsidRPr="00633E22">
        <w:rPr>
          <w:rFonts w:ascii="Times New Roman" w:hAnsi="Times New Roman" w:cs="Times New Roman"/>
          <w:sz w:val="28"/>
          <w:szCs w:val="28"/>
        </w:rPr>
        <w:t xml:space="preserve"> представляются в </w:t>
      </w:r>
      <w:r>
        <w:rPr>
          <w:rFonts w:ascii="Times New Roman" w:hAnsi="Times New Roman" w:cs="Times New Roman"/>
          <w:sz w:val="28"/>
          <w:szCs w:val="28"/>
        </w:rPr>
        <w:t xml:space="preserve">Абанский </w:t>
      </w:r>
      <w:r w:rsidRPr="00633E22">
        <w:rPr>
          <w:rFonts w:ascii="Times New Roman" w:hAnsi="Times New Roman" w:cs="Times New Roman"/>
          <w:sz w:val="28"/>
          <w:szCs w:val="28"/>
        </w:rPr>
        <w:t>районный Совет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633E22">
        <w:rPr>
          <w:rFonts w:ascii="Times New Roman" w:hAnsi="Times New Roman" w:cs="Times New Roman"/>
          <w:sz w:val="28"/>
          <w:szCs w:val="28"/>
        </w:rPr>
        <w:t xml:space="preserve"> субъектами, перечисленными в пункте </w:t>
      </w:r>
      <w:r>
        <w:rPr>
          <w:rFonts w:ascii="Times New Roman" w:hAnsi="Times New Roman" w:cs="Times New Roman"/>
          <w:sz w:val="28"/>
          <w:szCs w:val="28"/>
        </w:rPr>
        <w:t>2 настоящего Порядка</w:t>
      </w:r>
      <w:r w:rsidRPr="00633E22">
        <w:rPr>
          <w:rFonts w:ascii="Times New Roman" w:hAnsi="Times New Roman" w:cs="Times New Roman"/>
          <w:sz w:val="28"/>
          <w:szCs w:val="28"/>
        </w:rPr>
        <w:t>, не позднее чем за два месяца до истечения полномочий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3E22">
        <w:rPr>
          <w:rFonts w:ascii="Times New Roman" w:hAnsi="Times New Roman" w:cs="Times New Roman"/>
          <w:sz w:val="28"/>
          <w:szCs w:val="28"/>
        </w:rPr>
        <w:t>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контрольно-счетного органа</w:t>
      </w:r>
      <w:r w:rsidRPr="00633E22">
        <w:rPr>
          <w:rFonts w:ascii="Times New Roman" w:hAnsi="Times New Roman" w:cs="Times New Roman"/>
          <w:sz w:val="28"/>
          <w:szCs w:val="28"/>
        </w:rPr>
        <w:t>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В случае досрочного освобождения от должности 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контрольно-счетного органа</w:t>
      </w:r>
      <w:r w:rsidRPr="00633E22">
        <w:rPr>
          <w:rFonts w:ascii="Times New Roman" w:hAnsi="Times New Roman" w:cs="Times New Roman"/>
          <w:sz w:val="28"/>
          <w:szCs w:val="28"/>
        </w:rPr>
        <w:t xml:space="preserve"> кандидатуры представляются субъектами, перечисленными в пункте </w:t>
      </w:r>
      <w:r>
        <w:rPr>
          <w:rFonts w:ascii="Times New Roman" w:hAnsi="Times New Roman" w:cs="Times New Roman"/>
          <w:sz w:val="28"/>
          <w:szCs w:val="28"/>
        </w:rPr>
        <w:t>2 настоящего Порядка,</w:t>
      </w:r>
      <w:r w:rsidRPr="00633E22">
        <w:rPr>
          <w:rFonts w:ascii="Times New Roman" w:hAnsi="Times New Roman" w:cs="Times New Roman"/>
          <w:sz w:val="28"/>
          <w:szCs w:val="28"/>
        </w:rPr>
        <w:t xml:space="preserve"> в месячный срок со</w:t>
      </w:r>
      <w:r>
        <w:rPr>
          <w:rFonts w:ascii="Times New Roman" w:hAnsi="Times New Roman" w:cs="Times New Roman"/>
          <w:sz w:val="28"/>
          <w:szCs w:val="28"/>
        </w:rPr>
        <w:t xml:space="preserve"> дня освобождения от должности </w:t>
      </w:r>
      <w:r w:rsidRPr="00633E22">
        <w:rPr>
          <w:rFonts w:ascii="Times New Roman" w:hAnsi="Times New Roman" w:cs="Times New Roman"/>
          <w:sz w:val="28"/>
          <w:szCs w:val="28"/>
        </w:rPr>
        <w:t>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контрольно-счетного органа.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0"/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выдвижении кандидатов на должности председателя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контрольно-счетного органа, п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Совета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истребует у кандидатов следующие документы:</w:t>
      </w:r>
    </w:p>
    <w:p w:rsidR="00BD1A05" w:rsidRPr="00633E22" w:rsidRDefault="00BD1A05" w:rsidP="00BD1A05">
      <w:pPr>
        <w:pStyle w:val="a6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4BE7">
        <w:rPr>
          <w:sz w:val="28"/>
          <w:szCs w:val="28"/>
        </w:rPr>
        <w:t>собственноручно написанное кандидатом заявление о замещении соответствующей должности муниципальной службы в контрольно-счетном органе;</w:t>
      </w:r>
    </w:p>
    <w:p w:rsidR="00BD1A05" w:rsidRPr="00633E22" w:rsidRDefault="00BD1A05" w:rsidP="00BD1A05">
      <w:pPr>
        <w:pStyle w:val="a6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3E22">
        <w:rPr>
          <w:sz w:val="28"/>
          <w:szCs w:val="28"/>
        </w:rPr>
        <w:t>копию паспорта (стр. 2, 3, 5, 13, 14, 19);</w:t>
      </w:r>
    </w:p>
    <w:p w:rsidR="00BD1A05" w:rsidRPr="00633E22" w:rsidRDefault="00BD1A05" w:rsidP="00BD1A05">
      <w:pPr>
        <w:pStyle w:val="a6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3E22">
        <w:rPr>
          <w:sz w:val="28"/>
          <w:szCs w:val="28"/>
        </w:rPr>
        <w:lastRenderedPageBreak/>
        <w:t>копию документа об образовании;</w:t>
      </w:r>
    </w:p>
    <w:p w:rsidR="00BD1A05" w:rsidRPr="00633E22" w:rsidRDefault="00BD1A05" w:rsidP="00BD1A05">
      <w:pPr>
        <w:pStyle w:val="a6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3E22">
        <w:rPr>
          <w:sz w:val="28"/>
          <w:szCs w:val="28"/>
        </w:rPr>
        <w:t>копию трудовой книжки или сведения о трудовой деятельности;</w:t>
      </w:r>
    </w:p>
    <w:p w:rsidR="00BD1A05" w:rsidRPr="00633E22" w:rsidRDefault="00BD1A05" w:rsidP="00BD1A05">
      <w:pPr>
        <w:pStyle w:val="a6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3E22">
        <w:rPr>
          <w:sz w:val="28"/>
          <w:szCs w:val="28"/>
        </w:rPr>
        <w:t>справку об отсутствии неснятой или непогашенной судимости;</w:t>
      </w:r>
    </w:p>
    <w:p w:rsidR="00BD1A05" w:rsidRPr="00633E22" w:rsidRDefault="00BD1A05" w:rsidP="00BD1A05">
      <w:pPr>
        <w:pStyle w:val="a6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3E22">
        <w:rPr>
          <w:sz w:val="28"/>
          <w:szCs w:val="28"/>
        </w:rPr>
        <w:t>справку о доходах, за год, предшествующий году подачи документов,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детей.</w:t>
      </w:r>
    </w:p>
    <w:p w:rsidR="00BD1A05" w:rsidRPr="00633E22" w:rsidRDefault="00BD1A05" w:rsidP="00BD1A05">
      <w:pPr>
        <w:pStyle w:val="a5"/>
        <w:tabs>
          <w:tab w:val="left" w:pos="0"/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Копии документов принимаются при предъяв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лении подлинников и заверяются п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редседателем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A05" w:rsidRPr="00633E22" w:rsidRDefault="00BD1A05" w:rsidP="00BD1A05">
      <w:pPr>
        <w:pStyle w:val="a5"/>
        <w:tabs>
          <w:tab w:val="left" w:pos="0"/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Предоставление кандидатом документов не в полном объеме или отказ от их предоставления является основанием для возврата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Абанским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районным Советом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документов.</w:t>
      </w:r>
    </w:p>
    <w:p w:rsidR="00BD1A05" w:rsidRPr="00633E22" w:rsidRDefault="00BD1A05" w:rsidP="00BD1A05">
      <w:pPr>
        <w:pStyle w:val="a5"/>
        <w:tabs>
          <w:tab w:val="left" w:pos="0"/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предоставлении кандидатом полного комплекта документов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Совета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включает в повестку дня районного Совета вопрос о формировании комиссии для предварительного рассмотрения предложенной кандидатуры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председателя контрольно-счетного органа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0"/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Члены комиссии избираются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Абанским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районным Советом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очередном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заседании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 после поступления предложения о кандидате.</w:t>
      </w:r>
    </w:p>
    <w:p w:rsidR="00BD1A05" w:rsidRPr="00633E22" w:rsidRDefault="00BD1A05" w:rsidP="00BD1A05">
      <w:pPr>
        <w:tabs>
          <w:tab w:val="left" w:pos="0"/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внесения предложения о кандидате при досрочном освобождении от должности председателя для избрания комиссии может созываться внеочередное заседание </w:t>
      </w:r>
      <w:r w:rsidRPr="00633E22">
        <w:rPr>
          <w:rFonts w:ascii="Times New Roman" w:hAnsi="Times New Roman" w:cs="Times New Roman"/>
          <w:bCs/>
          <w:sz w:val="28"/>
          <w:szCs w:val="28"/>
        </w:rPr>
        <w:t>районного Совета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порядке, установленном в Регламенте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Абанского районного Совета депутатов</w:t>
      </w:r>
      <w:r w:rsidRPr="00633E22">
        <w:rPr>
          <w:rFonts w:ascii="Times New Roman" w:hAnsi="Times New Roman" w:cs="Times New Roman"/>
          <w:bCs/>
          <w:sz w:val="28"/>
          <w:szCs w:val="28"/>
        </w:rPr>
        <w:t>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0"/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формируется в количестве 5 (пяти) человек, преимущественно из числа депутатов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Абанского районного Совета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Персональный состав комиссии, председатель и секретарь определяются в решении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Совета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создании комиссии.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0"/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 формирования комиссии п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 передает документы на предварительное рассмотрение комиссии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двух рабочих дней со дня ее формирования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142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Рассмотрение комиссией предложения о кандидатуре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должность председателя контрольно-счетного органа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внесение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Абанский районный Совет депутатов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рекомендаций по предложенной кандидатуре осуществляются в срок, не превышающий 30 дней со дня передачи Председателем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районного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документов кандидата комиссии. В случае досрочного освобождения от должности председателя - в срок, не превышающий 10 дней со дня передачи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редседателем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Совета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комиссии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документов кандидата.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284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Кандидаты на должность председателя контрольно-счетного органа уведомляются председателем комиссии о дат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времени предварительного рассмотрения в комиссии не позднее чем за два рабочих дня до рассмотрения данного вопроса.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142"/>
          <w:tab w:val="left" w:pos="993"/>
          <w:tab w:val="left" w:pos="1134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Организация деятельности по рассмотрению документов и материалов, представленных по предложенной кандидатуре, осуществляется комиссией при содействии аппарата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142"/>
          <w:tab w:val="left" w:pos="993"/>
          <w:tab w:val="left" w:pos="1134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Председатель комиссии:</w:t>
      </w:r>
    </w:p>
    <w:p w:rsidR="00BD1A05" w:rsidRPr="00633E22" w:rsidRDefault="00BD1A05" w:rsidP="00BD1A05">
      <w:pPr>
        <w:pStyle w:val="a6"/>
        <w:tabs>
          <w:tab w:val="left" w:pos="142"/>
          <w:tab w:val="left" w:pos="1134"/>
          <w:tab w:val="left" w:pos="1418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33E22">
        <w:rPr>
          <w:bCs/>
          <w:sz w:val="28"/>
          <w:szCs w:val="28"/>
        </w:rPr>
        <w:t>а) представляет комиссию во взаимоотношениях с лицом, претендующим на замещение должности председателя контрольно-счетного органа, органами государственной власти, органами местного самоуправления, общественными объединениями, организациями (в том числе средствами массовой информации и их представителями) и гражданами;</w:t>
      </w:r>
    </w:p>
    <w:p w:rsidR="00BD1A05" w:rsidRPr="00633E22" w:rsidRDefault="00BD1A05" w:rsidP="00BD1A05">
      <w:pPr>
        <w:tabs>
          <w:tab w:val="left" w:pos="142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созывает и ведет заседания комиссии;</w:t>
      </w:r>
    </w:p>
    <w:p w:rsidR="00BD1A05" w:rsidRPr="00633E22" w:rsidRDefault="00BD1A05" w:rsidP="00BD1A05">
      <w:pPr>
        <w:pStyle w:val="a5"/>
        <w:tabs>
          <w:tab w:val="left" w:pos="142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подписывает решения комиссии, протоколы комиссии, выписки из них и иную документацию, направляемую от имени комиссии;</w:t>
      </w:r>
    </w:p>
    <w:p w:rsidR="00BD1A05" w:rsidRPr="00633E22" w:rsidRDefault="00BD1A05" w:rsidP="00BD1A05">
      <w:pPr>
        <w:pStyle w:val="a5"/>
        <w:tabs>
          <w:tab w:val="left" w:pos="142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г) представляет на заседании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Абанского районного Совета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принятые решения комиссии о рекомендациях рассмотрения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Абанским районным Советом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кандидата на должность председателя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контрольно-счетного органа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об отказе комиссией в рассмотрении предложенной кандидатуры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142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Секретарь комиссии:</w:t>
      </w:r>
    </w:p>
    <w:p w:rsidR="00BD1A05" w:rsidRPr="00633E22" w:rsidRDefault="00BD1A05" w:rsidP="00BD1A05">
      <w:pPr>
        <w:tabs>
          <w:tab w:val="left" w:pos="142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ведет протоколы заседаний комиссии;</w:t>
      </w:r>
    </w:p>
    <w:p w:rsidR="00BD1A05" w:rsidRPr="00633E22" w:rsidRDefault="00BD1A05" w:rsidP="00BD1A05">
      <w:pPr>
        <w:tabs>
          <w:tab w:val="left" w:pos="142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запросу заинтересованных лиц предоставляет подписанные председателем комиссии выписки из протоколов заседаний комиссии;</w:t>
      </w:r>
    </w:p>
    <w:p w:rsidR="00BD1A05" w:rsidRPr="00633E22" w:rsidRDefault="00BD1A05" w:rsidP="00BD1A05">
      <w:pPr>
        <w:tabs>
          <w:tab w:val="left" w:pos="142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hAnsi="Times New Roman" w:cs="Times New Roman"/>
          <w:bCs/>
          <w:sz w:val="28"/>
          <w:szCs w:val="28"/>
        </w:rPr>
        <w:t xml:space="preserve">в)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оформляет принятые комиссией решения;</w:t>
      </w:r>
    </w:p>
    <w:p w:rsidR="00BD1A05" w:rsidRPr="00633E22" w:rsidRDefault="00BD1A05" w:rsidP="00BD1A05">
      <w:pPr>
        <w:tabs>
          <w:tab w:val="left" w:pos="142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hAnsi="Times New Roman" w:cs="Times New Roman"/>
          <w:bCs/>
          <w:sz w:val="28"/>
          <w:szCs w:val="28"/>
        </w:rPr>
        <w:t xml:space="preserve">г)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оповещает членов комиссии о дате, времени и месте заседания;</w:t>
      </w:r>
    </w:p>
    <w:p w:rsidR="00BD1A05" w:rsidRPr="00633E22" w:rsidRDefault="00BD1A05" w:rsidP="00BD1A05">
      <w:pPr>
        <w:tabs>
          <w:tab w:val="left" w:pos="142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hAnsi="Times New Roman" w:cs="Times New Roman"/>
          <w:bCs/>
          <w:sz w:val="28"/>
          <w:szCs w:val="28"/>
        </w:rPr>
        <w:t xml:space="preserve">д)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осуществляет прием документов у лица, претендующего на замещение должности.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2"/>
      <w:bookmarkEnd w:id="0"/>
      <w:r w:rsidRPr="00633E22">
        <w:rPr>
          <w:rFonts w:ascii="Times New Roman" w:hAnsi="Times New Roman" w:cs="Times New Roman"/>
          <w:sz w:val="28"/>
          <w:szCs w:val="28"/>
        </w:rPr>
        <w:t>Заседание комиссии правомочно, если на нем присутствует большинство от установленного общего числа членов комиссии.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Решения комиссии принимаются открытым голосованием, большинством голосов от числа присутствующих на заседании членов комиссии.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Кандидатуры на должности председателя контрольно-счетного органа рассматриваются на заседании комиссии в индивидуальном порядке.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При предварительном рассмотрении кандидатуры комиссия:</w:t>
      </w:r>
    </w:p>
    <w:p w:rsidR="00BD1A05" w:rsidRPr="0049405B" w:rsidRDefault="00BD1A05" w:rsidP="00BD1A05">
      <w:pPr>
        <w:pStyle w:val="a5"/>
        <w:numPr>
          <w:ilvl w:val="2"/>
          <w:numId w:val="1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9405B">
        <w:rPr>
          <w:rFonts w:ascii="Times New Roman" w:hAnsi="Times New Roman" w:cs="Times New Roman"/>
          <w:sz w:val="28"/>
          <w:szCs w:val="28"/>
        </w:rPr>
        <w:t>существляет проверку документов, представленных лицами, претендующими на замещение должности председателя, на предмет полноты представления документов</w:t>
      </w:r>
      <w:r>
        <w:rPr>
          <w:rFonts w:ascii="Times New Roman" w:hAnsi="Times New Roman" w:cs="Times New Roman"/>
          <w:sz w:val="28"/>
          <w:szCs w:val="28"/>
        </w:rPr>
        <w:t>, предусмотренных п. 6 настоящего Порядка</w:t>
      </w:r>
      <w:r w:rsidRPr="0049405B">
        <w:rPr>
          <w:rFonts w:ascii="Times New Roman" w:hAnsi="Times New Roman" w:cs="Times New Roman"/>
          <w:sz w:val="28"/>
          <w:szCs w:val="28"/>
        </w:rPr>
        <w:t xml:space="preserve">, их соответствия и соответствия кандидатуры требованиям, предусмотренным статьей </w:t>
      </w:r>
      <w:r>
        <w:rPr>
          <w:rFonts w:ascii="Times New Roman" w:hAnsi="Times New Roman" w:cs="Times New Roman"/>
          <w:sz w:val="28"/>
          <w:szCs w:val="28"/>
        </w:rPr>
        <w:t>6 Положения о контрольно-счетном органе Абанского района, утвержденном Решением Абанского районного Совета депутатов от 16.12.2021 № 24-177Р.</w:t>
      </w:r>
    </w:p>
    <w:p w:rsidR="00BD1A05" w:rsidRPr="00633E22" w:rsidRDefault="00BD1A05" w:rsidP="00BD1A05">
      <w:pPr>
        <w:pStyle w:val="a5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В случае если имеются недостатки по качеству и (или) полноте представленных документов и материалов, однократно принимает решение перенести рассмотрение на более поздний срок</w:t>
      </w:r>
      <w:r w:rsidRPr="00633E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3E22">
        <w:rPr>
          <w:rFonts w:ascii="Times New Roman" w:hAnsi="Times New Roman" w:cs="Times New Roman"/>
          <w:sz w:val="28"/>
          <w:szCs w:val="28"/>
        </w:rPr>
        <w:t xml:space="preserve">(но не более чем на 5 рабочих дней), о чем уведомляет кандидата с перечислением выявленных недостатков </w:t>
      </w:r>
      <w:r w:rsidRPr="00633E22">
        <w:rPr>
          <w:rFonts w:ascii="Times New Roman" w:hAnsi="Times New Roman" w:cs="Times New Roman"/>
          <w:sz w:val="28"/>
          <w:szCs w:val="28"/>
        </w:rPr>
        <w:lastRenderedPageBreak/>
        <w:t>и (или) неполноты документов для исправления кандидатом выявленных нарушений.</w:t>
      </w:r>
    </w:p>
    <w:p w:rsidR="00BD1A05" w:rsidRPr="00633E22" w:rsidRDefault="00BD1A05" w:rsidP="00BD1A05">
      <w:pPr>
        <w:pStyle w:val="a5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В случае, если после срока установленного для исправления выявленных нарушений кандидатом они не исправлены, комиссия</w:t>
      </w:r>
      <w:r w:rsidRPr="00633E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3E22">
        <w:rPr>
          <w:rFonts w:ascii="Times New Roman" w:hAnsi="Times New Roman" w:cs="Times New Roman"/>
          <w:sz w:val="28"/>
          <w:szCs w:val="28"/>
        </w:rPr>
        <w:t xml:space="preserve">принимает решение, предусмотренное подпунктом «г» </w:t>
      </w:r>
      <w:r>
        <w:rPr>
          <w:rFonts w:ascii="Times New Roman" w:hAnsi="Times New Roman" w:cs="Times New Roman"/>
          <w:sz w:val="28"/>
          <w:szCs w:val="28"/>
        </w:rPr>
        <w:t>пункта 13 настоящего Порядка;</w:t>
      </w:r>
    </w:p>
    <w:p w:rsidR="00BD1A05" w:rsidRPr="00F034F8" w:rsidRDefault="00BD1A05" w:rsidP="00BD1A05">
      <w:pPr>
        <w:pStyle w:val="a5"/>
        <w:numPr>
          <w:ilvl w:val="2"/>
          <w:numId w:val="1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4F8">
        <w:rPr>
          <w:rFonts w:ascii="Times New Roman" w:hAnsi="Times New Roman" w:cs="Times New Roman"/>
          <w:sz w:val="28"/>
          <w:szCs w:val="28"/>
        </w:rPr>
        <w:t xml:space="preserve">вносит в </w:t>
      </w:r>
      <w:r>
        <w:rPr>
          <w:rFonts w:ascii="Times New Roman" w:hAnsi="Times New Roman" w:cs="Times New Roman"/>
          <w:sz w:val="28"/>
          <w:szCs w:val="28"/>
        </w:rPr>
        <w:t xml:space="preserve">Абанский </w:t>
      </w:r>
      <w:r w:rsidRPr="00F034F8">
        <w:rPr>
          <w:rFonts w:ascii="Times New Roman" w:hAnsi="Times New Roman" w:cs="Times New Roman"/>
          <w:sz w:val="28"/>
          <w:szCs w:val="28"/>
        </w:rPr>
        <w:t>районный Совет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F034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034F8">
        <w:rPr>
          <w:rFonts w:ascii="Times New Roman" w:hAnsi="Times New Roman" w:cs="Times New Roman"/>
          <w:sz w:val="28"/>
          <w:szCs w:val="28"/>
        </w:rPr>
        <w:t>предложение обратиться в Счетную палату Красноярского края за заключением о соответствии кандидатур на должность председателя контрольно-счетного органа квалификационным требованиям, установленным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BD1A05" w:rsidRPr="00633E22" w:rsidRDefault="00BD1A05" w:rsidP="00BD1A05">
      <w:pPr>
        <w:pStyle w:val="a5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 xml:space="preserve">Предложение об обращении в Счетную палату Красноярского края рассматривается на заседании </w:t>
      </w:r>
      <w:r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Pr="00633E22">
        <w:rPr>
          <w:rFonts w:ascii="Times New Roman" w:hAnsi="Times New Roman" w:cs="Times New Roman"/>
          <w:sz w:val="28"/>
          <w:szCs w:val="28"/>
        </w:rPr>
        <w:t>районного Совета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633E22">
        <w:rPr>
          <w:rFonts w:ascii="Times New Roman" w:hAnsi="Times New Roman" w:cs="Times New Roman"/>
          <w:sz w:val="28"/>
          <w:szCs w:val="28"/>
        </w:rPr>
        <w:t>.</w:t>
      </w:r>
    </w:p>
    <w:p w:rsidR="00BD1A05" w:rsidRPr="00633E22" w:rsidRDefault="00BD1A05" w:rsidP="00BD1A05">
      <w:pPr>
        <w:pStyle w:val="a5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 xml:space="preserve">В случае отклонения </w:t>
      </w:r>
      <w:r>
        <w:rPr>
          <w:rFonts w:ascii="Times New Roman" w:hAnsi="Times New Roman" w:cs="Times New Roman"/>
          <w:sz w:val="28"/>
          <w:szCs w:val="28"/>
        </w:rPr>
        <w:t xml:space="preserve">Абанским </w:t>
      </w:r>
      <w:r w:rsidRPr="00633E22">
        <w:rPr>
          <w:rFonts w:ascii="Times New Roman" w:hAnsi="Times New Roman" w:cs="Times New Roman"/>
          <w:sz w:val="28"/>
          <w:szCs w:val="28"/>
        </w:rPr>
        <w:t xml:space="preserve">районным Советом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633E22">
        <w:rPr>
          <w:rFonts w:ascii="Times New Roman" w:hAnsi="Times New Roman" w:cs="Times New Roman"/>
          <w:sz w:val="28"/>
          <w:szCs w:val="28"/>
        </w:rPr>
        <w:t>предложения об обращении в Счетную палату Красноярского края комиссия</w:t>
      </w:r>
      <w:r w:rsidRPr="00633E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3E22">
        <w:rPr>
          <w:rFonts w:ascii="Times New Roman" w:hAnsi="Times New Roman" w:cs="Times New Roman"/>
          <w:sz w:val="28"/>
          <w:szCs w:val="28"/>
        </w:rPr>
        <w:t>продолжает рассмотрение кандидатуры на должность председателя контрольно-счетного органа.</w:t>
      </w:r>
    </w:p>
    <w:p w:rsidR="00BD1A05" w:rsidRPr="00633E22" w:rsidRDefault="00BD1A05" w:rsidP="00BD1A05">
      <w:pPr>
        <w:pStyle w:val="a5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 xml:space="preserve">Абанским </w:t>
      </w:r>
      <w:r w:rsidRPr="00633E22">
        <w:rPr>
          <w:rFonts w:ascii="Times New Roman" w:hAnsi="Times New Roman" w:cs="Times New Roman"/>
          <w:sz w:val="28"/>
          <w:szCs w:val="28"/>
        </w:rPr>
        <w:t>районным Советом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633E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3E22">
        <w:rPr>
          <w:rFonts w:ascii="Times New Roman" w:hAnsi="Times New Roman" w:cs="Times New Roman"/>
          <w:sz w:val="28"/>
          <w:szCs w:val="28"/>
        </w:rPr>
        <w:t>принято решение об обращении в Счетную палату Красноярского края, то рассмотрение кандидатуры на должность председателя контрольно-счетного органа</w:t>
      </w:r>
      <w:r w:rsidRPr="00633E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3E22">
        <w:rPr>
          <w:rFonts w:ascii="Times New Roman" w:hAnsi="Times New Roman" w:cs="Times New Roman"/>
          <w:sz w:val="28"/>
          <w:szCs w:val="28"/>
        </w:rPr>
        <w:t>приостанавливается, но не более чем на 30 дней.</w:t>
      </w:r>
    </w:p>
    <w:p w:rsidR="00BD1A05" w:rsidRPr="00633E22" w:rsidRDefault="00BD1A05" w:rsidP="00BD1A05">
      <w:pPr>
        <w:pStyle w:val="a5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При поступлении ответа от Счетной палаты Красноярского края или при отсутствии ответа в течение более чем 30 дней рассмотрение кандидатуры на должность председателя возобновляется в течение 5 рабочих дней.</w:t>
      </w:r>
    </w:p>
    <w:p w:rsidR="00BD1A05" w:rsidRPr="00633E22" w:rsidRDefault="00BD1A05" w:rsidP="00BD1A05">
      <w:pPr>
        <w:pStyle w:val="a5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Если Счетной палатой Красноярского края дан ответ о соответствии кандидатур на должность председателя контрольно-счетного органа квалификационным требованиям, установленным 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то комиссией</w:t>
      </w:r>
      <w:r w:rsidRPr="00633E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3E22">
        <w:rPr>
          <w:rFonts w:ascii="Times New Roman" w:hAnsi="Times New Roman" w:cs="Times New Roman"/>
          <w:sz w:val="28"/>
          <w:szCs w:val="28"/>
        </w:rPr>
        <w:t xml:space="preserve">принимается решение предусмотренное подпунктом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33E22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BD1A05" w:rsidRPr="00633E22" w:rsidRDefault="00BD1A05" w:rsidP="00BD1A05">
      <w:pPr>
        <w:pStyle w:val="a5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Если Счетной палатой Красноярского края дан ответ о несоответствии кандидатур на должность председателя контрольно-счетного органа квалификационным требованиям, установленным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то комиссией</w:t>
      </w:r>
      <w:r w:rsidRPr="00633E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3E22">
        <w:rPr>
          <w:rFonts w:ascii="Times New Roman" w:hAnsi="Times New Roman" w:cs="Times New Roman"/>
          <w:sz w:val="28"/>
          <w:szCs w:val="28"/>
        </w:rPr>
        <w:t>принимается решение, предусмотренное подпунктом 4 настоящего пункта;</w:t>
      </w:r>
    </w:p>
    <w:p w:rsidR="00BD1A05" w:rsidRPr="00633E22" w:rsidRDefault="00BD1A05" w:rsidP="00BD1A05">
      <w:pPr>
        <w:pStyle w:val="a5"/>
        <w:numPr>
          <w:ilvl w:val="2"/>
          <w:numId w:val="1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 xml:space="preserve">вносит в </w:t>
      </w:r>
      <w:r>
        <w:rPr>
          <w:rFonts w:ascii="Times New Roman" w:hAnsi="Times New Roman" w:cs="Times New Roman"/>
          <w:sz w:val="28"/>
          <w:szCs w:val="28"/>
        </w:rPr>
        <w:t xml:space="preserve">Абанский </w:t>
      </w:r>
      <w:r w:rsidRPr="00633E22">
        <w:rPr>
          <w:rFonts w:ascii="Times New Roman" w:hAnsi="Times New Roman" w:cs="Times New Roman"/>
          <w:sz w:val="28"/>
          <w:szCs w:val="28"/>
        </w:rPr>
        <w:t>районный Совет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633E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3E22">
        <w:rPr>
          <w:rFonts w:ascii="Times New Roman" w:hAnsi="Times New Roman" w:cs="Times New Roman"/>
          <w:sz w:val="28"/>
          <w:szCs w:val="28"/>
        </w:rPr>
        <w:t>рекомендации о рассмотрении кандидатуры лица, претендующего на замещение должности председателя, заместителя председателя и аудитора;</w:t>
      </w:r>
    </w:p>
    <w:p w:rsidR="00BD1A05" w:rsidRPr="00633E22" w:rsidRDefault="00BD1A05" w:rsidP="00BD1A05">
      <w:pPr>
        <w:pStyle w:val="a5"/>
        <w:numPr>
          <w:ilvl w:val="2"/>
          <w:numId w:val="1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 xml:space="preserve">принимает решение не рекомендовать кандидатуру, несоответствующую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квалификационным требованиям, установленным 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соответствии с частью 2 статьи 7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633E22">
        <w:rPr>
          <w:rFonts w:ascii="Times New Roman" w:hAnsi="Times New Roman" w:cs="Times New Roman"/>
          <w:sz w:val="28"/>
          <w:szCs w:val="28"/>
        </w:rPr>
        <w:t xml:space="preserve">, а также кандидатуру, представившую документы с нарушением требований, установленных пунктом </w:t>
      </w:r>
      <w:r>
        <w:rPr>
          <w:rFonts w:ascii="Times New Roman" w:hAnsi="Times New Roman" w:cs="Times New Roman"/>
          <w:sz w:val="28"/>
          <w:szCs w:val="28"/>
        </w:rPr>
        <w:t>6 настоящего Порядка.</w:t>
      </w:r>
      <w:r w:rsidRPr="00633E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1A05" w:rsidRPr="00633E22" w:rsidRDefault="00BD1A05" w:rsidP="00BD1A05">
      <w:pPr>
        <w:pStyle w:val="a5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В случае принятия такого решения комиссией указываются основания отказа в рекомендации кандидатуры.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 xml:space="preserve">Внесение в </w:t>
      </w:r>
      <w:r>
        <w:rPr>
          <w:rFonts w:ascii="Times New Roman" w:hAnsi="Times New Roman" w:cs="Times New Roman"/>
          <w:sz w:val="28"/>
          <w:szCs w:val="28"/>
        </w:rPr>
        <w:t xml:space="preserve">Абанский </w:t>
      </w:r>
      <w:r w:rsidRPr="00633E22">
        <w:rPr>
          <w:rFonts w:ascii="Times New Roman" w:hAnsi="Times New Roman" w:cs="Times New Roman"/>
          <w:sz w:val="28"/>
          <w:szCs w:val="28"/>
        </w:rPr>
        <w:t xml:space="preserve">районный Совет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633E22">
        <w:rPr>
          <w:rFonts w:ascii="Times New Roman" w:hAnsi="Times New Roman" w:cs="Times New Roman"/>
          <w:sz w:val="28"/>
          <w:szCs w:val="28"/>
        </w:rPr>
        <w:t xml:space="preserve">рекомендаций о рассмотрении (об отказе в рассмотрении) кандидатуры лица, претендующего на замещение должности </w:t>
      </w:r>
      <w:r w:rsidRPr="00633E22">
        <w:rPr>
          <w:rFonts w:ascii="Times New Roman" w:hAnsi="Times New Roman" w:cs="Times New Roman"/>
          <w:bCs/>
          <w:sz w:val="28"/>
          <w:szCs w:val="28"/>
        </w:rPr>
        <w:t>председателя контрольно-счетного органа</w:t>
      </w:r>
      <w:r w:rsidRPr="00633E22">
        <w:rPr>
          <w:rFonts w:ascii="Times New Roman" w:hAnsi="Times New Roman" w:cs="Times New Roman"/>
          <w:sz w:val="28"/>
          <w:szCs w:val="28"/>
        </w:rPr>
        <w:t>, оформляется решением комиссии.</w:t>
      </w:r>
    </w:p>
    <w:p w:rsidR="00BD1A05" w:rsidRPr="00633E22" w:rsidRDefault="00BD1A05" w:rsidP="00BD1A0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 xml:space="preserve">Указанное решение подписывается председателем и секретарем комиссии не позднее рабочего дня, следующего за днем заседания комиссии, на котором оно было принято и после подписания в течение двух рабочих дней направляется в </w:t>
      </w:r>
      <w:r>
        <w:rPr>
          <w:rFonts w:ascii="Times New Roman" w:hAnsi="Times New Roman" w:cs="Times New Roman"/>
          <w:sz w:val="28"/>
          <w:szCs w:val="28"/>
        </w:rPr>
        <w:t xml:space="preserve">Абанский </w:t>
      </w:r>
      <w:r w:rsidRPr="00633E22">
        <w:rPr>
          <w:rFonts w:ascii="Times New Roman" w:hAnsi="Times New Roman" w:cs="Times New Roman"/>
          <w:sz w:val="28"/>
          <w:szCs w:val="28"/>
        </w:rPr>
        <w:t>районный Совет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633E22">
        <w:rPr>
          <w:rFonts w:ascii="Times New Roman" w:hAnsi="Times New Roman" w:cs="Times New Roman"/>
          <w:sz w:val="28"/>
          <w:szCs w:val="28"/>
        </w:rPr>
        <w:t>.</w:t>
      </w:r>
    </w:p>
    <w:p w:rsidR="00BD1A05" w:rsidRPr="00633E22" w:rsidRDefault="00BD1A05" w:rsidP="00BD1A0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При принятии решения не рекомендовать кандидатуру (об отказе в рассмотрении кандидатуры лица) комиссия в течение двух рабочих дней</w:t>
      </w:r>
      <w:r w:rsidRPr="00633E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3E22">
        <w:rPr>
          <w:rFonts w:ascii="Times New Roman" w:hAnsi="Times New Roman" w:cs="Times New Roman"/>
          <w:sz w:val="28"/>
          <w:szCs w:val="28"/>
        </w:rPr>
        <w:t xml:space="preserve">с момента подписания решения уведомляет о принятом решении кандидата, а также инициаторов, указанных в пункте </w:t>
      </w:r>
      <w:r>
        <w:rPr>
          <w:rFonts w:ascii="Times New Roman" w:hAnsi="Times New Roman" w:cs="Times New Roman"/>
          <w:sz w:val="28"/>
          <w:szCs w:val="28"/>
        </w:rPr>
        <w:t>2 настоящего Порядка,</w:t>
      </w:r>
      <w:r w:rsidRPr="00633E22">
        <w:rPr>
          <w:rFonts w:ascii="Times New Roman" w:hAnsi="Times New Roman" w:cs="Times New Roman"/>
          <w:sz w:val="28"/>
          <w:szCs w:val="28"/>
        </w:rPr>
        <w:t xml:space="preserve"> которые внесли предложение о такой кандидатуре.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Совета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поступлении от комиссии</w:t>
      </w:r>
      <w:r w:rsidRPr="00633E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решения рекомендовать рассмотреть кандидатуру лица, претендующего на замещение должности председателя контрольно-счетного органа включает данный вопрос в порядок дня очередного заседания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0"/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если, предложения о кандидате вносилось при досрочном освобождении от должности председателя для рассмотрения вопроса о назначении может созываться внеочередное заседание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</w:t>
      </w:r>
      <w:r w:rsidRPr="006019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депутатов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порядке, установленном в Регламенте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Абанского районного Совета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0"/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Кандидаты на должность председателя контрольно-счетного органа, рекомендованные к рассмо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трению комиссией, уведомляются п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редседателем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Совета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датах и времени заседания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 котором будет рассматриваться вопрос о рассмотрении кандидатур не позднее чем за два рабочих дня до заседания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0"/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всем кандидатам, рекомендованным к рассмотрению,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Абанским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районным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оветом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проводится обсуждение, в ходе которого кандидаты выступают и отвечают на вопросы. Продолжительность обсуждения каждой кандидатуры не более 10 минут.</w:t>
      </w:r>
    </w:p>
    <w:p w:rsidR="00BD1A05" w:rsidRPr="00633E22" w:rsidRDefault="00BD1A05" w:rsidP="00BD1A05">
      <w:pPr>
        <w:tabs>
          <w:tab w:val="left" w:pos="0"/>
          <w:tab w:val="left" w:pos="14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 об утверждении на должность председателя контрольно-счетного органа принимается открытым голосованием большинством голосов от установленной численности 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hAnsi="Times New Roman" w:cs="Times New Roman"/>
          <w:bCs/>
          <w:sz w:val="28"/>
          <w:szCs w:val="28"/>
        </w:rPr>
        <w:t>районного Совета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A05" w:rsidRPr="00633E22" w:rsidRDefault="00BD1A05" w:rsidP="00BD1A05">
      <w:pPr>
        <w:tabs>
          <w:tab w:val="left" w:pos="0"/>
          <w:tab w:val="left" w:pos="14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 случае, если количество выдвинутых кандидатур на должность председателя контрольно-счетного органа превышает число вакансий, проводится рейтинговое голосование.</w:t>
      </w:r>
    </w:p>
    <w:p w:rsidR="00BD1A05" w:rsidRPr="00633E22" w:rsidRDefault="00BD1A05" w:rsidP="00BD1A05">
      <w:pPr>
        <w:tabs>
          <w:tab w:val="left" w:pos="0"/>
          <w:tab w:val="left" w:pos="14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Назначенными на должности считаются те кандидаты, которые набрали наибольшее число голосов, при этом число голосов, поданных за кандидата, не должно быть меньше, чем большинство от установленной численности 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hAnsi="Times New Roman" w:cs="Times New Roman"/>
          <w:bCs/>
          <w:sz w:val="28"/>
          <w:szCs w:val="28"/>
        </w:rPr>
        <w:t>районного Совета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A05" w:rsidRPr="00633E22" w:rsidRDefault="00BD1A05" w:rsidP="00BD1A05">
      <w:pPr>
        <w:pStyle w:val="a5"/>
        <w:tabs>
          <w:tab w:val="left" w:pos="0"/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если по результатам повторного рассмотрения ни одна кандидатура не была утверждена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Абанским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районным Советом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,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 </w:t>
      </w:r>
      <w:r w:rsidRPr="00633E22">
        <w:rPr>
          <w:rFonts w:ascii="Times New Roman" w:hAnsi="Times New Roman" w:cs="Times New Roman"/>
          <w:sz w:val="28"/>
          <w:szCs w:val="28"/>
        </w:rPr>
        <w:t xml:space="preserve">субъектами, перечисленными </w:t>
      </w:r>
      <w:r w:rsidRPr="006C18D4">
        <w:rPr>
          <w:rFonts w:ascii="Times New Roman" w:hAnsi="Times New Roman" w:cs="Times New Roman"/>
          <w:sz w:val="28"/>
          <w:szCs w:val="28"/>
        </w:rPr>
        <w:t>в пункте 2 настоящего Порядка,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 не позднее, чем за 10 (десять) рабочих дней до очередного заседания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Совета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вносятся новые предложения о кандидатурах на должность председателя контрольно-счетного органа.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0"/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Принятое решение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назначении председателя контрольно-счетного органа по итогам голосования оформляется решением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0"/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Результаты предварительного (рейтингового) голосования, а также результаты голосования по кандидатам, не получившим установленного числа голосов 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оформляются протокольно.</w:t>
      </w:r>
    </w:p>
    <w:p w:rsidR="00BD1A05" w:rsidRDefault="00BD1A05" w:rsidP="00BD1A05"/>
    <w:p w:rsidR="007202E0" w:rsidRDefault="007202E0"/>
    <w:sectPr w:rsidR="007202E0" w:rsidSect="00B72826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9D4" w:rsidRDefault="00BE39D4" w:rsidP="000E0C2F">
      <w:pPr>
        <w:spacing w:after="0" w:line="240" w:lineRule="auto"/>
      </w:pPr>
      <w:r>
        <w:separator/>
      </w:r>
    </w:p>
  </w:endnote>
  <w:endnote w:type="continuationSeparator" w:id="0">
    <w:p w:rsidR="00BE39D4" w:rsidRDefault="00BE39D4" w:rsidP="000E0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9D4" w:rsidRDefault="00BE39D4" w:rsidP="000E0C2F">
      <w:pPr>
        <w:spacing w:after="0" w:line="240" w:lineRule="auto"/>
      </w:pPr>
      <w:r>
        <w:separator/>
      </w:r>
    </w:p>
  </w:footnote>
  <w:footnote w:type="continuationSeparator" w:id="0">
    <w:p w:rsidR="00BE39D4" w:rsidRDefault="00BE39D4" w:rsidP="000E0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750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72826" w:rsidRPr="00B72826" w:rsidRDefault="000E0C2F">
        <w:pPr>
          <w:pStyle w:val="a8"/>
          <w:jc w:val="center"/>
          <w:rPr>
            <w:rFonts w:ascii="Times New Roman" w:hAnsi="Times New Roman" w:cs="Times New Roman"/>
          </w:rPr>
        </w:pPr>
        <w:r w:rsidRPr="00B72826">
          <w:rPr>
            <w:rFonts w:ascii="Times New Roman" w:hAnsi="Times New Roman" w:cs="Times New Roman"/>
          </w:rPr>
          <w:fldChar w:fldCharType="begin"/>
        </w:r>
        <w:r w:rsidR="00BD1A05" w:rsidRPr="00B72826">
          <w:rPr>
            <w:rFonts w:ascii="Times New Roman" w:hAnsi="Times New Roman" w:cs="Times New Roman"/>
          </w:rPr>
          <w:instrText xml:space="preserve"> PAGE   \* MERGEFORMAT </w:instrText>
        </w:r>
        <w:r w:rsidRPr="00B72826">
          <w:rPr>
            <w:rFonts w:ascii="Times New Roman" w:hAnsi="Times New Roman" w:cs="Times New Roman"/>
          </w:rPr>
          <w:fldChar w:fldCharType="separate"/>
        </w:r>
        <w:r w:rsidR="00B20D3D">
          <w:rPr>
            <w:rFonts w:ascii="Times New Roman" w:hAnsi="Times New Roman" w:cs="Times New Roman"/>
            <w:noProof/>
          </w:rPr>
          <w:t>7</w:t>
        </w:r>
        <w:r w:rsidRPr="00B72826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80B4A"/>
    <w:multiLevelType w:val="hybridMultilevel"/>
    <w:tmpl w:val="F2AA1B66"/>
    <w:lvl w:ilvl="0" w:tplc="7AF6C34A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3CB8ADFC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 w:tplc="E362D7C6">
      <w:start w:val="1"/>
      <w:numFmt w:val="decimal"/>
      <w:lvlText w:val="%3)"/>
      <w:lvlJc w:val="left"/>
      <w:pPr>
        <w:ind w:left="3769" w:hanging="1080"/>
      </w:pPr>
      <w:rPr>
        <w:rFonts w:hint="default"/>
        <w:sz w:val="28"/>
      </w:rPr>
    </w:lvl>
    <w:lvl w:ilvl="3" w:tplc="77F21A3C">
      <w:start w:val="2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BEA7B47"/>
    <w:multiLevelType w:val="multilevel"/>
    <w:tmpl w:val="E4727224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1A05"/>
    <w:rsid w:val="000E0C2F"/>
    <w:rsid w:val="001C44A6"/>
    <w:rsid w:val="006D3B86"/>
    <w:rsid w:val="007202E0"/>
    <w:rsid w:val="00B20D3D"/>
    <w:rsid w:val="00BA2018"/>
    <w:rsid w:val="00BD1A05"/>
    <w:rsid w:val="00BE39D4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A0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BD1A0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List Paragraph"/>
    <w:basedOn w:val="a"/>
    <w:uiPriority w:val="34"/>
    <w:qFormat/>
    <w:rsid w:val="00BD1A05"/>
    <w:pPr>
      <w:ind w:left="720"/>
      <w:contextualSpacing/>
    </w:pPr>
  </w:style>
  <w:style w:type="paragraph" w:customStyle="1" w:styleId="ConsPlusTitle">
    <w:name w:val="ConsPlusTitle"/>
    <w:rsid w:val="00BD1A0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6">
    <w:name w:val="Normal (Web)"/>
    <w:basedOn w:val="a"/>
    <w:uiPriority w:val="99"/>
    <w:unhideWhenUsed/>
    <w:rsid w:val="00BD1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BD1A0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D1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1A0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935A19EC692671EB93073918212D2F7F2E8FC33FEF0819F8204833E27B56068B91B5E87BF098424FDB4F3B1DAC7DC045DA363318DBE1B87E9466C3g2Q5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935A19EC692671EB93073918212D2F7F2E8FC33FEF0819F8204833E27B56068B91B5E87BF098424FDB4E3F18AC7DC045DA363318DBE1B87E9466C3g2Q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2254</Words>
  <Characters>12850</Characters>
  <Application>Microsoft Office Word</Application>
  <DocSecurity>0</DocSecurity>
  <Lines>107</Lines>
  <Paragraphs>30</Paragraphs>
  <ScaleCrop>false</ScaleCrop>
  <Company/>
  <LinksUpToDate>false</LinksUpToDate>
  <CharactersWithSpaces>15074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2022-03-01T06:25:00Z</dcterms:created>
  <dcterms:modified xsi:type="dcterms:W3CDTF">2022-03-01T06:26:00Z</dcterms:modified>
</cp:coreProperties>
</file>