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35" w:rsidRDefault="00895735" w:rsidP="008957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5715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735" w:rsidRDefault="00895735" w:rsidP="008957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95735" w:rsidRDefault="00895735" w:rsidP="008957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895735" w:rsidRDefault="00895735" w:rsidP="008957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735" w:rsidRDefault="00895735" w:rsidP="00895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</w:t>
      </w:r>
    </w:p>
    <w:p w:rsidR="00BE0163" w:rsidRDefault="00BE0163" w:rsidP="00895735">
      <w:pPr>
        <w:rPr>
          <w:rFonts w:ascii="Times New Roman" w:hAnsi="Times New Roman" w:cs="Times New Roman"/>
          <w:b/>
          <w:sz w:val="28"/>
          <w:szCs w:val="28"/>
        </w:rPr>
      </w:pPr>
    </w:p>
    <w:p w:rsidR="00895735" w:rsidRDefault="00BE0163" w:rsidP="00895735">
      <w:pPr>
        <w:rPr>
          <w:rFonts w:ascii="Times New Roman" w:hAnsi="Times New Roman" w:cs="Times New Roman"/>
          <w:sz w:val="28"/>
          <w:szCs w:val="28"/>
        </w:rPr>
      </w:pPr>
      <w:r w:rsidRPr="00BE0163">
        <w:rPr>
          <w:rFonts w:ascii="Times New Roman" w:hAnsi="Times New Roman" w:cs="Times New Roman"/>
          <w:sz w:val="28"/>
          <w:szCs w:val="28"/>
        </w:rPr>
        <w:t>27.09.</w:t>
      </w:r>
      <w:r w:rsidR="00895735" w:rsidRPr="00BE0163">
        <w:rPr>
          <w:rFonts w:ascii="Times New Roman" w:hAnsi="Times New Roman" w:cs="Times New Roman"/>
          <w:sz w:val="28"/>
          <w:szCs w:val="28"/>
        </w:rPr>
        <w:t>2013</w:t>
      </w:r>
      <w:r w:rsidR="00895735">
        <w:rPr>
          <w:rFonts w:ascii="Times New Roman" w:hAnsi="Times New Roman" w:cs="Times New Roman"/>
          <w:sz w:val="28"/>
          <w:szCs w:val="28"/>
        </w:rPr>
        <w:t xml:space="preserve">                                   п</w:t>
      </w:r>
      <w:proofErr w:type="gramStart"/>
      <w:r w:rsidR="00895735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895735">
        <w:rPr>
          <w:rFonts w:ascii="Times New Roman" w:hAnsi="Times New Roman" w:cs="Times New Roman"/>
          <w:sz w:val="28"/>
          <w:szCs w:val="28"/>
        </w:rPr>
        <w:t xml:space="preserve">бан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1188-п</w:t>
      </w:r>
    </w:p>
    <w:p w:rsidR="00BE0163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  <w:r w:rsidRPr="003A51C8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D80D81">
        <w:rPr>
          <w:rFonts w:ascii="Times New Roman" w:hAnsi="Times New Roman" w:cs="Times New Roman"/>
          <w:sz w:val="28"/>
          <w:szCs w:val="28"/>
        </w:rPr>
        <w:t xml:space="preserve">в Приложение 1 </w:t>
      </w:r>
    </w:p>
    <w:p w:rsidR="00BE0163" w:rsidRDefault="00D80D81" w:rsidP="008957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95735" w:rsidRPr="003A51C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95735" w:rsidRPr="003A51C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95735" w:rsidRPr="003A51C8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A51C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A51C8">
        <w:rPr>
          <w:rFonts w:ascii="Times New Roman" w:hAnsi="Times New Roman" w:cs="Times New Roman"/>
          <w:sz w:val="28"/>
          <w:szCs w:val="28"/>
        </w:rPr>
        <w:t xml:space="preserve"> района от 26.12.2012 №1606-п </w:t>
      </w:r>
    </w:p>
    <w:p w:rsidR="00895735" w:rsidRDefault="00895735" w:rsidP="0089573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 целях п</w:t>
      </w:r>
      <w:r>
        <w:rPr>
          <w:rFonts w:ascii="Times New Roman" w:eastAsia="Times New Roman" w:hAnsi="Times New Roman" w:cs="Times New Roman"/>
          <w:sz w:val="28"/>
          <w:szCs w:val="28"/>
        </w:rPr>
        <w:t>овышение роли физической культуры и спорта в форм</w:t>
      </w:r>
      <w:r>
        <w:rPr>
          <w:rFonts w:ascii="Times New Roman" w:hAnsi="Times New Roman" w:cs="Times New Roman"/>
          <w:sz w:val="28"/>
          <w:szCs w:val="28"/>
        </w:rPr>
        <w:t xml:space="preserve">ировании здорового образа жизни и улучшения состояния здоровья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руководствуясь ст. 37,38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 ПОСТАНОВЛЯЮ:</w:t>
      </w:r>
    </w:p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1. Внести  в</w:t>
      </w:r>
      <w:r w:rsidR="00BE0163">
        <w:rPr>
          <w:rFonts w:ascii="Times New Roman" w:hAnsi="Times New Roman" w:cs="Times New Roman"/>
          <w:sz w:val="28"/>
          <w:szCs w:val="28"/>
        </w:rPr>
        <w:t xml:space="preserve"> Приложение 1к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BE016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26.12.2012 №1606-п «Об утверждении долгосрочной целевой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на 2013-2015 годы» следующие изменения:</w:t>
      </w:r>
    </w:p>
    <w:p w:rsidR="00BE0163" w:rsidRDefault="00BE0163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0163" w:rsidRPr="00BE0163" w:rsidRDefault="00895735" w:rsidP="00BE0163">
      <w:pPr>
        <w:pStyle w:val="a3"/>
        <w:numPr>
          <w:ilvl w:val="1"/>
          <w:numId w:val="1"/>
        </w:numPr>
        <w:ind w:left="330"/>
        <w:jc w:val="both"/>
        <w:rPr>
          <w:rFonts w:ascii="Times New Roman" w:hAnsi="Times New Roman" w:cs="Times New Roman"/>
          <w:sz w:val="28"/>
          <w:szCs w:val="28"/>
        </w:rPr>
      </w:pPr>
      <w:r w:rsidRPr="00BE0163">
        <w:rPr>
          <w:rFonts w:ascii="Times New Roman" w:hAnsi="Times New Roman" w:cs="Times New Roman"/>
          <w:sz w:val="28"/>
          <w:szCs w:val="28"/>
        </w:rPr>
        <w:t>в разделе 1 «Паспорт программы» строку:</w:t>
      </w:r>
    </w:p>
    <w:tbl>
      <w:tblPr>
        <w:tblStyle w:val="a4"/>
        <w:tblW w:w="0" w:type="auto"/>
        <w:tblLook w:val="01E0"/>
      </w:tblPr>
      <w:tblGrid>
        <w:gridCol w:w="3227"/>
        <w:gridCol w:w="6344"/>
      </w:tblGrid>
      <w:tr w:rsidR="00895735" w:rsidTr="009F4BD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jc w:val="both"/>
              <w:rPr>
                <w:sz w:val="22"/>
                <w:szCs w:val="22"/>
              </w:rPr>
            </w:pPr>
            <w:r>
              <w:t xml:space="preserve">Объемы и источники финансирования </w:t>
            </w:r>
          </w:p>
          <w:p w:rsidR="00895735" w:rsidRDefault="00895735" w:rsidP="009F4BDB">
            <w:pPr>
              <w:jc w:val="both"/>
            </w:pPr>
          </w:p>
          <w:p w:rsidR="00895735" w:rsidRDefault="00895735" w:rsidP="009F4BDB">
            <w:pPr>
              <w:jc w:val="both"/>
            </w:pPr>
          </w:p>
          <w:p w:rsidR="00895735" w:rsidRDefault="00895735" w:rsidP="009F4BD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6D4" w:rsidRPr="00250A02" w:rsidRDefault="00D136D4" w:rsidP="00D136D4">
            <w:r w:rsidRPr="00250A02">
              <w:t>Программа финан</w:t>
            </w:r>
            <w:r>
              <w:t>сируется за счёт средств районного бюджета</w:t>
            </w:r>
            <w:r w:rsidRPr="00250A02">
              <w:t xml:space="preserve"> в объеме </w:t>
            </w:r>
            <w:r>
              <w:t xml:space="preserve">1146,0 </w:t>
            </w:r>
            <w:r w:rsidRPr="00250A02">
              <w:t xml:space="preserve">тыс. рублей,  том числе:                             </w:t>
            </w:r>
            <w:r>
              <w:t xml:space="preserve">               </w:t>
            </w:r>
            <w:r>
              <w:br/>
              <w:t>- 2013 год –  1146,0</w:t>
            </w:r>
            <w:r w:rsidRPr="00250A02">
              <w:t xml:space="preserve"> тыс. рублей </w:t>
            </w:r>
          </w:p>
          <w:p w:rsidR="00895735" w:rsidRDefault="00D136D4" w:rsidP="00D136D4">
            <w:pPr>
              <w:rPr>
                <w:sz w:val="22"/>
                <w:szCs w:val="22"/>
              </w:rPr>
            </w:pPr>
            <w:r>
              <w:t>- 2014</w:t>
            </w:r>
            <w:r w:rsidRPr="00250A02">
              <w:t xml:space="preserve"> год – </w:t>
            </w:r>
            <w:r>
              <w:t>00,00 т</w:t>
            </w:r>
            <w:r w:rsidRPr="00250A02">
              <w:t xml:space="preserve">ыс. рублей </w:t>
            </w:r>
            <w:r>
              <w:t xml:space="preserve">     </w:t>
            </w:r>
            <w:r>
              <w:br/>
              <w:t>- 2015 год –  00,00 тыс.</w:t>
            </w:r>
            <w:r w:rsidRPr="00250A02">
              <w:t xml:space="preserve"> рублей                                            </w:t>
            </w:r>
            <w:r w:rsidRPr="00250A02">
              <w:br/>
              <w:t xml:space="preserve">Объемы финансирования уточняются при формировании бюджета </w:t>
            </w:r>
            <w:proofErr w:type="spellStart"/>
            <w:r w:rsidRPr="00250A02">
              <w:t>Абанского</w:t>
            </w:r>
            <w:proofErr w:type="spellEnd"/>
            <w:r w:rsidRPr="00250A02">
              <w:t xml:space="preserve"> района на очередной финансовый год.</w:t>
            </w:r>
          </w:p>
        </w:tc>
      </w:tr>
    </w:tbl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редакции:   </w:t>
      </w:r>
    </w:p>
    <w:tbl>
      <w:tblPr>
        <w:tblStyle w:val="a4"/>
        <w:tblW w:w="0" w:type="auto"/>
        <w:tblLook w:val="01E0"/>
      </w:tblPr>
      <w:tblGrid>
        <w:gridCol w:w="3227"/>
        <w:gridCol w:w="6344"/>
      </w:tblGrid>
      <w:tr w:rsidR="00895735" w:rsidTr="009F4BD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jc w:val="both"/>
              <w:rPr>
                <w:sz w:val="22"/>
                <w:szCs w:val="22"/>
              </w:rPr>
            </w:pPr>
            <w:r>
              <w:t xml:space="preserve">Объемы и источники финансирования </w:t>
            </w:r>
          </w:p>
          <w:p w:rsidR="00895735" w:rsidRDefault="00895735" w:rsidP="009F4BDB">
            <w:pPr>
              <w:jc w:val="both"/>
            </w:pPr>
          </w:p>
          <w:p w:rsidR="00895735" w:rsidRDefault="00895735" w:rsidP="009F4BDB">
            <w:pPr>
              <w:jc w:val="both"/>
            </w:pPr>
          </w:p>
          <w:p w:rsidR="00895735" w:rsidRDefault="00895735" w:rsidP="009F4BD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r>
              <w:t xml:space="preserve">Программа финансируется за счёт средств районного бюджета в объеме 1566,0 тыс. рублей,  том числе:                                            </w:t>
            </w:r>
            <w:r>
              <w:br/>
              <w:t xml:space="preserve">- 2013 год –  1146,0  тыс. рублей </w:t>
            </w:r>
          </w:p>
          <w:p w:rsidR="00895735" w:rsidRDefault="00895735" w:rsidP="009F4BDB">
            <w:pPr>
              <w:rPr>
                <w:sz w:val="22"/>
                <w:szCs w:val="22"/>
              </w:rPr>
            </w:pPr>
            <w:r>
              <w:t xml:space="preserve">- 2014 год – 210,00 тыс. рублей      </w:t>
            </w:r>
            <w:r>
              <w:br/>
              <w:t xml:space="preserve">- 2015 год – 210,00 тыс. рублей                                            </w:t>
            </w:r>
            <w:r>
              <w:br/>
              <w:t xml:space="preserve">Объемы финансирования уточняются при формировании бюджета </w:t>
            </w:r>
            <w:proofErr w:type="spellStart"/>
            <w:r>
              <w:t>Абанского</w:t>
            </w:r>
            <w:proofErr w:type="spellEnd"/>
            <w:r>
              <w:t xml:space="preserve"> района на очередной финансовый год.</w:t>
            </w:r>
          </w:p>
        </w:tc>
      </w:tr>
    </w:tbl>
    <w:p w:rsidR="00BE0163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1.2  раздел 3 «Система программных мероприятий долгосрочной целевой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на 2013-2015 годы» изложить в новой редакции согласно Приложению 1 настоящего Постановления.</w:t>
      </w:r>
    </w:p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2. Постановление вступает в силу со дня опубликования в газете «Красное знамя» и размещения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Г.В. Иванченко</w:t>
      </w:r>
    </w:p>
    <w:p w:rsidR="00895735" w:rsidRDefault="00895735" w:rsidP="00895735">
      <w:pPr>
        <w:jc w:val="both"/>
        <w:rPr>
          <w:rFonts w:ascii="Times New Roman" w:hAnsi="Times New Roman" w:cs="Times New Roman"/>
        </w:rPr>
      </w:pPr>
    </w:p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0163" w:rsidRDefault="00BE0163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0163" w:rsidRDefault="00BE0163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0163" w:rsidRDefault="00BE0163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0163" w:rsidRDefault="00BE0163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0163" w:rsidRDefault="00BE0163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Pr="005D755B" w:rsidRDefault="00895735" w:rsidP="0089573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D755B">
        <w:rPr>
          <w:rFonts w:ascii="Times New Roman" w:hAnsi="Times New Roman" w:cs="Times New Roman"/>
          <w:sz w:val="24"/>
          <w:szCs w:val="24"/>
        </w:rPr>
        <w:lastRenderedPageBreak/>
        <w:t xml:space="preserve">   Приложение 1 </w:t>
      </w:r>
    </w:p>
    <w:p w:rsidR="00895735" w:rsidRPr="005D755B" w:rsidRDefault="00895735" w:rsidP="0089573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D75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к Постановлению администрации                                                                   </w:t>
      </w:r>
      <w:proofErr w:type="spellStart"/>
      <w:r w:rsidRPr="005D755B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D755B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95735" w:rsidRPr="005D755B" w:rsidRDefault="00895735" w:rsidP="0089573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D75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от</w:t>
      </w:r>
      <w:r w:rsidR="00770E9C">
        <w:rPr>
          <w:rFonts w:ascii="Times New Roman" w:hAnsi="Times New Roman" w:cs="Times New Roman"/>
          <w:sz w:val="24"/>
          <w:szCs w:val="24"/>
        </w:rPr>
        <w:t xml:space="preserve"> 27.09.</w:t>
      </w:r>
      <w:r w:rsidRPr="005D755B">
        <w:rPr>
          <w:rFonts w:ascii="Times New Roman" w:hAnsi="Times New Roman" w:cs="Times New Roman"/>
          <w:sz w:val="24"/>
          <w:szCs w:val="24"/>
        </w:rPr>
        <w:t xml:space="preserve">2013 № </w:t>
      </w:r>
      <w:r w:rsidR="00770E9C">
        <w:rPr>
          <w:rFonts w:ascii="Times New Roman" w:hAnsi="Times New Roman" w:cs="Times New Roman"/>
          <w:sz w:val="24"/>
          <w:szCs w:val="24"/>
        </w:rPr>
        <w:t>1188-п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D755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 СИСТЕМА ПРОГРАММНЫХ МЕРОПРИЯТИЙ ДОЛГОСРОЧНОЙ ЦЕЛЕВОЙ ПРОГРАММЫ</w:t>
      </w:r>
    </w:p>
    <w:p w:rsidR="00895735" w:rsidRDefault="00895735" w:rsidP="00895735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"РАЗВИТИЕ ФИЗИЧЕСКОЙ КУЛЬТУРЫ И СПОРТА В АБАНСКОМ РАЙОНЕ НА 2013 - 2015 ГОДЫ"</w:t>
      </w:r>
    </w:p>
    <w:p w:rsidR="00895735" w:rsidRDefault="00895735" w:rsidP="00895735">
      <w:pPr>
        <w:pStyle w:val="a3"/>
        <w:rPr>
          <w:rFonts w:ascii="Times New Roman" w:hAnsi="Times New Roman" w:cs="Times New Roman"/>
          <w:sz w:val="18"/>
          <w:szCs w:val="18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128"/>
        <w:gridCol w:w="1417"/>
        <w:gridCol w:w="992"/>
        <w:gridCol w:w="851"/>
        <w:gridCol w:w="850"/>
        <w:gridCol w:w="851"/>
        <w:gridCol w:w="2271"/>
      </w:tblGrid>
      <w:tr w:rsidR="00895735" w:rsidTr="009F4BDB">
        <w:trPr>
          <w:trHeight w:val="4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Программные мероприятия, обеспечивающие выполнение задач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Главные 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Распорядители/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исполнители бюджетных средств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тыс. руб.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Ожидаемый результат от реализованных программных мероприятий (в натуральном выражении, эффект)</w:t>
            </w:r>
          </w:p>
        </w:tc>
      </w:tr>
      <w:tr w:rsidR="00895735" w:rsidTr="009F4BDB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rPr>
          <w:trHeight w:val="16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95735" w:rsidTr="009F4BDB">
        <w:tc>
          <w:tcPr>
            <w:tcW w:w="10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1.Деятельность спортивных клубов по месту жительства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районе.</w:t>
            </w:r>
          </w:p>
        </w:tc>
      </w:tr>
      <w:tr w:rsidR="00895735" w:rsidTr="009F4BD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«Альянс», 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амойловка: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клубная система»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-Удельный вес населения, систематически занимающегося физической культурой и спортом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районе с 17,3% в 2012 году до 19,5% в 2015 году.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Плановое количество спортивных и массовых мероприятий по каждому спортивному клубу по месту жительства –  от 15 до 20 мероприятий в год. 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числа, занимающихся в учреждении дополнительного образования «ДЮСШ» с 465 чел. в 2012 году до 560чел. в 2015 году.</w:t>
            </w: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проведение спортивных соревнований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участие в районных, зональных и краевых  соревнованиях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 инструктору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приобретение спортивного инвентаря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Бирюсинка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», 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бан: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«МБОУ ДОД  ДЮСШ «Лидер»»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участие в районных, зональных и краевых  соревнованиях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 инструктору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приобретение спортивного инвентаря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«Лидер», 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бан: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«МБОУ ДОД  ДЮСШ «Лидер»»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проведение спортивных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соревнований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участие в районных, зональных и краевых  соревнованиях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 инструктору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приобретение спортивного инвентаря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«Исток», 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етропавловка: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клубная система»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участие в районных, зональных и краевых  соревнованиях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 инструктору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приобретение спортивного инвентаря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Никос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», 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икольск: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клубная система»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участие в районных, зональных и краевых  соревнованиях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 инструктору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приобретение спортивного инвентаря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спортивного клуба по месту жительства «Каскад»,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алипье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клубная система»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участие в районных, зональных и краевых  соревнованиях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 инструктору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приобретение спортивного инвентаря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«Титан», 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бан: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районный дом культуры»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участие в районных, зональных и краевых  соревнованиях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 инструктору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35" w:rsidTr="009F4BD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приобретение спортивного инвентаря</w:t>
            </w: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35" w:rsidRDefault="00895735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735" w:rsidRDefault="00895735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C106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B504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84759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84759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на деятельность вновь создаваемых спортивн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184759">
              <w:rPr>
                <w:rFonts w:ascii="Times New Roman" w:hAnsi="Times New Roman" w:cs="Times New Roman"/>
                <w:sz w:val="18"/>
                <w:szCs w:val="18"/>
              </w:rPr>
              <w:t xml:space="preserve"> клуб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 по месту жительства </w:t>
            </w:r>
          </w:p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84759">
              <w:rPr>
                <w:rFonts w:ascii="Times New Roman" w:hAnsi="Times New Roman" w:cs="Times New Roman"/>
                <w:sz w:val="18"/>
                <w:szCs w:val="18"/>
              </w:rPr>
              <w:t>в 2013году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184759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клубная система»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B504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Плановое количество спортивных и массовых мероприятий по каждому спортивному клубу по месту жительства –  от 15 до 20 мероприятий в год</w:t>
            </w:r>
          </w:p>
        </w:tc>
      </w:tr>
      <w:tr w:rsidR="00B504EF" w:rsidTr="00C106C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B504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СпАрт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пано-Ключи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B504EF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B504EF" w:rsidRDefault="00B504EF" w:rsidP="00B504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клубная система»</w:t>
            </w:r>
          </w:p>
          <w:p w:rsidR="00B504EF" w:rsidRPr="00184759" w:rsidRDefault="00B504EF" w:rsidP="00B504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C106C7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51CF8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C106C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B504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1.8.2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51CF8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Бирюсинский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рассвет», 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ирюса: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B504EF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B504EF" w:rsidRPr="00184759" w:rsidRDefault="00B504EF" w:rsidP="00B504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клубная система»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C106C7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51CF8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C106C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B504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51CF8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Бирюсинский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фарватер»,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орзово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B504EF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B504EF" w:rsidRPr="00184759" w:rsidRDefault="00B504EF" w:rsidP="00B504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клубная система»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636A1E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636A1E" w:rsidP="00636A1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504E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C106C7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51CF8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636A1E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504E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636A1E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504E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C106C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B504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51CF8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«Юность», 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енисовка: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B504EF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B504EF" w:rsidRPr="00184759" w:rsidRDefault="00B504EF" w:rsidP="00B504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клубная система»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C106C7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51CF8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C106C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B504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51CF8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Здоровека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ачино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B504EF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района/</w:t>
            </w:r>
          </w:p>
          <w:p w:rsidR="00B504EF" w:rsidRPr="00184759" w:rsidRDefault="00B504EF" w:rsidP="00B504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клубная система»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C106C7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51CF8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824471" w:rsidRDefault="00B504EF" w:rsidP="00951CF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9F4B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Pr="00184759" w:rsidRDefault="00B504EF" w:rsidP="001847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Tr="009F4B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F4BDB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разделу 1: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9F4BDB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B504EF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9F4BDB">
            <w:pPr>
              <w:spacing w:after="0"/>
              <w:rPr>
                <w:rFonts w:cs="Times New Roman"/>
              </w:rPr>
            </w:pPr>
          </w:p>
        </w:tc>
      </w:tr>
      <w:tr w:rsidR="00B504EF" w:rsidTr="009F4BDB">
        <w:tc>
          <w:tcPr>
            <w:tcW w:w="10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C85C8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Финансовое обеспечение спортивно-массовых и других</w:t>
            </w:r>
            <w:r w:rsidR="00C85C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мероприятий </w:t>
            </w:r>
          </w:p>
        </w:tc>
      </w:tr>
      <w:tr w:rsidR="00B504EF" w:rsidTr="009F4B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Награждение и питание спортсменов, участников в районных и краевых соревнованиях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населения, систематически занимающегося физической культурой и спортом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районе с 17,3% в 2012 году до 19,5% в 2015 году</w:t>
            </w:r>
          </w:p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Увеличение числа, занимающихся в учреждении дополнительного образования «ДЮСШ» с 465 чел. в 2012 году до 520чел. в 2015 году.</w:t>
            </w:r>
          </w:p>
        </w:tc>
      </w:tr>
      <w:tr w:rsidR="00B504EF" w:rsidTr="009F4B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Проживание спортсменов, участников на краевых и зональных соревнованиях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Default="00B504EF" w:rsidP="009F4BDB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EF" w:rsidRDefault="00B504EF" w:rsidP="009F4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4EF" w:rsidRPr="00824471" w:rsidTr="009F4B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89573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2447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824471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244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расходов </w:t>
            </w:r>
            <w:r w:rsidRPr="00824471">
              <w:rPr>
                <w:rFonts w:ascii="Times New Roman" w:hAnsi="Times New Roman" w:cs="Times New Roman"/>
              </w:rPr>
              <w:t>на обеспечение спортивной одеждой, обувью, оборудованием и инвентарем индивидуального пользования для нужд МБОУ ДОД «ДЮСШ «Лидер»»</w:t>
            </w:r>
            <w:r w:rsidR="002B6A64">
              <w:rPr>
                <w:rFonts w:ascii="Times New Roman" w:hAnsi="Times New Roman" w:cs="Times New Roman"/>
              </w:rPr>
              <w:t xml:space="preserve"> в 2013 году</w:t>
            </w:r>
            <w:r w:rsidRPr="008244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24471">
              <w:rPr>
                <w:rFonts w:ascii="Times New Roman" w:hAnsi="Times New Roman" w:cs="Times New Roman"/>
              </w:rPr>
              <w:t xml:space="preserve">Отдел культуры, по делам молодёжи и спорта администрации </w:t>
            </w:r>
            <w:proofErr w:type="spellStart"/>
            <w:r w:rsidRPr="0082447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824471">
              <w:rPr>
                <w:rFonts w:ascii="Times New Roman" w:hAnsi="Times New Roman" w:cs="Times New Roman"/>
              </w:rPr>
              <w:t xml:space="preserve"> района</w:t>
            </w:r>
          </w:p>
          <w:p w:rsidR="00B504EF" w:rsidRPr="00824471" w:rsidRDefault="00B504EF" w:rsidP="009F4BD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24471">
              <w:rPr>
                <w:rFonts w:ascii="Times New Roman" w:hAnsi="Times New Roman" w:cs="Times New Roman"/>
              </w:rPr>
              <w:t>(«МБОУ ДОД  ДЮСШ «Лидер»»)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Увеличение числа, занимающихся в учреждении дополнительного образования «ДЮСШ» с 465 чел. в 2012 году до 520чел. в 2015 году.</w:t>
            </w:r>
          </w:p>
        </w:tc>
      </w:tr>
      <w:tr w:rsidR="00B504EF" w:rsidRPr="00824471" w:rsidTr="009F4B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895735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разделу 2: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504EF" w:rsidRPr="00824471" w:rsidRDefault="00B504EF" w:rsidP="00A503B0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503B0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,</w:t>
            </w:r>
            <w:r w:rsidR="00A503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A503B0" w:rsidP="00A503B0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B504EF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504EF" w:rsidRPr="00824471" w:rsidTr="009F4B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F" w:rsidRPr="00824471" w:rsidRDefault="00B504EF" w:rsidP="009F4B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95735" w:rsidRDefault="00895735" w:rsidP="008957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D558A" w:rsidRDefault="002D558A"/>
    <w:sectPr w:rsidR="002D558A" w:rsidSect="0004652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53A03"/>
    <w:multiLevelType w:val="multilevel"/>
    <w:tmpl w:val="945CF0D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5735"/>
    <w:rsid w:val="00184759"/>
    <w:rsid w:val="00246161"/>
    <w:rsid w:val="002B6A64"/>
    <w:rsid w:val="002D558A"/>
    <w:rsid w:val="0055421F"/>
    <w:rsid w:val="00562A88"/>
    <w:rsid w:val="005F2973"/>
    <w:rsid w:val="00636A1E"/>
    <w:rsid w:val="00770E9C"/>
    <w:rsid w:val="007827D7"/>
    <w:rsid w:val="00881C8E"/>
    <w:rsid w:val="00895735"/>
    <w:rsid w:val="00934148"/>
    <w:rsid w:val="0096145A"/>
    <w:rsid w:val="00A503B0"/>
    <w:rsid w:val="00B504EF"/>
    <w:rsid w:val="00BE0163"/>
    <w:rsid w:val="00C85C88"/>
    <w:rsid w:val="00D136D4"/>
    <w:rsid w:val="00D80D81"/>
    <w:rsid w:val="00EC01B1"/>
    <w:rsid w:val="00EF6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735"/>
    <w:pPr>
      <w:spacing w:after="0" w:line="240" w:lineRule="auto"/>
    </w:pPr>
  </w:style>
  <w:style w:type="paragraph" w:customStyle="1" w:styleId="ConsPlusNormal">
    <w:name w:val="ConsPlusNormal"/>
    <w:rsid w:val="00895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895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5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57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2013-09-30T06:19:00Z</cp:lastPrinted>
  <dcterms:created xsi:type="dcterms:W3CDTF">2013-09-18T07:31:00Z</dcterms:created>
  <dcterms:modified xsi:type="dcterms:W3CDTF">2013-09-30T06:19:00Z</dcterms:modified>
</cp:coreProperties>
</file>