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002" w:rsidRDefault="00A41002" w:rsidP="006640EA">
      <w:pPr>
        <w:widowControl w:val="0"/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bookmarkStart w:id="0" w:name="Par25"/>
      <w:bookmarkEnd w:id="0"/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A41002" w:rsidRDefault="00A41002" w:rsidP="006640EA">
      <w:pPr>
        <w:widowControl w:val="0"/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Абанского района</w:t>
      </w:r>
    </w:p>
    <w:p w:rsidR="00A41002" w:rsidRDefault="00A41002" w:rsidP="006640EA">
      <w:pPr>
        <w:widowControl w:val="0"/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15.07.2013г. № 942-п</w:t>
      </w:r>
    </w:p>
    <w:p w:rsidR="00A41002" w:rsidRDefault="00A41002" w:rsidP="00D811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41002" w:rsidRDefault="00A41002" w:rsidP="00D811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41002" w:rsidRDefault="00A41002" w:rsidP="001B29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B2920">
        <w:rPr>
          <w:rFonts w:ascii="Times New Roman" w:hAnsi="Times New Roman" w:cs="Times New Roman"/>
          <w:sz w:val="28"/>
          <w:szCs w:val="28"/>
        </w:rPr>
        <w:t xml:space="preserve">Порядок принятия решений о разработке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1B2920">
        <w:rPr>
          <w:rFonts w:ascii="Times New Roman" w:hAnsi="Times New Roman" w:cs="Times New Roman"/>
          <w:sz w:val="28"/>
          <w:szCs w:val="28"/>
        </w:rPr>
        <w:t xml:space="preserve"> программ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1B2920">
        <w:rPr>
          <w:rFonts w:ascii="Times New Roman" w:hAnsi="Times New Roman" w:cs="Times New Roman"/>
          <w:sz w:val="28"/>
          <w:szCs w:val="28"/>
        </w:rPr>
        <w:t>, их формировани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B2920">
        <w:rPr>
          <w:rFonts w:ascii="Times New Roman" w:hAnsi="Times New Roman" w:cs="Times New Roman"/>
          <w:sz w:val="28"/>
          <w:szCs w:val="28"/>
        </w:rPr>
        <w:t xml:space="preserve"> и реализации</w:t>
      </w:r>
    </w:p>
    <w:p w:rsidR="00A41002" w:rsidRPr="001B2920" w:rsidRDefault="00A41002" w:rsidP="001B29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A41002" w:rsidRPr="00FC65EA" w:rsidRDefault="00A41002" w:rsidP="00481D35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C65EA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A41002" w:rsidRPr="00FC65EA" w:rsidRDefault="00A41002" w:rsidP="00D811F9">
      <w:pPr>
        <w:pStyle w:val="ListParagraph"/>
        <w:autoSpaceDE w:val="0"/>
        <w:autoSpaceDN w:val="0"/>
        <w:adjustRightInd w:val="0"/>
        <w:spacing w:after="0" w:line="240" w:lineRule="auto"/>
        <w:ind w:left="0" w:firstLine="709"/>
        <w:outlineLvl w:val="0"/>
        <w:rPr>
          <w:rFonts w:ascii="Times New Roman" w:hAnsi="Times New Roman" w:cs="Times New Roman"/>
          <w:sz w:val="28"/>
          <w:szCs w:val="28"/>
        </w:rPr>
      </w:pPr>
    </w:p>
    <w:p w:rsidR="00A41002" w:rsidRPr="00FC65EA" w:rsidRDefault="00A41002" w:rsidP="00D811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920">
        <w:rPr>
          <w:rFonts w:ascii="Times New Roman" w:hAnsi="Times New Roman" w:cs="Times New Roman"/>
          <w:sz w:val="28"/>
          <w:szCs w:val="28"/>
        </w:rPr>
        <w:t xml:space="preserve">1.1 Порядок принятия решений о разработке </w:t>
      </w:r>
      <w:r>
        <w:rPr>
          <w:rFonts w:ascii="Times New Roman" w:hAnsi="Times New Roman" w:cs="Times New Roman"/>
          <w:sz w:val="28"/>
          <w:szCs w:val="28"/>
        </w:rPr>
        <w:t>муниципальных программ Абанского района</w:t>
      </w:r>
      <w:r w:rsidRPr="001B2920">
        <w:rPr>
          <w:rFonts w:ascii="Times New Roman" w:hAnsi="Times New Roman" w:cs="Times New Roman"/>
          <w:sz w:val="28"/>
          <w:szCs w:val="28"/>
        </w:rPr>
        <w:t>, их формировани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B2920">
        <w:rPr>
          <w:rFonts w:ascii="Times New Roman" w:hAnsi="Times New Roman" w:cs="Times New Roman"/>
          <w:sz w:val="28"/>
          <w:szCs w:val="28"/>
        </w:rPr>
        <w:t xml:space="preserve"> и реализации (далее - Порядок)</w:t>
      </w:r>
      <w:r w:rsidRPr="00FC65EA">
        <w:rPr>
          <w:rFonts w:ascii="Times New Roman" w:hAnsi="Times New Roman" w:cs="Times New Roman"/>
          <w:sz w:val="28"/>
          <w:szCs w:val="28"/>
        </w:rPr>
        <w:t xml:space="preserve"> устанавливает этапы и правила разработки и формирования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FC65EA">
        <w:rPr>
          <w:rFonts w:ascii="Times New Roman" w:hAnsi="Times New Roman" w:cs="Times New Roman"/>
          <w:sz w:val="28"/>
          <w:szCs w:val="28"/>
        </w:rPr>
        <w:t xml:space="preserve"> программ, процедуру их утверждения, механизм реализации и осуществления контроля за реализацией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FC65EA">
        <w:rPr>
          <w:rFonts w:ascii="Times New Roman" w:hAnsi="Times New Roman" w:cs="Times New Roman"/>
          <w:sz w:val="28"/>
          <w:szCs w:val="28"/>
        </w:rPr>
        <w:t xml:space="preserve"> программ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FC65EA">
        <w:rPr>
          <w:rFonts w:ascii="Times New Roman" w:hAnsi="Times New Roman" w:cs="Times New Roman"/>
          <w:sz w:val="28"/>
          <w:szCs w:val="28"/>
        </w:rPr>
        <w:t>.</w:t>
      </w:r>
    </w:p>
    <w:p w:rsidR="00A41002" w:rsidRDefault="00A41002" w:rsidP="00D811F9">
      <w:pPr>
        <w:pStyle w:val="ListParagraph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65EA">
        <w:rPr>
          <w:rFonts w:ascii="Times New Roman" w:hAnsi="Times New Roman" w:cs="Times New Roman"/>
          <w:sz w:val="28"/>
          <w:szCs w:val="28"/>
        </w:rPr>
        <w:t xml:space="preserve">1.2. В целях настоящего Порядка под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C65EA">
        <w:rPr>
          <w:rFonts w:ascii="Times New Roman" w:hAnsi="Times New Roman" w:cs="Times New Roman"/>
          <w:sz w:val="28"/>
          <w:szCs w:val="28"/>
        </w:rPr>
        <w:t xml:space="preserve"> программой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FC65EA">
        <w:rPr>
          <w:rFonts w:ascii="Times New Roman" w:hAnsi="Times New Roman" w:cs="Times New Roman"/>
          <w:sz w:val="28"/>
          <w:szCs w:val="28"/>
        </w:rPr>
        <w:t xml:space="preserve"> следует понимать документ, определяющий цели и задачи, направленные на осуществление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C65EA">
        <w:rPr>
          <w:rFonts w:ascii="Times New Roman" w:hAnsi="Times New Roman" w:cs="Times New Roman"/>
          <w:sz w:val="28"/>
          <w:szCs w:val="28"/>
        </w:rPr>
        <w:t xml:space="preserve"> политики в установленных сферах деятельности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C65EA">
        <w:rPr>
          <w:rFonts w:ascii="Times New Roman" w:hAnsi="Times New Roman" w:cs="Times New Roman"/>
          <w:sz w:val="28"/>
          <w:szCs w:val="28"/>
        </w:rPr>
        <w:t xml:space="preserve"> и содержащий систему мероприятий, взаимоувязанных </w:t>
      </w:r>
      <w:r w:rsidRPr="00FC65EA">
        <w:rPr>
          <w:rFonts w:ascii="Times New Roman" w:hAnsi="Times New Roman" w:cs="Times New Roman"/>
          <w:sz w:val="28"/>
          <w:szCs w:val="28"/>
        </w:rPr>
        <w:br/>
        <w:t>по задачам, срокам осуществления и ресурсам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C65E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1002" w:rsidRPr="00A634D2" w:rsidRDefault="00A41002" w:rsidP="00D811F9">
      <w:pPr>
        <w:pStyle w:val="ListParagraph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65EA">
        <w:rPr>
          <w:rFonts w:ascii="Times New Roman" w:hAnsi="Times New Roman" w:cs="Times New Roman"/>
          <w:sz w:val="28"/>
          <w:szCs w:val="28"/>
        </w:rPr>
        <w:t xml:space="preserve">1.3. </w:t>
      </w:r>
      <w:r>
        <w:rPr>
          <w:rFonts w:ascii="Times New Roman" w:hAnsi="Times New Roman" w:cs="Times New Roman"/>
          <w:sz w:val="28"/>
          <w:szCs w:val="28"/>
        </w:rPr>
        <w:t>Муниципальная</w:t>
      </w:r>
      <w:r w:rsidRPr="00FC65EA">
        <w:rPr>
          <w:rFonts w:ascii="Times New Roman" w:hAnsi="Times New Roman" w:cs="Times New Roman"/>
          <w:sz w:val="28"/>
          <w:szCs w:val="28"/>
        </w:rPr>
        <w:t xml:space="preserve"> программа </w:t>
      </w:r>
      <w:r>
        <w:rPr>
          <w:rFonts w:ascii="Times New Roman" w:hAnsi="Times New Roman" w:cs="Times New Roman"/>
          <w:sz w:val="28"/>
          <w:szCs w:val="28"/>
        </w:rPr>
        <w:t>Абанского</w:t>
      </w:r>
      <w:r w:rsidRPr="00FC65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FC65EA">
        <w:rPr>
          <w:rFonts w:ascii="Times New Roman" w:hAnsi="Times New Roman" w:cs="Times New Roman"/>
          <w:sz w:val="28"/>
          <w:szCs w:val="28"/>
        </w:rPr>
        <w:t xml:space="preserve"> (далее - программа) направлена на обеспечение достижения целей и задач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FC65EA">
        <w:rPr>
          <w:rFonts w:ascii="Times New Roman" w:hAnsi="Times New Roman" w:cs="Times New Roman"/>
          <w:sz w:val="28"/>
          <w:szCs w:val="28"/>
        </w:rPr>
        <w:t xml:space="preserve">, повышение результативности </w:t>
      </w:r>
      <w:r w:rsidRPr="00A634D2">
        <w:rPr>
          <w:rFonts w:ascii="Times New Roman" w:hAnsi="Times New Roman" w:cs="Times New Roman"/>
          <w:sz w:val="28"/>
          <w:szCs w:val="28"/>
        </w:rPr>
        <w:t>расходов бюджета.</w:t>
      </w:r>
    </w:p>
    <w:p w:rsidR="00A41002" w:rsidRPr="00A634D2" w:rsidRDefault="00A41002" w:rsidP="00ED10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4D2">
        <w:rPr>
          <w:rFonts w:ascii="Times New Roman" w:hAnsi="Times New Roman" w:cs="Times New Roman"/>
          <w:sz w:val="28"/>
          <w:szCs w:val="28"/>
        </w:rPr>
        <w:t xml:space="preserve">1.4. Программы разрабатываются не менее чем </w:t>
      </w:r>
      <w:r>
        <w:rPr>
          <w:rFonts w:ascii="Times New Roman" w:hAnsi="Times New Roman" w:cs="Times New Roman"/>
          <w:sz w:val="28"/>
          <w:szCs w:val="28"/>
        </w:rPr>
        <w:t>на три года</w:t>
      </w:r>
      <w:r w:rsidRPr="00A634D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41002" w:rsidRPr="00A634D2" w:rsidRDefault="00A41002" w:rsidP="00D811F9">
      <w:pPr>
        <w:pStyle w:val="ListParagraph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4D2">
        <w:rPr>
          <w:rFonts w:ascii="Times New Roman" w:hAnsi="Times New Roman" w:cs="Times New Roman"/>
          <w:sz w:val="28"/>
          <w:szCs w:val="28"/>
        </w:rPr>
        <w:t xml:space="preserve">1.5. Методическое руководство и координацию при разработке и реализации программ в части финансирования программы, осуществляет </w:t>
      </w:r>
      <w:r>
        <w:rPr>
          <w:rFonts w:ascii="Times New Roman" w:hAnsi="Times New Roman" w:cs="Times New Roman"/>
          <w:sz w:val="28"/>
          <w:szCs w:val="28"/>
        </w:rPr>
        <w:t>финансовое управление администрации Абанского района</w:t>
      </w:r>
      <w:r w:rsidRPr="00A634D2">
        <w:rPr>
          <w:rFonts w:ascii="Times New Roman" w:hAnsi="Times New Roman" w:cs="Times New Roman"/>
          <w:sz w:val="28"/>
          <w:szCs w:val="28"/>
        </w:rPr>
        <w:t xml:space="preserve">, по иным вопросам осуществляет </w:t>
      </w:r>
      <w:r>
        <w:rPr>
          <w:rFonts w:ascii="Times New Roman" w:hAnsi="Times New Roman" w:cs="Times New Roman"/>
          <w:sz w:val="28"/>
          <w:szCs w:val="28"/>
        </w:rPr>
        <w:t>отдел социально-экономического развития администрации Абанского района</w:t>
      </w:r>
    </w:p>
    <w:p w:rsidR="00A41002" w:rsidRPr="00A634D2" w:rsidRDefault="00A41002" w:rsidP="00C768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4D2">
        <w:rPr>
          <w:rFonts w:ascii="Times New Roman" w:hAnsi="Times New Roman" w:cs="Times New Roman"/>
          <w:sz w:val="28"/>
          <w:szCs w:val="28"/>
        </w:rPr>
        <w:t xml:space="preserve">1.6.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Муниципальная </w:t>
      </w:r>
      <w:r w:rsidRPr="00A634D2">
        <w:rPr>
          <w:rFonts w:ascii="Times New Roman" w:hAnsi="Times New Roman" w:cs="Times New Roman"/>
          <w:sz w:val="28"/>
          <w:szCs w:val="28"/>
        </w:rPr>
        <w:t xml:space="preserve">программа включает в себя </w:t>
      </w:r>
      <w:r>
        <w:rPr>
          <w:rFonts w:ascii="Times New Roman" w:hAnsi="Times New Roman" w:cs="Times New Roman"/>
          <w:sz w:val="28"/>
          <w:szCs w:val="28"/>
        </w:rPr>
        <w:t xml:space="preserve">отдельные мероприятия программы и </w:t>
      </w:r>
      <w:r w:rsidRPr="00A634D2">
        <w:rPr>
          <w:rFonts w:ascii="Times New Roman" w:hAnsi="Times New Roman" w:cs="Times New Roman"/>
          <w:sz w:val="28"/>
          <w:szCs w:val="28"/>
        </w:rPr>
        <w:t>подпрограммы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41002" w:rsidRDefault="00A41002" w:rsidP="00C768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4D2">
        <w:rPr>
          <w:rFonts w:ascii="Times New Roman" w:hAnsi="Times New Roman" w:cs="Times New Roman"/>
          <w:sz w:val="28"/>
          <w:szCs w:val="28"/>
        </w:rPr>
        <w:t xml:space="preserve">1.7. В целях настоящего Порядка под подпрограммой следует понимать </w:t>
      </w:r>
      <w:r w:rsidRPr="00D07537">
        <w:rPr>
          <w:rFonts w:ascii="Times New Roman" w:hAnsi="Times New Roman" w:cs="Times New Roman"/>
          <w:sz w:val="28"/>
          <w:szCs w:val="28"/>
        </w:rPr>
        <w:t>систему мероприятий, направленную на решение конкретной задачи</w:t>
      </w:r>
      <w:r w:rsidRPr="00A634D2">
        <w:rPr>
          <w:rFonts w:ascii="Times New Roman" w:hAnsi="Times New Roman" w:cs="Times New Roman"/>
          <w:sz w:val="28"/>
          <w:szCs w:val="28"/>
        </w:rPr>
        <w:t xml:space="preserve"> программы взаимоувязанную систем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A634D2">
        <w:rPr>
          <w:rFonts w:ascii="Times New Roman" w:hAnsi="Times New Roman" w:cs="Times New Roman"/>
          <w:sz w:val="28"/>
          <w:szCs w:val="28"/>
        </w:rPr>
        <w:t xml:space="preserve"> показателей, срок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A634D2">
        <w:rPr>
          <w:rFonts w:ascii="Times New Roman" w:hAnsi="Times New Roman" w:cs="Times New Roman"/>
          <w:sz w:val="28"/>
          <w:szCs w:val="28"/>
        </w:rPr>
        <w:t xml:space="preserve"> осуществления и ресурс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A634D2">
        <w:rPr>
          <w:rFonts w:ascii="Times New Roman" w:hAnsi="Times New Roman" w:cs="Times New Roman"/>
          <w:sz w:val="28"/>
          <w:szCs w:val="28"/>
        </w:rPr>
        <w:t>.</w:t>
      </w:r>
    </w:p>
    <w:p w:rsidR="00A41002" w:rsidRDefault="00A41002" w:rsidP="00D811F9">
      <w:pPr>
        <w:pStyle w:val="ListParagraph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41002" w:rsidRPr="00A634D2" w:rsidRDefault="00A41002" w:rsidP="00D811F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634D2">
        <w:rPr>
          <w:rFonts w:ascii="Times New Roman" w:hAnsi="Times New Roman" w:cs="Times New Roman"/>
          <w:sz w:val="28"/>
          <w:szCs w:val="28"/>
        </w:rPr>
        <w:t>2. Принятие решений о разработке программ</w:t>
      </w:r>
    </w:p>
    <w:p w:rsidR="00A41002" w:rsidRPr="00A634D2" w:rsidRDefault="00A41002" w:rsidP="00D811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1002" w:rsidRPr="00A634D2" w:rsidRDefault="00A41002" w:rsidP="00D811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4D2">
        <w:rPr>
          <w:rFonts w:ascii="Times New Roman" w:hAnsi="Times New Roman" w:cs="Times New Roman"/>
          <w:sz w:val="28"/>
          <w:szCs w:val="28"/>
        </w:rPr>
        <w:t xml:space="preserve">2.1. Инициаторами предложений о разработке новой программы могут выступать органы </w:t>
      </w:r>
      <w:r w:rsidRPr="006871E1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Pr="00A634D2">
        <w:rPr>
          <w:rFonts w:ascii="Times New Roman" w:hAnsi="Times New Roman" w:cs="Times New Roman"/>
          <w:sz w:val="28"/>
          <w:szCs w:val="28"/>
        </w:rPr>
        <w:t>, юридические и физические лица.</w:t>
      </w:r>
    </w:p>
    <w:p w:rsidR="00A41002" w:rsidRPr="00A634D2" w:rsidRDefault="00A41002" w:rsidP="00BF62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4D2">
        <w:rPr>
          <w:rFonts w:ascii="Times New Roman" w:hAnsi="Times New Roman" w:cs="Times New Roman"/>
          <w:sz w:val="28"/>
          <w:szCs w:val="28"/>
        </w:rPr>
        <w:t xml:space="preserve">2.2. Предложения о разработке новой программы направляются в </w:t>
      </w:r>
      <w:r w:rsidRPr="0063694F">
        <w:rPr>
          <w:rFonts w:ascii="Times New Roman" w:hAnsi="Times New Roman" w:cs="Times New Roman"/>
          <w:sz w:val="28"/>
          <w:szCs w:val="28"/>
        </w:rPr>
        <w:t>органы администрации Абанского района в соответствии с ведомственной принадлежностью не позднее 1</w:t>
      </w:r>
      <w:r w:rsidRPr="00A634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апреля</w:t>
      </w:r>
      <w:r w:rsidRPr="00A634D2">
        <w:rPr>
          <w:rFonts w:ascii="Times New Roman" w:hAnsi="Times New Roman" w:cs="Times New Roman"/>
          <w:sz w:val="28"/>
          <w:szCs w:val="28"/>
        </w:rPr>
        <w:t xml:space="preserve"> текущего года.</w:t>
      </w:r>
    </w:p>
    <w:p w:rsidR="00A41002" w:rsidRPr="00A634D2" w:rsidRDefault="00A41002" w:rsidP="00D811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4D2">
        <w:rPr>
          <w:rFonts w:ascii="Times New Roman" w:hAnsi="Times New Roman" w:cs="Times New Roman"/>
          <w:sz w:val="28"/>
          <w:szCs w:val="28"/>
        </w:rPr>
        <w:t xml:space="preserve">2.3. Отбор предложений для их решения на </w:t>
      </w:r>
      <w:r>
        <w:rPr>
          <w:rFonts w:ascii="Times New Roman" w:hAnsi="Times New Roman" w:cs="Times New Roman"/>
          <w:sz w:val="28"/>
          <w:szCs w:val="28"/>
        </w:rPr>
        <w:t xml:space="preserve">местном </w:t>
      </w:r>
      <w:r w:rsidRPr="00A634D2">
        <w:rPr>
          <w:rFonts w:ascii="Times New Roman" w:hAnsi="Times New Roman" w:cs="Times New Roman"/>
          <w:sz w:val="28"/>
          <w:szCs w:val="28"/>
        </w:rPr>
        <w:t xml:space="preserve"> уровне посредством разработки и реализации программы осуществляется </w:t>
      </w:r>
      <w:r w:rsidRPr="0063694F">
        <w:rPr>
          <w:rFonts w:ascii="Times New Roman" w:hAnsi="Times New Roman" w:cs="Times New Roman"/>
          <w:sz w:val="28"/>
          <w:szCs w:val="28"/>
        </w:rPr>
        <w:t>орган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63694F">
        <w:rPr>
          <w:rFonts w:ascii="Times New Roman" w:hAnsi="Times New Roman" w:cs="Times New Roman"/>
          <w:sz w:val="28"/>
          <w:szCs w:val="28"/>
        </w:rPr>
        <w:t xml:space="preserve"> администрации Абанского района</w:t>
      </w:r>
      <w:r>
        <w:rPr>
          <w:rFonts w:ascii="Times New Roman" w:hAnsi="Times New Roman" w:cs="Times New Roman"/>
          <w:i/>
          <w:iCs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получившим предложения </w:t>
      </w:r>
      <w:r w:rsidRPr="00A634D2">
        <w:rPr>
          <w:rFonts w:ascii="Times New Roman" w:hAnsi="Times New Roman" w:cs="Times New Roman"/>
          <w:sz w:val="28"/>
          <w:szCs w:val="28"/>
        </w:rPr>
        <w:t>(далее – ответственный исполнитель) по следующими критериями:</w:t>
      </w:r>
    </w:p>
    <w:p w:rsidR="00A41002" w:rsidRPr="00A634D2" w:rsidRDefault="00A41002" w:rsidP="00D811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4D2">
        <w:rPr>
          <w:rFonts w:ascii="Times New Roman" w:hAnsi="Times New Roman" w:cs="Times New Roman"/>
          <w:sz w:val="28"/>
          <w:szCs w:val="28"/>
        </w:rPr>
        <w:t xml:space="preserve">соответствие приоритетам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A634D2">
        <w:rPr>
          <w:rFonts w:ascii="Times New Roman" w:hAnsi="Times New Roman" w:cs="Times New Roman"/>
          <w:sz w:val="28"/>
          <w:szCs w:val="28"/>
        </w:rPr>
        <w:t>;</w:t>
      </w:r>
    </w:p>
    <w:p w:rsidR="00A41002" w:rsidRPr="00A634D2" w:rsidRDefault="00A41002" w:rsidP="00D811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4D2">
        <w:rPr>
          <w:rFonts w:ascii="Times New Roman" w:hAnsi="Times New Roman" w:cs="Times New Roman"/>
          <w:sz w:val="28"/>
          <w:szCs w:val="28"/>
        </w:rPr>
        <w:t xml:space="preserve">соответствие полномочиям органов </w:t>
      </w:r>
      <w:r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Pr="00A634D2">
        <w:rPr>
          <w:rFonts w:ascii="Times New Roman" w:hAnsi="Times New Roman" w:cs="Times New Roman"/>
          <w:sz w:val="28"/>
          <w:szCs w:val="28"/>
        </w:rPr>
        <w:t xml:space="preserve"> согласно действующему законодательству;</w:t>
      </w:r>
    </w:p>
    <w:p w:rsidR="00A41002" w:rsidRPr="00A634D2" w:rsidRDefault="00A41002" w:rsidP="00D811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4D2">
        <w:rPr>
          <w:rFonts w:ascii="Times New Roman" w:hAnsi="Times New Roman" w:cs="Times New Roman"/>
          <w:sz w:val="28"/>
          <w:szCs w:val="28"/>
        </w:rPr>
        <w:t>значимость проблемы, комплексный, в том числе межотраслевой характер;</w:t>
      </w:r>
    </w:p>
    <w:p w:rsidR="00A41002" w:rsidRDefault="00A41002" w:rsidP="00D811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4D2">
        <w:rPr>
          <w:rFonts w:ascii="Times New Roman" w:hAnsi="Times New Roman" w:cs="Times New Roman"/>
          <w:sz w:val="28"/>
          <w:szCs w:val="28"/>
        </w:rPr>
        <w:t xml:space="preserve">направленность на реформирование </w:t>
      </w:r>
      <w:r>
        <w:rPr>
          <w:rFonts w:ascii="Times New Roman" w:hAnsi="Times New Roman" w:cs="Times New Roman"/>
          <w:sz w:val="28"/>
          <w:szCs w:val="28"/>
        </w:rPr>
        <w:t>соответствующей сферы</w:t>
      </w:r>
      <w:r w:rsidRPr="00A634D2">
        <w:rPr>
          <w:rFonts w:ascii="Times New Roman" w:hAnsi="Times New Roman" w:cs="Times New Roman"/>
          <w:sz w:val="28"/>
          <w:szCs w:val="28"/>
        </w:rPr>
        <w:t>, достижение качественно нового уровня развития.</w:t>
      </w:r>
    </w:p>
    <w:p w:rsidR="00A41002" w:rsidRPr="00F75AEF" w:rsidRDefault="00A41002" w:rsidP="00D811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5AEF">
        <w:rPr>
          <w:rFonts w:ascii="Times New Roman" w:hAnsi="Times New Roman" w:cs="Times New Roman"/>
          <w:sz w:val="28"/>
          <w:szCs w:val="28"/>
        </w:rPr>
        <w:t xml:space="preserve">2.4. </w:t>
      </w:r>
      <w:r>
        <w:rPr>
          <w:rFonts w:ascii="Times New Roman" w:hAnsi="Times New Roman" w:cs="Times New Roman"/>
          <w:sz w:val="28"/>
          <w:szCs w:val="28"/>
        </w:rPr>
        <w:t xml:space="preserve">Ответственный исполнитель систематизирует полученные предложения и в срок 1 июня текущего года направляет их в отдел социально-экономического развития.  </w:t>
      </w:r>
    </w:p>
    <w:p w:rsidR="00A41002" w:rsidRPr="00F21027" w:rsidRDefault="00A41002" w:rsidP="00D811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027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F21027">
        <w:rPr>
          <w:rFonts w:ascii="Times New Roman" w:hAnsi="Times New Roman" w:cs="Times New Roman"/>
          <w:sz w:val="28"/>
          <w:szCs w:val="28"/>
        </w:rPr>
        <w:t xml:space="preserve">. На основе информации, полученной от ответственного исполнителя, отдел социально-экономического развития формирует перечень муниципальных программ (далее - перечень программ), который согласовывается </w:t>
      </w:r>
      <w:r>
        <w:rPr>
          <w:rFonts w:ascii="Times New Roman" w:hAnsi="Times New Roman" w:cs="Times New Roman"/>
          <w:sz w:val="28"/>
          <w:szCs w:val="28"/>
        </w:rPr>
        <w:t xml:space="preserve">с постоянной комиссией </w:t>
      </w:r>
      <w:r w:rsidRPr="001C63B6">
        <w:rPr>
          <w:rFonts w:ascii="Times New Roman" w:hAnsi="Times New Roman" w:cs="Times New Roman"/>
          <w:sz w:val="28"/>
          <w:szCs w:val="28"/>
        </w:rPr>
        <w:t>по экономической  политике, финансам и муниципальной собственности</w:t>
      </w:r>
      <w:r w:rsidRPr="00F210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Абанского районного Совета депутатов и в</w:t>
      </w:r>
      <w:r w:rsidRPr="00F21027">
        <w:rPr>
          <w:rFonts w:ascii="Times New Roman" w:hAnsi="Times New Roman" w:cs="Times New Roman"/>
          <w:sz w:val="28"/>
          <w:szCs w:val="28"/>
        </w:rPr>
        <w:t xml:space="preserve"> срок до 1 июля текущего года утверждается распоряжением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F21027">
        <w:rPr>
          <w:rFonts w:ascii="Times New Roman" w:hAnsi="Times New Roman" w:cs="Times New Roman"/>
          <w:sz w:val="28"/>
          <w:szCs w:val="28"/>
        </w:rPr>
        <w:t xml:space="preserve"> Абанского </w:t>
      </w:r>
      <w:r w:rsidRPr="001E0F5E">
        <w:rPr>
          <w:rFonts w:ascii="Times New Roman" w:hAnsi="Times New Roman" w:cs="Times New Roman"/>
          <w:sz w:val="28"/>
          <w:szCs w:val="28"/>
        </w:rPr>
        <w:t>района (приложение 1 к настоящему Порядку)</w:t>
      </w:r>
      <w:r w:rsidRPr="00F21027">
        <w:rPr>
          <w:rFonts w:ascii="Times New Roman" w:hAnsi="Times New Roman" w:cs="Times New Roman"/>
          <w:sz w:val="28"/>
          <w:szCs w:val="28"/>
        </w:rPr>
        <w:t xml:space="preserve"> и (или), в случае необходимости, вносит изменения в действующий перечень программ. </w:t>
      </w:r>
    </w:p>
    <w:p w:rsidR="00A41002" w:rsidRPr="00F21027" w:rsidRDefault="00A41002" w:rsidP="00D811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027">
        <w:rPr>
          <w:rFonts w:ascii="Times New Roman" w:hAnsi="Times New Roman" w:cs="Times New Roman"/>
          <w:sz w:val="28"/>
          <w:szCs w:val="28"/>
        </w:rPr>
        <w:t>Внесение изменений в перечень программ осуществляется в порядке и в сроки, установленные для его формирования.</w:t>
      </w:r>
    </w:p>
    <w:p w:rsidR="00A41002" w:rsidRPr="00FC65EA" w:rsidRDefault="00A41002" w:rsidP="00D811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1002" w:rsidRPr="00FC65EA" w:rsidRDefault="00A41002" w:rsidP="00D7175F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FC65EA">
        <w:rPr>
          <w:rFonts w:ascii="Times New Roman" w:hAnsi="Times New Roman" w:cs="Times New Roman"/>
          <w:sz w:val="28"/>
          <w:szCs w:val="28"/>
        </w:rPr>
        <w:t>Разработка программы</w:t>
      </w:r>
    </w:p>
    <w:p w:rsidR="00A41002" w:rsidRPr="00FC65EA" w:rsidRDefault="00A41002" w:rsidP="00D811F9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A41002" w:rsidRPr="00FC65EA" w:rsidRDefault="00A41002" w:rsidP="00D67BC7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3.1. Проект программы и (или) изменений в ранее утвержденные программы разрабатываются в рамках лимитов </w:t>
      </w:r>
      <w:r w:rsidRPr="00FC65EA">
        <w:rPr>
          <w:rFonts w:ascii="Times New Roman" w:hAnsi="Times New Roman" w:cs="Times New Roman"/>
          <w:sz w:val="28"/>
          <w:szCs w:val="28"/>
        </w:rPr>
        <w:t xml:space="preserve">бюджетных ассигнований, </w:t>
      </w:r>
      <w:r>
        <w:rPr>
          <w:rFonts w:ascii="Times New Roman" w:hAnsi="Times New Roman" w:cs="Times New Roman"/>
          <w:sz w:val="28"/>
          <w:szCs w:val="28"/>
        </w:rPr>
        <w:t>доведенных финансовым управлением администрации района, на реализацию программы</w:t>
      </w:r>
      <w:r w:rsidRPr="00FC65EA">
        <w:rPr>
          <w:rFonts w:ascii="Times New Roman" w:hAnsi="Times New Roman" w:cs="Times New Roman"/>
          <w:sz w:val="28"/>
          <w:szCs w:val="28"/>
        </w:rPr>
        <w:t>.</w:t>
      </w:r>
    </w:p>
    <w:p w:rsidR="00A41002" w:rsidRPr="00FC65EA" w:rsidRDefault="00A41002" w:rsidP="00D67BC7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3.2. </w:t>
      </w:r>
      <w:r w:rsidRPr="00FC65EA">
        <w:rPr>
          <w:rFonts w:ascii="Times New Roman" w:hAnsi="Times New Roman" w:cs="Times New Roman"/>
          <w:sz w:val="28"/>
          <w:szCs w:val="28"/>
        </w:rPr>
        <w:t xml:space="preserve">Ответственный исполнитель несет ответственность за своевременную и качественную подготовку и согласование проекта постановления </w:t>
      </w:r>
      <w:r>
        <w:rPr>
          <w:rFonts w:ascii="Times New Roman" w:hAnsi="Times New Roman" w:cs="Times New Roman"/>
          <w:sz w:val="28"/>
          <w:szCs w:val="28"/>
        </w:rPr>
        <w:t>администрации Абанского района</w:t>
      </w:r>
      <w:r w:rsidRPr="00FC65EA">
        <w:rPr>
          <w:rFonts w:ascii="Times New Roman" w:hAnsi="Times New Roman" w:cs="Times New Roman"/>
          <w:sz w:val="28"/>
          <w:szCs w:val="28"/>
        </w:rPr>
        <w:t xml:space="preserve"> об утверждении программы (далее - проект программы)</w:t>
      </w:r>
      <w:r w:rsidRPr="001329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(или) о внесении изменений в ранее утвержденные программы</w:t>
      </w:r>
      <w:r w:rsidRPr="00FC65EA">
        <w:rPr>
          <w:rFonts w:ascii="Times New Roman" w:hAnsi="Times New Roman" w:cs="Times New Roman"/>
          <w:sz w:val="28"/>
          <w:szCs w:val="28"/>
        </w:rPr>
        <w:t>.</w:t>
      </w:r>
    </w:p>
    <w:p w:rsidR="00A41002" w:rsidRPr="00FC65EA" w:rsidRDefault="00A41002" w:rsidP="00D67BC7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3.3. </w:t>
      </w:r>
      <w:r w:rsidRPr="00FC65EA">
        <w:rPr>
          <w:rFonts w:ascii="Times New Roman" w:hAnsi="Times New Roman" w:cs="Times New Roman"/>
          <w:sz w:val="28"/>
          <w:szCs w:val="28"/>
        </w:rPr>
        <w:t xml:space="preserve">Ответственный исполнитель программы, осуществляет разработку проекта программы в </w:t>
      </w:r>
      <w:r w:rsidRPr="00FC65EA">
        <w:rPr>
          <w:rFonts w:ascii="Times New Roman" w:hAnsi="Times New Roman" w:cs="Times New Roman"/>
          <w:color w:val="000000"/>
          <w:sz w:val="28"/>
          <w:szCs w:val="28"/>
        </w:rPr>
        <w:t xml:space="preserve">соответствии с требованиями </w:t>
      </w:r>
      <w:r w:rsidRPr="00FC65EA">
        <w:rPr>
          <w:rFonts w:ascii="Times New Roman" w:hAnsi="Times New Roman" w:cs="Times New Roman"/>
          <w:sz w:val="28"/>
          <w:szCs w:val="28"/>
        </w:rPr>
        <w:t xml:space="preserve">к содержанию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FC65EA">
        <w:rPr>
          <w:rFonts w:ascii="Times New Roman" w:hAnsi="Times New Roman" w:cs="Times New Roman"/>
          <w:sz w:val="28"/>
          <w:szCs w:val="28"/>
        </w:rPr>
        <w:t xml:space="preserve"> программы, установленными настоящим Порядком. </w:t>
      </w:r>
    </w:p>
    <w:p w:rsidR="00A41002" w:rsidRPr="00FC65EA" w:rsidRDefault="00A41002" w:rsidP="00D67BC7">
      <w:pPr>
        <w:pStyle w:val="ListParagraph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C65EA">
        <w:rPr>
          <w:rFonts w:ascii="Times New Roman" w:hAnsi="Times New Roman" w:cs="Times New Roman"/>
          <w:sz w:val="28"/>
          <w:szCs w:val="28"/>
        </w:rPr>
        <w:t>Ответственный исполнитель программы о</w:t>
      </w:r>
      <w:r w:rsidRPr="00FC65EA">
        <w:rPr>
          <w:rFonts w:ascii="Times New Roman" w:hAnsi="Times New Roman" w:cs="Times New Roman"/>
          <w:color w:val="000000"/>
          <w:sz w:val="28"/>
          <w:szCs w:val="28"/>
        </w:rPr>
        <w:t>беспечивает проведение процедуры согласования проекта программы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41002" w:rsidRPr="00E8431B" w:rsidRDefault="00A41002" w:rsidP="00D67BC7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3.4. </w:t>
      </w:r>
      <w:r w:rsidRPr="00E8431B">
        <w:rPr>
          <w:rFonts w:ascii="Times New Roman" w:hAnsi="Times New Roman" w:cs="Times New Roman"/>
          <w:sz w:val="28"/>
          <w:szCs w:val="28"/>
        </w:rPr>
        <w:t xml:space="preserve">Ответственный исполнитель представляет проект программы </w:t>
      </w:r>
      <w:r w:rsidRPr="00E8431B">
        <w:rPr>
          <w:rFonts w:ascii="Times New Roman" w:hAnsi="Times New Roman" w:cs="Times New Roman"/>
          <w:color w:val="000000"/>
          <w:sz w:val="28"/>
          <w:szCs w:val="28"/>
        </w:rPr>
        <w:t>и (или) изменений в ранее утвержденные программы</w:t>
      </w:r>
      <w:r w:rsidRPr="00E8431B">
        <w:rPr>
          <w:rFonts w:ascii="Times New Roman" w:hAnsi="Times New Roman" w:cs="Times New Roman"/>
          <w:sz w:val="28"/>
          <w:szCs w:val="28"/>
        </w:rPr>
        <w:t xml:space="preserve"> на согласование в   финансовое управление предварительно согласовав его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E8431B">
        <w:rPr>
          <w:rFonts w:ascii="Times New Roman" w:hAnsi="Times New Roman" w:cs="Times New Roman"/>
          <w:sz w:val="28"/>
          <w:szCs w:val="28"/>
        </w:rPr>
        <w:t xml:space="preserve"> отдел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E8431B">
        <w:rPr>
          <w:rFonts w:ascii="Times New Roman" w:hAnsi="Times New Roman" w:cs="Times New Roman"/>
          <w:sz w:val="28"/>
          <w:szCs w:val="28"/>
        </w:rPr>
        <w:t xml:space="preserve"> СЭР администрации района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E8431B">
        <w:rPr>
          <w:rFonts w:ascii="Times New Roman" w:hAnsi="Times New Roman" w:cs="Times New Roman"/>
          <w:sz w:val="28"/>
          <w:szCs w:val="28"/>
        </w:rPr>
        <w:t xml:space="preserve">с соисполнителями программы. 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E8431B">
        <w:rPr>
          <w:rFonts w:ascii="Times New Roman" w:hAnsi="Times New Roman" w:cs="Times New Roman"/>
          <w:sz w:val="28"/>
          <w:szCs w:val="28"/>
        </w:rPr>
        <w:t xml:space="preserve">инансовое управление и отдел СЭР администрации района в течение десяти рабочих дней с момента поступления согласовывают проект программы </w:t>
      </w:r>
      <w:r w:rsidRPr="00E8431B">
        <w:rPr>
          <w:rFonts w:ascii="Times New Roman" w:hAnsi="Times New Roman" w:cs="Times New Roman"/>
          <w:color w:val="000000"/>
          <w:sz w:val="28"/>
          <w:szCs w:val="28"/>
        </w:rPr>
        <w:t>и (или) изменений в ранее утвержденные программы либо готовят замечания.</w:t>
      </w:r>
    </w:p>
    <w:p w:rsidR="00A41002" w:rsidRPr="008606C4" w:rsidRDefault="00A41002" w:rsidP="00D67B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E2F">
        <w:rPr>
          <w:rFonts w:ascii="Times New Roman" w:hAnsi="Times New Roman" w:cs="Times New Roman"/>
          <w:sz w:val="28"/>
          <w:szCs w:val="28"/>
        </w:rPr>
        <w:t xml:space="preserve">Проект программы </w:t>
      </w:r>
      <w:r w:rsidRPr="00F86E2F">
        <w:rPr>
          <w:rFonts w:ascii="Times New Roman" w:hAnsi="Times New Roman" w:cs="Times New Roman"/>
          <w:color w:val="000000"/>
          <w:sz w:val="28"/>
          <w:szCs w:val="28"/>
        </w:rPr>
        <w:t>и (или) изменений в ранее утвержденные программы, согласованный в установленном порядке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F86E2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подготавливается</w:t>
      </w:r>
      <w:r w:rsidRPr="00F86E2F">
        <w:rPr>
          <w:rFonts w:ascii="Times New Roman" w:hAnsi="Times New Roman" w:cs="Times New Roman"/>
          <w:color w:val="000000"/>
          <w:sz w:val="28"/>
          <w:szCs w:val="28"/>
        </w:rPr>
        <w:t xml:space="preserve"> о</w:t>
      </w:r>
      <w:r w:rsidRPr="00F86E2F">
        <w:rPr>
          <w:rFonts w:ascii="Times New Roman" w:hAnsi="Times New Roman" w:cs="Times New Roman"/>
          <w:sz w:val="28"/>
          <w:szCs w:val="28"/>
        </w:rPr>
        <w:t xml:space="preserve">тветственным </w:t>
      </w:r>
      <w:r w:rsidRPr="008606C4">
        <w:rPr>
          <w:rFonts w:ascii="Times New Roman" w:hAnsi="Times New Roman" w:cs="Times New Roman"/>
          <w:sz w:val="28"/>
          <w:szCs w:val="28"/>
        </w:rPr>
        <w:t>исполнителем на согласование в срок до 1 сентября текущего года.</w:t>
      </w:r>
    </w:p>
    <w:p w:rsidR="00A41002" w:rsidRPr="008606C4" w:rsidRDefault="00A41002" w:rsidP="008606C4">
      <w:pPr>
        <w:pStyle w:val="ListParagraph"/>
        <w:tabs>
          <w:tab w:val="left" w:pos="72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606C4">
        <w:rPr>
          <w:rFonts w:ascii="Times New Roman" w:hAnsi="Times New Roman" w:cs="Times New Roman"/>
          <w:sz w:val="28"/>
          <w:szCs w:val="28"/>
        </w:rPr>
        <w:tab/>
        <w:t>Проект программы направляется ответственным исполнителем на рассмотрение в постоянную комиссию по экономической  политике, финансам и муниципальной собственности Абанского районного Совета депутатов.</w:t>
      </w:r>
    </w:p>
    <w:p w:rsidR="00A41002" w:rsidRPr="00876BB4" w:rsidRDefault="00A41002" w:rsidP="008606C4">
      <w:pPr>
        <w:pStyle w:val="ListParagraph"/>
        <w:tabs>
          <w:tab w:val="left" w:pos="72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76BB4">
        <w:rPr>
          <w:rFonts w:ascii="Times New Roman" w:hAnsi="Times New Roman" w:cs="Times New Roman"/>
          <w:sz w:val="28"/>
          <w:szCs w:val="28"/>
        </w:rPr>
        <w:t xml:space="preserve">Проект программы </w:t>
      </w:r>
      <w:r w:rsidRPr="00876BB4">
        <w:rPr>
          <w:rFonts w:ascii="Times New Roman" w:hAnsi="Times New Roman" w:cs="Times New Roman"/>
          <w:color w:val="000000"/>
          <w:sz w:val="28"/>
          <w:szCs w:val="28"/>
        </w:rPr>
        <w:t>и (или) изменений в ранее утвержденные программы</w:t>
      </w:r>
      <w:r w:rsidRPr="00876BB4">
        <w:rPr>
          <w:rFonts w:ascii="Times New Roman" w:hAnsi="Times New Roman" w:cs="Times New Roman"/>
          <w:sz w:val="28"/>
          <w:szCs w:val="28"/>
        </w:rPr>
        <w:t>, связанных с планированием бюджета на очередной финансовый год и плановый период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76BB4">
        <w:rPr>
          <w:rFonts w:ascii="Times New Roman" w:hAnsi="Times New Roman" w:cs="Times New Roman"/>
          <w:sz w:val="28"/>
          <w:szCs w:val="28"/>
        </w:rPr>
        <w:t xml:space="preserve"> представляется ответственным исполнителем в срок до </w:t>
      </w:r>
      <w:r w:rsidRPr="008606C4">
        <w:rPr>
          <w:rFonts w:ascii="Times New Roman" w:hAnsi="Times New Roman" w:cs="Times New Roman"/>
          <w:sz w:val="28"/>
          <w:szCs w:val="28"/>
        </w:rPr>
        <w:t>15 сентября текущего года на ут</w:t>
      </w:r>
      <w:r w:rsidRPr="00876BB4">
        <w:rPr>
          <w:rFonts w:ascii="Times New Roman" w:hAnsi="Times New Roman" w:cs="Times New Roman"/>
          <w:sz w:val="28"/>
          <w:szCs w:val="28"/>
        </w:rPr>
        <w:t xml:space="preserve">верждение в </w:t>
      </w:r>
      <w:r>
        <w:rPr>
          <w:rFonts w:ascii="Times New Roman" w:hAnsi="Times New Roman" w:cs="Times New Roman"/>
          <w:sz w:val="28"/>
          <w:szCs w:val="28"/>
        </w:rPr>
        <w:t>администрацию Абанского района</w:t>
      </w:r>
      <w:r w:rsidRPr="00876BB4">
        <w:rPr>
          <w:rFonts w:ascii="Times New Roman" w:hAnsi="Times New Roman" w:cs="Times New Roman"/>
          <w:sz w:val="28"/>
          <w:szCs w:val="28"/>
        </w:rPr>
        <w:t>.</w:t>
      </w:r>
    </w:p>
    <w:p w:rsidR="00A41002" w:rsidRPr="008606C4" w:rsidRDefault="00A41002" w:rsidP="008606C4">
      <w:pPr>
        <w:pStyle w:val="ListParagraph"/>
        <w:tabs>
          <w:tab w:val="left" w:pos="72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C65EA">
        <w:rPr>
          <w:rFonts w:ascii="Times New Roman" w:hAnsi="Times New Roman" w:cs="Times New Roman"/>
          <w:sz w:val="28"/>
          <w:szCs w:val="28"/>
        </w:rPr>
        <w:t>Программ</w:t>
      </w:r>
      <w:r>
        <w:rPr>
          <w:rFonts w:ascii="Times New Roman" w:hAnsi="Times New Roman" w:cs="Times New Roman"/>
          <w:sz w:val="28"/>
          <w:szCs w:val="28"/>
        </w:rPr>
        <w:t>ы,</w:t>
      </w:r>
      <w:r w:rsidRPr="00FC65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предлагаемые к реализации начиная с очередного финансового года, а также изменения в ранее утвержденные программы,</w:t>
      </w:r>
      <w:r w:rsidRPr="00876BB4">
        <w:rPr>
          <w:rFonts w:ascii="Times New Roman" w:hAnsi="Times New Roman" w:cs="Times New Roman"/>
          <w:sz w:val="28"/>
          <w:szCs w:val="28"/>
        </w:rPr>
        <w:t xml:space="preserve"> связанны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76BB4">
        <w:rPr>
          <w:rFonts w:ascii="Times New Roman" w:hAnsi="Times New Roman" w:cs="Times New Roman"/>
          <w:sz w:val="28"/>
          <w:szCs w:val="28"/>
        </w:rPr>
        <w:t xml:space="preserve"> с планированием бюджета на очередной финансовый год и плановый период</w:t>
      </w:r>
      <w:r>
        <w:rPr>
          <w:rFonts w:ascii="Times New Roman" w:hAnsi="Times New Roman" w:cs="Times New Roman"/>
          <w:sz w:val="28"/>
          <w:szCs w:val="28"/>
        </w:rPr>
        <w:t xml:space="preserve">, подлежат утверждению администрацией района, </w:t>
      </w:r>
      <w:r w:rsidRPr="00FC65EA">
        <w:rPr>
          <w:rFonts w:ascii="Times New Roman" w:hAnsi="Times New Roman" w:cs="Times New Roman"/>
          <w:sz w:val="28"/>
          <w:szCs w:val="28"/>
        </w:rPr>
        <w:t xml:space="preserve">в срок не позднее </w:t>
      </w:r>
      <w:r w:rsidRPr="008606C4">
        <w:rPr>
          <w:rFonts w:ascii="Times New Roman" w:hAnsi="Times New Roman" w:cs="Times New Roman"/>
          <w:sz w:val="28"/>
          <w:szCs w:val="28"/>
        </w:rPr>
        <w:t>30 сентября текущего года.</w:t>
      </w:r>
    </w:p>
    <w:p w:rsidR="00A41002" w:rsidRDefault="00A41002" w:rsidP="00D67B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1002" w:rsidRPr="00FC65EA" w:rsidRDefault="00A41002" w:rsidP="004B0B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C65EA">
        <w:rPr>
          <w:rFonts w:ascii="Times New Roman" w:hAnsi="Times New Roman" w:cs="Times New Roman"/>
          <w:sz w:val="28"/>
          <w:szCs w:val="28"/>
        </w:rPr>
        <w:t xml:space="preserve">4. Требования к содержанию программы </w:t>
      </w:r>
    </w:p>
    <w:p w:rsidR="00A41002" w:rsidRPr="00FC65EA" w:rsidRDefault="00A41002" w:rsidP="004B0B25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A41002" w:rsidRPr="00FC65EA" w:rsidRDefault="00A41002" w:rsidP="00CE76C9">
      <w:pPr>
        <w:pStyle w:val="ListParagraph"/>
        <w:numPr>
          <w:ilvl w:val="1"/>
          <w:numId w:val="6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FC65EA">
        <w:rPr>
          <w:rFonts w:ascii="Times New Roman" w:hAnsi="Times New Roman" w:cs="Times New Roman"/>
          <w:sz w:val="28"/>
          <w:szCs w:val="28"/>
          <w:lang w:eastAsia="ru-RU"/>
        </w:rPr>
        <w:t xml:space="preserve">Программы разрабатываются исходя из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основных </w:t>
      </w:r>
      <w:r w:rsidRPr="00A634D2">
        <w:rPr>
          <w:rFonts w:ascii="Times New Roman" w:hAnsi="Times New Roman" w:cs="Times New Roman"/>
          <w:sz w:val="28"/>
          <w:szCs w:val="28"/>
        </w:rPr>
        <w:t>приоритет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A634D2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</w:t>
      </w:r>
      <w:r>
        <w:rPr>
          <w:rFonts w:ascii="Times New Roman" w:hAnsi="Times New Roman" w:cs="Times New Roman"/>
          <w:sz w:val="28"/>
          <w:szCs w:val="28"/>
          <w:lang w:eastAsia="ru-RU"/>
        </w:rPr>
        <w:t>района</w:t>
      </w:r>
      <w:r w:rsidRPr="00FC65E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на соответствующий период,</w:t>
      </w:r>
      <w:r w:rsidRPr="00FC65EA">
        <w:rPr>
          <w:rFonts w:ascii="Times New Roman" w:hAnsi="Times New Roman" w:cs="Times New Roman"/>
          <w:sz w:val="28"/>
          <w:szCs w:val="28"/>
          <w:lang w:eastAsia="ru-RU"/>
        </w:rPr>
        <w:t xml:space="preserve"> нормативных правовых актов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органов местного самоуправления Абанского</w:t>
      </w:r>
      <w:r w:rsidRPr="00FC65E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района.</w:t>
      </w:r>
    </w:p>
    <w:p w:rsidR="00A41002" w:rsidRPr="00FC65EA" w:rsidRDefault="00A41002" w:rsidP="00CE76C9">
      <w:pPr>
        <w:pStyle w:val="ListParagraph"/>
        <w:numPr>
          <w:ilvl w:val="1"/>
          <w:numId w:val="6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FC65EA">
        <w:rPr>
          <w:rFonts w:ascii="Times New Roman" w:hAnsi="Times New Roman" w:cs="Times New Roman"/>
          <w:sz w:val="28"/>
          <w:szCs w:val="28"/>
          <w:lang w:eastAsia="ru-RU"/>
        </w:rPr>
        <w:t>Программа разрабатывается ответственным исполнителем совместно с соисполнителями и содержит:</w:t>
      </w:r>
    </w:p>
    <w:p w:rsidR="00A41002" w:rsidRPr="00517293" w:rsidRDefault="00A41002" w:rsidP="00F96927">
      <w:pPr>
        <w:pStyle w:val="ListParagraph"/>
        <w:numPr>
          <w:ilvl w:val="0"/>
          <w:numId w:val="8"/>
        </w:num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17293">
        <w:rPr>
          <w:rFonts w:ascii="Times New Roman" w:hAnsi="Times New Roman" w:cs="Times New Roman"/>
          <w:sz w:val="28"/>
          <w:szCs w:val="28"/>
          <w:lang w:eastAsia="ru-RU"/>
        </w:rPr>
        <w:t xml:space="preserve">паспорт программы </w:t>
      </w:r>
      <w:r w:rsidRPr="0051729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517293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17293">
        <w:rPr>
          <w:rFonts w:ascii="Times New Roman" w:hAnsi="Times New Roman" w:cs="Times New Roman"/>
          <w:sz w:val="28"/>
          <w:szCs w:val="28"/>
        </w:rPr>
        <w:t xml:space="preserve"> к настоящему Порядку</w:t>
      </w:r>
      <w:r w:rsidRPr="0051729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), включающий в себя:</w:t>
      </w:r>
    </w:p>
    <w:p w:rsidR="00A41002" w:rsidRDefault="00A41002" w:rsidP="00F9692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муниципальной программы;</w:t>
      </w:r>
    </w:p>
    <w:p w:rsidR="00A41002" w:rsidRDefault="00A41002" w:rsidP="00F9692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основания для разработки муниципальной программы;</w:t>
      </w:r>
    </w:p>
    <w:p w:rsidR="00A41002" w:rsidRDefault="00A41002" w:rsidP="00F9692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ответственного исполнителя муниципальной  программы;</w:t>
      </w:r>
    </w:p>
    <w:p w:rsidR="00A41002" w:rsidRDefault="00A41002" w:rsidP="00F9692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соисполнителей муниципальной программы;</w:t>
      </w:r>
    </w:p>
    <w:p w:rsidR="00A41002" w:rsidRDefault="00A41002" w:rsidP="00360F53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подпрограмм и отдельных мероприятий муниципальной программы;</w:t>
      </w:r>
    </w:p>
    <w:p w:rsidR="00A41002" w:rsidRDefault="00A41002" w:rsidP="00F9692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цели муниципальной программы; </w:t>
      </w:r>
    </w:p>
    <w:p w:rsidR="00A41002" w:rsidRDefault="00A41002" w:rsidP="00F9692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 муниципальной программы;</w:t>
      </w:r>
    </w:p>
    <w:p w:rsidR="00A41002" w:rsidRDefault="00A41002" w:rsidP="004A425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этапы и сроки реализации муниципальной программы;</w:t>
      </w:r>
    </w:p>
    <w:p w:rsidR="00A41002" w:rsidRPr="00FC65EA" w:rsidRDefault="00A41002" w:rsidP="00F96927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FC65EA">
        <w:rPr>
          <w:rFonts w:ascii="Times New Roman" w:hAnsi="Times New Roman" w:cs="Times New Roman"/>
          <w:sz w:val="28"/>
          <w:szCs w:val="28"/>
          <w:lang w:eastAsia="ru-RU"/>
        </w:rPr>
        <w:t>перечень целевых показателей и показателей результативности программы с расшифровкой плановых значений по годам ее реализации</w:t>
      </w:r>
      <w:r w:rsidRPr="00FC65E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 значен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ий</w:t>
      </w:r>
      <w:r w:rsidRPr="00FC65E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целевых показателей на долгосрочный период</w:t>
      </w:r>
      <w:r w:rsidRPr="00FC65EA">
        <w:rPr>
          <w:rFonts w:ascii="Times New Roman" w:hAnsi="Times New Roman" w:cs="Times New Roman"/>
          <w:sz w:val="28"/>
          <w:szCs w:val="28"/>
        </w:rPr>
        <w:t>;</w:t>
      </w:r>
    </w:p>
    <w:p w:rsidR="00A41002" w:rsidRPr="00FC65EA" w:rsidRDefault="00A41002" w:rsidP="00F96927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 w:rsidRPr="004E3FC4">
        <w:rPr>
          <w:rFonts w:ascii="Times New Roman" w:hAnsi="Times New Roman" w:cs="Times New Roman"/>
          <w:sz w:val="28"/>
          <w:szCs w:val="28"/>
          <w:lang w:eastAsia="ru-RU"/>
        </w:rPr>
        <w:t xml:space="preserve">информацию по ресурсному обеспечению программы, в том числе в разбивке по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всем </w:t>
      </w:r>
      <w:r w:rsidRPr="004E3FC4">
        <w:rPr>
          <w:rFonts w:ascii="Times New Roman" w:hAnsi="Times New Roman" w:cs="Times New Roman"/>
          <w:sz w:val="28"/>
          <w:szCs w:val="28"/>
          <w:lang w:eastAsia="ru-RU"/>
        </w:rPr>
        <w:t>источникам финансирования по годам реализации программы;</w:t>
      </w:r>
    </w:p>
    <w:p w:rsidR="00A41002" w:rsidRPr="00517293" w:rsidRDefault="00A41002" w:rsidP="00F96927">
      <w:pPr>
        <w:pStyle w:val="ListParagraph"/>
        <w:numPr>
          <w:ilvl w:val="0"/>
          <w:numId w:val="8"/>
        </w:num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517293">
        <w:rPr>
          <w:rFonts w:ascii="Times New Roman" w:hAnsi="Times New Roman" w:cs="Times New Roman"/>
          <w:sz w:val="28"/>
          <w:szCs w:val="28"/>
          <w:lang w:eastAsia="ru-RU"/>
        </w:rPr>
        <w:t>характеристику текущего состояния соответствующей сфер</w:t>
      </w:r>
      <w:r>
        <w:rPr>
          <w:rFonts w:ascii="Times New Roman" w:hAnsi="Times New Roman" w:cs="Times New Roman"/>
          <w:sz w:val="28"/>
          <w:szCs w:val="28"/>
          <w:lang w:eastAsia="ru-RU"/>
        </w:rPr>
        <w:t>ы</w:t>
      </w:r>
      <w:r w:rsidRPr="00517293">
        <w:rPr>
          <w:rFonts w:ascii="Times New Roman" w:hAnsi="Times New Roman" w:cs="Times New Roman"/>
          <w:sz w:val="28"/>
          <w:szCs w:val="28"/>
          <w:lang w:eastAsia="ru-RU"/>
        </w:rPr>
        <w:t xml:space="preserve"> с указанием основных показателей социально-экономического развития </w:t>
      </w:r>
      <w:r>
        <w:rPr>
          <w:rFonts w:ascii="Times New Roman" w:hAnsi="Times New Roman" w:cs="Times New Roman"/>
          <w:sz w:val="28"/>
          <w:szCs w:val="28"/>
          <w:lang w:eastAsia="ru-RU"/>
        </w:rPr>
        <w:t>района</w:t>
      </w:r>
      <w:r w:rsidRPr="00517293">
        <w:rPr>
          <w:rFonts w:ascii="Times New Roman" w:hAnsi="Times New Roman" w:cs="Times New Roman"/>
          <w:sz w:val="28"/>
          <w:szCs w:val="28"/>
          <w:lang w:eastAsia="ru-RU"/>
        </w:rPr>
        <w:t xml:space="preserve"> и анализ социальных, финансово-экономических и прочих рисков реализации программы;</w:t>
      </w:r>
    </w:p>
    <w:p w:rsidR="00A41002" w:rsidRDefault="00A41002" w:rsidP="004A4256">
      <w:pPr>
        <w:pStyle w:val="ListParagraph"/>
        <w:numPr>
          <w:ilvl w:val="0"/>
          <w:numId w:val="8"/>
        </w:num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517293">
        <w:rPr>
          <w:rFonts w:ascii="Times New Roman" w:hAnsi="Times New Roman" w:cs="Times New Roman"/>
          <w:sz w:val="28"/>
          <w:szCs w:val="28"/>
          <w:lang w:eastAsia="ru-RU"/>
        </w:rPr>
        <w:t>приоритеты и цели социально-экономического развития в соответствующей сфере, описание основных целей и задач программы, прогноз развития соответствующей сферы;</w:t>
      </w:r>
    </w:p>
    <w:p w:rsidR="00A41002" w:rsidRPr="00831EF5" w:rsidRDefault="00A41002" w:rsidP="004A4256">
      <w:pPr>
        <w:pStyle w:val="ListParagraph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1EF5">
        <w:rPr>
          <w:rFonts w:ascii="Times New Roman" w:hAnsi="Times New Roman" w:cs="Times New Roman"/>
          <w:sz w:val="28"/>
          <w:szCs w:val="28"/>
        </w:rPr>
        <w:t xml:space="preserve">механизм </w:t>
      </w:r>
      <w:r>
        <w:rPr>
          <w:rFonts w:ascii="Times New Roman" w:hAnsi="Times New Roman" w:cs="Times New Roman"/>
          <w:sz w:val="28"/>
          <w:szCs w:val="28"/>
        </w:rPr>
        <w:t xml:space="preserve">реализации отдельных мероприятий программы или ссылку на нормативный акт, регламентирующий реализацию соответствующих мероприятий; </w:t>
      </w:r>
    </w:p>
    <w:p w:rsidR="00A41002" w:rsidRPr="00517293" w:rsidRDefault="00A41002" w:rsidP="004A4256">
      <w:pPr>
        <w:pStyle w:val="ListParagraph"/>
        <w:numPr>
          <w:ilvl w:val="0"/>
          <w:numId w:val="8"/>
        </w:num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517293">
        <w:rPr>
          <w:rFonts w:ascii="Times New Roman" w:hAnsi="Times New Roman" w:cs="Times New Roman"/>
          <w:sz w:val="28"/>
          <w:szCs w:val="28"/>
          <w:lang w:eastAsia="ru-RU"/>
        </w:rPr>
        <w:t xml:space="preserve">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соответствующей сфере на территории </w:t>
      </w:r>
      <w:r>
        <w:rPr>
          <w:rFonts w:ascii="Times New Roman" w:hAnsi="Times New Roman" w:cs="Times New Roman"/>
          <w:sz w:val="28"/>
          <w:szCs w:val="28"/>
          <w:lang w:eastAsia="ru-RU"/>
        </w:rPr>
        <w:t>Абанского района</w:t>
      </w:r>
      <w:r w:rsidRPr="00517293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A41002" w:rsidRPr="00517293" w:rsidRDefault="00A41002" w:rsidP="00F96927">
      <w:pPr>
        <w:pStyle w:val="ListParagraph"/>
        <w:numPr>
          <w:ilvl w:val="0"/>
          <w:numId w:val="8"/>
        </w:num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517293">
        <w:rPr>
          <w:rFonts w:ascii="Times New Roman" w:hAnsi="Times New Roman" w:cs="Times New Roman"/>
          <w:sz w:val="28"/>
          <w:szCs w:val="28"/>
          <w:lang w:eastAsia="ru-RU"/>
        </w:rPr>
        <w:t>перечень подпрограмм с указанием сроков их реализации и ожидаемых результатов;</w:t>
      </w:r>
    </w:p>
    <w:p w:rsidR="00A41002" w:rsidRPr="00517293" w:rsidRDefault="00A41002" w:rsidP="00F96927">
      <w:pPr>
        <w:pStyle w:val="ListParagraph"/>
        <w:numPr>
          <w:ilvl w:val="0"/>
          <w:numId w:val="8"/>
        </w:num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517293">
        <w:rPr>
          <w:rFonts w:ascii="Times New Roman" w:hAnsi="Times New Roman" w:cs="Times New Roman"/>
          <w:sz w:val="28"/>
          <w:szCs w:val="28"/>
          <w:lang w:eastAsia="ru-RU"/>
        </w:rPr>
        <w:t xml:space="preserve">основные меры правового регулирования в соответствующей сфере, направленные на достижение цели и (или) конечных результатов программы, с обоснованием основных положений и сроков принятия необходимых нормативных правовых актов </w:t>
      </w:r>
      <w:r w:rsidRPr="0051729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517293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517293">
        <w:rPr>
          <w:rFonts w:ascii="Times New Roman" w:hAnsi="Times New Roman" w:cs="Times New Roman"/>
          <w:sz w:val="28"/>
          <w:szCs w:val="28"/>
        </w:rPr>
        <w:t xml:space="preserve"> к настоящему Порядку</w:t>
      </w:r>
      <w:r w:rsidRPr="0051729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517293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A41002" w:rsidRDefault="00A41002" w:rsidP="00624D0B">
      <w:pPr>
        <w:pStyle w:val="ListParagraph"/>
        <w:numPr>
          <w:ilvl w:val="0"/>
          <w:numId w:val="8"/>
        </w:num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0B5560">
        <w:rPr>
          <w:rFonts w:ascii="Times New Roman" w:hAnsi="Times New Roman" w:cs="Times New Roman"/>
          <w:sz w:val="28"/>
          <w:szCs w:val="28"/>
          <w:lang w:eastAsia="ru-RU"/>
        </w:rPr>
        <w:t xml:space="preserve">информацию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 распределении планируемых расходов </w:t>
      </w:r>
      <w:r w:rsidRPr="000B5560">
        <w:rPr>
          <w:rFonts w:ascii="Times New Roman" w:hAnsi="Times New Roman" w:cs="Times New Roman"/>
          <w:sz w:val="28"/>
          <w:szCs w:val="28"/>
          <w:lang w:eastAsia="ru-RU"/>
        </w:rPr>
        <w:t xml:space="preserve">по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отдельным мероприятиям программы, </w:t>
      </w:r>
      <w:r w:rsidRPr="000B5560">
        <w:rPr>
          <w:rFonts w:ascii="Times New Roman" w:hAnsi="Times New Roman" w:cs="Times New Roman"/>
          <w:sz w:val="28"/>
          <w:szCs w:val="28"/>
          <w:lang w:eastAsia="ru-RU"/>
        </w:rPr>
        <w:t>подпрограммам с указанием главных распорядителей средств бюджета, а также по годам реализации программы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(приложение 4 к настоящему Порядку)</w:t>
      </w:r>
      <w:r w:rsidRPr="000B5560">
        <w:rPr>
          <w:rFonts w:ascii="Times New Roman" w:hAnsi="Times New Roman" w:cs="Times New Roman"/>
          <w:sz w:val="28"/>
          <w:szCs w:val="28"/>
          <w:lang w:eastAsia="ru-RU"/>
        </w:rPr>
        <w:t>;</w:t>
      </w:r>
      <w:r w:rsidRPr="00624D0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A41002" w:rsidRPr="00F759A1" w:rsidRDefault="00A41002" w:rsidP="00C45C27">
      <w:pPr>
        <w:pStyle w:val="ListParagraph"/>
        <w:numPr>
          <w:ilvl w:val="0"/>
          <w:numId w:val="8"/>
        </w:num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F759A1">
        <w:rPr>
          <w:rFonts w:ascii="Times New Roman" w:hAnsi="Times New Roman" w:cs="Times New Roman"/>
          <w:sz w:val="28"/>
          <w:szCs w:val="28"/>
          <w:lang w:eastAsia="ru-RU"/>
        </w:rPr>
        <w:t>принципы и критерии отбора муниципальных образований, включенных в программу для реализации отдельных мероприятий программы и (или) мероприятий подпрограммы, в случае участия муниципальных образований района в реализации программных мероприятий;</w:t>
      </w:r>
    </w:p>
    <w:p w:rsidR="00A41002" w:rsidRPr="00F759A1" w:rsidRDefault="00A41002" w:rsidP="00C45C27">
      <w:pPr>
        <w:pStyle w:val="ListParagraph"/>
        <w:numPr>
          <w:ilvl w:val="0"/>
          <w:numId w:val="8"/>
        </w:num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F759A1">
        <w:rPr>
          <w:rFonts w:ascii="Times New Roman" w:hAnsi="Times New Roman" w:cs="Times New Roman"/>
          <w:sz w:val="28"/>
          <w:szCs w:val="28"/>
          <w:lang w:eastAsia="ru-RU"/>
        </w:rPr>
        <w:t>принципы и критерии проведения конкурсного отбора муниципальных образований района в целях реализации программных мероприятий в случае возможного участия муниципальных образований района в реализации программных мероприятий;</w:t>
      </w:r>
    </w:p>
    <w:p w:rsidR="00A41002" w:rsidRPr="001E0F5E" w:rsidRDefault="00A41002" w:rsidP="000E0B87">
      <w:pPr>
        <w:pStyle w:val="ListParagraph"/>
        <w:numPr>
          <w:ilvl w:val="0"/>
          <w:numId w:val="8"/>
        </w:num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1E0F5E">
        <w:rPr>
          <w:rFonts w:ascii="Times New Roman" w:hAnsi="Times New Roman" w:cs="Times New Roman"/>
          <w:sz w:val="28"/>
          <w:szCs w:val="28"/>
        </w:rPr>
        <w:t xml:space="preserve">информацию о ресурсном обеспечении и прогнозной оценке расходов на реализацию целей программы с учетом источников финансирования, в том числе </w:t>
      </w:r>
      <w:r w:rsidRPr="001E0F5E">
        <w:rPr>
          <w:rFonts w:ascii="Times New Roman" w:hAnsi="Times New Roman" w:cs="Times New Roman"/>
          <w:sz w:val="28"/>
          <w:szCs w:val="28"/>
          <w:lang w:eastAsia="ru-RU"/>
        </w:rPr>
        <w:t>федерального, краевого бюджета и бюджетов муниципальных образований района, а также перечень реализуемых ими мероприятий, в случае участия в разработке и реализации программы (</w:t>
      </w:r>
      <w:r w:rsidRPr="001E0F5E">
        <w:rPr>
          <w:rFonts w:ascii="Times New Roman" w:hAnsi="Times New Roman" w:cs="Times New Roman"/>
          <w:sz w:val="28"/>
          <w:szCs w:val="28"/>
        </w:rPr>
        <w:t>приложение 5 к настоящему Порядку</w:t>
      </w:r>
      <w:r w:rsidRPr="001E0F5E">
        <w:rPr>
          <w:rFonts w:ascii="Times New Roman" w:hAnsi="Times New Roman" w:cs="Times New Roman"/>
          <w:sz w:val="28"/>
          <w:szCs w:val="28"/>
          <w:lang w:eastAsia="ru-RU"/>
        </w:rPr>
        <w:t>);</w:t>
      </w:r>
    </w:p>
    <w:p w:rsidR="00A41002" w:rsidRDefault="00A41002" w:rsidP="0002320A">
      <w:pPr>
        <w:pStyle w:val="ListParagraph"/>
        <w:numPr>
          <w:ilvl w:val="0"/>
          <w:numId w:val="8"/>
        </w:num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7259C6">
        <w:rPr>
          <w:rFonts w:ascii="Times New Roman" w:hAnsi="Times New Roman" w:cs="Times New Roman"/>
          <w:sz w:val="28"/>
          <w:szCs w:val="28"/>
          <w:lang w:eastAsia="ru-RU"/>
        </w:rPr>
        <w:t xml:space="preserve">прогноз сводных показателей </w:t>
      </w:r>
      <w:r>
        <w:rPr>
          <w:rFonts w:ascii="Times New Roman" w:hAnsi="Times New Roman" w:cs="Times New Roman"/>
          <w:sz w:val="28"/>
          <w:szCs w:val="28"/>
          <w:lang w:eastAsia="ru-RU"/>
        </w:rPr>
        <w:t>муниципальных</w:t>
      </w:r>
      <w:r w:rsidRPr="007259C6">
        <w:rPr>
          <w:rFonts w:ascii="Times New Roman" w:hAnsi="Times New Roman" w:cs="Times New Roman"/>
          <w:sz w:val="28"/>
          <w:szCs w:val="28"/>
          <w:lang w:eastAsia="ru-RU"/>
        </w:rPr>
        <w:t xml:space="preserve"> заданий, в случае оказания учреждениями </w:t>
      </w:r>
      <w:r>
        <w:rPr>
          <w:rFonts w:ascii="Times New Roman" w:hAnsi="Times New Roman" w:cs="Times New Roman"/>
          <w:sz w:val="28"/>
          <w:szCs w:val="28"/>
          <w:lang w:eastAsia="ru-RU"/>
        </w:rPr>
        <w:t>муниципальных</w:t>
      </w:r>
      <w:r w:rsidRPr="007259C6">
        <w:rPr>
          <w:rFonts w:ascii="Times New Roman" w:hAnsi="Times New Roman" w:cs="Times New Roman"/>
          <w:sz w:val="28"/>
          <w:szCs w:val="28"/>
          <w:lang w:eastAsia="ru-RU"/>
        </w:rPr>
        <w:t xml:space="preserve"> услуг юридическим и (или) физическим лицам, выполнения работ (прогноз сводных показателей </w:t>
      </w:r>
      <w:r>
        <w:rPr>
          <w:rFonts w:ascii="Times New Roman" w:hAnsi="Times New Roman" w:cs="Times New Roman"/>
          <w:sz w:val="28"/>
          <w:szCs w:val="28"/>
          <w:lang w:eastAsia="ru-RU"/>
        </w:rPr>
        <w:t>муниципальных</w:t>
      </w:r>
      <w:r w:rsidRPr="007259C6">
        <w:rPr>
          <w:rFonts w:ascii="Times New Roman" w:hAnsi="Times New Roman" w:cs="Times New Roman"/>
          <w:sz w:val="28"/>
          <w:szCs w:val="28"/>
          <w:lang w:eastAsia="ru-RU"/>
        </w:rPr>
        <w:t xml:space="preserve"> заданий представляется по </w:t>
      </w:r>
      <w:r>
        <w:rPr>
          <w:rFonts w:ascii="Times New Roman" w:hAnsi="Times New Roman" w:cs="Times New Roman"/>
          <w:sz w:val="28"/>
          <w:szCs w:val="28"/>
          <w:lang w:eastAsia="ru-RU"/>
        </w:rPr>
        <w:t>муниципальным</w:t>
      </w:r>
      <w:r w:rsidRPr="007259C6">
        <w:rPr>
          <w:rFonts w:ascii="Times New Roman" w:hAnsi="Times New Roman" w:cs="Times New Roman"/>
          <w:sz w:val="28"/>
          <w:szCs w:val="28"/>
          <w:lang w:eastAsia="ru-RU"/>
        </w:rPr>
        <w:t xml:space="preserve"> учреждениям, в отношении которых ответственный исполнитель (соисполнитель) программы осуществляет </w:t>
      </w:r>
      <w:r w:rsidRPr="007259C6">
        <w:rPr>
          <w:rFonts w:ascii="Times New Roman" w:hAnsi="Times New Roman" w:cs="Times New Roman"/>
          <w:sz w:val="28"/>
          <w:szCs w:val="28"/>
        </w:rPr>
        <w:t xml:space="preserve">функции и полномочия учредителей </w:t>
      </w:r>
      <w:r w:rsidRPr="007259C6">
        <w:rPr>
          <w:rFonts w:ascii="Times New Roman" w:hAnsi="Times New Roman" w:cs="Times New Roman"/>
          <w:sz w:val="28"/>
          <w:szCs w:val="28"/>
          <w:lang w:eastAsia="ru-RU"/>
        </w:rPr>
        <w:t>(</w:t>
      </w:r>
      <w:r w:rsidRPr="007259C6">
        <w:rPr>
          <w:rFonts w:ascii="Times New Roman" w:hAnsi="Times New Roman" w:cs="Times New Roman"/>
          <w:sz w:val="28"/>
          <w:szCs w:val="28"/>
        </w:rPr>
        <w:t>приложение 6 к настоящему Порядку</w:t>
      </w:r>
      <w:r w:rsidRPr="007259C6">
        <w:rPr>
          <w:rFonts w:ascii="Times New Roman" w:hAnsi="Times New Roman" w:cs="Times New Roman"/>
          <w:sz w:val="28"/>
          <w:szCs w:val="28"/>
          <w:lang w:eastAsia="ru-RU"/>
        </w:rPr>
        <w:t>);</w:t>
      </w:r>
    </w:p>
    <w:p w:rsidR="00A41002" w:rsidRPr="00F759A1" w:rsidRDefault="00A41002" w:rsidP="00BC7CC4">
      <w:pPr>
        <w:pStyle w:val="ListParagraph"/>
        <w:numPr>
          <w:ilvl w:val="0"/>
          <w:numId w:val="8"/>
        </w:num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F759A1">
        <w:rPr>
          <w:rFonts w:ascii="Times New Roman" w:hAnsi="Times New Roman" w:cs="Times New Roman"/>
          <w:sz w:val="28"/>
          <w:szCs w:val="28"/>
          <w:lang w:eastAsia="ru-RU"/>
        </w:rPr>
        <w:t xml:space="preserve">основные правила (методики) распределения субсидий бюджетам муниципальных образований района, в случае если программа предусматривает предоставление межбюджетных трансфертов бюджетам муниципальных образований района, или дается ссылка на действующие правила. </w:t>
      </w:r>
    </w:p>
    <w:p w:rsidR="00A41002" w:rsidRPr="007259C6" w:rsidRDefault="00A41002" w:rsidP="00A73CB6">
      <w:pPr>
        <w:pStyle w:val="ListParagraph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AB5FC5">
        <w:rPr>
          <w:rFonts w:ascii="Times New Roman" w:hAnsi="Times New Roman" w:cs="Times New Roman"/>
          <w:sz w:val="28"/>
          <w:szCs w:val="28"/>
          <w:lang w:eastAsia="ru-RU"/>
        </w:rPr>
        <w:t>4.3.</w:t>
      </w:r>
      <w:r w:rsidRPr="007259C6">
        <w:rPr>
          <w:rFonts w:ascii="Times New Roman" w:hAnsi="Times New Roman" w:cs="Times New Roman"/>
          <w:sz w:val="28"/>
          <w:szCs w:val="28"/>
          <w:lang w:eastAsia="ru-RU"/>
        </w:rPr>
        <w:t xml:space="preserve"> Целевые показатели и показатели результативности программы должны количественно характеризовать ход ее реализации, решение основных задач и достижение целей </w:t>
      </w:r>
      <w:r>
        <w:rPr>
          <w:rFonts w:ascii="Times New Roman" w:hAnsi="Times New Roman" w:cs="Times New Roman"/>
          <w:sz w:val="28"/>
          <w:szCs w:val="28"/>
          <w:lang w:eastAsia="ru-RU"/>
        </w:rPr>
        <w:t>муниципальной</w:t>
      </w:r>
      <w:r w:rsidRPr="007259C6">
        <w:rPr>
          <w:rFonts w:ascii="Times New Roman" w:hAnsi="Times New Roman" w:cs="Times New Roman"/>
          <w:sz w:val="28"/>
          <w:szCs w:val="28"/>
          <w:lang w:eastAsia="ru-RU"/>
        </w:rPr>
        <w:t xml:space="preserve"> программы, а также:</w:t>
      </w:r>
    </w:p>
    <w:p w:rsidR="00A41002" w:rsidRPr="00FC65EA" w:rsidRDefault="00A41002" w:rsidP="00CE76C9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FC65EA">
        <w:rPr>
          <w:rFonts w:ascii="Times New Roman" w:hAnsi="Times New Roman" w:cs="Times New Roman"/>
          <w:sz w:val="28"/>
          <w:szCs w:val="28"/>
          <w:lang w:eastAsia="ru-RU"/>
        </w:rPr>
        <w:t>отражать специфику развития конкретной области, проблем и основных задач, на решение которых направлена реализация программы;</w:t>
      </w:r>
    </w:p>
    <w:p w:rsidR="00A41002" w:rsidRPr="00FC65EA" w:rsidRDefault="00A41002" w:rsidP="00CE76C9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C65EA">
        <w:rPr>
          <w:rFonts w:ascii="Times New Roman" w:hAnsi="Times New Roman" w:cs="Times New Roman"/>
          <w:sz w:val="28"/>
          <w:szCs w:val="28"/>
          <w:lang w:eastAsia="ru-RU"/>
        </w:rPr>
        <w:t>иметь количественное значение, измеряемое или рассчитываемое по официально утвержденным методикам и (или)</w:t>
      </w:r>
      <w:r w:rsidRPr="00FC65EA">
        <w:rPr>
          <w:rFonts w:ascii="Times New Roman" w:hAnsi="Times New Roman" w:cs="Times New Roman"/>
          <w:sz w:val="28"/>
          <w:szCs w:val="28"/>
        </w:rPr>
        <w:t xml:space="preserve"> определяемое на основе данных государственного статистического наблюдения</w:t>
      </w:r>
      <w:r w:rsidRPr="00FC65EA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A41002" w:rsidRDefault="00A41002" w:rsidP="00CE76C9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FC65EA">
        <w:rPr>
          <w:rFonts w:ascii="Times New Roman" w:hAnsi="Times New Roman" w:cs="Times New Roman"/>
          <w:sz w:val="28"/>
          <w:szCs w:val="28"/>
          <w:lang w:eastAsia="ru-RU"/>
        </w:rPr>
        <w:t>непосредственно зависеть от решения основных задач и реализации программ.</w:t>
      </w:r>
    </w:p>
    <w:p w:rsidR="00A41002" w:rsidRDefault="00A41002" w:rsidP="00CE76C9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FC65EA">
        <w:rPr>
          <w:rFonts w:ascii="Times New Roman" w:hAnsi="Times New Roman" w:cs="Times New Roman"/>
          <w:sz w:val="28"/>
          <w:szCs w:val="28"/>
        </w:rPr>
        <w:t>о каждому показателю результативности приводится весовой критерий, характеризующий приоритетность данного показателя в соответстви</w:t>
      </w:r>
      <w:r>
        <w:rPr>
          <w:rFonts w:ascii="Times New Roman" w:hAnsi="Times New Roman" w:cs="Times New Roman"/>
          <w:sz w:val="28"/>
          <w:szCs w:val="28"/>
        </w:rPr>
        <w:t>и с приоритетами</w:t>
      </w:r>
      <w:r w:rsidRPr="00FC65EA">
        <w:rPr>
          <w:rFonts w:ascii="Times New Roman" w:hAnsi="Times New Roman" w:cs="Times New Roman"/>
          <w:sz w:val="28"/>
          <w:szCs w:val="28"/>
        </w:rPr>
        <w:t>, суммарное значение весовых критериев должно равняться единице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41002" w:rsidRDefault="00A41002" w:rsidP="000B5560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4.4. Подпрограммы оформляются в соответствии с </w:t>
      </w:r>
      <w:r w:rsidRPr="00A73CB6">
        <w:rPr>
          <w:rFonts w:ascii="Times New Roman" w:hAnsi="Times New Roman" w:cs="Times New Roman"/>
          <w:sz w:val="28"/>
          <w:szCs w:val="28"/>
        </w:rPr>
        <w:t>рекомендованным</w:t>
      </w:r>
      <w:r>
        <w:rPr>
          <w:rFonts w:ascii="Times New Roman" w:hAnsi="Times New Roman" w:cs="Times New Roman"/>
          <w:sz w:val="28"/>
          <w:szCs w:val="28"/>
        </w:rPr>
        <w:t xml:space="preserve"> макетом подпрограмм, реализуемых в рамках муниципальных программ Абанского района (приложение 7 к настоящему Порядку), и утверждаются в виде отдельных приложений к программе.</w:t>
      </w:r>
    </w:p>
    <w:p w:rsidR="00A41002" w:rsidRDefault="00A41002" w:rsidP="000B5560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A41002" w:rsidRPr="00FC65EA" w:rsidRDefault="00A41002" w:rsidP="004B0B25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C65EA">
        <w:rPr>
          <w:rFonts w:ascii="Times New Roman" w:hAnsi="Times New Roman" w:cs="Times New Roman"/>
          <w:sz w:val="28"/>
          <w:szCs w:val="28"/>
        </w:rPr>
        <w:t>Финансовое обеспечение реализации программ</w:t>
      </w:r>
    </w:p>
    <w:p w:rsidR="00A41002" w:rsidRPr="00FC65EA" w:rsidRDefault="00A41002" w:rsidP="006D4A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41002" w:rsidRPr="00FC65EA" w:rsidRDefault="00A41002" w:rsidP="006D4A5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FC65EA">
        <w:rPr>
          <w:rFonts w:ascii="Times New Roman" w:hAnsi="Times New Roman" w:cs="Times New Roman"/>
          <w:sz w:val="28"/>
          <w:szCs w:val="28"/>
          <w:lang w:eastAsia="ru-RU"/>
        </w:rPr>
        <w:t xml:space="preserve">5.1. Финансовое обеспечение реализации программ в части расходных обязательств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Абанского района </w:t>
      </w:r>
      <w:r w:rsidRPr="00FC65EA">
        <w:rPr>
          <w:rFonts w:ascii="Times New Roman" w:hAnsi="Times New Roman" w:cs="Times New Roman"/>
          <w:sz w:val="28"/>
          <w:szCs w:val="28"/>
          <w:lang w:eastAsia="ru-RU"/>
        </w:rPr>
        <w:t xml:space="preserve">осуществляется за счет бюджетных ассигнований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районного </w:t>
      </w:r>
      <w:r w:rsidRPr="00FC65EA">
        <w:rPr>
          <w:rFonts w:ascii="Times New Roman" w:hAnsi="Times New Roman" w:cs="Times New Roman"/>
          <w:sz w:val="28"/>
          <w:szCs w:val="28"/>
          <w:lang w:eastAsia="ru-RU"/>
        </w:rPr>
        <w:t xml:space="preserve"> бюджета. Распределение бюджетных ассигнований на реализацию программ утверждается </w:t>
      </w:r>
      <w:r w:rsidRPr="003C6DED">
        <w:rPr>
          <w:rFonts w:ascii="Times New Roman" w:hAnsi="Times New Roman" w:cs="Times New Roman"/>
          <w:sz w:val="28"/>
          <w:szCs w:val="28"/>
          <w:lang w:eastAsia="ru-RU"/>
        </w:rPr>
        <w:t xml:space="preserve">Решением сессии </w:t>
      </w:r>
      <w:r>
        <w:rPr>
          <w:rFonts w:ascii="Times New Roman" w:hAnsi="Times New Roman" w:cs="Times New Roman"/>
          <w:sz w:val="28"/>
          <w:szCs w:val="28"/>
          <w:lang w:eastAsia="ru-RU"/>
        </w:rPr>
        <w:t>Абанского районного С</w:t>
      </w:r>
      <w:r w:rsidRPr="003C6DED">
        <w:rPr>
          <w:rFonts w:ascii="Times New Roman" w:hAnsi="Times New Roman" w:cs="Times New Roman"/>
          <w:sz w:val="28"/>
          <w:szCs w:val="28"/>
          <w:lang w:eastAsia="ru-RU"/>
        </w:rPr>
        <w:t xml:space="preserve">овета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депутатов </w:t>
      </w:r>
      <w:r w:rsidRPr="003C6DED">
        <w:rPr>
          <w:rFonts w:ascii="Times New Roman" w:hAnsi="Times New Roman" w:cs="Times New Roman"/>
          <w:sz w:val="28"/>
          <w:szCs w:val="28"/>
          <w:lang w:eastAsia="ru-RU"/>
        </w:rPr>
        <w:t>о районном бюджете на очередной финансовый год и плановый период.</w:t>
      </w:r>
    </w:p>
    <w:p w:rsidR="00A41002" w:rsidRPr="00FC65EA" w:rsidRDefault="00A41002" w:rsidP="006D4A5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FC65EA">
        <w:rPr>
          <w:rFonts w:ascii="Times New Roman" w:hAnsi="Times New Roman" w:cs="Times New Roman"/>
          <w:sz w:val="28"/>
          <w:szCs w:val="28"/>
          <w:lang w:eastAsia="ru-RU"/>
        </w:rPr>
        <w:t xml:space="preserve">5.2. Внесение изменений в программы является основанием для подготовки </w:t>
      </w:r>
      <w:r>
        <w:rPr>
          <w:rFonts w:ascii="Times New Roman" w:hAnsi="Times New Roman" w:cs="Times New Roman"/>
          <w:sz w:val="28"/>
          <w:szCs w:val="28"/>
          <w:lang w:eastAsia="ru-RU"/>
        </w:rPr>
        <w:t>проекта решения</w:t>
      </w:r>
      <w:r w:rsidRPr="00FC65EA">
        <w:rPr>
          <w:rFonts w:ascii="Times New Roman" w:hAnsi="Times New Roman" w:cs="Times New Roman"/>
          <w:sz w:val="28"/>
          <w:szCs w:val="28"/>
          <w:lang w:eastAsia="ru-RU"/>
        </w:rPr>
        <w:t xml:space="preserve"> о внесении </w:t>
      </w:r>
      <w:r w:rsidRPr="005F094E">
        <w:rPr>
          <w:rFonts w:ascii="Times New Roman" w:hAnsi="Times New Roman" w:cs="Times New Roman"/>
          <w:sz w:val="28"/>
          <w:szCs w:val="28"/>
          <w:lang w:eastAsia="ru-RU"/>
        </w:rPr>
        <w:t xml:space="preserve">изменений в </w:t>
      </w:r>
      <w:r w:rsidRPr="003C6DED">
        <w:rPr>
          <w:rFonts w:ascii="Times New Roman" w:hAnsi="Times New Roman" w:cs="Times New Roman"/>
          <w:sz w:val="28"/>
          <w:szCs w:val="28"/>
          <w:lang w:eastAsia="ru-RU"/>
        </w:rPr>
        <w:t>Решение о районном</w:t>
      </w:r>
      <w:r w:rsidRPr="005F094E">
        <w:rPr>
          <w:rFonts w:ascii="Times New Roman" w:hAnsi="Times New Roman" w:cs="Times New Roman"/>
          <w:sz w:val="28"/>
          <w:szCs w:val="28"/>
          <w:lang w:eastAsia="ru-RU"/>
        </w:rPr>
        <w:t xml:space="preserve"> бюджете на текущий финансовый год и плановый период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A41002" w:rsidRPr="00FC65EA" w:rsidRDefault="00A41002" w:rsidP="006D4A5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FC65EA">
        <w:rPr>
          <w:rFonts w:ascii="Times New Roman" w:hAnsi="Times New Roman" w:cs="Times New Roman"/>
          <w:sz w:val="28"/>
          <w:szCs w:val="28"/>
          <w:lang w:eastAsia="ru-RU"/>
        </w:rPr>
        <w:t xml:space="preserve">5.3. Финансирование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отдельных мероприятий программ и </w:t>
      </w:r>
      <w:r w:rsidRPr="00FC65EA">
        <w:rPr>
          <w:rFonts w:ascii="Times New Roman" w:hAnsi="Times New Roman" w:cs="Times New Roman"/>
          <w:sz w:val="28"/>
          <w:szCs w:val="28"/>
          <w:lang w:eastAsia="ru-RU"/>
        </w:rPr>
        <w:t xml:space="preserve">подпрограмм, включенных в состав программы, осуществляется в порядке и за счет средств, которые предусмотрены для соответствующих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мероприятий программ и </w:t>
      </w:r>
      <w:r w:rsidRPr="00FC65EA">
        <w:rPr>
          <w:rFonts w:ascii="Times New Roman" w:hAnsi="Times New Roman" w:cs="Times New Roman"/>
          <w:sz w:val="28"/>
          <w:szCs w:val="28"/>
          <w:lang w:eastAsia="ru-RU"/>
        </w:rPr>
        <w:t>подпрограмм.</w:t>
      </w:r>
    </w:p>
    <w:p w:rsidR="00A41002" w:rsidRDefault="00A41002" w:rsidP="006D4A5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FC65EA">
        <w:rPr>
          <w:rFonts w:ascii="Times New Roman" w:hAnsi="Times New Roman" w:cs="Times New Roman"/>
          <w:sz w:val="28"/>
          <w:szCs w:val="28"/>
          <w:lang w:eastAsia="ru-RU"/>
        </w:rPr>
        <w:t xml:space="preserve">5.4. Планирование бюджетных ассигнований на реализацию программ в очередном финансовом году и плановом периоде осуществляется в соответствии с нормативными правовыми </w:t>
      </w:r>
      <w:hyperlink r:id="rId7" w:history="1">
        <w:r w:rsidRPr="00FC65EA">
          <w:rPr>
            <w:rFonts w:ascii="Times New Roman" w:hAnsi="Times New Roman" w:cs="Times New Roman"/>
            <w:sz w:val="28"/>
            <w:szCs w:val="28"/>
            <w:lang w:eastAsia="ru-RU"/>
          </w:rPr>
          <w:t>актами</w:t>
        </w:r>
      </w:hyperlink>
      <w:r w:rsidRPr="00FC65EA">
        <w:rPr>
          <w:rFonts w:ascii="Times New Roman" w:hAnsi="Times New Roman" w:cs="Times New Roman"/>
          <w:sz w:val="28"/>
          <w:szCs w:val="28"/>
          <w:lang w:eastAsia="ru-RU"/>
        </w:rPr>
        <w:t xml:space="preserve">, регулирующими порядок составления проекта </w:t>
      </w:r>
      <w:r>
        <w:rPr>
          <w:rFonts w:ascii="Times New Roman" w:hAnsi="Times New Roman" w:cs="Times New Roman"/>
          <w:sz w:val="28"/>
          <w:szCs w:val="28"/>
          <w:lang w:eastAsia="ru-RU"/>
        </w:rPr>
        <w:t>районного</w:t>
      </w:r>
      <w:r w:rsidRPr="00FC65EA">
        <w:rPr>
          <w:rFonts w:ascii="Times New Roman" w:hAnsi="Times New Roman" w:cs="Times New Roman"/>
          <w:sz w:val="28"/>
          <w:szCs w:val="28"/>
          <w:lang w:eastAsia="ru-RU"/>
        </w:rPr>
        <w:t xml:space="preserve"> бюджета.</w:t>
      </w:r>
    </w:p>
    <w:p w:rsidR="00A41002" w:rsidRPr="003C6DED" w:rsidRDefault="00A41002" w:rsidP="006D4A5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C6DED">
        <w:rPr>
          <w:rFonts w:ascii="Times New Roman" w:hAnsi="Times New Roman" w:cs="Times New Roman"/>
          <w:sz w:val="28"/>
          <w:szCs w:val="28"/>
        </w:rPr>
        <w:t>5.5. В случае участия в реализации программы муниципальных образований района и организаций финансовое обеспечение реализации программы за счет средств указанных участников программы осуществляется в порядке, установленном действующим законодательством.</w:t>
      </w:r>
    </w:p>
    <w:p w:rsidR="00A41002" w:rsidRPr="00FC65EA" w:rsidRDefault="00A41002" w:rsidP="006D4A5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C6DED">
        <w:rPr>
          <w:rFonts w:ascii="Times New Roman" w:hAnsi="Times New Roman" w:cs="Times New Roman"/>
          <w:sz w:val="28"/>
          <w:szCs w:val="28"/>
        </w:rPr>
        <w:t>5.6. Программой может быть предусмотрено предоставление межбюджетных трансфертов бюджетам муниципальных образований на реализацию муниципальных программ, направленных на достижение целей, соответствующих программам.</w:t>
      </w:r>
    </w:p>
    <w:p w:rsidR="00A41002" w:rsidRPr="00FC65EA" w:rsidRDefault="00A41002" w:rsidP="006D4A5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  <w:r w:rsidRPr="00FC65EA">
        <w:rPr>
          <w:rFonts w:ascii="Times New Roman" w:hAnsi="Times New Roman" w:cs="Times New Roman"/>
          <w:sz w:val="28"/>
          <w:szCs w:val="28"/>
          <w:lang w:eastAsia="ru-RU"/>
        </w:rPr>
        <w:t xml:space="preserve">5.7. Информация о планируемых расходах </w:t>
      </w:r>
      <w:r>
        <w:rPr>
          <w:rFonts w:ascii="Times New Roman" w:hAnsi="Times New Roman" w:cs="Times New Roman"/>
          <w:sz w:val="28"/>
          <w:szCs w:val="28"/>
          <w:lang w:eastAsia="ru-RU"/>
        </w:rPr>
        <w:t>районного</w:t>
      </w:r>
      <w:r w:rsidRPr="00FC65EA">
        <w:rPr>
          <w:rFonts w:ascii="Times New Roman" w:hAnsi="Times New Roman" w:cs="Times New Roman"/>
          <w:sz w:val="28"/>
          <w:szCs w:val="28"/>
          <w:lang w:eastAsia="ru-RU"/>
        </w:rPr>
        <w:t xml:space="preserve"> бюджета на реализацию программы представляется с расшифровкой по главным распорядителям средств бюджета (по ответственному исполнителю и соисполнителям программы).</w:t>
      </w:r>
    </w:p>
    <w:p w:rsidR="00A41002" w:rsidRPr="00FC65EA" w:rsidRDefault="00A41002" w:rsidP="006D4A5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  <w:r w:rsidRPr="00FC65EA">
        <w:rPr>
          <w:rFonts w:ascii="Times New Roman" w:hAnsi="Times New Roman" w:cs="Times New Roman"/>
          <w:sz w:val="28"/>
          <w:szCs w:val="28"/>
          <w:lang w:eastAsia="ru-RU"/>
        </w:rPr>
        <w:t xml:space="preserve">Расходы на реализацию программы указываются в целом, с распределением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 отдельным </w:t>
      </w:r>
      <w:r w:rsidRPr="00FC65EA">
        <w:rPr>
          <w:rFonts w:ascii="Times New Roman" w:hAnsi="Times New Roman" w:cs="Times New Roman"/>
          <w:sz w:val="28"/>
          <w:szCs w:val="28"/>
          <w:lang w:eastAsia="ru-RU"/>
        </w:rPr>
        <w:t xml:space="preserve">мероприятиям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программы и </w:t>
      </w:r>
      <w:r w:rsidRPr="00FC65EA">
        <w:rPr>
          <w:rFonts w:ascii="Times New Roman" w:hAnsi="Times New Roman" w:cs="Times New Roman"/>
          <w:sz w:val="28"/>
          <w:szCs w:val="28"/>
          <w:lang w:eastAsia="ru-RU"/>
        </w:rPr>
        <w:t>подпрограммам по кодам классификации расходов бюджетов.</w:t>
      </w:r>
    </w:p>
    <w:p w:rsidR="00A41002" w:rsidRPr="00FC65EA" w:rsidRDefault="00A41002" w:rsidP="006D4A5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  <w:r w:rsidRPr="003C6DED">
        <w:rPr>
          <w:rFonts w:ascii="Times New Roman" w:hAnsi="Times New Roman" w:cs="Times New Roman"/>
          <w:sz w:val="28"/>
          <w:szCs w:val="28"/>
          <w:lang w:eastAsia="ru-RU"/>
        </w:rPr>
        <w:t xml:space="preserve">В качестве финансового обеспечения программы также могут быть предусмотрены </w:t>
      </w:r>
      <w:r w:rsidRPr="003C6DED">
        <w:rPr>
          <w:rFonts w:ascii="Times New Roman" w:hAnsi="Times New Roman" w:cs="Times New Roman"/>
          <w:sz w:val="28"/>
          <w:szCs w:val="28"/>
        </w:rPr>
        <w:t>межбюджетные трансферты из краевого бюджета.</w:t>
      </w:r>
      <w:r w:rsidRPr="003C6DED">
        <w:rPr>
          <w:rFonts w:ascii="Times New Roman" w:hAnsi="Times New Roman" w:cs="Times New Roman"/>
          <w:sz w:val="28"/>
          <w:szCs w:val="28"/>
          <w:lang w:eastAsia="ru-RU"/>
        </w:rPr>
        <w:t xml:space="preserve">    </w:t>
      </w:r>
    </w:p>
    <w:p w:rsidR="00A41002" w:rsidRPr="001D6026" w:rsidRDefault="00A41002" w:rsidP="00D811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A41002" w:rsidRPr="001D6026" w:rsidRDefault="00A41002" w:rsidP="00D811F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D6026">
        <w:rPr>
          <w:rFonts w:ascii="Times New Roman" w:hAnsi="Times New Roman" w:cs="Times New Roman"/>
          <w:sz w:val="28"/>
          <w:szCs w:val="28"/>
        </w:rPr>
        <w:t>6. Реализация и контроль за ходом выполнения программы</w:t>
      </w:r>
    </w:p>
    <w:p w:rsidR="00A41002" w:rsidRPr="001D6026" w:rsidRDefault="00A41002" w:rsidP="00D811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A41002" w:rsidRPr="00FC65EA" w:rsidRDefault="00A41002" w:rsidP="00D811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65EA">
        <w:rPr>
          <w:rFonts w:ascii="Times New Roman" w:hAnsi="Times New Roman" w:cs="Times New Roman"/>
          <w:sz w:val="28"/>
          <w:szCs w:val="28"/>
        </w:rPr>
        <w:t>6.1. Текущее управление реализацией программы осуществляется ответственным исполнителем программы.</w:t>
      </w:r>
    </w:p>
    <w:p w:rsidR="00A41002" w:rsidRPr="00FC65EA" w:rsidRDefault="00A41002" w:rsidP="00D811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65EA">
        <w:rPr>
          <w:rFonts w:ascii="Times New Roman" w:hAnsi="Times New Roman" w:cs="Times New Roman"/>
          <w:sz w:val="28"/>
          <w:szCs w:val="28"/>
        </w:rPr>
        <w:t>Ответственный исполнитель программы несет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программы.</w:t>
      </w:r>
    </w:p>
    <w:p w:rsidR="00A41002" w:rsidRPr="00E20044" w:rsidRDefault="00A41002" w:rsidP="00D811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0044">
        <w:rPr>
          <w:rFonts w:ascii="Times New Roman" w:hAnsi="Times New Roman" w:cs="Times New Roman"/>
          <w:sz w:val="28"/>
          <w:szCs w:val="28"/>
        </w:rPr>
        <w:t>6.2. Ответственным исполнителем программы осуществляется:</w:t>
      </w:r>
    </w:p>
    <w:p w:rsidR="00A41002" w:rsidRPr="00E20044" w:rsidRDefault="00A41002" w:rsidP="00D811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0044">
        <w:rPr>
          <w:rFonts w:ascii="Times New Roman" w:hAnsi="Times New Roman" w:cs="Times New Roman"/>
          <w:sz w:val="28"/>
          <w:szCs w:val="28"/>
        </w:rPr>
        <w:t>отбор исполнителей отдельных мероприятий программы и мероприятий подпрограмм, курируемых ответственным исполнителем;</w:t>
      </w:r>
    </w:p>
    <w:p w:rsidR="00A41002" w:rsidRPr="00E20044" w:rsidRDefault="00A41002" w:rsidP="00D811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0044">
        <w:rPr>
          <w:rFonts w:ascii="Times New Roman" w:hAnsi="Times New Roman" w:cs="Times New Roman"/>
          <w:sz w:val="28"/>
          <w:szCs w:val="28"/>
        </w:rPr>
        <w:t>координация исполнения программных мероприятий, мониторинг их реализации;</w:t>
      </w:r>
    </w:p>
    <w:p w:rsidR="00A41002" w:rsidRPr="00E20044" w:rsidRDefault="00A41002" w:rsidP="00D811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0044">
        <w:rPr>
          <w:rFonts w:ascii="Times New Roman" w:hAnsi="Times New Roman" w:cs="Times New Roman"/>
          <w:sz w:val="28"/>
          <w:szCs w:val="28"/>
        </w:rPr>
        <w:t>непосредственный контроль за ходом реализации мероприятий программы;</w:t>
      </w:r>
    </w:p>
    <w:p w:rsidR="00A41002" w:rsidRPr="00E20044" w:rsidRDefault="00A41002" w:rsidP="00D811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0044">
        <w:rPr>
          <w:rFonts w:ascii="Times New Roman" w:hAnsi="Times New Roman" w:cs="Times New Roman"/>
          <w:sz w:val="28"/>
          <w:szCs w:val="28"/>
        </w:rPr>
        <w:t>подготовка отчетов о реализации программы.</w:t>
      </w:r>
    </w:p>
    <w:p w:rsidR="00A41002" w:rsidRPr="00E20044" w:rsidRDefault="00A41002" w:rsidP="00EB48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0044">
        <w:rPr>
          <w:rFonts w:ascii="Times New Roman" w:hAnsi="Times New Roman" w:cs="Times New Roman"/>
          <w:sz w:val="28"/>
          <w:szCs w:val="28"/>
        </w:rPr>
        <w:t>6.3. Соисполнителем программы осуществляется:</w:t>
      </w:r>
    </w:p>
    <w:p w:rsidR="00A41002" w:rsidRPr="00E20044" w:rsidRDefault="00A41002" w:rsidP="00EB48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0044">
        <w:rPr>
          <w:rFonts w:ascii="Times New Roman" w:hAnsi="Times New Roman" w:cs="Times New Roman"/>
          <w:sz w:val="28"/>
          <w:szCs w:val="28"/>
        </w:rPr>
        <w:t>отбор исполнителей одного или нескольких мероприятий подпрограммы, курируемой соисполнителем;</w:t>
      </w:r>
    </w:p>
    <w:p w:rsidR="00A41002" w:rsidRPr="00E20044" w:rsidRDefault="00A41002" w:rsidP="00CA77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0044">
        <w:rPr>
          <w:rFonts w:ascii="Times New Roman" w:hAnsi="Times New Roman" w:cs="Times New Roman"/>
          <w:sz w:val="28"/>
          <w:szCs w:val="28"/>
        </w:rPr>
        <w:t>координация исполнения подпрограммных мероприятий, мониторинг их реализации;</w:t>
      </w:r>
    </w:p>
    <w:p w:rsidR="00A41002" w:rsidRPr="00A73CB6" w:rsidRDefault="00A41002" w:rsidP="00CA77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0044">
        <w:rPr>
          <w:rFonts w:ascii="Times New Roman" w:hAnsi="Times New Roman" w:cs="Times New Roman"/>
          <w:sz w:val="28"/>
          <w:szCs w:val="28"/>
        </w:rPr>
        <w:t>непосредственный контроль за ходом</w:t>
      </w:r>
      <w:r w:rsidRPr="00A73CB6">
        <w:rPr>
          <w:rFonts w:ascii="Times New Roman" w:hAnsi="Times New Roman" w:cs="Times New Roman"/>
          <w:sz w:val="28"/>
          <w:szCs w:val="28"/>
        </w:rPr>
        <w:t xml:space="preserve"> реализации подпрограммы;</w:t>
      </w:r>
    </w:p>
    <w:p w:rsidR="00A41002" w:rsidRPr="00A73CB6" w:rsidRDefault="00A41002" w:rsidP="00CA77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A73CB6">
        <w:rPr>
          <w:rFonts w:ascii="Times New Roman" w:hAnsi="Times New Roman" w:cs="Times New Roman"/>
          <w:sz w:val="28"/>
          <w:szCs w:val="28"/>
        </w:rPr>
        <w:t>подготовка отчетов о реализации подпрограммы и направление их ответственному исполнителю.</w:t>
      </w:r>
    </w:p>
    <w:p w:rsidR="00A41002" w:rsidRDefault="00A41002" w:rsidP="00D811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3CB6">
        <w:rPr>
          <w:rFonts w:ascii="Times New Roman" w:hAnsi="Times New Roman" w:cs="Times New Roman"/>
          <w:sz w:val="28"/>
          <w:szCs w:val="28"/>
        </w:rPr>
        <w:t xml:space="preserve">6.4. Реализация </w:t>
      </w:r>
      <w:r>
        <w:rPr>
          <w:rFonts w:ascii="Times New Roman" w:hAnsi="Times New Roman" w:cs="Times New Roman"/>
          <w:sz w:val="28"/>
          <w:szCs w:val="28"/>
        </w:rPr>
        <w:t xml:space="preserve">отдельных мероприятий программы и </w:t>
      </w:r>
      <w:r w:rsidRPr="00A73CB6">
        <w:rPr>
          <w:rFonts w:ascii="Times New Roman" w:hAnsi="Times New Roman" w:cs="Times New Roman"/>
          <w:sz w:val="28"/>
          <w:szCs w:val="28"/>
        </w:rPr>
        <w:t>мероприятий</w:t>
      </w:r>
      <w:r>
        <w:rPr>
          <w:rFonts w:ascii="Times New Roman" w:hAnsi="Times New Roman" w:cs="Times New Roman"/>
          <w:sz w:val="28"/>
          <w:szCs w:val="28"/>
        </w:rPr>
        <w:t xml:space="preserve"> подпрограмм</w:t>
      </w:r>
      <w:r w:rsidRPr="00A73CB6">
        <w:rPr>
          <w:rFonts w:ascii="Times New Roman" w:hAnsi="Times New Roman" w:cs="Times New Roman"/>
          <w:sz w:val="28"/>
          <w:szCs w:val="28"/>
        </w:rPr>
        <w:t xml:space="preserve"> осуществляется</w:t>
      </w:r>
      <w:r w:rsidRPr="00FC65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посредством заключения контрактов (договоров) на поставки товаров, выполнение работ, оказание услуг для муниципальных нужд в соответствии с действующим законодательством Российской Федерации. </w:t>
      </w:r>
    </w:p>
    <w:p w:rsidR="00A41002" w:rsidRPr="00C321BA" w:rsidRDefault="00A41002" w:rsidP="004468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21BA">
        <w:rPr>
          <w:rFonts w:ascii="Times New Roman" w:hAnsi="Times New Roman" w:cs="Times New Roman"/>
          <w:sz w:val="28"/>
          <w:szCs w:val="28"/>
        </w:rPr>
        <w:t>6.5. В процессе реализации программы ответственный исполнитель вправе по согласованию с соисполнителями инициировать внесение изменений в программу</w:t>
      </w:r>
      <w:r>
        <w:rPr>
          <w:rFonts w:ascii="Times New Roman" w:hAnsi="Times New Roman" w:cs="Times New Roman"/>
          <w:sz w:val="28"/>
          <w:szCs w:val="28"/>
        </w:rPr>
        <w:t xml:space="preserve"> в части текущего финансового года</w:t>
      </w:r>
      <w:r w:rsidRPr="00C321B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41002" w:rsidRDefault="00A41002" w:rsidP="004468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6DED">
        <w:rPr>
          <w:rFonts w:ascii="Times New Roman" w:hAnsi="Times New Roman" w:cs="Times New Roman"/>
          <w:sz w:val="28"/>
          <w:szCs w:val="28"/>
        </w:rPr>
        <w:t>Внесение изменений, не оказывающих влияния на основные параметры программы, утвержденные администрацией Абанского района, осуществляется в порядке, предусмотренном для утверждения проектов программ, за исключением рассмотрения проекта программы на заседании комиссии и установленных для утверждения проектов программ сроков.</w:t>
      </w:r>
      <w:r w:rsidRPr="00C12D3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1002" w:rsidRPr="003C6DED" w:rsidRDefault="00A41002" w:rsidP="004468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6DED">
        <w:rPr>
          <w:rFonts w:ascii="Times New Roman" w:hAnsi="Times New Roman" w:cs="Times New Roman"/>
          <w:sz w:val="28"/>
          <w:szCs w:val="28"/>
        </w:rPr>
        <w:t xml:space="preserve">Внесение изменений в программу, оказывающих влияние на основные параметры программы, утвержденные администрацией Абанского района, осуществляется в порядке, предусмотренном для утверждения проектов программ и установленных для утверждения проектов программ сроков. </w:t>
      </w:r>
    </w:p>
    <w:p w:rsidR="00A41002" w:rsidRPr="003C6DED" w:rsidRDefault="00A41002" w:rsidP="004468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6DED">
        <w:rPr>
          <w:rFonts w:ascii="Times New Roman" w:hAnsi="Times New Roman" w:cs="Times New Roman"/>
          <w:sz w:val="28"/>
          <w:szCs w:val="28"/>
        </w:rPr>
        <w:t>6.6. В целях настоящего Порядка к основным параметрам программы, утвержденным администрацией Абанского района относятся:</w:t>
      </w:r>
    </w:p>
    <w:p w:rsidR="00A41002" w:rsidRPr="003C6DED" w:rsidRDefault="00A41002" w:rsidP="004468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6DED">
        <w:rPr>
          <w:rFonts w:ascii="Times New Roman" w:hAnsi="Times New Roman" w:cs="Times New Roman"/>
          <w:sz w:val="28"/>
          <w:szCs w:val="28"/>
        </w:rPr>
        <w:t>лимиты бюджетных ассигнований, на реализацию программы в целом;</w:t>
      </w:r>
    </w:p>
    <w:p w:rsidR="00A41002" w:rsidRPr="003C6DED" w:rsidRDefault="00A41002" w:rsidP="004468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6DED">
        <w:rPr>
          <w:rFonts w:ascii="Times New Roman" w:hAnsi="Times New Roman" w:cs="Times New Roman"/>
          <w:sz w:val="28"/>
          <w:szCs w:val="28"/>
        </w:rPr>
        <w:t>плановые значения целевых показателей и показателей результативности программы;</w:t>
      </w:r>
    </w:p>
    <w:p w:rsidR="00A41002" w:rsidRPr="00FB666D" w:rsidRDefault="00A41002" w:rsidP="004468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3C6DED">
        <w:rPr>
          <w:rFonts w:ascii="Times New Roman" w:hAnsi="Times New Roman" w:cs="Times New Roman"/>
          <w:sz w:val="28"/>
          <w:szCs w:val="28"/>
        </w:rPr>
        <w:t>сроки исполнения отдельных мероприятий программы и подпрограмм.</w:t>
      </w:r>
    </w:p>
    <w:p w:rsidR="00A41002" w:rsidRDefault="00A41002" w:rsidP="00D811F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FC65EA">
        <w:rPr>
          <w:rFonts w:ascii="Times New Roman" w:hAnsi="Times New Roman" w:cs="Times New Roman"/>
          <w:sz w:val="28"/>
          <w:szCs w:val="28"/>
          <w:lang w:eastAsia="ru-RU"/>
        </w:rPr>
        <w:t>6.</w:t>
      </w:r>
      <w:r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Pr="00FC65EA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FC65EA">
        <w:rPr>
          <w:rFonts w:ascii="Times New Roman" w:hAnsi="Times New Roman" w:cs="Times New Roman"/>
          <w:sz w:val="28"/>
          <w:szCs w:val="28"/>
        </w:rPr>
        <w:t xml:space="preserve">Ответственный исполнитель </w:t>
      </w:r>
      <w:r w:rsidRPr="00FC65EA">
        <w:rPr>
          <w:rFonts w:ascii="Times New Roman" w:hAnsi="Times New Roman" w:cs="Times New Roman"/>
          <w:sz w:val="28"/>
          <w:szCs w:val="28"/>
          <w:lang w:eastAsia="ru-RU"/>
        </w:rPr>
        <w:t>для обеспечения мониторинга и анализа хода реализации программы организует ведение и представление отчетности (за перв</w:t>
      </w:r>
      <w:r>
        <w:rPr>
          <w:rFonts w:ascii="Times New Roman" w:hAnsi="Times New Roman" w:cs="Times New Roman"/>
          <w:sz w:val="28"/>
          <w:szCs w:val="28"/>
          <w:lang w:eastAsia="ru-RU"/>
        </w:rPr>
        <w:t>ое полугодие и год</w:t>
      </w:r>
      <w:r w:rsidRPr="00FC65EA">
        <w:rPr>
          <w:rFonts w:ascii="Times New Roman" w:hAnsi="Times New Roman" w:cs="Times New Roman"/>
          <w:sz w:val="28"/>
          <w:szCs w:val="28"/>
          <w:lang w:eastAsia="ru-RU"/>
        </w:rPr>
        <w:t xml:space="preserve">). </w:t>
      </w:r>
    </w:p>
    <w:p w:rsidR="00A41002" w:rsidRPr="00C12D3E" w:rsidRDefault="00A41002" w:rsidP="00D811F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C12D3E">
        <w:rPr>
          <w:rFonts w:ascii="Times New Roman" w:hAnsi="Times New Roman" w:cs="Times New Roman"/>
          <w:sz w:val="28"/>
          <w:szCs w:val="28"/>
          <w:lang w:eastAsia="ru-RU"/>
        </w:rPr>
        <w:t>Соисполнители программы по запросу ответственного исполнителя представляют информацию о реализации подпрограмм и отдельных мероприятий программы, курируемых соисполнителем в сроки и по форме</w:t>
      </w:r>
      <w:r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C12D3E">
        <w:rPr>
          <w:rFonts w:ascii="Times New Roman" w:hAnsi="Times New Roman" w:cs="Times New Roman"/>
          <w:sz w:val="28"/>
          <w:szCs w:val="28"/>
          <w:lang w:eastAsia="ru-RU"/>
        </w:rPr>
        <w:t xml:space="preserve"> установленной ответственным исполнителем программы. </w:t>
      </w:r>
    </w:p>
    <w:p w:rsidR="00A41002" w:rsidRPr="00FC65EA" w:rsidRDefault="00A41002" w:rsidP="00D811F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FC65E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6.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8</w:t>
      </w:r>
      <w:r w:rsidRPr="00FC65E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. Отчеты о реализации программы, представляются </w:t>
      </w:r>
      <w:r w:rsidRPr="00FC65EA">
        <w:rPr>
          <w:rFonts w:ascii="Times New Roman" w:hAnsi="Times New Roman" w:cs="Times New Roman"/>
          <w:sz w:val="28"/>
          <w:szCs w:val="28"/>
        </w:rPr>
        <w:t>ответственным исполнителем</w:t>
      </w:r>
      <w:r w:rsidRPr="00FC65EA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программы</w:t>
      </w:r>
      <w:r w:rsidRPr="00FC65E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одновременно в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финансовое управление и отдел СЭР администрации Абанского района </w:t>
      </w:r>
      <w:r w:rsidRPr="00FC65E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не позднее 10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августа (за первое полугодие) и 10 марта (за год),</w:t>
      </w:r>
      <w:r w:rsidRPr="00FC65E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согласно </w:t>
      </w:r>
      <w:r w:rsidRPr="00FC65EA">
        <w:rPr>
          <w:rFonts w:ascii="Times New Roman" w:hAnsi="Times New Roman" w:cs="Times New Roman"/>
          <w:sz w:val="28"/>
          <w:szCs w:val="28"/>
        </w:rPr>
        <w:t xml:space="preserve">приложениям </w:t>
      </w:r>
      <w:r>
        <w:rPr>
          <w:rFonts w:ascii="Times New Roman" w:hAnsi="Times New Roman" w:cs="Times New Roman"/>
          <w:sz w:val="28"/>
          <w:szCs w:val="28"/>
        </w:rPr>
        <w:t>8 - 10</w:t>
      </w:r>
      <w:r w:rsidRPr="00FC65EA">
        <w:rPr>
          <w:rFonts w:ascii="Times New Roman" w:hAnsi="Times New Roman" w:cs="Times New Roman"/>
          <w:sz w:val="28"/>
          <w:szCs w:val="28"/>
        </w:rPr>
        <w:t xml:space="preserve"> к настоящему Порядку</w:t>
      </w:r>
      <w:r w:rsidRPr="00FC65E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41002" w:rsidRDefault="00A41002" w:rsidP="00D811F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FC65E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6.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FC65E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. Годовой отчет о ходе реализации программы формируется </w:t>
      </w:r>
      <w:r w:rsidRPr="00FC65EA">
        <w:rPr>
          <w:rFonts w:ascii="Times New Roman" w:hAnsi="Times New Roman" w:cs="Times New Roman"/>
          <w:sz w:val="28"/>
          <w:szCs w:val="28"/>
        </w:rPr>
        <w:t xml:space="preserve">ответственным исполнителем </w:t>
      </w:r>
      <w:r w:rsidRPr="00FC65E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 учетом информации, полученной от соисполнителей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FC65E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и направляется на согласование соисполнителям на бумажных носителях и в электронном виде. </w:t>
      </w:r>
    </w:p>
    <w:p w:rsidR="00A41002" w:rsidRPr="00FC65EA" w:rsidRDefault="00A41002" w:rsidP="00D811F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FC65E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Согласованный соисполнителями годовой отчет представляется в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отдел СЭР администрации района</w:t>
      </w:r>
      <w:r w:rsidRPr="00FC65E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6566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до 1 апреля года</w:t>
      </w:r>
      <w:r w:rsidRPr="00FC65E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 следующего за отчетным.</w:t>
      </w:r>
    </w:p>
    <w:p w:rsidR="00A41002" w:rsidRPr="00FC65EA" w:rsidRDefault="00A41002" w:rsidP="00CA121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FC65EA">
        <w:rPr>
          <w:rFonts w:ascii="Times New Roman" w:hAnsi="Times New Roman" w:cs="Times New Roman"/>
          <w:sz w:val="28"/>
          <w:szCs w:val="28"/>
          <w:lang w:eastAsia="ru-RU"/>
        </w:rPr>
        <w:t>6.</w:t>
      </w:r>
      <w:r>
        <w:rPr>
          <w:rFonts w:ascii="Times New Roman" w:hAnsi="Times New Roman" w:cs="Times New Roman"/>
          <w:sz w:val="28"/>
          <w:szCs w:val="28"/>
          <w:lang w:eastAsia="ru-RU"/>
        </w:rPr>
        <w:t>10</w:t>
      </w:r>
      <w:r w:rsidRPr="00FC65EA">
        <w:rPr>
          <w:rFonts w:ascii="Times New Roman" w:hAnsi="Times New Roman" w:cs="Times New Roman"/>
          <w:sz w:val="28"/>
          <w:szCs w:val="28"/>
          <w:lang w:eastAsia="ru-RU"/>
        </w:rPr>
        <w:t>. Годовой отчет содержит:</w:t>
      </w:r>
    </w:p>
    <w:p w:rsidR="00A41002" w:rsidRPr="00FC65EA" w:rsidRDefault="00A41002" w:rsidP="00CA121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FC65EA">
        <w:rPr>
          <w:rFonts w:ascii="Times New Roman" w:hAnsi="Times New Roman" w:cs="Times New Roman"/>
          <w:sz w:val="28"/>
          <w:szCs w:val="28"/>
        </w:rPr>
        <w:t>информацию о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FC65EA">
        <w:rPr>
          <w:rFonts w:ascii="Times New Roman" w:hAnsi="Times New Roman" w:cs="Times New Roman"/>
          <w:sz w:val="28"/>
          <w:szCs w:val="28"/>
        </w:rPr>
        <w:t xml:space="preserve"> </w:t>
      </w:r>
      <w:r w:rsidRPr="00FC65EA">
        <w:rPr>
          <w:rFonts w:ascii="Times New Roman" w:hAnsi="Times New Roman" w:cs="Times New Roman"/>
          <w:sz w:val="28"/>
          <w:szCs w:val="28"/>
          <w:lang w:eastAsia="ru-RU"/>
        </w:rPr>
        <w:t>основных результатах, достигнутых в отчетном году,</w:t>
      </w:r>
      <w:r w:rsidRPr="00FC65EA">
        <w:rPr>
          <w:rFonts w:ascii="Times New Roman" w:hAnsi="Times New Roman" w:cs="Times New Roman"/>
          <w:sz w:val="28"/>
          <w:szCs w:val="28"/>
        </w:rPr>
        <w:t xml:space="preserve"> включающую важнейшие качественные и количественные характеристики состояния установленной сферы деятельности, которые планировалось достигнуть в ходе реализации программы, и фактически достигнутое состояние;</w:t>
      </w:r>
    </w:p>
    <w:p w:rsidR="00A41002" w:rsidRPr="00FC65EA" w:rsidRDefault="00A41002" w:rsidP="0012038B">
      <w:pPr>
        <w:tabs>
          <w:tab w:val="left" w:pos="4536"/>
        </w:tabs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FC65EA">
        <w:rPr>
          <w:rFonts w:ascii="Times New Roman" w:hAnsi="Times New Roman" w:cs="Times New Roman"/>
          <w:sz w:val="28"/>
          <w:szCs w:val="28"/>
          <w:lang w:eastAsia="ru-RU"/>
        </w:rPr>
        <w:t xml:space="preserve">сведения о достижении значений показателей программы в разрезе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отдельных мероприятий программы и </w:t>
      </w:r>
      <w:r w:rsidRPr="00FC65EA">
        <w:rPr>
          <w:rFonts w:ascii="Times New Roman" w:hAnsi="Times New Roman" w:cs="Times New Roman"/>
          <w:sz w:val="28"/>
          <w:szCs w:val="28"/>
          <w:lang w:eastAsia="ru-RU"/>
        </w:rPr>
        <w:t>подпрограмм с обоснованием отклонений по показателям, плановые значения по которым не достигнуты;</w:t>
      </w:r>
    </w:p>
    <w:p w:rsidR="00A41002" w:rsidRPr="00FC65EA" w:rsidRDefault="00A41002" w:rsidP="00CA121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FC65EA">
        <w:rPr>
          <w:rFonts w:ascii="Times New Roman" w:hAnsi="Times New Roman" w:cs="Times New Roman"/>
          <w:sz w:val="28"/>
          <w:szCs w:val="28"/>
        </w:rPr>
        <w:t>информацию о целевых показателях и показателях результативности, о значениях данных показателей, которые планировалось достигнуть в ходе реализации программы, и фактически достигнутые значения показателей</w:t>
      </w:r>
      <w:r w:rsidRPr="00FC65E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Pr="00FC65EA"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FC65EA">
        <w:rPr>
          <w:rFonts w:ascii="Times New Roman" w:hAnsi="Times New Roman" w:cs="Times New Roman"/>
          <w:color w:val="000000"/>
          <w:sz w:val="28"/>
          <w:szCs w:val="28"/>
        </w:rPr>
        <w:t xml:space="preserve"> к настоящему Порядку</w:t>
      </w:r>
      <w:r w:rsidRPr="00FC65E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FC65EA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A41002" w:rsidRPr="00FC65EA" w:rsidRDefault="00A41002" w:rsidP="0069390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FC65EA">
        <w:rPr>
          <w:rFonts w:ascii="Times New Roman" w:hAnsi="Times New Roman" w:cs="Times New Roman"/>
          <w:sz w:val="28"/>
          <w:szCs w:val="28"/>
          <w:lang w:eastAsia="ru-RU"/>
        </w:rPr>
        <w:t>информацию о запланированных, но не достигнутых результатах с указанием нереализованных или реализованных не в полной мере мероприятий (с указанием причин);</w:t>
      </w:r>
    </w:p>
    <w:p w:rsidR="00A41002" w:rsidRPr="00FC65EA" w:rsidRDefault="00A41002" w:rsidP="0069390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FC65EA">
        <w:rPr>
          <w:rFonts w:ascii="Times New Roman" w:hAnsi="Times New Roman" w:cs="Times New Roman"/>
          <w:sz w:val="28"/>
          <w:szCs w:val="28"/>
          <w:lang w:eastAsia="ru-RU"/>
        </w:rPr>
        <w:t xml:space="preserve">описание результатов реализации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отдельных </w:t>
      </w:r>
      <w:r w:rsidRPr="00FC65EA">
        <w:rPr>
          <w:rFonts w:ascii="Times New Roman" w:hAnsi="Times New Roman" w:cs="Times New Roman"/>
          <w:sz w:val="28"/>
          <w:szCs w:val="28"/>
          <w:lang w:eastAsia="ru-RU"/>
        </w:rPr>
        <w:t xml:space="preserve">мероприятий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программы и </w:t>
      </w:r>
      <w:r w:rsidRPr="00FC65EA">
        <w:rPr>
          <w:rFonts w:ascii="Times New Roman" w:hAnsi="Times New Roman" w:cs="Times New Roman"/>
          <w:sz w:val="28"/>
          <w:szCs w:val="28"/>
          <w:lang w:eastAsia="ru-RU"/>
        </w:rPr>
        <w:t>подпрограмм в отчетном году;</w:t>
      </w:r>
    </w:p>
    <w:p w:rsidR="00A41002" w:rsidRPr="00FC65EA" w:rsidRDefault="00A41002" w:rsidP="0069390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FC65EA">
        <w:rPr>
          <w:rFonts w:ascii="Times New Roman" w:hAnsi="Times New Roman" w:cs="Times New Roman"/>
          <w:sz w:val="28"/>
          <w:szCs w:val="28"/>
          <w:lang w:eastAsia="ru-RU"/>
        </w:rPr>
        <w:t>перечень нереализованных или реализованных частично подпрограмм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C65EA">
        <w:rPr>
          <w:rFonts w:ascii="Times New Roman" w:hAnsi="Times New Roman" w:cs="Times New Roman"/>
          <w:sz w:val="28"/>
          <w:szCs w:val="28"/>
          <w:lang w:eastAsia="ru-RU"/>
        </w:rPr>
        <w:t xml:space="preserve">и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отдельных </w:t>
      </w:r>
      <w:r w:rsidRPr="00FC65EA">
        <w:rPr>
          <w:rFonts w:ascii="Times New Roman" w:hAnsi="Times New Roman" w:cs="Times New Roman"/>
          <w:sz w:val="28"/>
          <w:szCs w:val="28"/>
          <w:lang w:eastAsia="ru-RU"/>
        </w:rPr>
        <w:t xml:space="preserve">мероприятий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программ </w:t>
      </w:r>
      <w:r w:rsidRPr="00FC65EA">
        <w:rPr>
          <w:rFonts w:ascii="Times New Roman" w:hAnsi="Times New Roman" w:cs="Times New Roman"/>
          <w:sz w:val="28"/>
          <w:szCs w:val="28"/>
          <w:lang w:eastAsia="ru-RU"/>
        </w:rPr>
        <w:t>(из числа предусмотренных к реализации в отчетном году) с указанием причин их реализации не в полном объеме;</w:t>
      </w:r>
    </w:p>
    <w:p w:rsidR="00A41002" w:rsidRPr="00FC65EA" w:rsidRDefault="00A41002" w:rsidP="00A3376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FC65EA">
        <w:rPr>
          <w:rFonts w:ascii="Times New Roman" w:hAnsi="Times New Roman" w:cs="Times New Roman"/>
          <w:sz w:val="28"/>
          <w:szCs w:val="28"/>
          <w:lang w:eastAsia="ru-RU"/>
        </w:rPr>
        <w:t>анализ последствий не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C65EA">
        <w:rPr>
          <w:rFonts w:ascii="Times New Roman" w:hAnsi="Times New Roman" w:cs="Times New Roman"/>
          <w:sz w:val="28"/>
          <w:szCs w:val="28"/>
          <w:lang w:eastAsia="ru-RU"/>
        </w:rPr>
        <w:t xml:space="preserve">реализации </w:t>
      </w:r>
      <w:r>
        <w:rPr>
          <w:rFonts w:ascii="Times New Roman" w:hAnsi="Times New Roman" w:cs="Times New Roman"/>
          <w:sz w:val="28"/>
          <w:szCs w:val="28"/>
          <w:lang w:eastAsia="ru-RU"/>
        </w:rPr>
        <w:t>отдельных мероприятий программ, подпро</w:t>
      </w:r>
      <w:r w:rsidRPr="00FC65EA">
        <w:rPr>
          <w:rFonts w:ascii="Times New Roman" w:hAnsi="Times New Roman" w:cs="Times New Roman"/>
          <w:sz w:val="28"/>
          <w:szCs w:val="28"/>
          <w:lang w:eastAsia="ru-RU"/>
        </w:rPr>
        <w:t>грамм, на реализацию программы и анализ факторов, повлиявших на их реализацию (не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C65EA">
        <w:rPr>
          <w:rFonts w:ascii="Times New Roman" w:hAnsi="Times New Roman" w:cs="Times New Roman"/>
          <w:sz w:val="28"/>
          <w:szCs w:val="28"/>
          <w:lang w:eastAsia="ru-RU"/>
        </w:rPr>
        <w:t>реализацию);</w:t>
      </w:r>
    </w:p>
    <w:p w:rsidR="00A41002" w:rsidRPr="00FC65EA" w:rsidRDefault="00A41002" w:rsidP="0081645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FC65EA">
        <w:rPr>
          <w:rFonts w:ascii="Times New Roman" w:hAnsi="Times New Roman" w:cs="Times New Roman"/>
          <w:sz w:val="28"/>
          <w:szCs w:val="28"/>
          <w:lang w:eastAsia="ru-RU"/>
        </w:rPr>
        <w:t xml:space="preserve">информацию об использовании бюджетных ассигнований бюджета и иных средств на реализацию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отдельных </w:t>
      </w:r>
      <w:r w:rsidRPr="00FC65EA">
        <w:rPr>
          <w:rFonts w:ascii="Times New Roman" w:hAnsi="Times New Roman" w:cs="Times New Roman"/>
          <w:sz w:val="28"/>
          <w:szCs w:val="28"/>
          <w:lang w:eastAsia="ru-RU"/>
        </w:rPr>
        <w:t xml:space="preserve">мероприятий программы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 подпрограмм </w:t>
      </w:r>
      <w:r w:rsidRPr="00FC65EA">
        <w:rPr>
          <w:rFonts w:ascii="Times New Roman" w:hAnsi="Times New Roman" w:cs="Times New Roman"/>
          <w:sz w:val="28"/>
          <w:szCs w:val="28"/>
          <w:lang w:eastAsia="ru-RU"/>
        </w:rPr>
        <w:t xml:space="preserve">с указанием плановых и фактических </w:t>
      </w:r>
      <w:r w:rsidRPr="00FC65E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значений </w:t>
      </w:r>
      <w:r w:rsidRPr="00FC65EA">
        <w:rPr>
          <w:rFonts w:ascii="Times New Roman" w:hAnsi="Times New Roman" w:cs="Times New Roman"/>
          <w:sz w:val="28"/>
          <w:szCs w:val="28"/>
          <w:lang w:eastAsia="ru-RU"/>
        </w:rPr>
        <w:t xml:space="preserve">(с расшифровкой по главным распорядителям средств бюджета, подпрограммам,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отдельным </w:t>
      </w:r>
      <w:r w:rsidRPr="00FC65EA">
        <w:rPr>
          <w:rFonts w:ascii="Times New Roman" w:hAnsi="Times New Roman" w:cs="Times New Roman"/>
          <w:sz w:val="28"/>
          <w:szCs w:val="28"/>
          <w:lang w:eastAsia="ru-RU"/>
        </w:rPr>
        <w:t>мероприятиям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программы</w:t>
      </w:r>
      <w:r w:rsidRPr="00FC65EA">
        <w:rPr>
          <w:rFonts w:ascii="Times New Roman" w:hAnsi="Times New Roman" w:cs="Times New Roman"/>
          <w:sz w:val="28"/>
          <w:szCs w:val="28"/>
          <w:lang w:eastAsia="ru-RU"/>
        </w:rPr>
        <w:t>, а также по годам реализации программы)</w:t>
      </w:r>
      <w:r w:rsidRPr="00FC65E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Pr="00FC65EA"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9 </w:t>
      </w:r>
      <w:r w:rsidRPr="00FC65EA">
        <w:rPr>
          <w:rFonts w:ascii="Times New Roman" w:hAnsi="Times New Roman" w:cs="Times New Roman"/>
          <w:color w:val="000000"/>
          <w:sz w:val="28"/>
          <w:szCs w:val="28"/>
        </w:rPr>
        <w:t>к настоящему Порядку</w:t>
      </w:r>
      <w:r w:rsidRPr="00FC65E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);</w:t>
      </w:r>
    </w:p>
    <w:p w:rsidR="00A41002" w:rsidRPr="00FC65EA" w:rsidRDefault="00A41002" w:rsidP="00CA121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FC65EA">
        <w:rPr>
          <w:rFonts w:ascii="Times New Roman" w:hAnsi="Times New Roman" w:cs="Times New Roman"/>
          <w:sz w:val="28"/>
          <w:szCs w:val="28"/>
        </w:rPr>
        <w:t xml:space="preserve">информацию об использовании бюджетных ассигнований краевого бюджета и иных средств на реализацию программы </w:t>
      </w:r>
      <w:r w:rsidRPr="00FC65EA">
        <w:rPr>
          <w:rFonts w:ascii="Times New Roman" w:hAnsi="Times New Roman" w:cs="Times New Roman"/>
          <w:sz w:val="28"/>
          <w:szCs w:val="28"/>
          <w:lang w:eastAsia="ru-RU"/>
        </w:rPr>
        <w:t xml:space="preserve">с указанием плановых и фактических </w:t>
      </w:r>
      <w:r w:rsidRPr="00FC65E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значений </w:t>
      </w:r>
      <w:r w:rsidRPr="00FC65EA">
        <w:rPr>
          <w:rFonts w:ascii="Times New Roman" w:hAnsi="Times New Roman" w:cs="Times New Roman"/>
          <w:color w:val="000000"/>
          <w:sz w:val="28"/>
          <w:szCs w:val="28"/>
        </w:rPr>
        <w:t xml:space="preserve">(приложение </w:t>
      </w:r>
      <w:r>
        <w:rPr>
          <w:rFonts w:ascii="Times New Roman" w:hAnsi="Times New Roman" w:cs="Times New Roman"/>
          <w:color w:val="000000"/>
          <w:sz w:val="28"/>
          <w:szCs w:val="28"/>
        </w:rPr>
        <w:t>10</w:t>
      </w:r>
      <w:r w:rsidRPr="00FC65EA">
        <w:rPr>
          <w:rFonts w:ascii="Times New Roman" w:hAnsi="Times New Roman" w:cs="Times New Roman"/>
          <w:color w:val="000000"/>
          <w:sz w:val="28"/>
          <w:szCs w:val="28"/>
        </w:rPr>
        <w:t xml:space="preserve"> к настоящему Порядку);</w:t>
      </w:r>
    </w:p>
    <w:p w:rsidR="00A41002" w:rsidRPr="00FC65EA" w:rsidRDefault="00A41002" w:rsidP="00CA121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FC65EA">
        <w:rPr>
          <w:rFonts w:ascii="Times New Roman" w:hAnsi="Times New Roman" w:cs="Times New Roman"/>
          <w:sz w:val="28"/>
          <w:szCs w:val="28"/>
          <w:lang w:eastAsia="ru-RU"/>
        </w:rPr>
        <w:t xml:space="preserve">информацию о планируемых значениях и фактически достигнутых значениях сводных показателей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муниципальных </w:t>
      </w:r>
      <w:r w:rsidRPr="00FC65EA">
        <w:rPr>
          <w:rFonts w:ascii="Times New Roman" w:hAnsi="Times New Roman" w:cs="Times New Roman"/>
          <w:sz w:val="28"/>
          <w:szCs w:val="28"/>
          <w:lang w:eastAsia="ru-RU"/>
        </w:rPr>
        <w:t>заданий;</w:t>
      </w:r>
    </w:p>
    <w:p w:rsidR="00A41002" w:rsidRDefault="00A41002" w:rsidP="00CA121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C65EA">
        <w:rPr>
          <w:rFonts w:ascii="Times New Roman" w:hAnsi="Times New Roman" w:cs="Times New Roman"/>
          <w:sz w:val="28"/>
          <w:szCs w:val="28"/>
          <w:lang w:eastAsia="ru-RU"/>
        </w:rPr>
        <w:t xml:space="preserve">конкретные результаты реализации программы, достигнутые за отчетный год, в том числе </w:t>
      </w:r>
      <w:r w:rsidRPr="00FC65EA">
        <w:rPr>
          <w:rFonts w:ascii="Times New Roman" w:hAnsi="Times New Roman" w:cs="Times New Roman"/>
          <w:sz w:val="28"/>
          <w:szCs w:val="28"/>
        </w:rPr>
        <w:t>информацию о сопоставление показателей затрат и результатов при реализации программы, а также представляется анализ результативности бюджетных расходов и обоснование мер по ее повышению;</w:t>
      </w:r>
    </w:p>
    <w:p w:rsidR="00A41002" w:rsidRPr="00FC65EA" w:rsidRDefault="00A41002" w:rsidP="00CA121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результаты оценки эффективности реализации Программы.</w:t>
      </w:r>
    </w:p>
    <w:p w:rsidR="00A41002" w:rsidRPr="00FC65EA" w:rsidRDefault="00A41002" w:rsidP="009C6D8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FC65EA">
        <w:rPr>
          <w:rFonts w:ascii="Times New Roman" w:hAnsi="Times New Roman" w:cs="Times New Roman"/>
          <w:sz w:val="28"/>
          <w:szCs w:val="28"/>
          <w:lang w:eastAsia="ru-RU"/>
        </w:rPr>
        <w:t xml:space="preserve">По отдельным запросам </w:t>
      </w:r>
      <w:r>
        <w:rPr>
          <w:rFonts w:ascii="Times New Roman" w:hAnsi="Times New Roman" w:cs="Times New Roman"/>
          <w:sz w:val="28"/>
          <w:szCs w:val="28"/>
          <w:lang w:eastAsia="ru-RU"/>
        </w:rPr>
        <w:t>финансового управления и отдела СЭР администрации района</w:t>
      </w:r>
      <w:r w:rsidRPr="00FC65EA">
        <w:rPr>
          <w:rFonts w:ascii="Times New Roman" w:hAnsi="Times New Roman" w:cs="Times New Roman"/>
          <w:sz w:val="28"/>
          <w:szCs w:val="28"/>
          <w:lang w:eastAsia="ru-RU"/>
        </w:rPr>
        <w:t xml:space="preserve"> ответственным исполнителем и соисполнителями программы представляется дополнительная и (или) уточненная информация о ходе реализации программы.</w:t>
      </w:r>
    </w:p>
    <w:p w:rsidR="00A41002" w:rsidRPr="00FC65EA" w:rsidRDefault="00A41002" w:rsidP="00D811F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FC65E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6.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11</w:t>
      </w:r>
      <w:r w:rsidRPr="00FC65E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 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Финансовое управление </w:t>
      </w:r>
      <w:r w:rsidRPr="00FC65E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ежегодно до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 марта</w:t>
      </w:r>
      <w:r w:rsidRPr="00FC65E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года, следующего за отчетным, представляет в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отдел СЭР </w:t>
      </w:r>
      <w:r w:rsidRPr="00FC65E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сводный отчет о реализации программ за отчетный год в части финансирования программ.</w:t>
      </w:r>
    </w:p>
    <w:p w:rsidR="00A41002" w:rsidRPr="00FC65EA" w:rsidRDefault="00A41002" w:rsidP="00D811F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Отдел СЭР</w:t>
      </w:r>
      <w:r w:rsidRPr="00FC65E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ежегодно до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 мая</w:t>
      </w:r>
      <w:r w:rsidRPr="00FC65E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года, следующего за отчетным, представляет в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финансовое управление</w:t>
      </w:r>
      <w:r w:rsidRPr="00FC65E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сводный отчет о ходе реализации программ за отчетный год.</w:t>
      </w:r>
    </w:p>
    <w:p w:rsidR="00A41002" w:rsidRPr="00FC65EA" w:rsidRDefault="00A41002" w:rsidP="00D811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C65E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6.1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FC65E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FC65EA">
        <w:rPr>
          <w:rFonts w:ascii="Times New Roman" w:hAnsi="Times New Roman" w:cs="Times New Roman"/>
          <w:sz w:val="28"/>
          <w:szCs w:val="28"/>
          <w:lang w:eastAsia="ru-RU"/>
        </w:rPr>
        <w:t xml:space="preserve">Годовой отчет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срок до 1 июня года, следующего за отчетным, </w:t>
      </w:r>
      <w:r w:rsidRPr="00FC65EA">
        <w:rPr>
          <w:rFonts w:ascii="Times New Roman" w:hAnsi="Times New Roman" w:cs="Times New Roman"/>
          <w:sz w:val="28"/>
          <w:szCs w:val="28"/>
          <w:lang w:eastAsia="ru-RU"/>
        </w:rPr>
        <w:t>подлежит размещению на официальном сайте ответственного исполнителя в сети Интернет.</w:t>
      </w:r>
    </w:p>
    <w:p w:rsidR="00A41002" w:rsidRDefault="00A4100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41002" w:rsidRDefault="00A41002" w:rsidP="00C71C49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A41002" w:rsidRDefault="00A41002" w:rsidP="00C71C49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A41002" w:rsidRPr="00C71C49" w:rsidRDefault="00A41002" w:rsidP="00C71C49">
      <w:pPr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A41002" w:rsidRPr="00C71C49" w:rsidSect="001E0F5E">
      <w:pgSz w:w="11906" w:h="16838"/>
      <w:pgMar w:top="907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1002" w:rsidRDefault="00A41002" w:rsidP="00EF5325">
      <w:pPr>
        <w:spacing w:after="0" w:line="240" w:lineRule="auto"/>
      </w:pPr>
      <w:r>
        <w:separator/>
      </w:r>
    </w:p>
  </w:endnote>
  <w:endnote w:type="continuationSeparator" w:id="1">
    <w:p w:rsidR="00A41002" w:rsidRDefault="00A41002" w:rsidP="00EF53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1002" w:rsidRDefault="00A41002" w:rsidP="00EF5325">
      <w:pPr>
        <w:spacing w:after="0" w:line="240" w:lineRule="auto"/>
      </w:pPr>
      <w:r>
        <w:separator/>
      </w:r>
    </w:p>
  </w:footnote>
  <w:footnote w:type="continuationSeparator" w:id="1">
    <w:p w:rsidR="00A41002" w:rsidRDefault="00A41002" w:rsidP="00EF53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B3A03"/>
    <w:multiLevelType w:val="multilevel"/>
    <w:tmpl w:val="11B0E6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none"/>
      <w:lvlText w:val="3.1."/>
      <w:lvlJc w:val="left"/>
      <w:pPr>
        <w:tabs>
          <w:tab w:val="num" w:pos="972"/>
        </w:tabs>
        <w:ind w:left="972" w:hanging="432"/>
      </w:pPr>
      <w:rPr>
        <w:rFonts w:cs="Times New Roman" w:hint="default"/>
      </w:rPr>
    </w:lvl>
    <w:lvl w:ilvl="2">
      <w:start w:val="1"/>
      <w:numFmt w:val="none"/>
      <w:lvlText w:val="3.2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none"/>
      <w:lvlText w:val="3.3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">
    <w:nsid w:val="0B1564C5"/>
    <w:multiLevelType w:val="hybridMultilevel"/>
    <w:tmpl w:val="9EB401E4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0816AF6"/>
    <w:multiLevelType w:val="multilevel"/>
    <w:tmpl w:val="2F542BD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14B16DC"/>
    <w:multiLevelType w:val="hybridMultilevel"/>
    <w:tmpl w:val="45DA479C"/>
    <w:lvl w:ilvl="0" w:tplc="9D32361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17E02AA9"/>
    <w:multiLevelType w:val="hybridMultilevel"/>
    <w:tmpl w:val="228EF0FA"/>
    <w:lvl w:ilvl="0" w:tplc="5D10A2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EFB6AC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BD0CC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D5E41EA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9BEE84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3A8E8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82D0F4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69C88E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78222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5">
    <w:nsid w:val="22AB3FF0"/>
    <w:multiLevelType w:val="hybridMultilevel"/>
    <w:tmpl w:val="204A30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9D74500"/>
    <w:multiLevelType w:val="hybridMultilevel"/>
    <w:tmpl w:val="CEB82776"/>
    <w:lvl w:ilvl="0" w:tplc="1DEC325E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30B6707F"/>
    <w:multiLevelType w:val="multilevel"/>
    <w:tmpl w:val="B46632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none"/>
      <w:lvlText w:val="3.1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3.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">
    <w:nsid w:val="36E76EC6"/>
    <w:multiLevelType w:val="multilevel"/>
    <w:tmpl w:val="18EECA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none"/>
      <w:lvlText w:val="3.1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9">
    <w:nsid w:val="3F1B380C"/>
    <w:multiLevelType w:val="multilevel"/>
    <w:tmpl w:val="3B96705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upperRoman"/>
      <w:lvlText w:val="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80356F0"/>
    <w:multiLevelType w:val="multilevel"/>
    <w:tmpl w:val="D5943E94"/>
    <w:lvl w:ilvl="0">
      <w:start w:val="4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1">
    <w:nsid w:val="4D260226"/>
    <w:multiLevelType w:val="multilevel"/>
    <w:tmpl w:val="5574B08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64125C1"/>
    <w:multiLevelType w:val="multilevel"/>
    <w:tmpl w:val="11B0E6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none"/>
      <w:lvlText w:val="3.1."/>
      <w:lvlJc w:val="left"/>
      <w:pPr>
        <w:tabs>
          <w:tab w:val="num" w:pos="972"/>
        </w:tabs>
        <w:ind w:left="972" w:hanging="432"/>
      </w:pPr>
      <w:rPr>
        <w:rFonts w:cs="Times New Roman" w:hint="default"/>
      </w:rPr>
    </w:lvl>
    <w:lvl w:ilvl="2">
      <w:start w:val="1"/>
      <w:numFmt w:val="none"/>
      <w:lvlText w:val="3.2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none"/>
      <w:lvlText w:val="3.3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3">
    <w:nsid w:val="6C45510C"/>
    <w:multiLevelType w:val="hybridMultilevel"/>
    <w:tmpl w:val="155CAE4A"/>
    <w:lvl w:ilvl="0" w:tplc="3CD2C348">
      <w:start w:val="1"/>
      <w:numFmt w:val="russianLower"/>
      <w:lvlText w:val="%1)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E905FCA"/>
    <w:multiLevelType w:val="multilevel"/>
    <w:tmpl w:val="18EECA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none"/>
      <w:lvlText w:val="3.1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5">
    <w:nsid w:val="746341A8"/>
    <w:multiLevelType w:val="multilevel"/>
    <w:tmpl w:val="B1B27532"/>
    <w:lvl w:ilvl="0">
      <w:start w:val="3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96" w:hanging="117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90" w:hanging="117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70" w:hanging="117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50" w:hanging="117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16">
    <w:nsid w:val="78BD2E75"/>
    <w:multiLevelType w:val="hybridMultilevel"/>
    <w:tmpl w:val="D66EFCEA"/>
    <w:lvl w:ilvl="0" w:tplc="6694CCD8">
      <w:start w:val="1"/>
      <w:numFmt w:val="russianLower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A22393B"/>
    <w:multiLevelType w:val="hybridMultilevel"/>
    <w:tmpl w:val="155CAE4A"/>
    <w:lvl w:ilvl="0" w:tplc="3CD2C348">
      <w:start w:val="1"/>
      <w:numFmt w:val="russianLower"/>
      <w:lvlText w:val="%1)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15"/>
  </w:num>
  <w:num w:numId="3">
    <w:abstractNumId w:val="4"/>
  </w:num>
  <w:num w:numId="4">
    <w:abstractNumId w:val="6"/>
  </w:num>
  <w:num w:numId="5">
    <w:abstractNumId w:val="3"/>
  </w:num>
  <w:num w:numId="6">
    <w:abstractNumId w:val="10"/>
  </w:num>
  <w:num w:numId="7">
    <w:abstractNumId w:val="16"/>
  </w:num>
  <w:num w:numId="8">
    <w:abstractNumId w:val="13"/>
  </w:num>
  <w:num w:numId="9">
    <w:abstractNumId w:val="17"/>
  </w:num>
  <w:num w:numId="10">
    <w:abstractNumId w:val="5"/>
  </w:num>
  <w:num w:numId="11">
    <w:abstractNumId w:val="12"/>
  </w:num>
  <w:num w:numId="12">
    <w:abstractNumId w:val="11"/>
  </w:num>
  <w:num w:numId="13">
    <w:abstractNumId w:val="2"/>
  </w:num>
  <w:num w:numId="14">
    <w:abstractNumId w:val="9"/>
  </w:num>
  <w:num w:numId="15">
    <w:abstractNumId w:val="8"/>
  </w:num>
  <w:num w:numId="16">
    <w:abstractNumId w:val="14"/>
  </w:num>
  <w:num w:numId="17">
    <w:abstractNumId w:val="7"/>
  </w:num>
  <w:num w:numId="1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1D90"/>
    <w:rsid w:val="00011F40"/>
    <w:rsid w:val="00012909"/>
    <w:rsid w:val="00012EDC"/>
    <w:rsid w:val="00017E13"/>
    <w:rsid w:val="0002320A"/>
    <w:rsid w:val="00034C69"/>
    <w:rsid w:val="00037E1D"/>
    <w:rsid w:val="00044BB5"/>
    <w:rsid w:val="00044EBB"/>
    <w:rsid w:val="00047056"/>
    <w:rsid w:val="000510B7"/>
    <w:rsid w:val="000533D0"/>
    <w:rsid w:val="000552F4"/>
    <w:rsid w:val="000662A9"/>
    <w:rsid w:val="0007287F"/>
    <w:rsid w:val="00084F64"/>
    <w:rsid w:val="00094AC1"/>
    <w:rsid w:val="000A043A"/>
    <w:rsid w:val="000A14AB"/>
    <w:rsid w:val="000A42C7"/>
    <w:rsid w:val="000B5560"/>
    <w:rsid w:val="000C58D6"/>
    <w:rsid w:val="000C5A28"/>
    <w:rsid w:val="000C7370"/>
    <w:rsid w:val="000D39FC"/>
    <w:rsid w:val="000E0B87"/>
    <w:rsid w:val="000E4EA9"/>
    <w:rsid w:val="000E7767"/>
    <w:rsid w:val="000F386B"/>
    <w:rsid w:val="0010092D"/>
    <w:rsid w:val="00110204"/>
    <w:rsid w:val="00110AAF"/>
    <w:rsid w:val="00112E73"/>
    <w:rsid w:val="00113C41"/>
    <w:rsid w:val="00117116"/>
    <w:rsid w:val="00117C20"/>
    <w:rsid w:val="0012038B"/>
    <w:rsid w:val="001204B3"/>
    <w:rsid w:val="00121F13"/>
    <w:rsid w:val="001269A0"/>
    <w:rsid w:val="0013297D"/>
    <w:rsid w:val="00146E2E"/>
    <w:rsid w:val="0014797B"/>
    <w:rsid w:val="00150D3D"/>
    <w:rsid w:val="001514B7"/>
    <w:rsid w:val="00151D90"/>
    <w:rsid w:val="00163893"/>
    <w:rsid w:val="0016411F"/>
    <w:rsid w:val="00164A78"/>
    <w:rsid w:val="00180502"/>
    <w:rsid w:val="00193E75"/>
    <w:rsid w:val="001A1A7A"/>
    <w:rsid w:val="001A53C5"/>
    <w:rsid w:val="001B144A"/>
    <w:rsid w:val="001B2920"/>
    <w:rsid w:val="001B4894"/>
    <w:rsid w:val="001B54DE"/>
    <w:rsid w:val="001C5861"/>
    <w:rsid w:val="001C63B6"/>
    <w:rsid w:val="001D6026"/>
    <w:rsid w:val="001E0F5E"/>
    <w:rsid w:val="001E488B"/>
    <w:rsid w:val="001F2B29"/>
    <w:rsid w:val="002070EB"/>
    <w:rsid w:val="00216E49"/>
    <w:rsid w:val="00220381"/>
    <w:rsid w:val="00222105"/>
    <w:rsid w:val="00226163"/>
    <w:rsid w:val="002372B1"/>
    <w:rsid w:val="00246458"/>
    <w:rsid w:val="00262FC4"/>
    <w:rsid w:val="0026472B"/>
    <w:rsid w:val="00265E27"/>
    <w:rsid w:val="00271B01"/>
    <w:rsid w:val="00276855"/>
    <w:rsid w:val="00293BCA"/>
    <w:rsid w:val="002A0948"/>
    <w:rsid w:val="002B063F"/>
    <w:rsid w:val="002B147D"/>
    <w:rsid w:val="002C06F7"/>
    <w:rsid w:val="002D25A2"/>
    <w:rsid w:val="003006F6"/>
    <w:rsid w:val="003017DE"/>
    <w:rsid w:val="00304361"/>
    <w:rsid w:val="00311023"/>
    <w:rsid w:val="00325A71"/>
    <w:rsid w:val="003309A9"/>
    <w:rsid w:val="0033239E"/>
    <w:rsid w:val="003411B2"/>
    <w:rsid w:val="0034633E"/>
    <w:rsid w:val="00350E38"/>
    <w:rsid w:val="00355074"/>
    <w:rsid w:val="00357680"/>
    <w:rsid w:val="00360F53"/>
    <w:rsid w:val="00374B4A"/>
    <w:rsid w:val="003752B3"/>
    <w:rsid w:val="0038357C"/>
    <w:rsid w:val="00390F23"/>
    <w:rsid w:val="003B16A2"/>
    <w:rsid w:val="003C04FE"/>
    <w:rsid w:val="003C1DFC"/>
    <w:rsid w:val="003C3CAA"/>
    <w:rsid w:val="003C6A12"/>
    <w:rsid w:val="003C6DED"/>
    <w:rsid w:val="003D00C8"/>
    <w:rsid w:val="003D1495"/>
    <w:rsid w:val="003D64EA"/>
    <w:rsid w:val="003E18AF"/>
    <w:rsid w:val="003F4835"/>
    <w:rsid w:val="00402899"/>
    <w:rsid w:val="004117C6"/>
    <w:rsid w:val="004117E9"/>
    <w:rsid w:val="004120A1"/>
    <w:rsid w:val="00414658"/>
    <w:rsid w:val="004152E9"/>
    <w:rsid w:val="0042599B"/>
    <w:rsid w:val="004302D4"/>
    <w:rsid w:val="00441F58"/>
    <w:rsid w:val="00446879"/>
    <w:rsid w:val="00467F33"/>
    <w:rsid w:val="00481D35"/>
    <w:rsid w:val="004857A6"/>
    <w:rsid w:val="00490FA2"/>
    <w:rsid w:val="004A2B87"/>
    <w:rsid w:val="004A3582"/>
    <w:rsid w:val="004A4256"/>
    <w:rsid w:val="004A757B"/>
    <w:rsid w:val="004B0B25"/>
    <w:rsid w:val="004B23F1"/>
    <w:rsid w:val="004B620C"/>
    <w:rsid w:val="004C0D4C"/>
    <w:rsid w:val="004D338B"/>
    <w:rsid w:val="004D3F9E"/>
    <w:rsid w:val="004D52CB"/>
    <w:rsid w:val="004E396E"/>
    <w:rsid w:val="004E3FC4"/>
    <w:rsid w:val="004E4280"/>
    <w:rsid w:val="00504B2C"/>
    <w:rsid w:val="00517293"/>
    <w:rsid w:val="00520202"/>
    <w:rsid w:val="005203FE"/>
    <w:rsid w:val="0053216A"/>
    <w:rsid w:val="00542C1A"/>
    <w:rsid w:val="0054592E"/>
    <w:rsid w:val="00545D34"/>
    <w:rsid w:val="00562B00"/>
    <w:rsid w:val="005663AB"/>
    <w:rsid w:val="005773EA"/>
    <w:rsid w:val="005911DF"/>
    <w:rsid w:val="005B2B9A"/>
    <w:rsid w:val="005F094E"/>
    <w:rsid w:val="005F4796"/>
    <w:rsid w:val="005F7F5F"/>
    <w:rsid w:val="00606566"/>
    <w:rsid w:val="006127F1"/>
    <w:rsid w:val="00624D0B"/>
    <w:rsid w:val="006250DD"/>
    <w:rsid w:val="0063454B"/>
    <w:rsid w:val="00635742"/>
    <w:rsid w:val="0063694F"/>
    <w:rsid w:val="006409A3"/>
    <w:rsid w:val="006640EA"/>
    <w:rsid w:val="006777AB"/>
    <w:rsid w:val="00677FC4"/>
    <w:rsid w:val="006871E1"/>
    <w:rsid w:val="00690D24"/>
    <w:rsid w:val="0069385D"/>
    <w:rsid w:val="00693904"/>
    <w:rsid w:val="0069677A"/>
    <w:rsid w:val="006B7670"/>
    <w:rsid w:val="006D4A55"/>
    <w:rsid w:val="006D7B6C"/>
    <w:rsid w:val="006E658C"/>
    <w:rsid w:val="006F5B83"/>
    <w:rsid w:val="00712689"/>
    <w:rsid w:val="007158A5"/>
    <w:rsid w:val="007259C6"/>
    <w:rsid w:val="00726EB7"/>
    <w:rsid w:val="00727688"/>
    <w:rsid w:val="007473B9"/>
    <w:rsid w:val="007478B5"/>
    <w:rsid w:val="0075466E"/>
    <w:rsid w:val="00766F9F"/>
    <w:rsid w:val="0077751E"/>
    <w:rsid w:val="00777755"/>
    <w:rsid w:val="00777FC4"/>
    <w:rsid w:val="007846DE"/>
    <w:rsid w:val="0079240A"/>
    <w:rsid w:val="00796497"/>
    <w:rsid w:val="007A421E"/>
    <w:rsid w:val="007A749D"/>
    <w:rsid w:val="007B1CC1"/>
    <w:rsid w:val="007B1D03"/>
    <w:rsid w:val="007C0D79"/>
    <w:rsid w:val="007C5A8D"/>
    <w:rsid w:val="007D13DA"/>
    <w:rsid w:val="007D26CC"/>
    <w:rsid w:val="007D7A35"/>
    <w:rsid w:val="007E3372"/>
    <w:rsid w:val="007E4904"/>
    <w:rsid w:val="00804A39"/>
    <w:rsid w:val="00810984"/>
    <w:rsid w:val="00816457"/>
    <w:rsid w:val="00822E8D"/>
    <w:rsid w:val="00831EF5"/>
    <w:rsid w:val="00832FB0"/>
    <w:rsid w:val="00844C7C"/>
    <w:rsid w:val="00846157"/>
    <w:rsid w:val="00846F6C"/>
    <w:rsid w:val="008606C4"/>
    <w:rsid w:val="0086566A"/>
    <w:rsid w:val="0087027C"/>
    <w:rsid w:val="008727DA"/>
    <w:rsid w:val="00876BB4"/>
    <w:rsid w:val="00885193"/>
    <w:rsid w:val="00894576"/>
    <w:rsid w:val="00897FE4"/>
    <w:rsid w:val="008B3321"/>
    <w:rsid w:val="008C04A6"/>
    <w:rsid w:val="008D6EB8"/>
    <w:rsid w:val="008E5ACD"/>
    <w:rsid w:val="008E74F4"/>
    <w:rsid w:val="008F0F2E"/>
    <w:rsid w:val="00905145"/>
    <w:rsid w:val="00905C31"/>
    <w:rsid w:val="0091337F"/>
    <w:rsid w:val="00915029"/>
    <w:rsid w:val="00926245"/>
    <w:rsid w:val="00927139"/>
    <w:rsid w:val="00945FA6"/>
    <w:rsid w:val="00947BA9"/>
    <w:rsid w:val="00950A3F"/>
    <w:rsid w:val="00952AE4"/>
    <w:rsid w:val="00960171"/>
    <w:rsid w:val="009765CC"/>
    <w:rsid w:val="00981647"/>
    <w:rsid w:val="009912A6"/>
    <w:rsid w:val="009915B1"/>
    <w:rsid w:val="00995604"/>
    <w:rsid w:val="00995EDF"/>
    <w:rsid w:val="009A3564"/>
    <w:rsid w:val="009B1F68"/>
    <w:rsid w:val="009C02C7"/>
    <w:rsid w:val="009C5151"/>
    <w:rsid w:val="009C6D8D"/>
    <w:rsid w:val="009D1716"/>
    <w:rsid w:val="009D310B"/>
    <w:rsid w:val="009D4253"/>
    <w:rsid w:val="009E10B5"/>
    <w:rsid w:val="009F11BF"/>
    <w:rsid w:val="009F3E25"/>
    <w:rsid w:val="009F45A7"/>
    <w:rsid w:val="009F50F7"/>
    <w:rsid w:val="00A15064"/>
    <w:rsid w:val="00A33767"/>
    <w:rsid w:val="00A41002"/>
    <w:rsid w:val="00A42923"/>
    <w:rsid w:val="00A43007"/>
    <w:rsid w:val="00A45AF9"/>
    <w:rsid w:val="00A548B3"/>
    <w:rsid w:val="00A55DE9"/>
    <w:rsid w:val="00A61029"/>
    <w:rsid w:val="00A62E8B"/>
    <w:rsid w:val="00A634D2"/>
    <w:rsid w:val="00A717C8"/>
    <w:rsid w:val="00A73CB6"/>
    <w:rsid w:val="00A740C4"/>
    <w:rsid w:val="00A76DCD"/>
    <w:rsid w:val="00A91944"/>
    <w:rsid w:val="00A92D23"/>
    <w:rsid w:val="00AA6678"/>
    <w:rsid w:val="00AB5FC5"/>
    <w:rsid w:val="00AD3F14"/>
    <w:rsid w:val="00AE28BA"/>
    <w:rsid w:val="00AF35EC"/>
    <w:rsid w:val="00B11541"/>
    <w:rsid w:val="00B1429D"/>
    <w:rsid w:val="00B22523"/>
    <w:rsid w:val="00B237C1"/>
    <w:rsid w:val="00B341F4"/>
    <w:rsid w:val="00B36622"/>
    <w:rsid w:val="00B4299A"/>
    <w:rsid w:val="00B4330A"/>
    <w:rsid w:val="00B613FF"/>
    <w:rsid w:val="00B6392D"/>
    <w:rsid w:val="00B67E03"/>
    <w:rsid w:val="00B73EFC"/>
    <w:rsid w:val="00B86C2A"/>
    <w:rsid w:val="00B911E9"/>
    <w:rsid w:val="00B927BC"/>
    <w:rsid w:val="00B95B85"/>
    <w:rsid w:val="00BA2181"/>
    <w:rsid w:val="00BA3982"/>
    <w:rsid w:val="00BA548E"/>
    <w:rsid w:val="00BB253C"/>
    <w:rsid w:val="00BB3BD9"/>
    <w:rsid w:val="00BC42B5"/>
    <w:rsid w:val="00BC44A5"/>
    <w:rsid w:val="00BC4F55"/>
    <w:rsid w:val="00BC7CC4"/>
    <w:rsid w:val="00BD2404"/>
    <w:rsid w:val="00BF62CE"/>
    <w:rsid w:val="00BF79FD"/>
    <w:rsid w:val="00C07355"/>
    <w:rsid w:val="00C11615"/>
    <w:rsid w:val="00C125BC"/>
    <w:rsid w:val="00C12D3E"/>
    <w:rsid w:val="00C13508"/>
    <w:rsid w:val="00C17160"/>
    <w:rsid w:val="00C30619"/>
    <w:rsid w:val="00C31BAE"/>
    <w:rsid w:val="00C321BA"/>
    <w:rsid w:val="00C342F9"/>
    <w:rsid w:val="00C372C2"/>
    <w:rsid w:val="00C45C27"/>
    <w:rsid w:val="00C51172"/>
    <w:rsid w:val="00C714D1"/>
    <w:rsid w:val="00C71C49"/>
    <w:rsid w:val="00C745A4"/>
    <w:rsid w:val="00C7679C"/>
    <w:rsid w:val="00C768FB"/>
    <w:rsid w:val="00C84390"/>
    <w:rsid w:val="00C857EB"/>
    <w:rsid w:val="00CA1219"/>
    <w:rsid w:val="00CA26A7"/>
    <w:rsid w:val="00CA7777"/>
    <w:rsid w:val="00CB11B4"/>
    <w:rsid w:val="00CC0CCD"/>
    <w:rsid w:val="00CD2F11"/>
    <w:rsid w:val="00CE11BB"/>
    <w:rsid w:val="00CE4556"/>
    <w:rsid w:val="00CE4FA8"/>
    <w:rsid w:val="00CE73DA"/>
    <w:rsid w:val="00CE76C9"/>
    <w:rsid w:val="00D03D10"/>
    <w:rsid w:val="00D07537"/>
    <w:rsid w:val="00D07884"/>
    <w:rsid w:val="00D11152"/>
    <w:rsid w:val="00D13394"/>
    <w:rsid w:val="00D1598C"/>
    <w:rsid w:val="00D16E0F"/>
    <w:rsid w:val="00D36380"/>
    <w:rsid w:val="00D47EBF"/>
    <w:rsid w:val="00D61BAE"/>
    <w:rsid w:val="00D63171"/>
    <w:rsid w:val="00D67BC7"/>
    <w:rsid w:val="00D71515"/>
    <w:rsid w:val="00D7175F"/>
    <w:rsid w:val="00D71AE0"/>
    <w:rsid w:val="00D811F9"/>
    <w:rsid w:val="00D813C9"/>
    <w:rsid w:val="00D9276B"/>
    <w:rsid w:val="00D92DBA"/>
    <w:rsid w:val="00DA0133"/>
    <w:rsid w:val="00DA4211"/>
    <w:rsid w:val="00DA5E52"/>
    <w:rsid w:val="00DA64DB"/>
    <w:rsid w:val="00DB6F71"/>
    <w:rsid w:val="00DC456F"/>
    <w:rsid w:val="00DC5A77"/>
    <w:rsid w:val="00DD2703"/>
    <w:rsid w:val="00DD55C8"/>
    <w:rsid w:val="00DE7B81"/>
    <w:rsid w:val="00DE7EED"/>
    <w:rsid w:val="00DF06C7"/>
    <w:rsid w:val="00DF2779"/>
    <w:rsid w:val="00E06FAC"/>
    <w:rsid w:val="00E10134"/>
    <w:rsid w:val="00E1190A"/>
    <w:rsid w:val="00E13760"/>
    <w:rsid w:val="00E20044"/>
    <w:rsid w:val="00E212AA"/>
    <w:rsid w:val="00E22FBF"/>
    <w:rsid w:val="00E24B3F"/>
    <w:rsid w:val="00E33B3F"/>
    <w:rsid w:val="00E42834"/>
    <w:rsid w:val="00E62F03"/>
    <w:rsid w:val="00E64932"/>
    <w:rsid w:val="00E65B44"/>
    <w:rsid w:val="00E80582"/>
    <w:rsid w:val="00E80705"/>
    <w:rsid w:val="00E82307"/>
    <w:rsid w:val="00E8431B"/>
    <w:rsid w:val="00E9719C"/>
    <w:rsid w:val="00EB0447"/>
    <w:rsid w:val="00EB3D46"/>
    <w:rsid w:val="00EB48EF"/>
    <w:rsid w:val="00EC115E"/>
    <w:rsid w:val="00EC3E53"/>
    <w:rsid w:val="00EC5478"/>
    <w:rsid w:val="00ED053B"/>
    <w:rsid w:val="00ED05AD"/>
    <w:rsid w:val="00ED1036"/>
    <w:rsid w:val="00ED47C3"/>
    <w:rsid w:val="00EE3E41"/>
    <w:rsid w:val="00EE6B7F"/>
    <w:rsid w:val="00EF22AE"/>
    <w:rsid w:val="00EF4DE0"/>
    <w:rsid w:val="00EF5325"/>
    <w:rsid w:val="00EF5A64"/>
    <w:rsid w:val="00F21027"/>
    <w:rsid w:val="00F21380"/>
    <w:rsid w:val="00F36AFC"/>
    <w:rsid w:val="00F43E4C"/>
    <w:rsid w:val="00F512AE"/>
    <w:rsid w:val="00F53D03"/>
    <w:rsid w:val="00F74FED"/>
    <w:rsid w:val="00F759A1"/>
    <w:rsid w:val="00F75AEF"/>
    <w:rsid w:val="00F811AE"/>
    <w:rsid w:val="00F86E2F"/>
    <w:rsid w:val="00F960F4"/>
    <w:rsid w:val="00F96927"/>
    <w:rsid w:val="00FA73AB"/>
    <w:rsid w:val="00FB0519"/>
    <w:rsid w:val="00FB3EBF"/>
    <w:rsid w:val="00FB574A"/>
    <w:rsid w:val="00FB666D"/>
    <w:rsid w:val="00FC65EA"/>
    <w:rsid w:val="00FD0747"/>
    <w:rsid w:val="00FD2A20"/>
    <w:rsid w:val="00FE36E9"/>
    <w:rsid w:val="00FE3891"/>
    <w:rsid w:val="00FF16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3982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51D90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paragraph" w:customStyle="1" w:styleId="ConsPlusNonformat">
    <w:name w:val="ConsPlusNonformat"/>
    <w:uiPriority w:val="99"/>
    <w:rsid w:val="00151D9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51D90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paragraph" w:styleId="ListParagraph">
    <w:name w:val="List Paragraph"/>
    <w:basedOn w:val="Normal"/>
    <w:uiPriority w:val="99"/>
    <w:qFormat/>
    <w:rsid w:val="00D07884"/>
    <w:pPr>
      <w:ind w:left="720"/>
    </w:pPr>
  </w:style>
  <w:style w:type="character" w:styleId="Hyperlink">
    <w:name w:val="Hyperlink"/>
    <w:basedOn w:val="DefaultParagraphFont"/>
    <w:uiPriority w:val="99"/>
    <w:rsid w:val="00D811F9"/>
    <w:rPr>
      <w:rFonts w:cs="Times New Roman"/>
      <w:color w:val="0000FF"/>
      <w:u w:val="single"/>
    </w:rPr>
  </w:style>
  <w:style w:type="paragraph" w:customStyle="1" w:styleId="ConsPlusTitle">
    <w:name w:val="ConsPlusTitle"/>
    <w:uiPriority w:val="99"/>
    <w:rsid w:val="004B0B25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Header">
    <w:name w:val="header"/>
    <w:basedOn w:val="Normal"/>
    <w:link w:val="HeaderChar"/>
    <w:uiPriority w:val="99"/>
    <w:rsid w:val="00EF53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EF5325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EF53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F5325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193E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93E7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8EE29DCA9BEDA57B9C251AF460917A61925FB045323156C38B3C01BD7BAFE9C74593886796CCBB4mCa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3402</TotalTime>
  <Pages>8</Pages>
  <Words>2903</Words>
  <Characters>16550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starkova</dc:creator>
  <cp:keywords/>
  <dc:description/>
  <cp:lastModifiedBy>фу</cp:lastModifiedBy>
  <cp:revision>172</cp:revision>
  <cp:lastPrinted>2013-07-16T08:08:00Z</cp:lastPrinted>
  <dcterms:created xsi:type="dcterms:W3CDTF">2013-06-19T06:11:00Z</dcterms:created>
  <dcterms:modified xsi:type="dcterms:W3CDTF">2013-07-16T08:09:00Z</dcterms:modified>
</cp:coreProperties>
</file>