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7E" w:rsidRPr="00E25C7E" w:rsidRDefault="00E25C7E" w:rsidP="00E25C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5715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C7E" w:rsidRPr="00DC7714" w:rsidRDefault="00E25C7E" w:rsidP="00DC77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714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Pr="00DC7714">
        <w:rPr>
          <w:rFonts w:ascii="Times New Roman" w:hAnsi="Times New Roman" w:cs="Times New Roman"/>
          <w:b/>
          <w:sz w:val="28"/>
          <w:szCs w:val="28"/>
        </w:rPr>
        <w:t>Абанского</w:t>
      </w:r>
      <w:proofErr w:type="spellEnd"/>
      <w:r w:rsidRPr="00DC771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25C7E" w:rsidRPr="00DC7714" w:rsidRDefault="00E25C7E" w:rsidP="00DC77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714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E25C7E" w:rsidRPr="00DC7714" w:rsidRDefault="00E25C7E" w:rsidP="00DC77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C7E" w:rsidRPr="00E25C7E" w:rsidRDefault="00E25C7E" w:rsidP="00E25C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5C7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25C7E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  <w:r w:rsidR="00F15F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5E7A" w:rsidRDefault="00735E7A" w:rsidP="00E25C7E">
      <w:pPr>
        <w:rPr>
          <w:rFonts w:ascii="Times New Roman" w:hAnsi="Times New Roman" w:cs="Times New Roman"/>
          <w:b/>
          <w:sz w:val="28"/>
          <w:szCs w:val="28"/>
        </w:rPr>
      </w:pPr>
    </w:p>
    <w:p w:rsidR="00E25C7E" w:rsidRPr="00E25C7E" w:rsidRDefault="00735E7A" w:rsidP="00E25C7E">
      <w:pPr>
        <w:rPr>
          <w:rFonts w:ascii="Times New Roman" w:hAnsi="Times New Roman" w:cs="Times New Roman"/>
          <w:sz w:val="28"/>
          <w:szCs w:val="28"/>
        </w:rPr>
      </w:pPr>
      <w:r w:rsidRPr="00095330">
        <w:rPr>
          <w:rFonts w:ascii="Times New Roman" w:hAnsi="Times New Roman" w:cs="Times New Roman"/>
          <w:sz w:val="28"/>
          <w:szCs w:val="28"/>
        </w:rPr>
        <w:t>17.02</w:t>
      </w:r>
      <w:r w:rsidR="00095330">
        <w:rPr>
          <w:rFonts w:ascii="Times New Roman" w:hAnsi="Times New Roman" w:cs="Times New Roman"/>
          <w:sz w:val="28"/>
          <w:szCs w:val="28"/>
        </w:rPr>
        <w:t>.</w:t>
      </w:r>
      <w:r w:rsidR="00E25C7E">
        <w:rPr>
          <w:rFonts w:ascii="Times New Roman" w:hAnsi="Times New Roman" w:cs="Times New Roman"/>
          <w:sz w:val="28"/>
          <w:szCs w:val="28"/>
        </w:rPr>
        <w:t xml:space="preserve"> 2012</w:t>
      </w:r>
      <w:r w:rsidR="00E25C7E" w:rsidRPr="00E25C7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9533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25C7E" w:rsidRPr="00E25C7E">
        <w:rPr>
          <w:rFonts w:ascii="Times New Roman" w:hAnsi="Times New Roman" w:cs="Times New Roman"/>
          <w:sz w:val="28"/>
          <w:szCs w:val="28"/>
        </w:rPr>
        <w:t xml:space="preserve">  </w:t>
      </w:r>
      <w:r w:rsidR="00095330">
        <w:rPr>
          <w:rFonts w:ascii="Times New Roman" w:hAnsi="Times New Roman" w:cs="Times New Roman"/>
          <w:sz w:val="28"/>
          <w:szCs w:val="28"/>
        </w:rPr>
        <w:t xml:space="preserve">     </w:t>
      </w:r>
      <w:r w:rsidR="00E25C7E" w:rsidRPr="00E25C7E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Start"/>
      <w:r w:rsidR="00E25C7E" w:rsidRPr="00E25C7E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E25C7E" w:rsidRPr="00E25C7E">
        <w:rPr>
          <w:rFonts w:ascii="Times New Roman" w:hAnsi="Times New Roman" w:cs="Times New Roman"/>
          <w:sz w:val="28"/>
          <w:szCs w:val="28"/>
        </w:rPr>
        <w:t xml:space="preserve">бан     </w:t>
      </w:r>
      <w:r w:rsidR="00095330">
        <w:rPr>
          <w:rFonts w:ascii="Times New Roman" w:hAnsi="Times New Roman" w:cs="Times New Roman"/>
          <w:sz w:val="28"/>
          <w:szCs w:val="28"/>
        </w:rPr>
        <w:t xml:space="preserve"> </w:t>
      </w:r>
      <w:r w:rsidR="00E25C7E" w:rsidRPr="00E25C7E">
        <w:rPr>
          <w:rFonts w:ascii="Times New Roman" w:hAnsi="Times New Roman" w:cs="Times New Roman"/>
          <w:sz w:val="28"/>
          <w:szCs w:val="28"/>
        </w:rPr>
        <w:t xml:space="preserve">         </w:t>
      </w:r>
      <w:r w:rsidR="00E25C7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95330">
        <w:rPr>
          <w:rFonts w:ascii="Times New Roman" w:hAnsi="Times New Roman" w:cs="Times New Roman"/>
          <w:sz w:val="28"/>
          <w:szCs w:val="28"/>
        </w:rPr>
        <w:t xml:space="preserve">    </w:t>
      </w:r>
      <w:r w:rsidR="00E25C7E">
        <w:rPr>
          <w:rFonts w:ascii="Times New Roman" w:hAnsi="Times New Roman" w:cs="Times New Roman"/>
          <w:sz w:val="28"/>
          <w:szCs w:val="28"/>
        </w:rPr>
        <w:t xml:space="preserve">     </w:t>
      </w:r>
      <w:r w:rsidR="00095330">
        <w:rPr>
          <w:rFonts w:ascii="Times New Roman" w:hAnsi="Times New Roman" w:cs="Times New Roman"/>
          <w:sz w:val="28"/>
          <w:szCs w:val="28"/>
        </w:rPr>
        <w:t xml:space="preserve">     </w:t>
      </w:r>
      <w:r w:rsidR="00E25C7E">
        <w:rPr>
          <w:rFonts w:ascii="Times New Roman" w:hAnsi="Times New Roman" w:cs="Times New Roman"/>
          <w:sz w:val="28"/>
          <w:szCs w:val="28"/>
        </w:rPr>
        <w:t xml:space="preserve">    </w:t>
      </w:r>
      <w:r w:rsidR="00E25C7E" w:rsidRPr="00E25C7E">
        <w:rPr>
          <w:rFonts w:ascii="Times New Roman" w:hAnsi="Times New Roman" w:cs="Times New Roman"/>
          <w:sz w:val="28"/>
          <w:szCs w:val="28"/>
        </w:rPr>
        <w:t>№</w:t>
      </w:r>
      <w:r w:rsidR="00095330">
        <w:rPr>
          <w:rFonts w:ascii="Times New Roman" w:hAnsi="Times New Roman" w:cs="Times New Roman"/>
          <w:sz w:val="28"/>
          <w:szCs w:val="28"/>
        </w:rPr>
        <w:t>145-п</w:t>
      </w:r>
    </w:p>
    <w:p w:rsidR="00E25C7E" w:rsidRPr="00E25C7E" w:rsidRDefault="00E25C7E" w:rsidP="00E25C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25C7E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5C7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E25C7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95330">
        <w:rPr>
          <w:rFonts w:ascii="Times New Roman" w:hAnsi="Times New Roman" w:cs="Times New Roman"/>
          <w:sz w:val="28"/>
          <w:szCs w:val="28"/>
        </w:rPr>
        <w:t xml:space="preserve"> района от 14.12.2009 </w:t>
      </w:r>
      <w:r w:rsidRPr="00E25C7E">
        <w:rPr>
          <w:rFonts w:ascii="Times New Roman" w:hAnsi="Times New Roman" w:cs="Times New Roman"/>
          <w:sz w:val="28"/>
          <w:szCs w:val="28"/>
        </w:rPr>
        <w:t xml:space="preserve">№1332-п «Об утверждении долгосрочной целевой программы «Развитие физической культуры и спорта в </w:t>
      </w:r>
      <w:proofErr w:type="spellStart"/>
      <w:r w:rsidRPr="00E25C7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E25C7E">
        <w:rPr>
          <w:rFonts w:ascii="Times New Roman" w:hAnsi="Times New Roman" w:cs="Times New Roman"/>
          <w:sz w:val="28"/>
          <w:szCs w:val="28"/>
        </w:rPr>
        <w:t xml:space="preserve"> районе на 2010-2012 годы»</w:t>
      </w:r>
    </w:p>
    <w:p w:rsidR="00E25C7E" w:rsidRPr="00E25C7E" w:rsidRDefault="00E25C7E" w:rsidP="00E25C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5C7E" w:rsidRPr="00E25C7E" w:rsidRDefault="008B3BC7" w:rsidP="00E25C7E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E25C7E" w:rsidRPr="00E25C7E">
        <w:rPr>
          <w:rFonts w:ascii="Times New Roman" w:hAnsi="Times New Roman" w:cs="Times New Roman"/>
          <w:sz w:val="28"/>
          <w:szCs w:val="28"/>
        </w:rPr>
        <w:t xml:space="preserve">Руководствуясь ст. 37,38 Устава </w:t>
      </w:r>
      <w:proofErr w:type="spellStart"/>
      <w:r w:rsidR="00E25C7E" w:rsidRPr="00E25C7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E25C7E" w:rsidRPr="00E25C7E">
        <w:rPr>
          <w:rFonts w:ascii="Times New Roman" w:hAnsi="Times New Roman" w:cs="Times New Roman"/>
          <w:sz w:val="28"/>
          <w:szCs w:val="28"/>
        </w:rPr>
        <w:t xml:space="preserve"> района Красноярского края, ПОСТАНОВЛЯЮ:</w:t>
      </w:r>
    </w:p>
    <w:p w:rsidR="00E25C7E" w:rsidRPr="00E25C7E" w:rsidRDefault="00E25C7E" w:rsidP="00E25C7E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C7E">
        <w:t xml:space="preserve">    </w:t>
      </w:r>
      <w:r w:rsidR="008B3BC7">
        <w:t xml:space="preserve">   </w:t>
      </w:r>
      <w:r w:rsidRPr="00E25C7E">
        <w:rPr>
          <w:rFonts w:ascii="Times New Roman" w:hAnsi="Times New Roman" w:cs="Times New Roman"/>
          <w:sz w:val="28"/>
          <w:szCs w:val="28"/>
        </w:rPr>
        <w:t xml:space="preserve">1. Внести  в долгосрочную целевую программу  «Развитие физической культуры и спорта в </w:t>
      </w:r>
      <w:proofErr w:type="spellStart"/>
      <w:r w:rsidRPr="00E25C7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E25C7E">
        <w:rPr>
          <w:rFonts w:ascii="Times New Roman" w:hAnsi="Times New Roman" w:cs="Times New Roman"/>
          <w:sz w:val="28"/>
          <w:szCs w:val="28"/>
        </w:rPr>
        <w:t xml:space="preserve"> районе на 2010-2012 годы», утверждённую Постановлением администрац</w:t>
      </w:r>
      <w:r w:rsidR="00095330">
        <w:rPr>
          <w:rFonts w:ascii="Times New Roman" w:hAnsi="Times New Roman" w:cs="Times New Roman"/>
          <w:sz w:val="28"/>
          <w:szCs w:val="28"/>
        </w:rPr>
        <w:t xml:space="preserve">ии </w:t>
      </w:r>
      <w:proofErr w:type="spellStart"/>
      <w:r w:rsidR="0009533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95330">
        <w:rPr>
          <w:rFonts w:ascii="Times New Roman" w:hAnsi="Times New Roman" w:cs="Times New Roman"/>
          <w:sz w:val="28"/>
          <w:szCs w:val="28"/>
        </w:rPr>
        <w:t xml:space="preserve"> района от 14.12.09 </w:t>
      </w:r>
      <w:r w:rsidRPr="00E25C7E">
        <w:rPr>
          <w:rFonts w:ascii="Times New Roman" w:hAnsi="Times New Roman" w:cs="Times New Roman"/>
          <w:sz w:val="28"/>
          <w:szCs w:val="28"/>
        </w:rPr>
        <w:t xml:space="preserve">№1332-п </w:t>
      </w:r>
    </w:p>
    <w:p w:rsidR="00E25C7E" w:rsidRDefault="00E25C7E" w:rsidP="00E25C7E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C7E">
        <w:rPr>
          <w:rFonts w:ascii="Times New Roman" w:hAnsi="Times New Roman" w:cs="Times New Roman"/>
          <w:sz w:val="28"/>
          <w:szCs w:val="28"/>
        </w:rPr>
        <w:t xml:space="preserve">«Об утверждении долгосрочной целевой программы «Развитие физической культуры и спорта в </w:t>
      </w:r>
      <w:proofErr w:type="spellStart"/>
      <w:r w:rsidRPr="00E25C7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E25C7E">
        <w:rPr>
          <w:rFonts w:ascii="Times New Roman" w:hAnsi="Times New Roman" w:cs="Times New Roman"/>
          <w:sz w:val="28"/>
          <w:szCs w:val="28"/>
        </w:rPr>
        <w:t xml:space="preserve"> районе на 2010-2012 годы»</w:t>
      </w:r>
    </w:p>
    <w:p w:rsidR="00BC65CB" w:rsidRDefault="00BC65CB" w:rsidP="00E25C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C7714" w:rsidRDefault="00DC7714" w:rsidP="00E25C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7714" w:rsidRDefault="008B3BC7" w:rsidP="00E25C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C7714">
        <w:rPr>
          <w:rFonts w:ascii="Times New Roman" w:hAnsi="Times New Roman" w:cs="Times New Roman"/>
          <w:sz w:val="28"/>
          <w:szCs w:val="28"/>
        </w:rPr>
        <w:t>а) в</w:t>
      </w:r>
      <w:r w:rsidR="00E25C7E" w:rsidRPr="00E25C7E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095330">
        <w:rPr>
          <w:rFonts w:ascii="Times New Roman" w:hAnsi="Times New Roman" w:cs="Times New Roman"/>
          <w:sz w:val="28"/>
          <w:szCs w:val="28"/>
        </w:rPr>
        <w:t>е долгосрочной целевой программы</w:t>
      </w:r>
      <w:r w:rsidR="00E25C7E" w:rsidRPr="00E25C7E">
        <w:rPr>
          <w:rFonts w:ascii="Times New Roman" w:hAnsi="Times New Roman" w:cs="Times New Roman"/>
          <w:sz w:val="28"/>
          <w:szCs w:val="28"/>
        </w:rPr>
        <w:t xml:space="preserve">  «Развитие физической культуры и спорта в </w:t>
      </w:r>
      <w:proofErr w:type="spellStart"/>
      <w:r w:rsidR="00E25C7E" w:rsidRPr="00E25C7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E25C7E" w:rsidRPr="00E25C7E">
        <w:rPr>
          <w:rFonts w:ascii="Times New Roman" w:hAnsi="Times New Roman" w:cs="Times New Roman"/>
          <w:sz w:val="28"/>
          <w:szCs w:val="28"/>
        </w:rPr>
        <w:t xml:space="preserve"> районе на 2010-2012 годы» строку:</w:t>
      </w:r>
    </w:p>
    <w:p w:rsidR="00DC7714" w:rsidRPr="00E25C7E" w:rsidRDefault="00DC7714" w:rsidP="00E25C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3227"/>
        <w:gridCol w:w="6344"/>
      </w:tblGrid>
      <w:tr w:rsidR="00E25C7E" w:rsidTr="00DC771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DC7714" w:rsidRDefault="00E25C7E">
            <w:pPr>
              <w:rPr>
                <w:sz w:val="22"/>
                <w:szCs w:val="22"/>
              </w:rPr>
            </w:pPr>
            <w:r w:rsidRPr="00DC7714">
              <w:rPr>
                <w:sz w:val="22"/>
                <w:szCs w:val="22"/>
              </w:rPr>
              <w:t xml:space="preserve">Объемы и источники финансирования </w:t>
            </w:r>
          </w:p>
          <w:p w:rsidR="00E25C7E" w:rsidRPr="00DC7714" w:rsidRDefault="00E25C7E">
            <w:pPr>
              <w:rPr>
                <w:sz w:val="22"/>
                <w:szCs w:val="22"/>
              </w:rPr>
            </w:pPr>
          </w:p>
          <w:p w:rsidR="00E25C7E" w:rsidRPr="00DC7714" w:rsidRDefault="00E25C7E">
            <w:pPr>
              <w:jc w:val="both"/>
              <w:rPr>
                <w:sz w:val="22"/>
                <w:szCs w:val="22"/>
              </w:rPr>
            </w:pPr>
          </w:p>
          <w:p w:rsidR="00E25C7E" w:rsidRPr="00DC7714" w:rsidRDefault="00E25C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DC7714" w:rsidRDefault="00E25C7E">
            <w:pPr>
              <w:rPr>
                <w:sz w:val="22"/>
                <w:szCs w:val="22"/>
              </w:rPr>
            </w:pPr>
            <w:r w:rsidRPr="00DC7714">
              <w:rPr>
                <w:sz w:val="22"/>
                <w:szCs w:val="22"/>
              </w:rPr>
              <w:t xml:space="preserve">Программа финансируется из бюджета района в объеме </w:t>
            </w:r>
            <w:r w:rsidR="00313923">
              <w:rPr>
                <w:sz w:val="22"/>
                <w:szCs w:val="22"/>
              </w:rPr>
              <w:t>24</w:t>
            </w:r>
            <w:r w:rsidRPr="00DC7714">
              <w:rPr>
                <w:sz w:val="22"/>
                <w:szCs w:val="22"/>
              </w:rPr>
              <w:t xml:space="preserve">0,0  тыс. рублей,  том числе:                                            </w:t>
            </w:r>
            <w:r w:rsidRPr="00DC7714">
              <w:rPr>
                <w:sz w:val="22"/>
                <w:szCs w:val="22"/>
              </w:rPr>
              <w:br/>
              <w:t xml:space="preserve">- 2010 год – 120,0 тыс. рублей </w:t>
            </w:r>
          </w:p>
          <w:p w:rsidR="00E25C7E" w:rsidRPr="00DC7714" w:rsidRDefault="00E25C7E" w:rsidP="00DC7714">
            <w:pPr>
              <w:rPr>
                <w:sz w:val="22"/>
                <w:szCs w:val="22"/>
              </w:rPr>
            </w:pPr>
            <w:r w:rsidRPr="00DC7714">
              <w:rPr>
                <w:sz w:val="22"/>
                <w:szCs w:val="22"/>
              </w:rPr>
              <w:t>- 2011 год – 120,0</w:t>
            </w:r>
            <w:r w:rsidR="00313923">
              <w:rPr>
                <w:sz w:val="22"/>
                <w:szCs w:val="22"/>
              </w:rPr>
              <w:t xml:space="preserve">тыс. рублей      </w:t>
            </w:r>
            <w:r w:rsidR="00313923">
              <w:rPr>
                <w:sz w:val="22"/>
                <w:szCs w:val="22"/>
              </w:rPr>
              <w:br/>
              <w:t>- 2012 год – 0</w:t>
            </w:r>
            <w:r w:rsidRPr="00DC7714">
              <w:rPr>
                <w:sz w:val="22"/>
                <w:szCs w:val="22"/>
              </w:rPr>
              <w:t xml:space="preserve">,0 тысячи рублей                                            </w:t>
            </w:r>
            <w:r w:rsidRPr="00DC7714">
              <w:rPr>
                <w:sz w:val="22"/>
                <w:szCs w:val="22"/>
              </w:rPr>
              <w:br/>
              <w:t xml:space="preserve">Объемы финансирования уточняются при формировании бюджета </w:t>
            </w:r>
            <w:proofErr w:type="spellStart"/>
            <w:r w:rsidRPr="00DC7714">
              <w:rPr>
                <w:sz w:val="22"/>
                <w:szCs w:val="22"/>
              </w:rPr>
              <w:t>Абанского</w:t>
            </w:r>
            <w:proofErr w:type="spellEnd"/>
            <w:r w:rsidRPr="00DC7714">
              <w:rPr>
                <w:sz w:val="22"/>
                <w:szCs w:val="22"/>
              </w:rPr>
              <w:t xml:space="preserve"> района на очередной финансовый год.</w:t>
            </w:r>
          </w:p>
        </w:tc>
      </w:tr>
    </w:tbl>
    <w:p w:rsidR="00DC7714" w:rsidRDefault="00DC7714" w:rsidP="00DC77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7714" w:rsidRPr="00DC7714" w:rsidRDefault="00DC7714" w:rsidP="00DC77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C7714">
        <w:rPr>
          <w:rFonts w:ascii="Times New Roman" w:hAnsi="Times New Roman" w:cs="Times New Roman"/>
          <w:sz w:val="28"/>
          <w:szCs w:val="28"/>
        </w:rPr>
        <w:t>заменить строкой следующего содержания:</w:t>
      </w:r>
    </w:p>
    <w:tbl>
      <w:tblPr>
        <w:tblStyle w:val="a4"/>
        <w:tblW w:w="0" w:type="auto"/>
        <w:tblLook w:val="01E0"/>
      </w:tblPr>
      <w:tblGrid>
        <w:gridCol w:w="3227"/>
        <w:gridCol w:w="6344"/>
      </w:tblGrid>
      <w:tr w:rsidR="00DC7714" w:rsidRPr="00DC7714" w:rsidTr="00DC771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14" w:rsidRPr="00DC7714" w:rsidRDefault="00DC7714" w:rsidP="00026FC7">
            <w:pPr>
              <w:rPr>
                <w:sz w:val="22"/>
                <w:szCs w:val="22"/>
              </w:rPr>
            </w:pPr>
            <w:r w:rsidRPr="00DC7714">
              <w:rPr>
                <w:sz w:val="22"/>
                <w:szCs w:val="22"/>
              </w:rPr>
              <w:t xml:space="preserve">Объемы и источники финансирования </w:t>
            </w:r>
          </w:p>
          <w:p w:rsidR="00DC7714" w:rsidRPr="00DC7714" w:rsidRDefault="00DC7714" w:rsidP="00026FC7">
            <w:pPr>
              <w:rPr>
                <w:sz w:val="22"/>
                <w:szCs w:val="22"/>
              </w:rPr>
            </w:pPr>
          </w:p>
          <w:p w:rsidR="00DC7714" w:rsidRPr="00DC7714" w:rsidRDefault="00DC7714" w:rsidP="00026FC7">
            <w:pPr>
              <w:jc w:val="both"/>
              <w:rPr>
                <w:sz w:val="22"/>
                <w:szCs w:val="22"/>
              </w:rPr>
            </w:pPr>
          </w:p>
          <w:p w:rsidR="00DC7714" w:rsidRPr="00DC7714" w:rsidRDefault="00DC7714" w:rsidP="00026F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14" w:rsidRPr="00DC7714" w:rsidRDefault="00DC7714" w:rsidP="00026FC7">
            <w:pPr>
              <w:rPr>
                <w:sz w:val="22"/>
                <w:szCs w:val="22"/>
              </w:rPr>
            </w:pPr>
            <w:r w:rsidRPr="00DC7714">
              <w:rPr>
                <w:sz w:val="22"/>
                <w:szCs w:val="22"/>
              </w:rPr>
              <w:t>Программа финансируется из бюджета района в объеме</w:t>
            </w:r>
            <w:r w:rsidR="00313923">
              <w:rPr>
                <w:sz w:val="22"/>
                <w:szCs w:val="22"/>
              </w:rPr>
              <w:t xml:space="preserve"> 80</w:t>
            </w:r>
            <w:r w:rsidRPr="00DC7714">
              <w:rPr>
                <w:sz w:val="22"/>
                <w:szCs w:val="22"/>
              </w:rPr>
              <w:t xml:space="preserve">0,0  тыс. рублей,  том числе:                                            </w:t>
            </w:r>
            <w:r w:rsidRPr="00DC7714">
              <w:rPr>
                <w:sz w:val="22"/>
                <w:szCs w:val="22"/>
              </w:rPr>
              <w:br/>
              <w:t xml:space="preserve">- 2010 год – 120,0 тыс. рублей </w:t>
            </w:r>
          </w:p>
          <w:p w:rsidR="00DC7714" w:rsidRPr="00DC7714" w:rsidRDefault="00DC7714" w:rsidP="00DC7714">
            <w:pPr>
              <w:rPr>
                <w:sz w:val="22"/>
                <w:szCs w:val="22"/>
              </w:rPr>
            </w:pPr>
            <w:r w:rsidRPr="00DC7714">
              <w:rPr>
                <w:sz w:val="22"/>
                <w:szCs w:val="22"/>
              </w:rPr>
              <w:t xml:space="preserve">- 2011 год – 120,0тыс. рублей      </w:t>
            </w:r>
            <w:r w:rsidRPr="00DC7714">
              <w:rPr>
                <w:sz w:val="22"/>
                <w:szCs w:val="22"/>
              </w:rPr>
              <w:br/>
              <w:t xml:space="preserve">- 2012 год – </w:t>
            </w:r>
            <w:r w:rsidR="00313923">
              <w:rPr>
                <w:sz w:val="22"/>
                <w:szCs w:val="22"/>
              </w:rPr>
              <w:t>56</w:t>
            </w:r>
            <w:r w:rsidRPr="00DC7714">
              <w:rPr>
                <w:sz w:val="22"/>
                <w:szCs w:val="22"/>
              </w:rPr>
              <w:t xml:space="preserve">0,0 тысячи рублей                                            </w:t>
            </w:r>
            <w:r w:rsidRPr="00DC7714">
              <w:rPr>
                <w:sz w:val="22"/>
                <w:szCs w:val="22"/>
              </w:rPr>
              <w:br/>
              <w:t xml:space="preserve">Объемы финансирования уточняются при формировании бюджета </w:t>
            </w:r>
            <w:proofErr w:type="spellStart"/>
            <w:r w:rsidRPr="00DC7714">
              <w:rPr>
                <w:sz w:val="22"/>
                <w:szCs w:val="22"/>
              </w:rPr>
              <w:t>Абанского</w:t>
            </w:r>
            <w:proofErr w:type="spellEnd"/>
            <w:r w:rsidRPr="00DC7714">
              <w:rPr>
                <w:sz w:val="22"/>
                <w:szCs w:val="22"/>
              </w:rPr>
              <w:t xml:space="preserve"> района на очередной финансовый год.</w:t>
            </w:r>
          </w:p>
        </w:tc>
      </w:tr>
    </w:tbl>
    <w:p w:rsidR="00DC7714" w:rsidRDefault="00DC7714" w:rsidP="00DC7714">
      <w:pPr>
        <w:pStyle w:val="a3"/>
      </w:pPr>
    </w:p>
    <w:p w:rsidR="00DC7714" w:rsidRPr="00DC7714" w:rsidRDefault="00DC7714" w:rsidP="00DC7714">
      <w:pPr>
        <w:pStyle w:val="a3"/>
      </w:pPr>
    </w:p>
    <w:p w:rsidR="00E25C7E" w:rsidRDefault="00E25C7E" w:rsidP="00E25C7E">
      <w:pPr>
        <w:rPr>
          <w:sz w:val="28"/>
          <w:szCs w:val="28"/>
        </w:rPr>
      </w:pPr>
    </w:p>
    <w:p w:rsidR="00E63283" w:rsidRDefault="008B3BC7" w:rsidP="00BC65CB">
      <w:pPr>
        <w:pStyle w:val="a3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</w:t>
      </w:r>
      <w:r w:rsidR="00E25C7E" w:rsidRPr="00BC65CB">
        <w:rPr>
          <w:rFonts w:ascii="Times New Roman" w:hAnsi="Times New Roman" w:cs="Times New Roman"/>
          <w:sz w:val="28"/>
          <w:szCs w:val="28"/>
        </w:rPr>
        <w:t>б)  Приложение 1 к Постановлению адми</w:t>
      </w:r>
      <w:r w:rsidR="008E4BA9">
        <w:rPr>
          <w:rFonts w:ascii="Times New Roman" w:hAnsi="Times New Roman" w:cs="Times New Roman"/>
          <w:sz w:val="28"/>
          <w:szCs w:val="28"/>
        </w:rPr>
        <w:t xml:space="preserve">нистрации </w:t>
      </w:r>
      <w:proofErr w:type="spellStart"/>
      <w:r w:rsidR="008E4BA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E4BA9">
        <w:rPr>
          <w:rFonts w:ascii="Times New Roman" w:hAnsi="Times New Roman" w:cs="Times New Roman"/>
          <w:sz w:val="28"/>
          <w:szCs w:val="28"/>
        </w:rPr>
        <w:t xml:space="preserve"> района от 29.08.2011г №870</w:t>
      </w:r>
      <w:r w:rsidR="00E25C7E" w:rsidRPr="00BC65CB">
        <w:rPr>
          <w:rFonts w:ascii="Times New Roman" w:hAnsi="Times New Roman" w:cs="Times New Roman"/>
          <w:sz w:val="28"/>
          <w:szCs w:val="28"/>
        </w:rPr>
        <w:t xml:space="preserve">-п «Мероприятия долгосрочной целевой программы «Развитие физической культуры и спорта в </w:t>
      </w:r>
      <w:proofErr w:type="spellStart"/>
      <w:r w:rsidR="00E25C7E" w:rsidRPr="00BC65CB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E25C7E" w:rsidRPr="00BC65CB">
        <w:rPr>
          <w:rFonts w:ascii="Times New Roman" w:hAnsi="Times New Roman" w:cs="Times New Roman"/>
          <w:sz w:val="28"/>
          <w:szCs w:val="28"/>
        </w:rPr>
        <w:t xml:space="preserve"> районе на 2010-2012 го</w:t>
      </w:r>
      <w:r w:rsidR="00095330">
        <w:rPr>
          <w:rFonts w:ascii="Times New Roman" w:hAnsi="Times New Roman" w:cs="Times New Roman"/>
          <w:sz w:val="28"/>
          <w:szCs w:val="28"/>
        </w:rPr>
        <w:t xml:space="preserve">ды» изложить в новой редакции согласно Приложению </w:t>
      </w:r>
      <w:r w:rsidR="00E63283">
        <w:rPr>
          <w:rFonts w:ascii="Times New Roman" w:hAnsi="Times New Roman" w:cs="Times New Roman"/>
          <w:sz w:val="28"/>
          <w:szCs w:val="28"/>
        </w:rPr>
        <w:t>1 настоящего Постановления.</w:t>
      </w:r>
    </w:p>
    <w:p w:rsidR="00E63283" w:rsidRPr="00DA1F52" w:rsidRDefault="008B3BC7" w:rsidP="00E6328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63283" w:rsidRPr="00DA1F52"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</w:t>
      </w:r>
      <w:r w:rsidR="00E63283">
        <w:rPr>
          <w:rFonts w:ascii="Times New Roman" w:hAnsi="Times New Roman" w:cs="Times New Roman"/>
          <w:sz w:val="28"/>
          <w:szCs w:val="28"/>
        </w:rPr>
        <w:t>.</w:t>
      </w:r>
    </w:p>
    <w:p w:rsidR="00E63283" w:rsidRDefault="008B3BC7" w:rsidP="00E6328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63283" w:rsidRPr="0055190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E63283" w:rsidRPr="005519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63283" w:rsidRPr="00551905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E63283" w:rsidRDefault="00E63283" w:rsidP="00E6328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Pr="00551905" w:rsidRDefault="00E63283" w:rsidP="00E6328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Pr="00DA1F52" w:rsidRDefault="00E63283" w:rsidP="00E63283">
      <w:pPr>
        <w:pStyle w:val="a3"/>
        <w:rPr>
          <w:rFonts w:ascii="Times New Roman" w:hAnsi="Times New Roman" w:cs="Times New Roman"/>
          <w:sz w:val="28"/>
          <w:szCs w:val="28"/>
        </w:rPr>
      </w:pPr>
      <w:r w:rsidRPr="00DA1F52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 w:rsidRPr="00DA1F5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DA1F5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A1F52">
        <w:rPr>
          <w:rFonts w:ascii="Times New Roman" w:hAnsi="Times New Roman" w:cs="Times New Roman"/>
          <w:sz w:val="28"/>
          <w:szCs w:val="28"/>
        </w:rPr>
        <w:tab/>
      </w:r>
      <w:r w:rsidRPr="00DA1F52">
        <w:rPr>
          <w:rFonts w:ascii="Times New Roman" w:hAnsi="Times New Roman" w:cs="Times New Roman"/>
          <w:sz w:val="28"/>
          <w:szCs w:val="28"/>
        </w:rPr>
        <w:tab/>
      </w:r>
      <w:r w:rsidRPr="00DA1F52">
        <w:rPr>
          <w:rFonts w:ascii="Times New Roman" w:hAnsi="Times New Roman" w:cs="Times New Roman"/>
          <w:sz w:val="28"/>
          <w:szCs w:val="28"/>
        </w:rPr>
        <w:tab/>
      </w:r>
      <w:r w:rsidRPr="00DA1F52">
        <w:rPr>
          <w:rFonts w:ascii="Times New Roman" w:hAnsi="Times New Roman" w:cs="Times New Roman"/>
          <w:sz w:val="28"/>
          <w:szCs w:val="28"/>
        </w:rPr>
        <w:tab/>
        <w:t xml:space="preserve">   Г.В. Иванченко</w:t>
      </w:r>
    </w:p>
    <w:p w:rsidR="00E63283" w:rsidRPr="008C74D7" w:rsidRDefault="00E63283" w:rsidP="00E63283">
      <w:pPr>
        <w:rPr>
          <w:rFonts w:ascii="Times New Roman" w:hAnsi="Times New Roman" w:cs="Times New Roman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3BC7" w:rsidRDefault="008B3BC7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BC65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283" w:rsidRDefault="00E63283" w:rsidP="00E6328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 w:rsidRPr="00E6328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</w:p>
    <w:p w:rsidR="00E63283" w:rsidRPr="00E63283" w:rsidRDefault="00E63283" w:rsidP="00E6328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E6328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2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 w:rsidRPr="00E6328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328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63283" w:rsidRDefault="00E63283" w:rsidP="00E6328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632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>17.02.2012</w:t>
      </w:r>
      <w:r w:rsidRPr="00E6328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145-п</w:t>
      </w:r>
    </w:p>
    <w:p w:rsidR="002B249D" w:rsidRDefault="002B249D" w:rsidP="00E6328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B249D" w:rsidRDefault="002B249D" w:rsidP="00E6328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B249D" w:rsidRDefault="002B249D" w:rsidP="00E6328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25" w:type="dxa"/>
        <w:tblLayout w:type="fixed"/>
        <w:tblLook w:val="01E0"/>
      </w:tblPr>
      <w:tblGrid>
        <w:gridCol w:w="647"/>
        <w:gridCol w:w="2339"/>
        <w:gridCol w:w="1658"/>
        <w:gridCol w:w="851"/>
        <w:gridCol w:w="850"/>
        <w:gridCol w:w="851"/>
        <w:gridCol w:w="850"/>
        <w:gridCol w:w="1779"/>
      </w:tblGrid>
      <w:tr w:rsidR="00E25C7E" w:rsidRPr="00386246" w:rsidTr="00D81F59">
        <w:trPr>
          <w:trHeight w:val="44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№</w:t>
            </w:r>
          </w:p>
          <w:p w:rsidR="00E25C7E" w:rsidRPr="00386246" w:rsidRDefault="00E25C7E">
            <w:pPr>
              <w:jc w:val="center"/>
            </w:pPr>
            <w:proofErr w:type="spellStart"/>
            <w:proofErr w:type="gramStart"/>
            <w:r w:rsidRPr="00386246">
              <w:t>п</w:t>
            </w:r>
            <w:proofErr w:type="spellEnd"/>
            <w:proofErr w:type="gramEnd"/>
            <w:r w:rsidRPr="00386246">
              <w:t>/</w:t>
            </w:r>
            <w:proofErr w:type="spellStart"/>
            <w:r w:rsidRPr="00386246">
              <w:t>п</w:t>
            </w:r>
            <w:proofErr w:type="spellEnd"/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Программные мероприятия, обеспечивающие выполнение задач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 xml:space="preserve">Главные </w:t>
            </w:r>
          </w:p>
          <w:p w:rsidR="00E25C7E" w:rsidRPr="00386246" w:rsidRDefault="00E25C7E">
            <w:pPr>
              <w:jc w:val="center"/>
            </w:pPr>
            <w:r w:rsidRPr="00386246">
              <w:t>распорядители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Объем финансирования тыс. руб.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Ожидаемый результат от реализованных программных мероприятий (в натуральном выражении, эффект)</w:t>
            </w:r>
          </w:p>
        </w:tc>
      </w:tr>
      <w:tr w:rsidR="00E25C7E" w:rsidRPr="00386246" w:rsidTr="00D81F59">
        <w:trPr>
          <w:trHeight w:val="340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Всего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В том числе по годам</w:t>
            </w: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rPr>
          <w:trHeight w:val="160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2011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2012</w:t>
            </w: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7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8</w:t>
            </w:r>
          </w:p>
        </w:tc>
      </w:tr>
      <w:tr w:rsidR="00E25C7E" w:rsidRPr="00386246" w:rsidTr="008E4BA9">
        <w:tc>
          <w:tcPr>
            <w:tcW w:w="9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jc w:val="center"/>
            </w:pPr>
            <w:r w:rsidRPr="00386246">
              <w:t>Строительство, текущий ремонт и обустройство спортивных объектов района:</w:t>
            </w:r>
          </w:p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 района: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jc w:val="center"/>
            </w:pPr>
          </w:p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Приобретение строительных материалов для нужд района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jc w:val="center"/>
            </w:pPr>
          </w:p>
        </w:tc>
      </w:tr>
      <w:tr w:rsidR="00E25C7E" w:rsidRPr="00386246" w:rsidTr="00D81F59">
        <w:trPr>
          <w:trHeight w:val="77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Муниципальные образования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 района: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Поддержание в надлежащем техническом  состоянии ведущих спортивных объектов.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Строительство новых спортивных объектов. 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Увеличение числа жителей, занимающихся физкультурой и спортом.</w:t>
            </w:r>
          </w:p>
          <w:p w:rsidR="00E25C7E" w:rsidRPr="00386246" w:rsidRDefault="00E25C7E">
            <w:r w:rsidRPr="00386246">
              <w:rPr>
                <w:bCs/>
              </w:rPr>
              <w:t xml:space="preserve">Уменьшение негативных социальных явлений           </w:t>
            </w:r>
          </w:p>
          <w:p w:rsidR="00E25C7E" w:rsidRPr="00386246" w:rsidRDefault="00E25C7E">
            <w:r w:rsidRPr="00386246">
              <w:rPr>
                <w:bCs/>
              </w:rPr>
              <w:t>посредством физической культуры и спорта</w:t>
            </w:r>
            <w:r w:rsidRPr="00386246">
              <w:t xml:space="preserve">.            </w:t>
            </w:r>
          </w:p>
          <w:p w:rsidR="00E25C7E" w:rsidRPr="00386246" w:rsidRDefault="00E25C7E">
            <w:r w:rsidRPr="00386246">
              <w:t xml:space="preserve">Укрепление здоровья населения путем развития         </w:t>
            </w:r>
          </w:p>
          <w:p w:rsidR="00E25C7E" w:rsidRPr="00386246" w:rsidRDefault="00E25C7E">
            <w:r w:rsidRPr="00386246">
              <w:t xml:space="preserve">инфраструктуры спорта, популяризации массового       </w:t>
            </w:r>
          </w:p>
          <w:p w:rsidR="00E25C7E" w:rsidRPr="00386246" w:rsidRDefault="00E25C7E">
            <w:r w:rsidRPr="00386246">
              <w:t xml:space="preserve">спорта, приобщения различных слоев общества </w:t>
            </w:r>
            <w:proofErr w:type="gramStart"/>
            <w:r w:rsidRPr="00386246">
              <w:t>к</w:t>
            </w:r>
            <w:proofErr w:type="gramEnd"/>
            <w:r w:rsidRPr="00386246">
              <w:t xml:space="preserve">        </w:t>
            </w:r>
          </w:p>
          <w:p w:rsidR="00E25C7E" w:rsidRPr="00386246" w:rsidRDefault="00E25C7E">
            <w:r w:rsidRPr="00386246">
              <w:lastRenderedPageBreak/>
              <w:t xml:space="preserve">регулярным занятиям физической культурой и спортом. 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 w:rsidP="00313923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</w:t>
            </w:r>
            <w:r w:rsidR="00313923" w:rsidRPr="00386246">
              <w:rPr>
                <w:rFonts w:ascii="Times New Roman" w:hAnsi="Times New Roman" w:cs="Times New Roman"/>
              </w:rPr>
              <w:t>Стадиона в</w:t>
            </w:r>
            <w:r w:rsidRPr="00386246">
              <w:rPr>
                <w:rFonts w:ascii="Times New Roman" w:hAnsi="Times New Roman" w:cs="Times New Roman"/>
              </w:rPr>
              <w:t xml:space="preserve"> п</w:t>
            </w:r>
            <w:proofErr w:type="gramStart"/>
            <w:r w:rsidRPr="00386246">
              <w:rPr>
                <w:rFonts w:ascii="Times New Roman" w:hAnsi="Times New Roman" w:cs="Times New Roman"/>
              </w:rPr>
              <w:t>.А</w:t>
            </w:r>
            <w:proofErr w:type="gramEnd"/>
            <w:r w:rsidRPr="00386246">
              <w:rPr>
                <w:rFonts w:ascii="Times New Roman" w:hAnsi="Times New Roman" w:cs="Times New Roman"/>
              </w:rPr>
              <w:t>бан.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t xml:space="preserve">Администрация </w:t>
            </w:r>
            <w:proofErr w:type="spellStart"/>
            <w:r w:rsidRPr="00386246">
              <w:t>Абанского</w:t>
            </w:r>
            <w:proofErr w:type="spellEnd"/>
            <w:r w:rsidRPr="00386246">
              <w:t xml:space="preserve">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AC1AAF" w:rsidP="00AC1AAF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AC1AA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открытого спортивного гимнастического городка  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Апано-Ключи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t xml:space="preserve">Администрация </w:t>
            </w:r>
            <w:proofErr w:type="spellStart"/>
            <w:r w:rsidRPr="00386246">
              <w:t>Апано-Ключинского</w:t>
            </w:r>
            <w:proofErr w:type="spellEnd"/>
            <w:r w:rsidRPr="00386246">
              <w:t xml:space="preserve">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10,0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10,0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полосы препятствий на спортивной площадке около школы с.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Апано-Ключи</w:t>
            </w:r>
            <w:proofErr w:type="spellEnd"/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10,0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10,0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открытой спортивно-оздоровительной площадки в д.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Ношино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 (Березовский с/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)  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t>Администрация Березовского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открытой спортивно-оздоровительной площадки в д.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Мачино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 (Березовский с/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)  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Ремонт спортивной площадки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с. Березовка (Березовский с/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)  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8E4BA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30,0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Ремонт хоккейной коробки в 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.Б</w:t>
            </w:r>
            <w:proofErr w:type="gramEnd"/>
            <w:r w:rsidRPr="00386246">
              <w:rPr>
                <w:rFonts w:ascii="Times New Roman" w:hAnsi="Times New Roman" w:cs="Times New Roman"/>
              </w:rPr>
              <w:t>ерезовка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детской открытой спортивно-оздоровительной площадки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с. Долгий </w:t>
            </w:r>
            <w:r w:rsidRPr="00386246">
              <w:rPr>
                <w:rFonts w:ascii="Times New Roman" w:hAnsi="Times New Roman" w:cs="Times New Roman"/>
              </w:rPr>
              <w:lastRenderedPageBreak/>
              <w:t>Мост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(</w:t>
            </w:r>
            <w:proofErr w:type="spellStart"/>
            <w:r w:rsidRPr="00386246">
              <w:rPr>
                <w:rFonts w:ascii="Times New Roman" w:hAnsi="Times New Roman" w:cs="Times New Roman"/>
              </w:rPr>
              <w:t>Долгомостовский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)  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lastRenderedPageBreak/>
              <w:t xml:space="preserve">Администрация </w:t>
            </w:r>
            <w:proofErr w:type="spellStart"/>
            <w:r w:rsidRPr="00386246">
              <w:t>Долгомостовского</w:t>
            </w:r>
            <w:proofErr w:type="spellEnd"/>
            <w:r w:rsidRPr="00386246">
              <w:t xml:space="preserve">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lastRenderedPageBreak/>
              <w:t>2.9.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детской открытой спортивно-оздоровительной площадки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Заозерка</w:t>
            </w:r>
            <w:proofErr w:type="spellEnd"/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86246">
              <w:rPr>
                <w:rFonts w:ascii="Times New Roman" w:hAnsi="Times New Roman" w:cs="Times New Roman"/>
              </w:rPr>
              <w:t>Заозерновский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t xml:space="preserve">Администрация </w:t>
            </w:r>
            <w:proofErr w:type="spellStart"/>
            <w:r w:rsidRPr="00386246">
              <w:t>Заозерновского</w:t>
            </w:r>
            <w:proofErr w:type="spellEnd"/>
            <w:r w:rsidRPr="00386246">
              <w:t xml:space="preserve">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открытой волейбольной площадки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 д. Матвеевка (Никольский с/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spellEnd"/>
            <w:r w:rsidRPr="0038624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t>Администрация Никольского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Обустройство детской открытой  спортивно-оздоровительной площадки в д. Алексеевка (Никольский с/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Ремонт футбольного поля и волейбольной площадки в 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.Н</w:t>
            </w:r>
            <w:proofErr w:type="gramEnd"/>
            <w:r w:rsidRPr="00386246">
              <w:rPr>
                <w:rFonts w:ascii="Times New Roman" w:hAnsi="Times New Roman" w:cs="Times New Roman"/>
              </w:rPr>
              <w:t>икольск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Обустройство хоккейной коробки около администрации сельсовета 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.Н</w:t>
            </w:r>
            <w:proofErr w:type="gramEnd"/>
            <w:r w:rsidRPr="00386246">
              <w:rPr>
                <w:rFonts w:ascii="Times New Roman" w:hAnsi="Times New Roman" w:cs="Times New Roman"/>
              </w:rPr>
              <w:t>икольск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Ремонт хоккейной коробки в 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.Н</w:t>
            </w:r>
            <w:proofErr w:type="gramEnd"/>
            <w:r w:rsidRPr="00386246">
              <w:rPr>
                <w:rFonts w:ascii="Times New Roman" w:hAnsi="Times New Roman" w:cs="Times New Roman"/>
              </w:rPr>
              <w:t>овоуспенка</w:t>
            </w:r>
            <w:proofErr w:type="spellEnd"/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t xml:space="preserve">Администрация </w:t>
            </w:r>
            <w:proofErr w:type="spellStart"/>
            <w:r w:rsidRPr="00386246">
              <w:t>Новоуспенского</w:t>
            </w:r>
            <w:proofErr w:type="spellEnd"/>
            <w:r w:rsidRPr="00386246">
              <w:t xml:space="preserve"> 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50,0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50,0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Ремонт здания, в котором находится тир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Новоуспенка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Обустройство открытой волейбольной площадки в д. Зимник (</w:t>
            </w:r>
            <w:proofErr w:type="spellStart"/>
            <w:r w:rsidRPr="00386246">
              <w:rPr>
                <w:rFonts w:ascii="Times New Roman" w:hAnsi="Times New Roman" w:cs="Times New Roman"/>
              </w:rPr>
              <w:t>Новоуспенский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spellEnd"/>
            <w:r w:rsidRPr="0038624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детской открытой  спортивно-оздоровительной площадки в д.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Гагарино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386246">
              <w:rPr>
                <w:rFonts w:ascii="Times New Roman" w:hAnsi="Times New Roman" w:cs="Times New Roman"/>
              </w:rPr>
              <w:t>Петропавловский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spellEnd"/>
            <w:r w:rsidRPr="0038624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t>Администрация Петропавловского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Ремонт открытой спортивной площадки в д.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Гагарино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 (Петропавловский с/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spellEnd"/>
            <w:r w:rsidRPr="00386246">
              <w:rPr>
                <w:rFonts w:ascii="Times New Roman" w:hAnsi="Times New Roman" w:cs="Times New Roman"/>
              </w:rPr>
              <w:t>)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2.19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Ремонт спортивной площадки в 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.П</w:t>
            </w:r>
            <w:proofErr w:type="gramEnd"/>
            <w:r w:rsidRPr="00386246">
              <w:rPr>
                <w:rFonts w:ascii="Times New Roman" w:hAnsi="Times New Roman" w:cs="Times New Roman"/>
              </w:rPr>
              <w:t>етропавловке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2.20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футбольного поля в 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.П</w:t>
            </w:r>
            <w:proofErr w:type="gramEnd"/>
            <w:r w:rsidRPr="00386246">
              <w:rPr>
                <w:rFonts w:ascii="Times New Roman" w:hAnsi="Times New Roman" w:cs="Times New Roman"/>
              </w:rPr>
              <w:t>окатеево</w:t>
            </w:r>
            <w:proofErr w:type="spellEnd"/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t xml:space="preserve">Администрация </w:t>
            </w:r>
            <w:proofErr w:type="spellStart"/>
            <w:r w:rsidRPr="00386246">
              <w:t>Покатеевского</w:t>
            </w:r>
            <w:proofErr w:type="spellEnd"/>
            <w:r w:rsidRPr="00386246">
              <w:t xml:space="preserve">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2.21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открытой волейбольной площадки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Покатеево</w:t>
            </w:r>
            <w:proofErr w:type="spellEnd"/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8E4BA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8E4BA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6</w:t>
            </w:r>
            <w:r w:rsidR="00E25C7E" w:rsidRPr="00386246">
              <w:rPr>
                <w:rFonts w:ascii="Times New Roman" w:hAnsi="Times New Roman" w:cs="Times New Roman"/>
              </w:rPr>
              <w:t>,0</w:t>
            </w:r>
            <w:r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Строительство спортивно-туристической палаточной базы на территории бывшего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п</w:t>
            </w:r>
            <w:proofErr w:type="spellEnd"/>
            <w:r w:rsidRPr="00386246">
              <w:rPr>
                <w:rFonts w:ascii="Times New Roman" w:hAnsi="Times New Roman" w:cs="Times New Roman"/>
              </w:rPr>
              <w:t>/л «</w:t>
            </w:r>
            <w:proofErr w:type="spellStart"/>
            <w:r w:rsidRPr="00386246">
              <w:rPr>
                <w:rFonts w:ascii="Times New Roman" w:hAnsi="Times New Roman" w:cs="Times New Roman"/>
              </w:rPr>
              <w:t>Бирюсинка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» в </w:t>
            </w:r>
            <w:proofErr w:type="spellStart"/>
            <w:r w:rsidRPr="00386246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.П</w:t>
            </w:r>
            <w:proofErr w:type="gramEnd"/>
            <w:r w:rsidRPr="00386246">
              <w:rPr>
                <w:rFonts w:ascii="Times New Roman" w:hAnsi="Times New Roman" w:cs="Times New Roman"/>
              </w:rPr>
              <w:t>окатеево</w:t>
            </w:r>
            <w:proofErr w:type="spellEnd"/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lastRenderedPageBreak/>
              <w:t>2.23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Обустройство открытой волейбольной площадки с. Почет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t xml:space="preserve">Администрация </w:t>
            </w:r>
            <w:proofErr w:type="spellStart"/>
            <w:r w:rsidRPr="00386246">
              <w:t>Почетского</w:t>
            </w:r>
            <w:proofErr w:type="spellEnd"/>
            <w:r w:rsidRPr="00386246">
              <w:t xml:space="preserve">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2.24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открытого спортивного гимнастического городка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с. Почет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8E4BA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40,0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2.25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Обустройство полосы препятствий на спортивной площадке около школы с. Почет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2.26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Ремонт футбольного поля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386246">
              <w:rPr>
                <w:rFonts w:ascii="Times New Roman" w:hAnsi="Times New Roman" w:cs="Times New Roman"/>
              </w:rPr>
              <w:t>с</w:t>
            </w:r>
            <w:proofErr w:type="gramEnd"/>
            <w:r w:rsidRPr="00386246">
              <w:rPr>
                <w:rFonts w:ascii="Times New Roman" w:hAnsi="Times New Roman" w:cs="Times New Roman"/>
              </w:rPr>
              <w:t>. Самойловка.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t xml:space="preserve">Администрация </w:t>
            </w:r>
            <w:proofErr w:type="spellStart"/>
            <w:r w:rsidRPr="00386246">
              <w:t>Самойловского</w:t>
            </w:r>
            <w:proofErr w:type="spellEnd"/>
            <w:r w:rsidRPr="00386246">
              <w:t xml:space="preserve"> 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10,0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10,0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2.27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Ремонт хоккейной площадки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Самойловска</w:t>
            </w:r>
            <w:proofErr w:type="spellEnd"/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2.28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Ремонт спортивной площадки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.С</w:t>
            </w:r>
            <w:proofErr w:type="gramEnd"/>
            <w:r w:rsidRPr="00386246">
              <w:rPr>
                <w:rFonts w:ascii="Times New Roman" w:hAnsi="Times New Roman" w:cs="Times New Roman"/>
              </w:rPr>
              <w:t>амойловка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/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2.29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Ремонт тира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с. Самойловка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2.30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Ремонт хоккейной площадки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.У</w:t>
            </w:r>
            <w:proofErr w:type="gramEnd"/>
            <w:r w:rsidRPr="00386246">
              <w:rPr>
                <w:rFonts w:ascii="Times New Roman" w:hAnsi="Times New Roman" w:cs="Times New Roman"/>
              </w:rPr>
              <w:t>стьянск</w:t>
            </w:r>
            <w:proofErr w:type="spellEnd"/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t xml:space="preserve">Администрация </w:t>
            </w:r>
            <w:proofErr w:type="spellStart"/>
            <w:r w:rsidRPr="00386246">
              <w:t>Устьянского</w:t>
            </w:r>
            <w:proofErr w:type="spellEnd"/>
            <w:r w:rsidRPr="00386246">
              <w:t xml:space="preserve">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8E4BA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30,0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2.31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беговых дорожек на спортивной площадке в 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.У</w:t>
            </w:r>
            <w:proofErr w:type="gramEnd"/>
            <w:r w:rsidRPr="00386246">
              <w:rPr>
                <w:rFonts w:ascii="Times New Roman" w:hAnsi="Times New Roman" w:cs="Times New Roman"/>
              </w:rPr>
              <w:t>стьянск</w:t>
            </w:r>
            <w:proofErr w:type="spellEnd"/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2.32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Обустройство детской открытой  спортивно-оздоровительной площадки в д. Успенка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86246">
              <w:rPr>
                <w:rFonts w:ascii="Times New Roman" w:hAnsi="Times New Roman" w:cs="Times New Roman"/>
              </w:rPr>
              <w:t>Устьянский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spellEnd"/>
            <w:r w:rsidRPr="0038624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2.33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открытой волейбольной площадки 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.У</w:t>
            </w:r>
            <w:proofErr w:type="gramEnd"/>
            <w:r w:rsidRPr="00386246">
              <w:rPr>
                <w:rFonts w:ascii="Times New Roman" w:hAnsi="Times New Roman" w:cs="Times New Roman"/>
              </w:rPr>
              <w:t>стьянск</w:t>
            </w:r>
            <w:proofErr w:type="spellEnd"/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2.34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Ремонт открытой спортивной площадки в д</w:t>
            </w:r>
            <w:proofErr w:type="gramStart"/>
            <w:r w:rsidRPr="00386246">
              <w:rPr>
                <w:rFonts w:ascii="Times New Roman" w:hAnsi="Times New Roman" w:cs="Times New Roman"/>
              </w:rPr>
              <w:t>.Д</w:t>
            </w:r>
            <w:proofErr w:type="gramEnd"/>
            <w:r w:rsidRPr="00386246">
              <w:rPr>
                <w:rFonts w:ascii="Times New Roman" w:hAnsi="Times New Roman" w:cs="Times New Roman"/>
              </w:rPr>
              <w:t>енисовка.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2.35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открытой волейбольной площадки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д. Денисовка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2.36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Обустройство открытой волейбольной площадки 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.Т</w:t>
            </w:r>
            <w:proofErr w:type="gramEnd"/>
            <w:r w:rsidRPr="00386246">
              <w:rPr>
                <w:rFonts w:ascii="Times New Roman" w:hAnsi="Times New Roman" w:cs="Times New Roman"/>
              </w:rPr>
              <w:t>урово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t xml:space="preserve">Администрация </w:t>
            </w:r>
            <w:proofErr w:type="spellStart"/>
            <w:r w:rsidRPr="00386246">
              <w:t>Туровского</w:t>
            </w:r>
            <w:proofErr w:type="spellEnd"/>
            <w:r w:rsidRPr="00386246">
              <w:t xml:space="preserve">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2.37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Ремонт баскетбольной площадки в 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.Т</w:t>
            </w:r>
            <w:proofErr w:type="gramEnd"/>
            <w:r w:rsidRPr="00386246">
              <w:rPr>
                <w:rFonts w:ascii="Times New Roman" w:hAnsi="Times New Roman" w:cs="Times New Roman"/>
              </w:rPr>
              <w:t>урово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20,0</w:t>
            </w:r>
            <w:r w:rsidR="008E4BA9" w:rsidRPr="003862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2.38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Ремонт футбольного поля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с. Турово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2.39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беговых дорожек на спортивной площадке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с. Турово 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2.40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Ремонт спортивной площадки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Залипье</w:t>
            </w:r>
            <w:proofErr w:type="spellEnd"/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2.41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Ремонт футбольного поля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lastRenderedPageBreak/>
              <w:t xml:space="preserve">с.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Залипье</w:t>
            </w:r>
            <w:proofErr w:type="spellEnd"/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lastRenderedPageBreak/>
              <w:t>2.42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открытого спортивного гимнастического городка в 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.З</w:t>
            </w:r>
            <w:proofErr w:type="gramEnd"/>
            <w:r w:rsidRPr="00386246">
              <w:rPr>
                <w:rFonts w:ascii="Times New Roman" w:hAnsi="Times New Roman" w:cs="Times New Roman"/>
              </w:rPr>
              <w:t>алипье</w:t>
            </w:r>
            <w:proofErr w:type="spellEnd"/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2.43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полосы препятствий на спортивной площадке около школы 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gramStart"/>
            <w:r w:rsidRPr="00386246">
              <w:rPr>
                <w:rFonts w:ascii="Times New Roman" w:hAnsi="Times New Roman" w:cs="Times New Roman"/>
              </w:rPr>
              <w:t>.З</w:t>
            </w:r>
            <w:proofErr w:type="gramEnd"/>
            <w:r w:rsidRPr="00386246">
              <w:rPr>
                <w:rFonts w:ascii="Times New Roman" w:hAnsi="Times New Roman" w:cs="Times New Roman"/>
              </w:rPr>
              <w:t>алипье</w:t>
            </w:r>
            <w:proofErr w:type="spellEnd"/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2.44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детской открытой  спортивно-оздоровительной площадки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с. Покровка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t>Администрация Покровского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2.45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Обустройство детской открытой  спортивно-оздоровительной площадки в д. Быстровка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(Покровский с/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spellEnd"/>
            <w:r w:rsidRPr="0038624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2.46.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детской открытой  спортивно-оздоровительной площадки в д.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Малкасы</w:t>
            </w:r>
            <w:proofErr w:type="spellEnd"/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(Покровский с/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spellEnd"/>
            <w:r w:rsidRPr="0038624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2.47.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детской открытой  спортивно-оздоровительной площадки в </w:t>
            </w:r>
            <w:proofErr w:type="spellStart"/>
            <w:r w:rsidRPr="00386246">
              <w:rPr>
                <w:rFonts w:ascii="Times New Roman" w:hAnsi="Times New Roman" w:cs="Times New Roman"/>
              </w:rPr>
              <w:t>д</w:t>
            </w:r>
            <w:proofErr w:type="gramStart"/>
            <w:r w:rsidRPr="00386246">
              <w:rPr>
                <w:rFonts w:ascii="Times New Roman" w:hAnsi="Times New Roman" w:cs="Times New Roman"/>
              </w:rPr>
              <w:t>.Б</w:t>
            </w:r>
            <w:proofErr w:type="gramEnd"/>
            <w:r w:rsidRPr="00386246">
              <w:rPr>
                <w:rFonts w:ascii="Times New Roman" w:hAnsi="Times New Roman" w:cs="Times New Roman"/>
              </w:rPr>
              <w:t>орзово</w:t>
            </w:r>
            <w:proofErr w:type="spellEnd"/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(</w:t>
            </w:r>
            <w:proofErr w:type="spellStart"/>
            <w:r w:rsidRPr="00386246">
              <w:rPr>
                <w:rFonts w:ascii="Times New Roman" w:hAnsi="Times New Roman" w:cs="Times New Roman"/>
              </w:rPr>
              <w:t>Хандальский</w:t>
            </w:r>
            <w:proofErr w:type="spellEnd"/>
            <w:r w:rsidRPr="00386246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r w:rsidRPr="00386246">
              <w:rPr>
                <w:rFonts w:ascii="Times New Roman" w:hAnsi="Times New Roman" w:cs="Times New Roman"/>
              </w:rPr>
              <w:t>с</w:t>
            </w:r>
            <w:proofErr w:type="spellEnd"/>
            <w:r w:rsidRPr="0038624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r w:rsidRPr="00386246">
              <w:t xml:space="preserve">Администрация </w:t>
            </w:r>
            <w:proofErr w:type="spellStart"/>
            <w:r w:rsidRPr="00386246">
              <w:t>Хандальского</w:t>
            </w:r>
            <w:proofErr w:type="spellEnd"/>
            <w:r w:rsidRPr="00386246">
              <w:t xml:space="preserve">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2.48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Ремонт хоккейной коробки 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В с.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Хандальск</w:t>
            </w:r>
            <w:proofErr w:type="spellEnd"/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2.49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беговых дорожек на спортивной площадке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Хандальск</w:t>
            </w:r>
            <w:proofErr w:type="spellEnd"/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25C7E" w:rsidRPr="0038624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>2.50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Обустройство открытой баскетбольной площадки </w:t>
            </w:r>
            <w:proofErr w:type="gramStart"/>
            <w:r w:rsidRPr="00386246">
              <w:rPr>
                <w:rFonts w:ascii="Times New Roman" w:hAnsi="Times New Roman" w:cs="Times New Roman"/>
              </w:rPr>
              <w:t>в</w:t>
            </w:r>
            <w:proofErr w:type="gramEnd"/>
            <w:r w:rsidRPr="00386246">
              <w:rPr>
                <w:rFonts w:ascii="Times New Roman" w:hAnsi="Times New Roman" w:cs="Times New Roman"/>
              </w:rPr>
              <w:t xml:space="preserve"> </w:t>
            </w:r>
          </w:p>
          <w:p w:rsidR="00E25C7E" w:rsidRPr="00386246" w:rsidRDefault="00E25C7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8624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386246">
              <w:rPr>
                <w:rFonts w:ascii="Times New Roman" w:hAnsi="Times New Roman" w:cs="Times New Roman"/>
              </w:rPr>
              <w:t>Хандальск</w:t>
            </w:r>
            <w:proofErr w:type="spellEnd"/>
            <w:r w:rsidRPr="003862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E" w:rsidRPr="00386246" w:rsidRDefault="00E25C7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7E" w:rsidRPr="00386246" w:rsidRDefault="00E25C7E"/>
        </w:tc>
      </w:tr>
      <w:tr w:rsidR="00E54FFA" w:rsidRPr="00E27CD6" w:rsidTr="00A16DAE">
        <w:tc>
          <w:tcPr>
            <w:tcW w:w="9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FA" w:rsidRPr="00E27CD6" w:rsidRDefault="00E54FFA" w:rsidP="00E54FF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Приобретение автотранспортного средства для нужд «МБОУ ДОД  ДЮСШ «Лидер»».</w:t>
            </w:r>
          </w:p>
          <w:p w:rsidR="00E54FFA" w:rsidRPr="00E27CD6" w:rsidRDefault="00E54FFA" w:rsidP="00E54FF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краевой долгосрочной программы «От массовости к мастерству на 2011-2013 годы».</w:t>
            </w:r>
          </w:p>
        </w:tc>
      </w:tr>
      <w:tr w:rsidR="008E4BA9" w:rsidRPr="00E27CD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9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2.51</w:t>
            </w:r>
            <w:r w:rsidR="00AC1AAF" w:rsidRPr="00E27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A9" w:rsidRPr="00E27CD6" w:rsidRDefault="0079560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краевой долгосрочной программы</w:t>
            </w:r>
            <w:r w:rsidR="00AC1AAF"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«От массовости к мастерству на 2011-2013 годы» на приобретение автотранспортного средства</w:t>
            </w:r>
            <w:r w:rsidR="00026FC7"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для нужд</w:t>
            </w: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2503C" w:rsidRPr="00E27CD6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МБОУ ДОД </w:t>
            </w:r>
            <w:r w:rsidR="00026FC7"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ДЮСШ «Лидер»</w:t>
            </w:r>
            <w:r w:rsidR="00D2503C" w:rsidRPr="00E27CD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8C74D7" w:rsidRPr="00E27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9" w:rsidRPr="00E27CD6" w:rsidRDefault="00D81F59" w:rsidP="00D81F5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</w:t>
            </w:r>
            <w:r w:rsidR="00386246"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трации </w:t>
            </w:r>
            <w:proofErr w:type="spellStart"/>
            <w:r w:rsidR="00386246" w:rsidRPr="00E27CD6"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 w:rsidR="00386246"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райо</w:t>
            </w: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</w:p>
          <w:p w:rsidR="008D7D46" w:rsidRPr="00E27CD6" w:rsidRDefault="008D7D46" w:rsidP="00D81F5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(«МБОУ ДОД  ДЮСШ «Лидер»»)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A9" w:rsidRPr="00E27CD6" w:rsidRDefault="008C74D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A9" w:rsidRPr="00E27CD6" w:rsidRDefault="008E4BA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A9" w:rsidRPr="00E27CD6" w:rsidRDefault="008E4BA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A9" w:rsidRPr="00E27CD6" w:rsidRDefault="008C74D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9" w:rsidRPr="00E27CD6" w:rsidRDefault="008E4BA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4FFA" w:rsidRPr="00E27CD6" w:rsidTr="00D20D09">
        <w:tc>
          <w:tcPr>
            <w:tcW w:w="9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FA" w:rsidRPr="00E27CD6" w:rsidRDefault="00E54FFA" w:rsidP="00E54FF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Обеспечение спортивной одеждой, обувью, оборудованием и инвентарем индивидуального пользования</w:t>
            </w:r>
          </w:p>
          <w:p w:rsidR="00E54FFA" w:rsidRPr="00E27CD6" w:rsidRDefault="00E54FFA" w:rsidP="00E54FF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для нужд МБОУ ДОД «ДЮСШ «Лидер»».</w:t>
            </w:r>
          </w:p>
          <w:p w:rsidR="00E54FFA" w:rsidRPr="00E27CD6" w:rsidRDefault="00E54FFA" w:rsidP="00E54FF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по краевой долгосрочной целевой программе «От массовости к мастерству на 2011-2013 годы».</w:t>
            </w:r>
          </w:p>
        </w:tc>
      </w:tr>
      <w:tr w:rsidR="008E4BA9" w:rsidRPr="00E27CD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9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2.52</w:t>
            </w:r>
            <w:r w:rsidR="00AC1AAF" w:rsidRPr="00E27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9" w:rsidRPr="00E27CD6" w:rsidRDefault="00AC1AAF" w:rsidP="00026FC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по краевой долгосрочной целевой программе «От массовости к мастерству на 2011-2013 годы</w:t>
            </w:r>
            <w:r w:rsidR="005663FC"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» на обеспечение </w:t>
            </w: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спортивной одеждо</w:t>
            </w:r>
            <w:r w:rsidR="005663FC"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й, обувью, оборудованием и инвентарем </w:t>
            </w:r>
            <w:r w:rsidR="005663FC" w:rsidRPr="00E27C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</w:t>
            </w:r>
            <w:r w:rsidR="00026FC7"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дуального пользования для нужд </w:t>
            </w:r>
            <w:r w:rsidR="00D2503C" w:rsidRPr="00E27CD6">
              <w:rPr>
                <w:rFonts w:ascii="Times New Roman" w:hAnsi="Times New Roman" w:cs="Times New Roman"/>
                <w:sz w:val="18"/>
                <w:szCs w:val="18"/>
              </w:rPr>
              <w:t>МБОУ ДОД «</w:t>
            </w:r>
            <w:r w:rsidR="00026FC7" w:rsidRPr="00E27CD6">
              <w:rPr>
                <w:rFonts w:ascii="Times New Roman" w:hAnsi="Times New Roman" w:cs="Times New Roman"/>
                <w:sz w:val="18"/>
                <w:szCs w:val="18"/>
              </w:rPr>
              <w:t>ДЮСШ «Лидер»</w:t>
            </w:r>
            <w:r w:rsidR="00D2503C" w:rsidRPr="00E27CD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5663FC" w:rsidRPr="00E27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9" w:rsidRPr="00E27CD6" w:rsidRDefault="00D81F59" w:rsidP="00D81F5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культуры, по делам молодёжи и спорта админис</w:t>
            </w:r>
            <w:r w:rsidR="00386246"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трации </w:t>
            </w:r>
            <w:proofErr w:type="spellStart"/>
            <w:r w:rsidR="00386246" w:rsidRPr="00E27CD6"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 w:rsidR="00386246"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райо</w:t>
            </w: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</w:p>
          <w:p w:rsidR="008D7D46" w:rsidRPr="00E27CD6" w:rsidRDefault="008D7D46" w:rsidP="00D81F5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(«МБОУ ДОД  ДЮСШ «Лидер»»)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9" w:rsidRPr="00E27CD6" w:rsidRDefault="008C74D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9" w:rsidRPr="00E27CD6" w:rsidRDefault="008E4BA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9" w:rsidRPr="00E27CD6" w:rsidRDefault="008E4BA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9" w:rsidRPr="00E27CD6" w:rsidRDefault="008C74D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9" w:rsidRPr="00E27CD6" w:rsidRDefault="008E4BA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4FFA" w:rsidRPr="00E27CD6" w:rsidTr="0052309A">
        <w:tc>
          <w:tcPr>
            <w:tcW w:w="9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2" w:rsidRPr="00E27CD6" w:rsidRDefault="00BB6E02" w:rsidP="00BB6E02">
            <w:pPr>
              <w:pStyle w:val="ConsPlusNormal"/>
              <w:widowControl/>
              <w:tabs>
                <w:tab w:val="left" w:pos="2115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Деятельность спортивных клубов по месту жительства.</w:t>
            </w:r>
          </w:p>
          <w:p w:rsidR="00E54FFA" w:rsidRPr="00E27CD6" w:rsidRDefault="00BB6E02" w:rsidP="00BB6E02">
            <w:pPr>
              <w:pStyle w:val="ConsPlusNormal"/>
              <w:widowControl/>
              <w:tabs>
                <w:tab w:val="left" w:pos="2115"/>
              </w:tabs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по краевой долгосрочной целевой программе «От массовости к мастерству на 2011-2013 годы».</w:t>
            </w:r>
            <w:r w:rsidR="00E54FFA" w:rsidRPr="00E27CD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E27CD6" w:rsidRPr="00E27CD6" w:rsidTr="00207B5A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2.53</w:t>
            </w: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F770B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 спортивного клуба по месту жительства «Альянс»: 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B2089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Самойловского</w:t>
            </w:r>
            <w:proofErr w:type="spellEnd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104,00</w:t>
            </w:r>
          </w:p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907A93"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F770B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  <w:p w:rsidR="00E27CD6" w:rsidRPr="00E27CD6" w:rsidRDefault="00E27CD6" w:rsidP="00907A9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907A93"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F770B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- участие в районных соревнованиях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907A9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907A93"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- предоставление социальных выплат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907A9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907A93"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- информационная поддержка и пропаганда клуба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364963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2.54</w:t>
            </w: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 спортивного клуба по месту жительства «Лидер»: 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38624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E27CD6" w:rsidRPr="00E27CD6" w:rsidRDefault="00E27CD6" w:rsidP="0038624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(«МБОУ ДОД  ДЮСШ «Лидер»»)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105,00</w:t>
            </w:r>
          </w:p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A02A90"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38624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  <w:p w:rsidR="00E27CD6" w:rsidRPr="00E27CD6" w:rsidRDefault="00E27CD6" w:rsidP="005F710F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A02A90"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- участие в районных соревнованиях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38624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A02A90"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- предоставление социальных выплат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38624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A02A90"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- информационная поддержка и пропаганда клуба</w:t>
            </w:r>
          </w:p>
          <w:p w:rsidR="00E27CD6" w:rsidRPr="00E27CD6" w:rsidRDefault="00E27CD6" w:rsidP="005F710F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38624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BB3DB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2.55</w:t>
            </w: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Деятельность спортивного клуба по месту жительства «</w:t>
            </w:r>
            <w:proofErr w:type="spellStart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Бирюсинка</w:t>
            </w:r>
            <w:proofErr w:type="spellEnd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»: 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D81F5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молодёжи и спорта администрации </w:t>
            </w:r>
            <w:proofErr w:type="spellStart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Абанского</w:t>
            </w:r>
            <w:proofErr w:type="spellEnd"/>
            <w:r w:rsidRPr="00E27CD6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E27CD6" w:rsidRPr="00E27CD6" w:rsidRDefault="00E27CD6" w:rsidP="00D81F5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(«МБОУ ДОД  ДЮСШ «Лидер»»)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105,00</w:t>
            </w:r>
          </w:p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A3375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D81F5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  <w:p w:rsidR="00E27CD6" w:rsidRPr="00E27CD6" w:rsidRDefault="00E27CD6" w:rsidP="005F710F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A3375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- участие в районных соревнованиях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D81F5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A3375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- предоставление социальных выплат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D81F5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A33755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- информационная поддержка и пропаганда клуба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D81F5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5F7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CD6" w:rsidRPr="00E27CD6" w:rsidTr="00D81F5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026FC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026FC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026FC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026FC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026FC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 w:rsidP="00026FC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7CD6">
              <w:rPr>
                <w:rFonts w:ascii="Times New Roman" w:hAnsi="Times New Roman" w:cs="Times New Roman"/>
                <w:sz w:val="18"/>
                <w:szCs w:val="18"/>
              </w:rPr>
              <w:t>560,00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D6" w:rsidRPr="00E27CD6" w:rsidRDefault="00E27CD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A1F52" w:rsidRPr="00E27CD6" w:rsidRDefault="00DA1F52" w:rsidP="00DA1F52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E25C7E" w:rsidRPr="00E27CD6" w:rsidRDefault="00E25C7E" w:rsidP="00E25C7E">
      <w:pPr>
        <w:rPr>
          <w:rFonts w:ascii="Times New Roman" w:hAnsi="Times New Roman" w:cs="Times New Roman"/>
          <w:sz w:val="18"/>
          <w:szCs w:val="18"/>
        </w:rPr>
      </w:pPr>
    </w:p>
    <w:p w:rsidR="00E25C7E" w:rsidRPr="00631ADF" w:rsidRDefault="00E25C7E" w:rsidP="00551905">
      <w:pPr>
        <w:pStyle w:val="a3"/>
        <w:rPr>
          <w:sz w:val="18"/>
          <w:szCs w:val="18"/>
        </w:rPr>
      </w:pPr>
    </w:p>
    <w:p w:rsidR="00E25C7E" w:rsidRPr="00631ADF" w:rsidRDefault="00E25C7E" w:rsidP="00E25C7E">
      <w:pPr>
        <w:rPr>
          <w:rFonts w:ascii="Times New Roman" w:hAnsi="Times New Roman" w:cs="Times New Roman"/>
          <w:sz w:val="18"/>
          <w:szCs w:val="18"/>
        </w:rPr>
      </w:pPr>
    </w:p>
    <w:sectPr w:rsidR="00E25C7E" w:rsidRPr="00631ADF" w:rsidSect="00377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5C7E"/>
    <w:rsid w:val="00026FC7"/>
    <w:rsid w:val="00074604"/>
    <w:rsid w:val="00095330"/>
    <w:rsid w:val="000D0D5F"/>
    <w:rsid w:val="001A0FBF"/>
    <w:rsid w:val="002756CA"/>
    <w:rsid w:val="002B249D"/>
    <w:rsid w:val="00313923"/>
    <w:rsid w:val="00377BDF"/>
    <w:rsid w:val="00386246"/>
    <w:rsid w:val="00515A84"/>
    <w:rsid w:val="00551905"/>
    <w:rsid w:val="005663FC"/>
    <w:rsid w:val="00631ADF"/>
    <w:rsid w:val="00735E7A"/>
    <w:rsid w:val="007406AB"/>
    <w:rsid w:val="00795607"/>
    <w:rsid w:val="007A3709"/>
    <w:rsid w:val="00875F01"/>
    <w:rsid w:val="008B3BC7"/>
    <w:rsid w:val="008C74D7"/>
    <w:rsid w:val="008D7D46"/>
    <w:rsid w:val="008E0B47"/>
    <w:rsid w:val="008E4BA9"/>
    <w:rsid w:val="00931EB1"/>
    <w:rsid w:val="009957DB"/>
    <w:rsid w:val="009C2879"/>
    <w:rsid w:val="00AC1AAF"/>
    <w:rsid w:val="00B24652"/>
    <w:rsid w:val="00BB6E02"/>
    <w:rsid w:val="00BC65CB"/>
    <w:rsid w:val="00D2503C"/>
    <w:rsid w:val="00D81F59"/>
    <w:rsid w:val="00DA1F52"/>
    <w:rsid w:val="00DB48D3"/>
    <w:rsid w:val="00DC7714"/>
    <w:rsid w:val="00DD35A2"/>
    <w:rsid w:val="00E25C7E"/>
    <w:rsid w:val="00E27CD6"/>
    <w:rsid w:val="00E5215E"/>
    <w:rsid w:val="00E54FFA"/>
    <w:rsid w:val="00E63283"/>
    <w:rsid w:val="00EA039A"/>
    <w:rsid w:val="00F15F5F"/>
    <w:rsid w:val="00F770B6"/>
    <w:rsid w:val="00F8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5C7E"/>
    <w:pPr>
      <w:spacing w:after="0" w:line="240" w:lineRule="auto"/>
    </w:pPr>
  </w:style>
  <w:style w:type="paragraph" w:customStyle="1" w:styleId="ConsPlusNormal">
    <w:name w:val="ConsPlusNormal"/>
    <w:rsid w:val="00E25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E25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25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5C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1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F1440-5CB0-4548-B326-F459C1222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культуры, по делам молодежи и спорта</Company>
  <LinksUpToDate>false</LinksUpToDate>
  <CharactersWithSpaces>10859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19</cp:revision>
  <cp:lastPrinted>2012-02-29T01:35:00Z</cp:lastPrinted>
  <dcterms:created xsi:type="dcterms:W3CDTF">2012-02-16T01:59:00Z</dcterms:created>
  <dcterms:modified xsi:type="dcterms:W3CDTF">2012-02-29T01:37:00Z</dcterms:modified>
</cp:coreProperties>
</file>