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E9" w:rsidRDefault="005814E9" w:rsidP="00E6467A">
      <w:pPr>
        <w:rPr>
          <w:b/>
        </w:rPr>
      </w:pPr>
    </w:p>
    <w:p w:rsidR="001756A5" w:rsidRPr="00AC64DC" w:rsidRDefault="001756A5" w:rsidP="001756A5">
      <w:pPr>
        <w:jc w:val="center"/>
        <w:rPr>
          <w:b/>
          <w:sz w:val="28"/>
          <w:szCs w:val="28"/>
        </w:rPr>
      </w:pPr>
      <w:r w:rsidRPr="00AC64DC">
        <w:rPr>
          <w:b/>
          <w:sz w:val="28"/>
          <w:szCs w:val="28"/>
        </w:rPr>
        <w:t>Пояснительная записка</w:t>
      </w:r>
    </w:p>
    <w:p w:rsidR="001756A5" w:rsidRPr="00AC64DC" w:rsidRDefault="001756A5" w:rsidP="001756A5">
      <w:pPr>
        <w:spacing w:before="20" w:after="20"/>
        <w:jc w:val="center"/>
        <w:rPr>
          <w:b/>
          <w:sz w:val="28"/>
          <w:szCs w:val="28"/>
        </w:rPr>
      </w:pPr>
      <w:r w:rsidRPr="00AC64DC">
        <w:rPr>
          <w:b/>
          <w:sz w:val="28"/>
          <w:szCs w:val="28"/>
        </w:rPr>
        <w:t>к проекту о внесении изменений в административный регламент предоставления муниципальной услуги по подготовке и выдачи разрешений на строительство, реконструкцию объектов капитального строительства, утвержденный постановлением администрации Абанского района от 22.05.2015 №351-п «Об утверждении административного регламента предоставления муниципальной услуги по подготовке и выдаче разрешений на ввод объектов в эксплуатацию»</w:t>
      </w:r>
    </w:p>
    <w:p w:rsidR="001756A5" w:rsidRPr="00AC64DC" w:rsidRDefault="001756A5" w:rsidP="001756A5">
      <w:pPr>
        <w:spacing w:before="20" w:after="20"/>
        <w:jc w:val="center"/>
        <w:rPr>
          <w:b/>
          <w:sz w:val="28"/>
          <w:szCs w:val="28"/>
        </w:rPr>
      </w:pPr>
    </w:p>
    <w:p w:rsidR="001756A5" w:rsidRPr="00AC64DC" w:rsidRDefault="001756A5" w:rsidP="001756A5">
      <w:pPr>
        <w:spacing w:before="20" w:after="20"/>
        <w:jc w:val="both"/>
        <w:rPr>
          <w:sz w:val="28"/>
          <w:szCs w:val="28"/>
        </w:rPr>
      </w:pPr>
      <w:r w:rsidRPr="00AC64DC">
        <w:rPr>
          <w:sz w:val="28"/>
          <w:szCs w:val="28"/>
        </w:rPr>
        <w:t>Проект Постановления о внесении изменений в административный регламент предоставления муниципальной услуги по подготовке и выдачи разрешений на строительство, реконструкцию объектов капитального строительства, утвержденный постановлением администрации Абанского района от 22.05.2015 №351-п «Об утверждении административного регламента предоставления муниципальной услуги по подготовке и выдаче разрешений на ввод объектов в эксплуатацию» разработан отделом жилищно-коммунального хозяйства, архитектуры, строительства и транспорта администрации Абанского района.</w:t>
      </w:r>
    </w:p>
    <w:p w:rsidR="00375385" w:rsidRPr="00AC64DC" w:rsidRDefault="00375385" w:rsidP="00375385">
      <w:pPr>
        <w:pStyle w:val="ConsPlusNormal"/>
        <w:ind w:firstLine="684"/>
        <w:jc w:val="both"/>
        <w:rPr>
          <w:rFonts w:ascii="Times New Roman" w:hAnsi="Times New Roman" w:cs="Times New Roman"/>
          <w:sz w:val="28"/>
          <w:szCs w:val="28"/>
        </w:rPr>
      </w:pPr>
      <w:r w:rsidRPr="00AC64DC">
        <w:rPr>
          <w:rFonts w:ascii="Times New Roman" w:hAnsi="Times New Roman" w:cs="Times New Roman"/>
          <w:sz w:val="28"/>
          <w:szCs w:val="28"/>
        </w:rPr>
        <w:t xml:space="preserve">Необходимость принятия предлагаемого проекта постановления обусловлена протестом прокуратуры Абанского района от </w:t>
      </w:r>
      <w:r w:rsidR="00984F2C" w:rsidRPr="00AC64DC">
        <w:rPr>
          <w:rFonts w:ascii="Times New Roman" w:hAnsi="Times New Roman" w:cs="Times New Roman"/>
          <w:sz w:val="28"/>
          <w:szCs w:val="28"/>
        </w:rPr>
        <w:t>10.05.2018</w:t>
      </w:r>
      <w:r w:rsidRPr="00AC64DC">
        <w:rPr>
          <w:rFonts w:ascii="Times New Roman" w:hAnsi="Times New Roman" w:cs="Times New Roman"/>
          <w:sz w:val="28"/>
          <w:szCs w:val="28"/>
        </w:rPr>
        <w:t xml:space="preserve"> «На постановление администрации Абанского района от 22.05.2016г. №351-п </w:t>
      </w:r>
      <w:r w:rsidR="00984F2C" w:rsidRPr="00AC64DC">
        <w:rPr>
          <w:rFonts w:ascii="Times New Roman" w:hAnsi="Times New Roman" w:cs="Times New Roman"/>
          <w:sz w:val="28"/>
          <w:szCs w:val="28"/>
        </w:rPr>
        <w:t>«</w:t>
      </w:r>
      <w:r w:rsidRPr="00AC64DC">
        <w:rPr>
          <w:rFonts w:ascii="Times New Roman" w:hAnsi="Times New Roman" w:cs="Times New Roman"/>
          <w:sz w:val="28"/>
          <w:szCs w:val="28"/>
        </w:rPr>
        <w:t>Об утверждении административного регламента предоставления муници</w:t>
      </w:r>
      <w:r w:rsidR="00984F2C" w:rsidRPr="00AC64DC">
        <w:rPr>
          <w:rFonts w:ascii="Times New Roman" w:hAnsi="Times New Roman" w:cs="Times New Roman"/>
          <w:sz w:val="28"/>
          <w:szCs w:val="28"/>
        </w:rPr>
        <w:t xml:space="preserve">пальной услуги </w:t>
      </w:r>
      <w:r w:rsidRPr="00AC64DC">
        <w:rPr>
          <w:rFonts w:ascii="Times New Roman" w:hAnsi="Times New Roman" w:cs="Times New Roman"/>
          <w:sz w:val="28"/>
          <w:szCs w:val="28"/>
        </w:rPr>
        <w:t>по подготовке и выдаче разрешений на строительство, реконструкцию объектов капитального строительства».</w:t>
      </w:r>
    </w:p>
    <w:p w:rsidR="00375385" w:rsidRPr="00AC64DC" w:rsidRDefault="00375385" w:rsidP="00375385">
      <w:pPr>
        <w:pStyle w:val="ConsPlusNormal"/>
        <w:ind w:firstLine="684"/>
        <w:jc w:val="both"/>
        <w:rPr>
          <w:rFonts w:ascii="Times New Roman" w:hAnsi="Times New Roman" w:cs="Times New Roman"/>
          <w:sz w:val="28"/>
          <w:szCs w:val="28"/>
        </w:rPr>
      </w:pPr>
      <w:r w:rsidRPr="00AC64DC">
        <w:rPr>
          <w:rFonts w:ascii="Times New Roman" w:hAnsi="Times New Roman" w:cs="Times New Roman"/>
          <w:sz w:val="28"/>
          <w:szCs w:val="28"/>
        </w:rPr>
        <w:t xml:space="preserve"> Административный регламент определяет условия и порядок предоставления разрешения на строительство, реконструкцию объектов капитального строительства.</w:t>
      </w:r>
    </w:p>
    <w:p w:rsidR="00375385" w:rsidRPr="00AC64DC" w:rsidRDefault="00375385" w:rsidP="00375385">
      <w:pPr>
        <w:pStyle w:val="ConsPlusNormal"/>
        <w:ind w:firstLine="0"/>
        <w:jc w:val="both"/>
        <w:rPr>
          <w:rFonts w:ascii="Times New Roman" w:hAnsi="Times New Roman" w:cs="Times New Roman"/>
          <w:sz w:val="28"/>
          <w:szCs w:val="28"/>
        </w:rPr>
      </w:pPr>
    </w:p>
    <w:p w:rsidR="00375385" w:rsidRPr="00AC64DC" w:rsidRDefault="00375385" w:rsidP="00375385">
      <w:pPr>
        <w:pStyle w:val="ConsPlusNormal"/>
        <w:ind w:firstLine="0"/>
        <w:jc w:val="both"/>
        <w:rPr>
          <w:rFonts w:ascii="Times New Roman" w:hAnsi="Times New Roman" w:cs="Times New Roman"/>
          <w:sz w:val="28"/>
          <w:szCs w:val="28"/>
        </w:rPr>
      </w:pPr>
    </w:p>
    <w:p w:rsidR="00375385" w:rsidRPr="00AC64DC" w:rsidRDefault="00375385" w:rsidP="00375385">
      <w:pPr>
        <w:pStyle w:val="ConsPlusNormal"/>
        <w:ind w:firstLine="0"/>
        <w:jc w:val="both"/>
        <w:rPr>
          <w:rFonts w:ascii="Times New Roman" w:hAnsi="Times New Roman" w:cs="Times New Roman"/>
          <w:sz w:val="28"/>
          <w:szCs w:val="28"/>
        </w:rPr>
      </w:pPr>
      <w:r w:rsidRPr="00AC64DC">
        <w:rPr>
          <w:rFonts w:ascii="Times New Roman" w:hAnsi="Times New Roman" w:cs="Times New Roman"/>
          <w:sz w:val="28"/>
          <w:szCs w:val="28"/>
        </w:rPr>
        <w:t>Главный специалист-архитектор</w:t>
      </w:r>
    </w:p>
    <w:p w:rsidR="00375385" w:rsidRPr="00AC64DC" w:rsidRDefault="00375385" w:rsidP="00375385">
      <w:pPr>
        <w:pStyle w:val="ConsPlusNormal"/>
        <w:ind w:firstLine="0"/>
        <w:jc w:val="both"/>
        <w:rPr>
          <w:rFonts w:ascii="Times New Roman" w:hAnsi="Times New Roman" w:cs="Times New Roman"/>
          <w:sz w:val="28"/>
          <w:szCs w:val="28"/>
        </w:rPr>
      </w:pPr>
      <w:r w:rsidRPr="00AC64DC">
        <w:rPr>
          <w:rFonts w:ascii="Times New Roman" w:hAnsi="Times New Roman" w:cs="Times New Roman"/>
          <w:sz w:val="28"/>
          <w:szCs w:val="28"/>
        </w:rPr>
        <w:t>Отдела ЖКХ и АСТ                                                                А.В. Ченакалова</w:t>
      </w:r>
    </w:p>
    <w:p w:rsidR="001756A5" w:rsidRPr="00AC64DC" w:rsidRDefault="001756A5" w:rsidP="001756A5">
      <w:pPr>
        <w:spacing w:before="20" w:after="20"/>
        <w:ind w:firstLine="709"/>
        <w:jc w:val="both"/>
        <w:rPr>
          <w:sz w:val="28"/>
          <w:szCs w:val="28"/>
        </w:rPr>
      </w:pPr>
      <w:r w:rsidRPr="00AC64DC">
        <w:rPr>
          <w:sz w:val="28"/>
          <w:szCs w:val="28"/>
        </w:rPr>
        <w:t xml:space="preserve"> </w:t>
      </w:r>
    </w:p>
    <w:p w:rsidR="001756A5" w:rsidRPr="00AC64DC" w:rsidRDefault="001756A5" w:rsidP="001756A5">
      <w:pPr>
        <w:rPr>
          <w:sz w:val="28"/>
          <w:szCs w:val="28"/>
        </w:rPr>
      </w:pPr>
    </w:p>
    <w:p w:rsidR="001756A5" w:rsidRPr="00AC64DC" w:rsidRDefault="001756A5" w:rsidP="001756A5">
      <w:pPr>
        <w:rPr>
          <w:sz w:val="28"/>
          <w:szCs w:val="28"/>
        </w:rPr>
      </w:pPr>
    </w:p>
    <w:p w:rsidR="001756A5" w:rsidRPr="00AC64DC" w:rsidRDefault="001756A5" w:rsidP="001756A5">
      <w:pPr>
        <w:rPr>
          <w:sz w:val="28"/>
          <w:szCs w:val="28"/>
        </w:rPr>
      </w:pPr>
    </w:p>
    <w:p w:rsidR="001756A5" w:rsidRPr="00AC64DC" w:rsidRDefault="001756A5" w:rsidP="001756A5"/>
    <w:p w:rsidR="001756A5" w:rsidRPr="00AC64DC" w:rsidRDefault="001756A5" w:rsidP="001756A5"/>
    <w:p w:rsidR="001756A5" w:rsidRPr="00AC64DC" w:rsidRDefault="001756A5" w:rsidP="001756A5"/>
    <w:p w:rsidR="00984F2C" w:rsidRPr="00AC64DC" w:rsidRDefault="00984F2C" w:rsidP="001756A5"/>
    <w:p w:rsidR="00984F2C" w:rsidRPr="00AC64DC" w:rsidRDefault="00984F2C" w:rsidP="001756A5"/>
    <w:p w:rsidR="00984F2C" w:rsidRPr="00AC64DC" w:rsidRDefault="00984F2C" w:rsidP="001756A5"/>
    <w:p w:rsidR="00984F2C" w:rsidRPr="00AC64DC" w:rsidRDefault="00984F2C" w:rsidP="001756A5"/>
    <w:p w:rsidR="001756A5" w:rsidRPr="00AC64DC" w:rsidRDefault="001756A5" w:rsidP="001756A5">
      <w:pPr>
        <w:jc w:val="center"/>
      </w:pPr>
      <w:r w:rsidRPr="00AC64DC">
        <w:rPr>
          <w:noProof/>
        </w:rPr>
        <w:lastRenderedPageBreak/>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1756A5" w:rsidRPr="00AC64DC" w:rsidRDefault="001756A5" w:rsidP="001756A5">
      <w:pPr>
        <w:jc w:val="center"/>
        <w:rPr>
          <w:sz w:val="28"/>
          <w:szCs w:val="28"/>
        </w:rPr>
      </w:pPr>
      <w:r w:rsidRPr="00AC64DC">
        <w:rPr>
          <w:sz w:val="28"/>
          <w:szCs w:val="28"/>
        </w:rPr>
        <w:t>Администрация Абанского района</w:t>
      </w:r>
    </w:p>
    <w:p w:rsidR="001756A5" w:rsidRPr="00AC64DC" w:rsidRDefault="001756A5" w:rsidP="001756A5">
      <w:pPr>
        <w:jc w:val="center"/>
        <w:rPr>
          <w:sz w:val="28"/>
          <w:szCs w:val="28"/>
        </w:rPr>
      </w:pPr>
      <w:r w:rsidRPr="00AC64DC">
        <w:rPr>
          <w:sz w:val="28"/>
          <w:szCs w:val="28"/>
        </w:rPr>
        <w:t>Красноярского края</w:t>
      </w:r>
    </w:p>
    <w:p w:rsidR="001756A5" w:rsidRPr="00AC64DC" w:rsidRDefault="001756A5" w:rsidP="001756A5">
      <w:pPr>
        <w:jc w:val="center"/>
        <w:rPr>
          <w:sz w:val="28"/>
          <w:szCs w:val="28"/>
        </w:rPr>
      </w:pPr>
    </w:p>
    <w:p w:rsidR="001756A5" w:rsidRPr="00AC64DC" w:rsidRDefault="001756A5" w:rsidP="001756A5">
      <w:pPr>
        <w:jc w:val="center"/>
        <w:rPr>
          <w:sz w:val="28"/>
          <w:szCs w:val="28"/>
        </w:rPr>
      </w:pPr>
    </w:p>
    <w:p w:rsidR="001756A5" w:rsidRPr="00AC64DC" w:rsidRDefault="001756A5" w:rsidP="001756A5">
      <w:pPr>
        <w:jc w:val="center"/>
        <w:rPr>
          <w:sz w:val="28"/>
          <w:szCs w:val="28"/>
        </w:rPr>
      </w:pPr>
      <w:r w:rsidRPr="00AC64DC">
        <w:rPr>
          <w:sz w:val="28"/>
          <w:szCs w:val="28"/>
        </w:rPr>
        <w:t>ПОСТ</w:t>
      </w:r>
      <w:r w:rsidRPr="00AC64DC">
        <w:rPr>
          <w:noProof/>
          <w:sz w:val="28"/>
          <w:szCs w:val="28"/>
        </w:rPr>
        <w:t>А</w:t>
      </w:r>
      <w:r w:rsidRPr="00AC64DC">
        <w:rPr>
          <w:sz w:val="28"/>
          <w:szCs w:val="28"/>
        </w:rPr>
        <w:t>НОВЛЕНИЕ</w:t>
      </w:r>
    </w:p>
    <w:p w:rsidR="001756A5" w:rsidRPr="00AC64DC" w:rsidRDefault="001756A5" w:rsidP="001756A5">
      <w:pPr>
        <w:jc w:val="center"/>
        <w:rPr>
          <w:sz w:val="28"/>
          <w:szCs w:val="28"/>
        </w:rPr>
      </w:pPr>
    </w:p>
    <w:p w:rsidR="001756A5" w:rsidRPr="00AC64DC" w:rsidRDefault="001756A5" w:rsidP="001756A5">
      <w:pPr>
        <w:jc w:val="center"/>
        <w:rPr>
          <w:sz w:val="28"/>
          <w:szCs w:val="28"/>
        </w:rPr>
      </w:pPr>
    </w:p>
    <w:tbl>
      <w:tblPr>
        <w:tblW w:w="0" w:type="auto"/>
        <w:tblLayout w:type="fixed"/>
        <w:tblLook w:val="0000"/>
      </w:tblPr>
      <w:tblGrid>
        <w:gridCol w:w="4068"/>
        <w:gridCol w:w="1800"/>
        <w:gridCol w:w="3596"/>
      </w:tblGrid>
      <w:tr w:rsidR="001756A5" w:rsidRPr="00AC64DC" w:rsidTr="00E3455D">
        <w:trPr>
          <w:trHeight w:val="341"/>
        </w:trPr>
        <w:tc>
          <w:tcPr>
            <w:tcW w:w="4068" w:type="dxa"/>
          </w:tcPr>
          <w:p w:rsidR="001756A5" w:rsidRPr="00AC64DC" w:rsidRDefault="00166172" w:rsidP="00166172">
            <w:r w:rsidRPr="00AC64DC">
              <w:rPr>
                <w:sz w:val="28"/>
                <w:szCs w:val="28"/>
              </w:rPr>
              <w:t>00</w:t>
            </w:r>
            <w:r w:rsidR="009F0C8A" w:rsidRPr="00AC64DC">
              <w:rPr>
                <w:sz w:val="28"/>
                <w:szCs w:val="28"/>
              </w:rPr>
              <w:t>.0</w:t>
            </w:r>
            <w:r w:rsidRPr="00AC64DC">
              <w:rPr>
                <w:sz w:val="28"/>
                <w:szCs w:val="28"/>
              </w:rPr>
              <w:t>0</w:t>
            </w:r>
            <w:r w:rsidR="001756A5" w:rsidRPr="00AC64DC">
              <w:rPr>
                <w:sz w:val="28"/>
                <w:szCs w:val="28"/>
              </w:rPr>
              <w:t>.</w:t>
            </w:r>
            <w:r w:rsidRPr="00AC64DC">
              <w:rPr>
                <w:sz w:val="28"/>
                <w:szCs w:val="28"/>
              </w:rPr>
              <w:t>0000</w:t>
            </w:r>
          </w:p>
        </w:tc>
        <w:tc>
          <w:tcPr>
            <w:tcW w:w="1800" w:type="dxa"/>
          </w:tcPr>
          <w:p w:rsidR="001756A5" w:rsidRPr="00AC64DC" w:rsidRDefault="001756A5" w:rsidP="001756A5">
            <w:r w:rsidRPr="00AC64DC">
              <w:rPr>
                <w:sz w:val="28"/>
              </w:rPr>
              <w:t xml:space="preserve">      п. Абан</w:t>
            </w:r>
          </w:p>
        </w:tc>
        <w:tc>
          <w:tcPr>
            <w:tcW w:w="3596" w:type="dxa"/>
          </w:tcPr>
          <w:p w:rsidR="001756A5" w:rsidRPr="00AC64DC" w:rsidRDefault="00E3455D" w:rsidP="00984F2C">
            <w:pPr>
              <w:tabs>
                <w:tab w:val="left" w:pos="3192"/>
              </w:tabs>
            </w:pPr>
            <w:r w:rsidRPr="00AC64DC">
              <w:rPr>
                <w:sz w:val="28"/>
              </w:rPr>
              <w:t xml:space="preserve">                          </w:t>
            </w:r>
            <w:r w:rsidR="001756A5" w:rsidRPr="00AC64DC">
              <w:rPr>
                <w:sz w:val="28"/>
              </w:rPr>
              <w:t xml:space="preserve">      </w:t>
            </w:r>
            <w:r w:rsidR="00984F2C" w:rsidRPr="00AC64DC">
              <w:rPr>
                <w:sz w:val="28"/>
              </w:rPr>
              <w:t>ПРОЕКТ</w:t>
            </w:r>
            <w:r w:rsidR="001756A5" w:rsidRPr="00AC64DC">
              <w:rPr>
                <w:sz w:val="28"/>
              </w:rPr>
              <w:t xml:space="preserve">  </w:t>
            </w:r>
          </w:p>
        </w:tc>
      </w:tr>
    </w:tbl>
    <w:p w:rsidR="001756A5" w:rsidRPr="00AC64DC" w:rsidRDefault="001756A5" w:rsidP="001756A5">
      <w:pPr>
        <w:jc w:val="both"/>
        <w:rPr>
          <w:sz w:val="20"/>
          <w:szCs w:val="20"/>
        </w:rPr>
      </w:pPr>
    </w:p>
    <w:tbl>
      <w:tblPr>
        <w:tblW w:w="0" w:type="auto"/>
        <w:tblLook w:val="01E0"/>
      </w:tblPr>
      <w:tblGrid>
        <w:gridCol w:w="9570"/>
      </w:tblGrid>
      <w:tr w:rsidR="001756A5" w:rsidRPr="00AC64DC" w:rsidTr="001756A5">
        <w:trPr>
          <w:trHeight w:val="1138"/>
        </w:trPr>
        <w:tc>
          <w:tcPr>
            <w:tcW w:w="10314" w:type="dxa"/>
          </w:tcPr>
          <w:p w:rsidR="001756A5" w:rsidRPr="00AC64DC" w:rsidRDefault="001756A5" w:rsidP="00711B97">
            <w:pPr>
              <w:pStyle w:val="af"/>
              <w:spacing w:line="192" w:lineRule="auto"/>
              <w:ind w:left="0"/>
              <w:jc w:val="center"/>
            </w:pPr>
            <w:r w:rsidRPr="00AC64DC">
              <w:rPr>
                <w:sz w:val="28"/>
                <w:szCs w:val="28"/>
              </w:rPr>
              <w:t>О внесении изменений в постановление администрации Абанского района Красноярского края от 22.05.2015 №351-п</w:t>
            </w:r>
            <w:r w:rsidR="00711B97" w:rsidRPr="00AC64DC">
              <w:rPr>
                <w:sz w:val="28"/>
                <w:szCs w:val="28"/>
              </w:rPr>
              <w:t xml:space="preserve">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p>
        </w:tc>
      </w:tr>
    </w:tbl>
    <w:p w:rsidR="001756A5" w:rsidRPr="00AC64DC" w:rsidRDefault="001756A5" w:rsidP="001756A5">
      <w:pPr>
        <w:rPr>
          <w:sz w:val="28"/>
          <w:szCs w:val="28"/>
        </w:rPr>
      </w:pPr>
    </w:p>
    <w:p w:rsidR="000B1E6D" w:rsidRPr="00AC64DC" w:rsidRDefault="001756A5" w:rsidP="00AC64DC">
      <w:pPr>
        <w:ind w:firstLine="709"/>
        <w:jc w:val="both"/>
        <w:rPr>
          <w:sz w:val="28"/>
          <w:szCs w:val="28"/>
        </w:rPr>
      </w:pPr>
      <w:r w:rsidRPr="00AC64DC">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подготовке и выдаче разрешений на </w:t>
      </w:r>
      <w:r w:rsidR="00593672" w:rsidRPr="00AC64DC">
        <w:rPr>
          <w:sz w:val="28"/>
          <w:szCs w:val="28"/>
        </w:rPr>
        <w:t>строительство</w:t>
      </w:r>
      <w:r w:rsidRPr="00AC64DC">
        <w:rPr>
          <w:sz w:val="28"/>
          <w:szCs w:val="28"/>
        </w:rPr>
        <w:t>,</w:t>
      </w:r>
      <w:r w:rsidR="00593672" w:rsidRPr="00AC64DC">
        <w:rPr>
          <w:sz w:val="28"/>
          <w:szCs w:val="28"/>
        </w:rPr>
        <w:t xml:space="preserve"> реконструкцию объектов капитального строительства,</w:t>
      </w:r>
      <w:r w:rsidRPr="00AC64DC">
        <w:rPr>
          <w:sz w:val="28"/>
          <w:szCs w:val="28"/>
        </w:rPr>
        <w:t xml:space="preserve"> руководствуясь ст.ст. 43, 44 Устава Абанского района Красноярского края, </w:t>
      </w:r>
    </w:p>
    <w:p w:rsidR="00166172" w:rsidRPr="00AC64DC" w:rsidRDefault="001756A5" w:rsidP="00AC64DC">
      <w:pPr>
        <w:jc w:val="both"/>
        <w:rPr>
          <w:sz w:val="28"/>
          <w:szCs w:val="28"/>
        </w:rPr>
      </w:pPr>
      <w:r w:rsidRPr="00AC64DC">
        <w:rPr>
          <w:sz w:val="28"/>
          <w:szCs w:val="28"/>
        </w:rPr>
        <w:t>ПОСТАНОВЛЯЮ:</w:t>
      </w:r>
    </w:p>
    <w:p w:rsidR="00BE1365" w:rsidRPr="00AC64DC" w:rsidRDefault="00BE1365" w:rsidP="00AC64DC">
      <w:pPr>
        <w:ind w:firstLine="709"/>
        <w:jc w:val="both"/>
        <w:rPr>
          <w:sz w:val="28"/>
          <w:szCs w:val="28"/>
        </w:rPr>
      </w:pPr>
      <w:r w:rsidRPr="00AC64DC">
        <w:rPr>
          <w:sz w:val="28"/>
          <w:szCs w:val="28"/>
        </w:rPr>
        <w:t>1. Внести в постановление администрации Абанского района Красноярского края от 22.05.2015 №351-п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 следующие изменения:</w:t>
      </w:r>
    </w:p>
    <w:p w:rsidR="00BE1365" w:rsidRPr="00AC64DC" w:rsidRDefault="00BE1365" w:rsidP="00AC64DC">
      <w:pPr>
        <w:ind w:firstLine="709"/>
        <w:jc w:val="both"/>
        <w:rPr>
          <w:sz w:val="28"/>
          <w:szCs w:val="28"/>
        </w:rPr>
      </w:pPr>
      <w:r w:rsidRPr="00AC64DC">
        <w:rPr>
          <w:sz w:val="28"/>
          <w:szCs w:val="28"/>
        </w:rPr>
        <w:t>1.1. наименование постановления изложить в новой редакции:</w:t>
      </w:r>
    </w:p>
    <w:p w:rsidR="00BE1365" w:rsidRPr="00AC64DC" w:rsidRDefault="00BE1365" w:rsidP="00AC64DC">
      <w:pPr>
        <w:ind w:firstLine="709"/>
        <w:jc w:val="both"/>
        <w:rPr>
          <w:sz w:val="28"/>
          <w:szCs w:val="28"/>
        </w:rPr>
      </w:pPr>
      <w:r w:rsidRPr="00AC64DC">
        <w:rPr>
          <w:sz w:val="28"/>
          <w:szCs w:val="28"/>
        </w:rPr>
        <w:t>«Об утверждении административного регламента предоставления муниципальной услуги по подготовке и выдаче (продлении</w:t>
      </w:r>
      <w:r w:rsidR="0027088E" w:rsidRPr="00AC64DC">
        <w:rPr>
          <w:sz w:val="28"/>
          <w:szCs w:val="28"/>
        </w:rPr>
        <w:t>, прекращении действия</w:t>
      </w:r>
      <w:r w:rsidRPr="00AC64DC">
        <w:rPr>
          <w:sz w:val="28"/>
          <w:szCs w:val="28"/>
        </w:rPr>
        <w:t>) разрешени</w:t>
      </w:r>
      <w:r w:rsidR="0027088E" w:rsidRPr="00AC64DC">
        <w:rPr>
          <w:sz w:val="28"/>
          <w:szCs w:val="28"/>
        </w:rPr>
        <w:t>я</w:t>
      </w:r>
      <w:r w:rsidRPr="00AC64DC">
        <w:rPr>
          <w:sz w:val="28"/>
          <w:szCs w:val="28"/>
        </w:rPr>
        <w:t xml:space="preserve"> на строительство, реконструкци</w:t>
      </w:r>
      <w:r w:rsidR="00FE3BF4" w:rsidRPr="00AC64DC">
        <w:rPr>
          <w:sz w:val="28"/>
          <w:szCs w:val="28"/>
        </w:rPr>
        <w:t>ю</w:t>
      </w:r>
      <w:r w:rsidRPr="00AC64DC">
        <w:rPr>
          <w:sz w:val="28"/>
          <w:szCs w:val="28"/>
        </w:rPr>
        <w:t xml:space="preserve"> объектов капи</w:t>
      </w:r>
      <w:r w:rsidR="0027088E" w:rsidRPr="00AC64DC">
        <w:rPr>
          <w:sz w:val="28"/>
          <w:szCs w:val="28"/>
        </w:rPr>
        <w:t>тального строительства, внесению изменений в разрешение на строительство»;</w:t>
      </w:r>
    </w:p>
    <w:p w:rsidR="0027088E" w:rsidRPr="00AC64DC" w:rsidRDefault="0027088E" w:rsidP="00AC64DC">
      <w:pPr>
        <w:ind w:firstLine="709"/>
        <w:jc w:val="both"/>
        <w:rPr>
          <w:sz w:val="28"/>
          <w:szCs w:val="28"/>
        </w:rPr>
      </w:pPr>
      <w:r w:rsidRPr="00AC64DC">
        <w:rPr>
          <w:sz w:val="28"/>
          <w:szCs w:val="28"/>
        </w:rPr>
        <w:t>1.2. пункт 1 постановления изложить в новой редакции:</w:t>
      </w:r>
    </w:p>
    <w:p w:rsidR="0027088E" w:rsidRPr="00AC64DC" w:rsidRDefault="0027088E" w:rsidP="00AC64DC">
      <w:pPr>
        <w:ind w:firstLine="709"/>
        <w:jc w:val="both"/>
        <w:rPr>
          <w:sz w:val="28"/>
          <w:szCs w:val="28"/>
        </w:rPr>
      </w:pPr>
      <w:r w:rsidRPr="00AC64DC">
        <w:rPr>
          <w:sz w:val="28"/>
          <w:szCs w:val="28"/>
        </w:rPr>
        <w:t>«1. Утвердить административный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w:t>
      </w:r>
      <w:r w:rsidRPr="00AC64DC">
        <w:rPr>
          <w:sz w:val="28"/>
          <w:szCs w:val="28"/>
        </w:rPr>
        <w:lastRenderedPageBreak/>
        <w:t>капитального строительства, внесению изменений в разрешение на строительство, согласно приложению к настоящему постановлению.».</w:t>
      </w:r>
    </w:p>
    <w:p w:rsidR="001756A5" w:rsidRPr="00AC64DC" w:rsidRDefault="00711B97" w:rsidP="00AC64DC">
      <w:pPr>
        <w:ind w:firstLine="709"/>
        <w:jc w:val="both"/>
        <w:rPr>
          <w:sz w:val="28"/>
          <w:szCs w:val="28"/>
        </w:rPr>
      </w:pPr>
      <w:r w:rsidRPr="00AC64DC">
        <w:rPr>
          <w:sz w:val="28"/>
          <w:szCs w:val="28"/>
        </w:rPr>
        <w:t>2</w:t>
      </w:r>
      <w:r w:rsidR="00166172" w:rsidRPr="00AC64DC">
        <w:rPr>
          <w:sz w:val="28"/>
          <w:szCs w:val="28"/>
        </w:rPr>
        <w:t xml:space="preserve">. </w:t>
      </w:r>
      <w:r w:rsidRPr="00AC64DC">
        <w:rPr>
          <w:sz w:val="28"/>
          <w:szCs w:val="28"/>
        </w:rPr>
        <w:t>В приложении к постановлению</w:t>
      </w:r>
      <w:r w:rsidR="001756A5" w:rsidRPr="00AC64DC">
        <w:rPr>
          <w:sz w:val="28"/>
          <w:szCs w:val="28"/>
        </w:rPr>
        <w:t>:</w:t>
      </w:r>
    </w:p>
    <w:p w:rsidR="000B1E6D" w:rsidRPr="00AC64DC" w:rsidRDefault="00711B97" w:rsidP="00AC64DC">
      <w:pPr>
        <w:ind w:firstLine="709"/>
        <w:jc w:val="both"/>
        <w:rPr>
          <w:sz w:val="28"/>
          <w:szCs w:val="28"/>
        </w:rPr>
      </w:pPr>
      <w:r w:rsidRPr="00AC64DC">
        <w:rPr>
          <w:sz w:val="28"/>
          <w:szCs w:val="28"/>
        </w:rPr>
        <w:t>2</w:t>
      </w:r>
      <w:r w:rsidR="000B1E6D" w:rsidRPr="00AC64DC">
        <w:rPr>
          <w:sz w:val="28"/>
          <w:szCs w:val="28"/>
        </w:rPr>
        <w:t>.1.</w:t>
      </w:r>
      <w:r w:rsidRPr="00AC64DC">
        <w:rPr>
          <w:sz w:val="28"/>
          <w:szCs w:val="28"/>
        </w:rPr>
        <w:t xml:space="preserve"> наименование административного регламента изложить в новой редакции:</w:t>
      </w:r>
    </w:p>
    <w:p w:rsidR="00711B97" w:rsidRPr="00AC64DC" w:rsidRDefault="00711B97" w:rsidP="00AC64DC">
      <w:pPr>
        <w:ind w:firstLine="709"/>
        <w:jc w:val="both"/>
        <w:rPr>
          <w:b/>
          <w:sz w:val="28"/>
          <w:szCs w:val="28"/>
        </w:rPr>
      </w:pPr>
      <w:r w:rsidRPr="00AC64DC">
        <w:rPr>
          <w:sz w:val="28"/>
          <w:szCs w:val="28"/>
        </w:rPr>
        <w:t>«Административный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капитального строительства, внесению изменений в разрешение на строительство»;</w:t>
      </w:r>
    </w:p>
    <w:p w:rsidR="00711B97" w:rsidRPr="00AC64DC" w:rsidRDefault="00711B97" w:rsidP="00AC64DC">
      <w:pPr>
        <w:ind w:firstLine="709"/>
        <w:jc w:val="both"/>
        <w:rPr>
          <w:sz w:val="28"/>
          <w:szCs w:val="28"/>
        </w:rPr>
      </w:pPr>
      <w:r w:rsidRPr="00AC64DC">
        <w:rPr>
          <w:sz w:val="28"/>
          <w:szCs w:val="28"/>
        </w:rPr>
        <w:t xml:space="preserve">2.2. </w:t>
      </w:r>
      <w:r w:rsidR="006C3EFB" w:rsidRPr="00AC64DC">
        <w:rPr>
          <w:sz w:val="28"/>
          <w:szCs w:val="28"/>
        </w:rPr>
        <w:t>пункт 1.1 изложить в новой редакции:</w:t>
      </w:r>
    </w:p>
    <w:p w:rsidR="006C3EFB" w:rsidRPr="00AC64DC" w:rsidRDefault="006C3EFB" w:rsidP="00AC64DC">
      <w:pPr>
        <w:ind w:firstLine="709"/>
        <w:jc w:val="both"/>
        <w:rPr>
          <w:sz w:val="28"/>
          <w:szCs w:val="28"/>
        </w:rPr>
      </w:pPr>
      <w:r w:rsidRPr="00AC64DC">
        <w:rPr>
          <w:sz w:val="28"/>
          <w:szCs w:val="28"/>
        </w:rPr>
        <w:t>«1.1. Настоящий административный регламент (далее – Регламент) предоставления муниципальной услуги по подготовке и выдаче (продлении, прекращении действия) разрешения на строительство, реконструкци</w:t>
      </w:r>
      <w:r w:rsidR="00FE3BF4" w:rsidRPr="00AC64DC">
        <w:rPr>
          <w:sz w:val="28"/>
          <w:szCs w:val="28"/>
        </w:rPr>
        <w:t>ю</w:t>
      </w:r>
      <w:r w:rsidRPr="00AC64DC">
        <w:rPr>
          <w:sz w:val="28"/>
          <w:szCs w:val="28"/>
        </w:rPr>
        <w:t xml:space="preserve"> объектов капитального строительства, внесению изменений в разрешение на строительство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Pr="00AC64DC">
        <w:t xml:space="preserve"> </w:t>
      </w:r>
      <w:r w:rsidRPr="00AC64DC">
        <w:rPr>
          <w:sz w:val="28"/>
          <w:szCs w:val="28"/>
        </w:rPr>
        <w:t>действий (административных процедур) при предоставлении муниципальной услуги.»;</w:t>
      </w:r>
    </w:p>
    <w:p w:rsidR="006C3EFB" w:rsidRPr="00AC64DC" w:rsidRDefault="006C3EFB" w:rsidP="00AC64DC">
      <w:pPr>
        <w:ind w:firstLine="709"/>
        <w:jc w:val="both"/>
        <w:rPr>
          <w:sz w:val="28"/>
          <w:szCs w:val="28"/>
        </w:rPr>
      </w:pPr>
      <w:r w:rsidRPr="00AC64DC">
        <w:rPr>
          <w:sz w:val="28"/>
          <w:szCs w:val="28"/>
        </w:rPr>
        <w:t>2.3. пункт 1.2 дополнить шестым абзацем следующего содержания:</w:t>
      </w:r>
    </w:p>
    <w:p w:rsidR="006C3EFB" w:rsidRPr="00AC64DC" w:rsidRDefault="006C3EFB" w:rsidP="00AC64DC">
      <w:pPr>
        <w:ind w:firstLine="709"/>
        <w:jc w:val="both"/>
        <w:rPr>
          <w:sz w:val="28"/>
          <w:szCs w:val="28"/>
        </w:rPr>
      </w:pPr>
      <w:r w:rsidRPr="00AC64DC">
        <w:rPr>
          <w:sz w:val="28"/>
          <w:szCs w:val="28"/>
        </w:rPr>
        <w:t xml:space="preserve">«Сведения о местонахождении, графике работы МФЦ размещены на сайте МФЦ в информационно-телекоммуникационной сети Интернет </w:t>
      </w:r>
      <w:hyperlink r:id="rId9" w:history="1">
        <w:r w:rsidRPr="00AC64DC">
          <w:rPr>
            <w:rStyle w:val="a6"/>
            <w:sz w:val="28"/>
            <w:szCs w:val="28"/>
          </w:rPr>
          <w:t>www.24mfc.ru</w:t>
        </w:r>
      </w:hyperlink>
      <w:r w:rsidRPr="00AC64DC">
        <w:rPr>
          <w:sz w:val="28"/>
          <w:szCs w:val="28"/>
        </w:rPr>
        <w:t>, раздел «Центры и офисы».»;</w:t>
      </w:r>
    </w:p>
    <w:p w:rsidR="005E5F1F" w:rsidRPr="00AC64DC" w:rsidRDefault="006C3EFB" w:rsidP="00AC64DC">
      <w:pPr>
        <w:ind w:firstLine="709"/>
        <w:jc w:val="both"/>
        <w:rPr>
          <w:sz w:val="28"/>
          <w:szCs w:val="28"/>
        </w:rPr>
      </w:pPr>
      <w:r w:rsidRPr="00AC64DC">
        <w:rPr>
          <w:sz w:val="28"/>
          <w:szCs w:val="28"/>
        </w:rPr>
        <w:t xml:space="preserve">2.4. </w:t>
      </w:r>
      <w:r w:rsidR="005E5F1F" w:rsidRPr="00AC64DC">
        <w:rPr>
          <w:sz w:val="28"/>
          <w:szCs w:val="28"/>
        </w:rPr>
        <w:t xml:space="preserve">пункт </w:t>
      </w:r>
      <w:r w:rsidR="00984F2C" w:rsidRPr="00AC64DC">
        <w:rPr>
          <w:sz w:val="28"/>
          <w:szCs w:val="28"/>
        </w:rPr>
        <w:t>1.3</w:t>
      </w:r>
      <w:r w:rsidR="005E5F1F" w:rsidRPr="00AC64DC">
        <w:rPr>
          <w:sz w:val="28"/>
          <w:szCs w:val="28"/>
        </w:rPr>
        <w:t xml:space="preserve"> изложить в новой редакции:</w:t>
      </w:r>
    </w:p>
    <w:p w:rsidR="00E3455D" w:rsidRPr="00AC64DC" w:rsidRDefault="005E5F1F" w:rsidP="00AC64DC">
      <w:pPr>
        <w:ind w:firstLine="540"/>
        <w:jc w:val="both"/>
        <w:rPr>
          <w:sz w:val="28"/>
          <w:szCs w:val="28"/>
        </w:rPr>
      </w:pPr>
      <w:r w:rsidRPr="00AC64DC">
        <w:rPr>
          <w:sz w:val="28"/>
          <w:szCs w:val="28"/>
        </w:rPr>
        <w:t>«</w:t>
      </w:r>
      <w:r w:rsidR="00984F2C" w:rsidRPr="00AC64DC">
        <w:rPr>
          <w:sz w:val="28"/>
          <w:szCs w:val="28"/>
        </w:rPr>
        <w:t>1.3</w:t>
      </w:r>
      <w:r w:rsidRPr="00AC64DC">
        <w:rPr>
          <w:sz w:val="28"/>
          <w:szCs w:val="28"/>
        </w:rPr>
        <w:t xml:space="preserve">. </w:t>
      </w:r>
      <w:r w:rsidR="00984F2C" w:rsidRPr="00AC64DC">
        <w:rPr>
          <w:sz w:val="28"/>
          <w:szCs w:val="28"/>
        </w:rPr>
        <w:t>Заявителем муниципальной услуги выступает застройщик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D3702" w:rsidRPr="00AC64DC" w:rsidRDefault="00380F52" w:rsidP="00AC64DC">
      <w:pPr>
        <w:ind w:firstLine="709"/>
        <w:jc w:val="both"/>
        <w:rPr>
          <w:sz w:val="28"/>
          <w:szCs w:val="28"/>
        </w:rPr>
      </w:pPr>
      <w:r w:rsidRPr="00AC64DC">
        <w:rPr>
          <w:sz w:val="28"/>
          <w:szCs w:val="28"/>
        </w:rPr>
        <w:t>2.5</w:t>
      </w:r>
      <w:r w:rsidR="00166172" w:rsidRPr="00AC64DC">
        <w:rPr>
          <w:sz w:val="28"/>
          <w:szCs w:val="28"/>
        </w:rPr>
        <w:t>. пункт 2.1</w:t>
      </w:r>
      <w:r w:rsidR="009D3702" w:rsidRPr="00AC64DC">
        <w:rPr>
          <w:sz w:val="28"/>
          <w:szCs w:val="28"/>
        </w:rPr>
        <w:t xml:space="preserve"> </w:t>
      </w:r>
      <w:r w:rsidR="00FE3BF4" w:rsidRPr="00AC64DC">
        <w:rPr>
          <w:sz w:val="28"/>
          <w:szCs w:val="28"/>
        </w:rPr>
        <w:t>изложить в новой редакции:</w:t>
      </w:r>
    </w:p>
    <w:p w:rsidR="00F5586B" w:rsidRPr="00AC64DC" w:rsidRDefault="00FE3BF4" w:rsidP="00AC64DC">
      <w:pPr>
        <w:ind w:firstLine="709"/>
        <w:jc w:val="center"/>
        <w:rPr>
          <w:i/>
          <w:sz w:val="28"/>
          <w:szCs w:val="28"/>
        </w:rPr>
      </w:pPr>
      <w:r w:rsidRPr="00AC64DC">
        <w:rPr>
          <w:sz w:val="28"/>
          <w:szCs w:val="28"/>
        </w:rPr>
        <w:t>«</w:t>
      </w:r>
      <w:r w:rsidR="00F5586B" w:rsidRPr="00AC64DC">
        <w:rPr>
          <w:i/>
          <w:sz w:val="28"/>
          <w:szCs w:val="28"/>
        </w:rPr>
        <w:t>2.1. Наименование муниципальной услуги</w:t>
      </w:r>
    </w:p>
    <w:p w:rsidR="00F5586B" w:rsidRPr="00AC64DC" w:rsidRDefault="00F5586B" w:rsidP="00AC64DC">
      <w:pPr>
        <w:ind w:firstLine="709"/>
        <w:jc w:val="center"/>
        <w:rPr>
          <w:sz w:val="28"/>
          <w:szCs w:val="28"/>
        </w:rPr>
      </w:pPr>
    </w:p>
    <w:p w:rsidR="009D3702" w:rsidRPr="00AC64DC" w:rsidRDefault="00FE3BF4" w:rsidP="00AC64DC">
      <w:pPr>
        <w:ind w:firstLine="709"/>
        <w:jc w:val="both"/>
        <w:rPr>
          <w:sz w:val="28"/>
          <w:szCs w:val="28"/>
        </w:rPr>
      </w:pPr>
      <w:r w:rsidRPr="00AC64DC">
        <w:rPr>
          <w:sz w:val="28"/>
          <w:szCs w:val="28"/>
        </w:rPr>
        <w:lastRenderedPageBreak/>
        <w:t>Муниципальная услуга, предоставление которой регламентируется настоящим Регламентом, именуется подготовка и выдача (продление, прекращение действия) разрешения на строительство, реконструкцию объектов капитального строительства, внесение изменений в разрешение на строительство.»;</w:t>
      </w:r>
    </w:p>
    <w:p w:rsidR="00E3455D" w:rsidRPr="00AC64DC" w:rsidRDefault="00F5586B" w:rsidP="00AC64DC">
      <w:pPr>
        <w:pStyle w:val="u"/>
        <w:spacing w:before="0" w:beforeAutospacing="0" w:after="0" w:afterAutospacing="0"/>
        <w:ind w:left="709"/>
        <w:jc w:val="both"/>
        <w:rPr>
          <w:sz w:val="28"/>
          <w:szCs w:val="28"/>
        </w:rPr>
      </w:pPr>
      <w:r w:rsidRPr="00AC64DC">
        <w:rPr>
          <w:sz w:val="28"/>
          <w:szCs w:val="28"/>
        </w:rPr>
        <w:t>2</w:t>
      </w:r>
      <w:r w:rsidR="009D3702" w:rsidRPr="00AC64DC">
        <w:rPr>
          <w:sz w:val="28"/>
          <w:szCs w:val="28"/>
        </w:rPr>
        <w:t>.</w:t>
      </w:r>
      <w:r w:rsidRPr="00AC64DC">
        <w:rPr>
          <w:sz w:val="28"/>
          <w:szCs w:val="28"/>
        </w:rPr>
        <w:t>6</w:t>
      </w:r>
      <w:r w:rsidR="009D3702" w:rsidRPr="00AC64DC">
        <w:rPr>
          <w:sz w:val="28"/>
          <w:szCs w:val="28"/>
        </w:rPr>
        <w:t xml:space="preserve">. </w:t>
      </w:r>
      <w:r w:rsidR="00166172" w:rsidRPr="00AC64DC">
        <w:rPr>
          <w:sz w:val="28"/>
          <w:szCs w:val="28"/>
        </w:rPr>
        <w:t>пункт 2.3</w:t>
      </w:r>
      <w:r w:rsidR="00432EB5" w:rsidRPr="00AC64DC">
        <w:rPr>
          <w:sz w:val="28"/>
          <w:szCs w:val="28"/>
        </w:rPr>
        <w:t xml:space="preserve"> изложить в новой редакции</w:t>
      </w:r>
      <w:r w:rsidR="00E3455D" w:rsidRPr="00AC64DC">
        <w:rPr>
          <w:sz w:val="28"/>
          <w:szCs w:val="28"/>
        </w:rPr>
        <w:t>:</w:t>
      </w:r>
    </w:p>
    <w:p w:rsidR="00432EB5" w:rsidRPr="00AC64DC" w:rsidRDefault="00E3455D" w:rsidP="00AC64DC">
      <w:pPr>
        <w:tabs>
          <w:tab w:val="left" w:pos="0"/>
        </w:tabs>
        <w:jc w:val="center"/>
        <w:rPr>
          <w:i/>
          <w:sz w:val="28"/>
          <w:szCs w:val="28"/>
        </w:rPr>
      </w:pPr>
      <w:r w:rsidRPr="00AC64DC">
        <w:rPr>
          <w:sz w:val="28"/>
          <w:szCs w:val="28"/>
        </w:rPr>
        <w:t>«</w:t>
      </w:r>
      <w:r w:rsidR="00432EB5" w:rsidRPr="00AC64DC">
        <w:rPr>
          <w:i/>
          <w:sz w:val="28"/>
          <w:szCs w:val="28"/>
        </w:rPr>
        <w:t>2.3. Результат предоставления муниципальной услуги</w:t>
      </w:r>
    </w:p>
    <w:p w:rsidR="00432EB5" w:rsidRPr="00AC64DC" w:rsidRDefault="00432EB5" w:rsidP="00AC64DC">
      <w:pPr>
        <w:tabs>
          <w:tab w:val="left" w:pos="0"/>
        </w:tabs>
        <w:jc w:val="center"/>
        <w:rPr>
          <w:i/>
          <w:sz w:val="28"/>
          <w:szCs w:val="28"/>
        </w:rPr>
      </w:pPr>
    </w:p>
    <w:p w:rsidR="00432EB5" w:rsidRPr="00AC64DC" w:rsidRDefault="00432EB5" w:rsidP="00AC64DC">
      <w:pPr>
        <w:ind w:firstLine="709"/>
        <w:jc w:val="both"/>
        <w:rPr>
          <w:sz w:val="28"/>
          <w:szCs w:val="28"/>
        </w:rPr>
      </w:pPr>
      <w:r w:rsidRPr="00AC64DC">
        <w:rPr>
          <w:sz w:val="28"/>
          <w:szCs w:val="28"/>
        </w:rPr>
        <w:t xml:space="preserve">Результатом предоставления муниципальной услуги является выдача заявителю одного из следующих документов: </w:t>
      </w:r>
    </w:p>
    <w:p w:rsidR="00432EB5" w:rsidRPr="00AC64DC" w:rsidRDefault="00432EB5" w:rsidP="00AC64DC">
      <w:pPr>
        <w:ind w:firstLine="709"/>
        <w:jc w:val="both"/>
        <w:rPr>
          <w:sz w:val="28"/>
          <w:szCs w:val="28"/>
        </w:rPr>
      </w:pPr>
      <w:r w:rsidRPr="00AC64DC">
        <w:rPr>
          <w:sz w:val="28"/>
          <w:szCs w:val="28"/>
        </w:rPr>
        <w:t>- разрешение на строительство, реконструкцию объектов капитального строительства (далее – разрешение на строительство) или отказ в выдаче разрешения на строительство;</w:t>
      </w:r>
    </w:p>
    <w:p w:rsidR="00432EB5" w:rsidRPr="00AC64DC" w:rsidRDefault="00432EB5" w:rsidP="00AC64DC">
      <w:pPr>
        <w:ind w:firstLine="709"/>
        <w:jc w:val="both"/>
        <w:rPr>
          <w:sz w:val="28"/>
          <w:szCs w:val="28"/>
        </w:rPr>
      </w:pPr>
      <w:r w:rsidRPr="00AC64DC">
        <w:rPr>
          <w:sz w:val="28"/>
          <w:szCs w:val="28"/>
        </w:rPr>
        <w:t>- внесение изменений в разрешение на строительство или отказ во внесении изменений в разрешение на строительство;</w:t>
      </w:r>
    </w:p>
    <w:p w:rsidR="00432EB5" w:rsidRPr="00AC64DC" w:rsidRDefault="00432EB5" w:rsidP="00AC64DC">
      <w:pPr>
        <w:ind w:firstLine="709"/>
        <w:jc w:val="both"/>
        <w:rPr>
          <w:sz w:val="28"/>
          <w:szCs w:val="28"/>
        </w:rPr>
      </w:pPr>
      <w:r w:rsidRPr="00AC64DC">
        <w:rPr>
          <w:sz w:val="28"/>
          <w:szCs w:val="28"/>
        </w:rPr>
        <w:t>- продление срока действия разрешения на строительство или отказ в продлении срока действия разрешения на строительство;</w:t>
      </w:r>
    </w:p>
    <w:p w:rsidR="00432EB5" w:rsidRPr="00AC64DC" w:rsidRDefault="00432EB5" w:rsidP="00AC64DC">
      <w:pPr>
        <w:ind w:firstLine="709"/>
        <w:jc w:val="both"/>
        <w:rPr>
          <w:sz w:val="28"/>
          <w:szCs w:val="28"/>
        </w:rPr>
      </w:pPr>
      <w:r w:rsidRPr="00AC64DC">
        <w:rPr>
          <w:sz w:val="28"/>
          <w:szCs w:val="28"/>
        </w:rPr>
        <w:t>- прекращение действия разрешения на строительство.»;</w:t>
      </w:r>
    </w:p>
    <w:p w:rsidR="009D3702" w:rsidRPr="00AC64DC" w:rsidRDefault="00F5586B" w:rsidP="00AC64DC">
      <w:pPr>
        <w:ind w:firstLine="709"/>
        <w:jc w:val="both"/>
        <w:rPr>
          <w:sz w:val="28"/>
          <w:szCs w:val="28"/>
        </w:rPr>
      </w:pPr>
      <w:r w:rsidRPr="00AC64DC">
        <w:rPr>
          <w:sz w:val="28"/>
          <w:szCs w:val="28"/>
        </w:rPr>
        <w:t>2</w:t>
      </w:r>
      <w:r w:rsidR="00166172" w:rsidRPr="00AC64DC">
        <w:rPr>
          <w:sz w:val="28"/>
          <w:szCs w:val="28"/>
        </w:rPr>
        <w:t>.</w:t>
      </w:r>
      <w:r w:rsidRPr="00AC64DC">
        <w:rPr>
          <w:sz w:val="28"/>
          <w:szCs w:val="28"/>
        </w:rPr>
        <w:t>7</w:t>
      </w:r>
      <w:r w:rsidR="00166172" w:rsidRPr="00AC64DC">
        <w:rPr>
          <w:sz w:val="28"/>
          <w:szCs w:val="28"/>
        </w:rPr>
        <w:t>. пункт 2.4</w:t>
      </w:r>
      <w:r w:rsidR="009D3702" w:rsidRPr="00AC64DC">
        <w:rPr>
          <w:sz w:val="28"/>
          <w:szCs w:val="28"/>
        </w:rPr>
        <w:t xml:space="preserve"> изложить в новой редакции:</w:t>
      </w:r>
    </w:p>
    <w:p w:rsidR="009D3702" w:rsidRPr="00AC64DC" w:rsidRDefault="009D3702" w:rsidP="00AC64DC">
      <w:pPr>
        <w:ind w:firstLine="709"/>
        <w:jc w:val="center"/>
        <w:rPr>
          <w:i/>
          <w:sz w:val="28"/>
          <w:szCs w:val="28"/>
        </w:rPr>
      </w:pPr>
      <w:r w:rsidRPr="00AC64DC">
        <w:rPr>
          <w:i/>
          <w:sz w:val="28"/>
          <w:szCs w:val="28"/>
        </w:rPr>
        <w:t>«2.4. Срок предоставления муниципальной услуги</w:t>
      </w:r>
    </w:p>
    <w:p w:rsidR="009D3702" w:rsidRPr="00AC64DC" w:rsidRDefault="009D3702" w:rsidP="00AC64DC">
      <w:pPr>
        <w:ind w:firstLine="709"/>
        <w:jc w:val="center"/>
        <w:rPr>
          <w:i/>
          <w:sz w:val="28"/>
          <w:szCs w:val="28"/>
        </w:rPr>
      </w:pPr>
    </w:p>
    <w:p w:rsidR="009D3702" w:rsidRPr="00AC64DC" w:rsidRDefault="009D3702" w:rsidP="00AC64DC">
      <w:pPr>
        <w:ind w:firstLine="709"/>
        <w:jc w:val="both"/>
        <w:rPr>
          <w:sz w:val="28"/>
          <w:szCs w:val="28"/>
        </w:rPr>
      </w:pPr>
      <w:r w:rsidRPr="00AC64DC">
        <w:rPr>
          <w:sz w:val="28"/>
          <w:szCs w:val="28"/>
        </w:rPr>
        <w:t>Срок предоставления разрешений на строительство</w:t>
      </w:r>
      <w:r w:rsidR="00633C88" w:rsidRPr="00AC64DC">
        <w:rPr>
          <w:sz w:val="28"/>
          <w:szCs w:val="28"/>
        </w:rPr>
        <w:t xml:space="preserve">, реконструкцию </w:t>
      </w:r>
      <w:r w:rsidRPr="00AC64DC">
        <w:rPr>
          <w:sz w:val="28"/>
          <w:szCs w:val="28"/>
        </w:rPr>
        <w:t>объектов капитального строительства</w:t>
      </w:r>
      <w:r w:rsidR="00633C88" w:rsidRPr="00AC64DC">
        <w:rPr>
          <w:sz w:val="28"/>
          <w:szCs w:val="28"/>
        </w:rPr>
        <w:t xml:space="preserve">, внесение изменений в разрешения на строительство, продление разрешений на строительство или отказ в совершении данных действий с указанием причин отказа осуществляется в течении </w:t>
      </w:r>
      <w:r w:rsidR="00682195" w:rsidRPr="00AC64DC">
        <w:rPr>
          <w:sz w:val="28"/>
          <w:szCs w:val="28"/>
        </w:rPr>
        <w:t>7</w:t>
      </w:r>
      <w:r w:rsidR="00633C88" w:rsidRPr="00AC64DC">
        <w:rPr>
          <w:sz w:val="28"/>
          <w:szCs w:val="28"/>
        </w:rPr>
        <w:t xml:space="preserve"> рабочих дней со дня получения заяв</w:t>
      </w:r>
      <w:r w:rsidR="00B7119A" w:rsidRPr="00AC64DC">
        <w:rPr>
          <w:sz w:val="28"/>
          <w:szCs w:val="28"/>
        </w:rPr>
        <w:t>ления о выдаче разрешения на ст</w:t>
      </w:r>
      <w:r w:rsidR="00633C88" w:rsidRPr="00AC64DC">
        <w:rPr>
          <w:sz w:val="28"/>
          <w:szCs w:val="28"/>
        </w:rPr>
        <w:t>роительство.</w:t>
      </w:r>
    </w:p>
    <w:p w:rsidR="00B7119A" w:rsidRPr="00AC64DC" w:rsidRDefault="00B7119A" w:rsidP="00AC64DC">
      <w:pPr>
        <w:ind w:firstLine="709"/>
        <w:jc w:val="both"/>
        <w:rPr>
          <w:sz w:val="28"/>
          <w:szCs w:val="28"/>
        </w:rPr>
      </w:pPr>
      <w:r w:rsidRPr="00AC64DC">
        <w:rPr>
          <w:sz w:val="28"/>
          <w:szCs w:val="28"/>
        </w:rPr>
        <w:t>При поступлении от застройщика или его полномочного представителя уведомления о переходе прав на земельный участок или об образовании земельных участков для внесения изменений в разрешение на строительство срок предоставления муниципальной услуги составляет 10 рабочих дней.</w:t>
      </w:r>
    </w:p>
    <w:p w:rsidR="00B7119A" w:rsidRPr="00AC64DC" w:rsidRDefault="00B7119A" w:rsidP="00AC64DC">
      <w:pPr>
        <w:ind w:firstLine="709"/>
        <w:jc w:val="both"/>
        <w:rPr>
          <w:sz w:val="28"/>
          <w:szCs w:val="28"/>
        </w:rPr>
      </w:pPr>
      <w:r w:rsidRPr="00AC64DC">
        <w:rPr>
          <w:sz w:val="28"/>
          <w:szCs w:val="28"/>
        </w:rPr>
        <w:t>Решение о прекращении действия разрешения на строительство принимается в срок не более чем 30 рабочих дней со дня прекращения прав на земельный участок или права пользования недрами по основаниям, указанным в части 21.1 Градостроительного кодекса Российской Федерации.</w:t>
      </w:r>
      <w:r w:rsidR="00682195" w:rsidRPr="00AC64DC">
        <w:rPr>
          <w:sz w:val="28"/>
          <w:szCs w:val="28"/>
        </w:rPr>
        <w:t>»;</w:t>
      </w:r>
    </w:p>
    <w:p w:rsidR="004E234A" w:rsidRPr="00AC64DC" w:rsidRDefault="004E234A" w:rsidP="00AC64DC">
      <w:pPr>
        <w:ind w:firstLine="709"/>
        <w:jc w:val="both"/>
        <w:rPr>
          <w:sz w:val="28"/>
          <w:szCs w:val="28"/>
        </w:rPr>
      </w:pPr>
      <w:r w:rsidRPr="00AC64DC">
        <w:rPr>
          <w:sz w:val="28"/>
          <w:szCs w:val="28"/>
        </w:rPr>
        <w:t>2.8. пункт 2.5 дополнить восьмым, девятым и десятым абзацем следующего содержания:</w:t>
      </w:r>
    </w:p>
    <w:p w:rsidR="004E234A" w:rsidRPr="00AC64DC" w:rsidRDefault="004E234A" w:rsidP="00AC64DC">
      <w:pPr>
        <w:ind w:firstLine="709"/>
        <w:jc w:val="both"/>
        <w:rPr>
          <w:sz w:val="28"/>
          <w:szCs w:val="28"/>
        </w:rPr>
      </w:pPr>
      <w:r w:rsidRPr="00AC64DC">
        <w:rPr>
          <w:sz w:val="28"/>
          <w:szCs w:val="28"/>
        </w:rPr>
        <w:t>« - Федерального закона от 06.04.2011 №63-ФЗ «Об электронной подписи».</w:t>
      </w:r>
    </w:p>
    <w:p w:rsidR="004E234A" w:rsidRPr="00AC64DC" w:rsidRDefault="004E234A" w:rsidP="00AC64DC">
      <w:pPr>
        <w:ind w:firstLine="709"/>
        <w:jc w:val="both"/>
        <w:rPr>
          <w:sz w:val="28"/>
          <w:szCs w:val="28"/>
        </w:rPr>
      </w:pPr>
      <w:r w:rsidRPr="00AC64DC">
        <w:rPr>
          <w:sz w:val="28"/>
          <w:szCs w:val="28"/>
        </w:rPr>
        <w:t>- Федерального закона от 24.11.1995 №181-ФЗ «О социальной защите инвалидов в Российской Федерации».</w:t>
      </w:r>
    </w:p>
    <w:p w:rsidR="004E234A" w:rsidRPr="00AC64DC" w:rsidRDefault="004E234A" w:rsidP="00AC64DC">
      <w:pPr>
        <w:ind w:firstLine="709"/>
        <w:jc w:val="both"/>
        <w:rPr>
          <w:sz w:val="28"/>
          <w:szCs w:val="28"/>
        </w:rPr>
      </w:pPr>
      <w:r w:rsidRPr="00AC64DC">
        <w:rPr>
          <w:sz w:val="28"/>
          <w:szCs w:val="28"/>
        </w:rPr>
        <w:t xml:space="preserve">- Постановления Правительства Российской Федерации от 07.03.2017 №269 «Об утверждении перечня случаев, при которых для строительства, </w:t>
      </w:r>
      <w:r w:rsidRPr="00AC64DC">
        <w:rPr>
          <w:sz w:val="28"/>
          <w:szCs w:val="28"/>
        </w:rPr>
        <w:lastRenderedPageBreak/>
        <w:t>реконструкции линейного объекта не требуется подготовка документации по планировке территории».»;</w:t>
      </w:r>
    </w:p>
    <w:p w:rsidR="00432EB5" w:rsidRPr="00AC64DC" w:rsidRDefault="00F5586B" w:rsidP="00AC64DC">
      <w:pPr>
        <w:ind w:firstLine="709"/>
        <w:jc w:val="both"/>
        <w:rPr>
          <w:sz w:val="28"/>
          <w:szCs w:val="28"/>
        </w:rPr>
      </w:pPr>
      <w:r w:rsidRPr="00AC64DC">
        <w:rPr>
          <w:sz w:val="28"/>
          <w:szCs w:val="28"/>
        </w:rPr>
        <w:t>2</w:t>
      </w:r>
      <w:r w:rsidR="00432EB5" w:rsidRPr="00AC64DC">
        <w:rPr>
          <w:sz w:val="28"/>
          <w:szCs w:val="28"/>
        </w:rPr>
        <w:t>.</w:t>
      </w:r>
      <w:r w:rsidR="004E234A" w:rsidRPr="00AC64DC">
        <w:rPr>
          <w:sz w:val="28"/>
          <w:szCs w:val="28"/>
        </w:rPr>
        <w:t>9</w:t>
      </w:r>
      <w:r w:rsidR="00432EB5" w:rsidRPr="00AC64DC">
        <w:rPr>
          <w:sz w:val="28"/>
          <w:szCs w:val="28"/>
        </w:rPr>
        <w:t xml:space="preserve">. </w:t>
      </w:r>
      <w:r w:rsidR="00F06FDD" w:rsidRPr="00AC64DC">
        <w:rPr>
          <w:sz w:val="28"/>
          <w:szCs w:val="28"/>
        </w:rPr>
        <w:t>в абзаце</w:t>
      </w:r>
      <w:r w:rsidR="00FD6931" w:rsidRPr="00AC64DC">
        <w:rPr>
          <w:sz w:val="28"/>
          <w:szCs w:val="28"/>
        </w:rPr>
        <w:t xml:space="preserve"> двадцатом</w:t>
      </w:r>
      <w:r w:rsidR="00F06FDD" w:rsidRPr="00AC64DC">
        <w:rPr>
          <w:sz w:val="28"/>
          <w:szCs w:val="28"/>
        </w:rPr>
        <w:t xml:space="preserve"> пункта 2.6.2 слова «и 6» </w:t>
      </w:r>
      <w:r w:rsidR="00682195" w:rsidRPr="00AC64DC">
        <w:rPr>
          <w:sz w:val="28"/>
          <w:szCs w:val="28"/>
        </w:rPr>
        <w:t>заменить словами «и 7»</w:t>
      </w:r>
      <w:r w:rsidR="00F06FDD" w:rsidRPr="00AC64DC">
        <w:rPr>
          <w:sz w:val="28"/>
          <w:szCs w:val="28"/>
        </w:rPr>
        <w:t>;</w:t>
      </w:r>
    </w:p>
    <w:p w:rsidR="00F06FDD" w:rsidRPr="00AC64DC" w:rsidRDefault="00BC702D" w:rsidP="00AC64DC">
      <w:pPr>
        <w:ind w:firstLine="709"/>
        <w:jc w:val="both"/>
        <w:rPr>
          <w:sz w:val="28"/>
          <w:szCs w:val="28"/>
        </w:rPr>
      </w:pPr>
      <w:r w:rsidRPr="00AC64DC">
        <w:rPr>
          <w:sz w:val="28"/>
          <w:szCs w:val="28"/>
        </w:rPr>
        <w:t>2.10</w:t>
      </w:r>
      <w:r w:rsidR="00682195" w:rsidRPr="00AC64DC">
        <w:rPr>
          <w:sz w:val="28"/>
          <w:szCs w:val="28"/>
        </w:rPr>
        <w:t>.</w:t>
      </w:r>
      <w:r w:rsidRPr="00AC64DC">
        <w:rPr>
          <w:sz w:val="28"/>
          <w:szCs w:val="28"/>
        </w:rPr>
        <w:t xml:space="preserve"> </w:t>
      </w:r>
      <w:r w:rsidR="009C5D75" w:rsidRPr="00AC64DC">
        <w:rPr>
          <w:sz w:val="28"/>
          <w:szCs w:val="28"/>
        </w:rPr>
        <w:t>абзац</w:t>
      </w:r>
      <w:r w:rsidR="00FD6931" w:rsidRPr="00AC64DC">
        <w:rPr>
          <w:sz w:val="28"/>
          <w:szCs w:val="28"/>
        </w:rPr>
        <w:t xml:space="preserve"> первый</w:t>
      </w:r>
      <w:r w:rsidR="009C5D75" w:rsidRPr="00AC64DC">
        <w:rPr>
          <w:sz w:val="28"/>
          <w:szCs w:val="28"/>
        </w:rPr>
        <w:t xml:space="preserve"> пункта 2.6.4 изложить в новой редакции:</w:t>
      </w:r>
    </w:p>
    <w:p w:rsidR="009C5D75" w:rsidRPr="00AC64DC" w:rsidRDefault="009C5D75" w:rsidP="00AC64DC">
      <w:pPr>
        <w:ind w:firstLine="709"/>
        <w:jc w:val="both"/>
        <w:rPr>
          <w:sz w:val="28"/>
          <w:szCs w:val="28"/>
        </w:rPr>
      </w:pPr>
      <w:r w:rsidRPr="00AC64DC">
        <w:rPr>
          <w:sz w:val="28"/>
          <w:szCs w:val="28"/>
        </w:rPr>
        <w:t xml:space="preserve">«- </w:t>
      </w:r>
      <w:r w:rsidR="00FD6931" w:rsidRPr="00AC64DC">
        <w:rPr>
          <w:sz w:val="28"/>
          <w:szCs w:val="28"/>
        </w:rPr>
        <w:t>заявление о продлении срока действия разрешения на строительство,</w:t>
      </w:r>
      <w:r w:rsidRPr="00AC64DC">
        <w:rPr>
          <w:sz w:val="28"/>
          <w:szCs w:val="28"/>
        </w:rPr>
        <w:t xml:space="preserve"> поданное не менее чем за 60 дней до истечения срока действия </w:t>
      </w:r>
      <w:r w:rsidR="00FD6931" w:rsidRPr="00AC64DC">
        <w:rPr>
          <w:sz w:val="28"/>
          <w:szCs w:val="28"/>
        </w:rPr>
        <w:t xml:space="preserve">такого </w:t>
      </w:r>
      <w:r w:rsidRPr="00AC64DC">
        <w:rPr>
          <w:sz w:val="28"/>
          <w:szCs w:val="28"/>
        </w:rPr>
        <w:t>разрешения</w:t>
      </w:r>
      <w:r w:rsidR="00FD6931" w:rsidRPr="00AC64DC">
        <w:rPr>
          <w:sz w:val="28"/>
          <w:szCs w:val="28"/>
        </w:rPr>
        <w:t>;»;</w:t>
      </w:r>
      <w:r w:rsidRPr="00AC64DC">
        <w:rPr>
          <w:sz w:val="28"/>
          <w:szCs w:val="28"/>
        </w:rPr>
        <w:t xml:space="preserve"> </w:t>
      </w:r>
    </w:p>
    <w:p w:rsidR="00FD6931" w:rsidRPr="00AC64DC" w:rsidRDefault="00BC702D" w:rsidP="00AC64DC">
      <w:pPr>
        <w:ind w:firstLine="709"/>
        <w:jc w:val="both"/>
        <w:rPr>
          <w:sz w:val="28"/>
          <w:szCs w:val="28"/>
        </w:rPr>
      </w:pPr>
      <w:r w:rsidRPr="00AC64DC">
        <w:rPr>
          <w:sz w:val="28"/>
          <w:szCs w:val="28"/>
        </w:rPr>
        <w:t>2.11</w:t>
      </w:r>
      <w:r w:rsidR="00166172" w:rsidRPr="00AC64DC">
        <w:rPr>
          <w:sz w:val="28"/>
          <w:szCs w:val="28"/>
        </w:rPr>
        <w:t>. пункт 2.6.5</w:t>
      </w:r>
      <w:r w:rsidR="00FD6931" w:rsidRPr="00AC64DC">
        <w:rPr>
          <w:sz w:val="28"/>
          <w:szCs w:val="28"/>
        </w:rPr>
        <w:t xml:space="preserve"> дополнить:</w:t>
      </w:r>
    </w:p>
    <w:p w:rsidR="00FD6931" w:rsidRPr="00AC64DC" w:rsidRDefault="00FD6931" w:rsidP="00AC64DC">
      <w:pPr>
        <w:ind w:firstLine="709"/>
        <w:jc w:val="both"/>
        <w:rPr>
          <w:sz w:val="28"/>
          <w:szCs w:val="28"/>
        </w:rPr>
      </w:pPr>
      <w:r w:rsidRPr="00AC64DC">
        <w:rPr>
          <w:sz w:val="28"/>
          <w:szCs w:val="28"/>
        </w:rPr>
        <w:t>«К уведомлению прилагаются следующие документы:</w:t>
      </w:r>
    </w:p>
    <w:p w:rsidR="00FD6931" w:rsidRPr="00AC64DC" w:rsidRDefault="00FD6931" w:rsidP="00AC64DC">
      <w:pPr>
        <w:ind w:firstLine="709"/>
        <w:jc w:val="both"/>
        <w:rPr>
          <w:sz w:val="28"/>
          <w:szCs w:val="28"/>
        </w:rPr>
      </w:pPr>
      <w:r w:rsidRPr="00AC64DC">
        <w:rPr>
          <w:sz w:val="28"/>
          <w:szCs w:val="28"/>
        </w:rPr>
        <w:t>- экземпляр выданного разрешения на строительство;</w:t>
      </w:r>
    </w:p>
    <w:p w:rsidR="00FD6931" w:rsidRPr="00AC64DC" w:rsidRDefault="00FD6931" w:rsidP="00AC64DC">
      <w:pPr>
        <w:ind w:firstLine="709"/>
        <w:jc w:val="both"/>
        <w:rPr>
          <w:sz w:val="28"/>
          <w:szCs w:val="28"/>
        </w:rPr>
      </w:pPr>
      <w:r w:rsidRPr="00AC64DC">
        <w:rPr>
          <w:sz w:val="28"/>
          <w:szCs w:val="28"/>
        </w:rPr>
        <w:t>- копия правоустанавливающих документов на земельный участок (если сведения о них отсутствуют в Едином государственном реестре недвижимости</w:t>
      </w:r>
      <w:r w:rsidR="005014C0" w:rsidRPr="00AC64DC">
        <w:rPr>
          <w:sz w:val="28"/>
          <w:szCs w:val="28"/>
        </w:rPr>
        <w:t>).»;</w:t>
      </w:r>
    </w:p>
    <w:p w:rsidR="005014C0" w:rsidRPr="00AC64DC" w:rsidRDefault="00BC702D" w:rsidP="00AC64DC">
      <w:pPr>
        <w:ind w:firstLine="709"/>
        <w:jc w:val="both"/>
        <w:rPr>
          <w:sz w:val="28"/>
          <w:szCs w:val="28"/>
        </w:rPr>
      </w:pPr>
      <w:r w:rsidRPr="00AC64DC">
        <w:rPr>
          <w:sz w:val="28"/>
          <w:szCs w:val="28"/>
        </w:rPr>
        <w:t>2.12</w:t>
      </w:r>
      <w:r w:rsidR="005014C0" w:rsidRPr="00AC64DC">
        <w:rPr>
          <w:sz w:val="28"/>
          <w:szCs w:val="28"/>
        </w:rPr>
        <w:t xml:space="preserve">. </w:t>
      </w:r>
      <w:r w:rsidR="00166172" w:rsidRPr="00AC64DC">
        <w:rPr>
          <w:sz w:val="28"/>
          <w:szCs w:val="28"/>
        </w:rPr>
        <w:t>пункт 2.7</w:t>
      </w:r>
      <w:r w:rsidR="003101AB" w:rsidRPr="00AC64DC">
        <w:rPr>
          <w:sz w:val="28"/>
          <w:szCs w:val="28"/>
        </w:rPr>
        <w:t xml:space="preserve"> дополнить подпунктом 2.7.2:</w:t>
      </w:r>
    </w:p>
    <w:p w:rsidR="003101AB" w:rsidRPr="00AC64DC" w:rsidRDefault="003101AB" w:rsidP="00AC64DC">
      <w:pPr>
        <w:ind w:firstLine="709"/>
        <w:jc w:val="both"/>
        <w:rPr>
          <w:sz w:val="28"/>
          <w:szCs w:val="28"/>
        </w:rPr>
      </w:pPr>
      <w:r w:rsidRPr="00AC64DC">
        <w:rPr>
          <w:sz w:val="28"/>
          <w:szCs w:val="28"/>
        </w:rPr>
        <w:t>«2.7.2. Основанием для отказа во внесении изменений в разрешение на строительство является:</w:t>
      </w:r>
    </w:p>
    <w:p w:rsidR="003101AB" w:rsidRPr="00AC64DC" w:rsidRDefault="003101AB" w:rsidP="00AC64DC">
      <w:pPr>
        <w:ind w:firstLine="709"/>
        <w:jc w:val="both"/>
        <w:rPr>
          <w:sz w:val="28"/>
          <w:szCs w:val="28"/>
        </w:rPr>
      </w:pPr>
      <w:r w:rsidRPr="00AC64DC">
        <w:rPr>
          <w:sz w:val="28"/>
          <w:szCs w:val="28"/>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r w:rsidR="00AE5C6E" w:rsidRPr="00AC64DC">
        <w:rPr>
          <w:sz w:val="28"/>
          <w:szCs w:val="28"/>
        </w:rPr>
        <w:t>под</w:t>
      </w:r>
      <w:r w:rsidRPr="00AC64DC">
        <w:rPr>
          <w:sz w:val="28"/>
          <w:szCs w:val="28"/>
        </w:rPr>
        <w:t>пунктом а</w:t>
      </w:r>
      <w:r w:rsidR="00AE5C6E" w:rsidRPr="00AC64DC">
        <w:rPr>
          <w:sz w:val="28"/>
          <w:szCs w:val="28"/>
        </w:rPr>
        <w:t xml:space="preserve"> пункта 2.6.5. настоящего регламента</w:t>
      </w:r>
      <w:r w:rsidRPr="00AC64DC">
        <w:rPr>
          <w:sz w:val="28"/>
          <w:szCs w:val="28"/>
        </w:rPr>
        <w:t>;</w:t>
      </w:r>
    </w:p>
    <w:p w:rsidR="003101AB" w:rsidRPr="00AC64DC" w:rsidRDefault="003101AB" w:rsidP="00AC64DC">
      <w:pPr>
        <w:ind w:firstLine="709"/>
        <w:jc w:val="both"/>
        <w:rPr>
          <w:sz w:val="28"/>
          <w:szCs w:val="28"/>
        </w:rPr>
      </w:pPr>
      <w:r w:rsidRPr="00AC64DC">
        <w:rPr>
          <w:sz w:val="28"/>
          <w:szCs w:val="28"/>
        </w:rPr>
        <w:t>-недостоверность сведений</w:t>
      </w:r>
      <w:r w:rsidR="00AE5C6E" w:rsidRPr="00AC64DC">
        <w:rPr>
          <w:sz w:val="28"/>
          <w:szCs w:val="28"/>
        </w:rPr>
        <w:t>, указанных в уведомлении о переходе прав на земельный участок, права пользования недрами, об образовании земельного участка;</w:t>
      </w:r>
    </w:p>
    <w:p w:rsidR="00AE5C6E" w:rsidRPr="00AC64DC" w:rsidRDefault="00AE5C6E" w:rsidP="00AC64DC">
      <w:pPr>
        <w:ind w:firstLine="709"/>
        <w:jc w:val="both"/>
        <w:rPr>
          <w:sz w:val="28"/>
          <w:szCs w:val="28"/>
        </w:rPr>
      </w:pPr>
      <w:r w:rsidRPr="00AC64DC">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466063" w:rsidRPr="00AC64DC" w:rsidRDefault="00466063" w:rsidP="00AC64DC">
      <w:pPr>
        <w:ind w:firstLine="709"/>
        <w:jc w:val="both"/>
        <w:rPr>
          <w:sz w:val="28"/>
          <w:szCs w:val="28"/>
        </w:rPr>
      </w:pPr>
      <w:r w:rsidRPr="00AC64DC">
        <w:rPr>
          <w:sz w:val="28"/>
          <w:szCs w:val="28"/>
        </w:rPr>
        <w:t>2.13. пункт 2.11 изложить в новой редакции:</w:t>
      </w:r>
    </w:p>
    <w:p w:rsidR="00466063" w:rsidRPr="00AC64DC" w:rsidRDefault="00466063" w:rsidP="00AC64DC">
      <w:pPr>
        <w:ind w:firstLine="709"/>
        <w:jc w:val="center"/>
        <w:rPr>
          <w:sz w:val="28"/>
          <w:szCs w:val="28"/>
        </w:rPr>
      </w:pPr>
      <w:r w:rsidRPr="00AC64DC">
        <w:rPr>
          <w:sz w:val="28"/>
          <w:szCs w:val="28"/>
        </w:rPr>
        <w:t>«</w:t>
      </w:r>
      <w:r w:rsidRPr="00AC64DC">
        <w:rPr>
          <w:i/>
          <w:sz w:val="28"/>
          <w:szCs w:val="28"/>
        </w:rPr>
        <w:t>Показатели доступности и качества муниципальной услуги</w:t>
      </w:r>
    </w:p>
    <w:p w:rsidR="00466063" w:rsidRPr="00AC64DC" w:rsidRDefault="00466063" w:rsidP="00AC64DC">
      <w:pPr>
        <w:ind w:firstLine="709"/>
        <w:jc w:val="both"/>
        <w:rPr>
          <w:sz w:val="28"/>
          <w:szCs w:val="28"/>
        </w:rPr>
      </w:pPr>
    </w:p>
    <w:p w:rsidR="00466063" w:rsidRPr="00AC64DC" w:rsidRDefault="00466063" w:rsidP="00AC64DC">
      <w:pPr>
        <w:ind w:firstLine="709"/>
        <w:jc w:val="both"/>
        <w:rPr>
          <w:sz w:val="28"/>
          <w:szCs w:val="28"/>
        </w:rPr>
      </w:pPr>
      <w:r w:rsidRPr="00AC64DC">
        <w:rPr>
          <w:sz w:val="28"/>
          <w:szCs w:val="28"/>
        </w:rPr>
        <w:t>2.11.1. Степень информированности заявителя о порядке предоставления муниципальной услуги.</w:t>
      </w:r>
    </w:p>
    <w:p w:rsidR="00466063" w:rsidRPr="00AC64DC" w:rsidRDefault="00466063" w:rsidP="00AC64DC">
      <w:pPr>
        <w:ind w:firstLine="709"/>
        <w:jc w:val="both"/>
        <w:rPr>
          <w:sz w:val="28"/>
          <w:szCs w:val="28"/>
        </w:rPr>
      </w:pPr>
      <w:r w:rsidRPr="00AC64DC">
        <w:rPr>
          <w:sz w:val="28"/>
          <w:szCs w:val="28"/>
        </w:rPr>
        <w:t>2.11.2. Возможность выбора заявителем формы обращения за предоставлением муниципальной услуги.</w:t>
      </w:r>
    </w:p>
    <w:p w:rsidR="00466063" w:rsidRPr="00AC64DC" w:rsidRDefault="00466063" w:rsidP="00AC64DC">
      <w:pPr>
        <w:ind w:firstLine="709"/>
        <w:jc w:val="both"/>
        <w:rPr>
          <w:sz w:val="28"/>
          <w:szCs w:val="28"/>
        </w:rPr>
      </w:pPr>
      <w:r w:rsidRPr="00AC64DC">
        <w:rPr>
          <w:sz w:val="28"/>
          <w:szCs w:val="28"/>
        </w:rPr>
        <w:t>2.11.3. Своевременность предоставления муниципальной услуги в соответствии со стандартом ее предоставления, установленным Регламентом.</w:t>
      </w:r>
    </w:p>
    <w:p w:rsidR="00466063" w:rsidRPr="00AC64DC" w:rsidRDefault="00466063" w:rsidP="00AC64DC">
      <w:pPr>
        <w:ind w:firstLine="709"/>
        <w:jc w:val="both"/>
        <w:rPr>
          <w:sz w:val="28"/>
          <w:szCs w:val="28"/>
        </w:rPr>
      </w:pPr>
      <w:r w:rsidRPr="00AC64DC">
        <w:rPr>
          <w:sz w:val="28"/>
          <w:szCs w:val="28"/>
        </w:rPr>
        <w:t>2.11.4. Отсутствие обоснованных жалоб от заявителя о нарушении сроков и качества предоставления муниципальной услуги.</w:t>
      </w:r>
    </w:p>
    <w:p w:rsidR="00466063" w:rsidRPr="00AC64DC" w:rsidRDefault="00466063" w:rsidP="00AC64DC">
      <w:pPr>
        <w:ind w:firstLine="709"/>
        <w:jc w:val="both"/>
        <w:rPr>
          <w:sz w:val="28"/>
          <w:szCs w:val="28"/>
        </w:rPr>
      </w:pPr>
      <w:r w:rsidRPr="00AC64DC">
        <w:rPr>
          <w:sz w:val="28"/>
          <w:szCs w:val="28"/>
        </w:rPr>
        <w:t>2.11.5. Создание условий для беспрепятственного доступа в здание, где предоставляется муниципальная услуга для маломобильных групп населения.»;</w:t>
      </w:r>
    </w:p>
    <w:p w:rsidR="00466063" w:rsidRPr="00AC64DC" w:rsidRDefault="00466063" w:rsidP="00AC64DC">
      <w:pPr>
        <w:ind w:firstLine="709"/>
        <w:jc w:val="both"/>
        <w:rPr>
          <w:sz w:val="28"/>
          <w:szCs w:val="28"/>
        </w:rPr>
      </w:pPr>
    </w:p>
    <w:p w:rsidR="00AE5C6E" w:rsidRPr="00AC64DC" w:rsidRDefault="00466063" w:rsidP="00AC64DC">
      <w:pPr>
        <w:ind w:firstLine="709"/>
        <w:jc w:val="both"/>
        <w:rPr>
          <w:sz w:val="28"/>
          <w:szCs w:val="28"/>
        </w:rPr>
      </w:pPr>
      <w:r w:rsidRPr="00AC64DC">
        <w:rPr>
          <w:sz w:val="28"/>
          <w:szCs w:val="28"/>
        </w:rPr>
        <w:t>2</w:t>
      </w:r>
      <w:r w:rsidR="00AE5C6E" w:rsidRPr="00AC64DC">
        <w:rPr>
          <w:sz w:val="28"/>
          <w:szCs w:val="28"/>
        </w:rPr>
        <w:t>.</w:t>
      </w:r>
      <w:r w:rsidRPr="00AC64DC">
        <w:rPr>
          <w:sz w:val="28"/>
          <w:szCs w:val="28"/>
        </w:rPr>
        <w:t>14</w:t>
      </w:r>
      <w:r w:rsidR="00AE5C6E" w:rsidRPr="00AC64DC">
        <w:rPr>
          <w:sz w:val="28"/>
          <w:szCs w:val="28"/>
        </w:rPr>
        <w:t xml:space="preserve">. </w:t>
      </w:r>
      <w:r w:rsidR="00FF4346" w:rsidRPr="00AC64DC">
        <w:rPr>
          <w:sz w:val="28"/>
          <w:szCs w:val="28"/>
        </w:rPr>
        <w:t>подпункт б пункта 3.1.1 изложить в новой редакции:</w:t>
      </w:r>
    </w:p>
    <w:p w:rsidR="00FF4346" w:rsidRPr="00AC64DC" w:rsidRDefault="00FF4346" w:rsidP="00AC64DC">
      <w:pPr>
        <w:ind w:firstLine="709"/>
        <w:jc w:val="both"/>
        <w:rPr>
          <w:sz w:val="28"/>
          <w:szCs w:val="28"/>
        </w:rPr>
      </w:pPr>
      <w:r w:rsidRPr="00AC64DC">
        <w:rPr>
          <w:sz w:val="28"/>
          <w:szCs w:val="28"/>
        </w:rPr>
        <w:t xml:space="preserve">«б) </w:t>
      </w:r>
      <w:r w:rsidR="00542373" w:rsidRPr="00AC64DC">
        <w:rPr>
          <w:sz w:val="28"/>
          <w:szCs w:val="28"/>
        </w:rPr>
        <w:t>рассмотрение заявления и прилагаемых документов</w:t>
      </w:r>
      <w:r w:rsidRPr="00AC64DC">
        <w:rPr>
          <w:sz w:val="28"/>
          <w:szCs w:val="28"/>
        </w:rPr>
        <w:t>;»;</w:t>
      </w:r>
    </w:p>
    <w:p w:rsidR="00FF4346" w:rsidRPr="00AC64DC" w:rsidRDefault="00D01E13" w:rsidP="00AC64DC">
      <w:pPr>
        <w:ind w:firstLine="709"/>
        <w:jc w:val="both"/>
        <w:rPr>
          <w:sz w:val="28"/>
          <w:szCs w:val="28"/>
        </w:rPr>
      </w:pPr>
      <w:r w:rsidRPr="00AC64DC">
        <w:rPr>
          <w:sz w:val="28"/>
          <w:szCs w:val="28"/>
        </w:rPr>
        <w:t>2</w:t>
      </w:r>
      <w:r w:rsidR="00FF4346" w:rsidRPr="00AC64DC">
        <w:rPr>
          <w:sz w:val="28"/>
          <w:szCs w:val="28"/>
        </w:rPr>
        <w:t>.1</w:t>
      </w:r>
      <w:r w:rsidRPr="00AC64DC">
        <w:rPr>
          <w:sz w:val="28"/>
          <w:szCs w:val="28"/>
        </w:rPr>
        <w:t>5</w:t>
      </w:r>
      <w:r w:rsidR="00FF4346" w:rsidRPr="00AC64DC">
        <w:rPr>
          <w:sz w:val="28"/>
          <w:szCs w:val="28"/>
        </w:rPr>
        <w:t>. подпункт в пункта 3.1.1 изложить в новой редакции:</w:t>
      </w:r>
    </w:p>
    <w:p w:rsidR="00FF4346" w:rsidRPr="00AC64DC" w:rsidRDefault="00FF4346" w:rsidP="00AC64DC">
      <w:pPr>
        <w:ind w:firstLine="709"/>
        <w:jc w:val="both"/>
        <w:rPr>
          <w:sz w:val="28"/>
          <w:szCs w:val="28"/>
        </w:rPr>
      </w:pPr>
      <w:r w:rsidRPr="00AC64DC">
        <w:rPr>
          <w:sz w:val="28"/>
          <w:szCs w:val="28"/>
        </w:rPr>
        <w:t>«в) выдача</w:t>
      </w:r>
      <w:r w:rsidR="006A1979" w:rsidRPr="00AC64DC">
        <w:rPr>
          <w:sz w:val="28"/>
          <w:szCs w:val="28"/>
        </w:rPr>
        <w:t xml:space="preserve"> </w:t>
      </w:r>
      <w:r w:rsidR="00542373" w:rsidRPr="00AC64DC">
        <w:rPr>
          <w:sz w:val="28"/>
          <w:szCs w:val="28"/>
        </w:rPr>
        <w:t>результата предоставления муниципальной услуги</w:t>
      </w:r>
      <w:r w:rsidR="006A1979" w:rsidRPr="00AC64DC">
        <w:rPr>
          <w:sz w:val="28"/>
          <w:szCs w:val="28"/>
        </w:rPr>
        <w:t>;»;</w:t>
      </w:r>
    </w:p>
    <w:p w:rsidR="00FF4346" w:rsidRPr="00AC64DC" w:rsidRDefault="00D01E13" w:rsidP="00AC64DC">
      <w:pPr>
        <w:ind w:firstLine="709"/>
        <w:jc w:val="both"/>
        <w:rPr>
          <w:sz w:val="28"/>
          <w:szCs w:val="28"/>
        </w:rPr>
      </w:pPr>
      <w:r w:rsidRPr="00AC64DC">
        <w:rPr>
          <w:sz w:val="28"/>
          <w:szCs w:val="28"/>
        </w:rPr>
        <w:t>2</w:t>
      </w:r>
      <w:r w:rsidR="00FF4346" w:rsidRPr="00AC64DC">
        <w:rPr>
          <w:sz w:val="28"/>
          <w:szCs w:val="28"/>
        </w:rPr>
        <w:t>.1</w:t>
      </w:r>
      <w:r w:rsidRPr="00AC64DC">
        <w:rPr>
          <w:sz w:val="28"/>
          <w:szCs w:val="28"/>
        </w:rPr>
        <w:t>6</w:t>
      </w:r>
      <w:r w:rsidR="00932F50" w:rsidRPr="00AC64DC">
        <w:rPr>
          <w:sz w:val="28"/>
          <w:szCs w:val="28"/>
        </w:rPr>
        <w:t xml:space="preserve">. </w:t>
      </w:r>
      <w:r w:rsidR="00166172" w:rsidRPr="00AC64DC">
        <w:rPr>
          <w:sz w:val="28"/>
          <w:szCs w:val="28"/>
        </w:rPr>
        <w:t>пункт 3.3</w:t>
      </w:r>
      <w:r w:rsidR="00005160" w:rsidRPr="00AC64DC">
        <w:rPr>
          <w:sz w:val="28"/>
          <w:szCs w:val="28"/>
        </w:rPr>
        <w:t xml:space="preserve"> изложить в новой редакции:</w:t>
      </w:r>
    </w:p>
    <w:p w:rsidR="00005160" w:rsidRPr="00AC64DC" w:rsidRDefault="00005160" w:rsidP="00AC64DC">
      <w:pPr>
        <w:ind w:firstLine="709"/>
        <w:jc w:val="center"/>
        <w:rPr>
          <w:sz w:val="28"/>
          <w:szCs w:val="28"/>
        </w:rPr>
      </w:pPr>
      <w:r w:rsidRPr="00AC64DC">
        <w:rPr>
          <w:sz w:val="28"/>
          <w:szCs w:val="28"/>
        </w:rPr>
        <w:t>«</w:t>
      </w:r>
      <w:r w:rsidRPr="00AC64DC">
        <w:rPr>
          <w:i/>
          <w:sz w:val="28"/>
          <w:szCs w:val="28"/>
        </w:rPr>
        <w:t xml:space="preserve">3.3. </w:t>
      </w:r>
      <w:r w:rsidR="00D01E13" w:rsidRPr="00AC64DC">
        <w:rPr>
          <w:i/>
          <w:sz w:val="28"/>
          <w:szCs w:val="28"/>
        </w:rPr>
        <w:t>Рассмотрение заявления и прилагаемых документов</w:t>
      </w:r>
      <w:r w:rsidRPr="00AC64DC">
        <w:rPr>
          <w:sz w:val="28"/>
          <w:szCs w:val="28"/>
        </w:rPr>
        <w:t>»;</w:t>
      </w:r>
    </w:p>
    <w:p w:rsidR="00AE5C6E" w:rsidRPr="00AC64DC" w:rsidRDefault="00AE5C6E" w:rsidP="00AC64DC">
      <w:pPr>
        <w:jc w:val="both"/>
        <w:rPr>
          <w:sz w:val="28"/>
          <w:szCs w:val="28"/>
        </w:rPr>
      </w:pPr>
    </w:p>
    <w:p w:rsidR="005F1A25" w:rsidRPr="00AC64DC" w:rsidRDefault="005F1A25" w:rsidP="00AC64DC">
      <w:pPr>
        <w:tabs>
          <w:tab w:val="left" w:pos="0"/>
        </w:tabs>
        <w:ind w:firstLine="709"/>
        <w:jc w:val="both"/>
        <w:rPr>
          <w:sz w:val="28"/>
          <w:szCs w:val="28"/>
        </w:rPr>
      </w:pPr>
      <w:r w:rsidRPr="00AC64DC">
        <w:rPr>
          <w:sz w:val="28"/>
          <w:szCs w:val="28"/>
        </w:rPr>
        <w:t>3.3.1 Основанием для начала административной процедуры является поступление зарегистрированного заявления с приложенными документами с визой Главы администрации Абанского района начальнику Отдела. Начальник Отдела назначает уполномоченного сотрудника за предоставление муниципальной услуги и  передает ему заявление и прилагаемые документы.</w:t>
      </w:r>
    </w:p>
    <w:p w:rsidR="005F1A25" w:rsidRPr="00AC64DC" w:rsidRDefault="005F1A25" w:rsidP="00AC64DC">
      <w:pPr>
        <w:ind w:firstLine="709"/>
        <w:jc w:val="both"/>
        <w:rPr>
          <w:sz w:val="28"/>
          <w:szCs w:val="28"/>
        </w:rPr>
      </w:pPr>
      <w:r w:rsidRPr="00AC64DC">
        <w:rPr>
          <w:sz w:val="28"/>
          <w:szCs w:val="28"/>
        </w:rPr>
        <w:t xml:space="preserve">3.3.2. При получении заявления о выдаче разрешения на строительство, реконструкцию объекта капитального строительства (далее - разрешение на строительство) и приложенных документов, предусмотренных </w:t>
      </w:r>
      <w:hyperlink r:id="rId10" w:history="1">
        <w:r w:rsidRPr="00AC64DC">
          <w:rPr>
            <w:sz w:val="28"/>
            <w:szCs w:val="28"/>
          </w:rPr>
          <w:t>пунктами 2.6.2</w:t>
        </w:r>
      </w:hyperlink>
      <w:r w:rsidRPr="00AC64DC">
        <w:rPr>
          <w:sz w:val="28"/>
          <w:szCs w:val="28"/>
        </w:rPr>
        <w:t xml:space="preserve">, </w:t>
      </w:r>
      <w:hyperlink r:id="rId11" w:history="1">
        <w:r w:rsidRPr="00AC64DC">
          <w:rPr>
            <w:sz w:val="28"/>
            <w:szCs w:val="28"/>
          </w:rPr>
          <w:t>2.6.3</w:t>
        </w:r>
      </w:hyperlink>
      <w:r w:rsidRPr="00AC64DC">
        <w:rPr>
          <w:sz w:val="28"/>
          <w:szCs w:val="28"/>
        </w:rPr>
        <w:t xml:space="preserve"> настоящего Регламента. Сотрудник осуществляет проверку наличия документов указанных в пунктах 2.6.2 и 2.6.3 настоящего Регламента, проводит проверку соответствия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5F1A25" w:rsidRPr="00AC64DC" w:rsidRDefault="005F1A25" w:rsidP="00AC64DC">
      <w:pPr>
        <w:ind w:firstLine="709"/>
        <w:jc w:val="both"/>
        <w:rPr>
          <w:sz w:val="28"/>
          <w:szCs w:val="28"/>
        </w:rPr>
      </w:pPr>
      <w:r w:rsidRPr="00AC64DC">
        <w:rPr>
          <w:sz w:val="28"/>
          <w:szCs w:val="28"/>
        </w:rPr>
        <w:t>В случае выдаче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w:t>
      </w:r>
    </w:p>
    <w:p w:rsidR="005F1A25" w:rsidRPr="00AC64DC" w:rsidRDefault="005F1A25" w:rsidP="00AC64DC">
      <w:pPr>
        <w:ind w:firstLine="709"/>
        <w:jc w:val="both"/>
        <w:rPr>
          <w:sz w:val="28"/>
          <w:szCs w:val="28"/>
        </w:rPr>
      </w:pPr>
      <w:r w:rsidRPr="00AC64DC">
        <w:rPr>
          <w:sz w:val="28"/>
          <w:szCs w:val="28"/>
        </w:rPr>
        <w:t>3.3.3. В случае непредставления заявителем по собственной инициативе находящегося в распоряжении органов (организаций), предоставляющих (участвующих в предоставлении) государственных и муниципальных услуг документов, указанных в п.п.2.6.2., 2.6.3 настоящего регламента, сотрудник формирует и направляет необходимые  межведомственные запросы. Запросы должны быть направлены в срок не позднее трех рабочих дней со дня поступления заявления о выдаче разрешения на строительство.</w:t>
      </w:r>
    </w:p>
    <w:p w:rsidR="005F1A25" w:rsidRPr="00AC64DC" w:rsidRDefault="005F1A25" w:rsidP="00AC64DC">
      <w:pPr>
        <w:ind w:firstLine="709"/>
        <w:jc w:val="both"/>
        <w:rPr>
          <w:sz w:val="28"/>
          <w:szCs w:val="28"/>
        </w:rPr>
      </w:pPr>
      <w:r w:rsidRPr="00AC64DC">
        <w:rPr>
          <w:sz w:val="28"/>
          <w:szCs w:val="28"/>
        </w:rPr>
        <w:lastRenderedPageBreak/>
        <w:t>Межведомственный запрос формируется в электронной форме и направляется по системе межведомственного информационного взаимодействия.</w:t>
      </w:r>
    </w:p>
    <w:p w:rsidR="005F1A25" w:rsidRPr="00AC64DC" w:rsidRDefault="005F1A25" w:rsidP="00AC64DC">
      <w:pPr>
        <w:ind w:firstLine="709"/>
        <w:jc w:val="both"/>
        <w:rPr>
          <w:sz w:val="28"/>
          <w:szCs w:val="28"/>
        </w:rPr>
      </w:pPr>
      <w:r w:rsidRPr="00AC64DC">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5F1A25" w:rsidRPr="00AC64DC" w:rsidRDefault="005F1A25" w:rsidP="00AC64DC">
      <w:pPr>
        <w:ind w:firstLine="709"/>
        <w:jc w:val="both"/>
        <w:rPr>
          <w:sz w:val="28"/>
          <w:szCs w:val="28"/>
        </w:rPr>
      </w:pPr>
      <w:r w:rsidRPr="00AC64DC">
        <w:rPr>
          <w:sz w:val="28"/>
          <w:szCs w:val="28"/>
        </w:rPr>
        <w:t>3.3.4. При отсутствии оснований для отказа в предоставлении муниципальной услуги, сотрудник Отдела осуществляет подготовку проекта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 (далее – проект разрешения).</w:t>
      </w:r>
    </w:p>
    <w:p w:rsidR="005F1A25" w:rsidRPr="00AC64DC" w:rsidRDefault="005F1A25" w:rsidP="00AC64DC">
      <w:pPr>
        <w:ind w:firstLine="709"/>
        <w:jc w:val="both"/>
        <w:rPr>
          <w:sz w:val="28"/>
          <w:szCs w:val="28"/>
        </w:rPr>
      </w:pPr>
      <w:r w:rsidRPr="00AC64DC">
        <w:rPr>
          <w:sz w:val="28"/>
          <w:szCs w:val="28"/>
        </w:rPr>
        <w:t>3.3.5. При наличии оснований для отказа в предоставлении муниципальной услуги, предусмотренных пунктом 2.7 настоящего регламента, сотрудник Отдела осуществляет подготовку мотивированного отказа в предоставлении муниципальной услуги оформленном на бланке администрации Абанского района.</w:t>
      </w:r>
    </w:p>
    <w:p w:rsidR="005F1A25" w:rsidRPr="00AC64DC" w:rsidRDefault="005F1A25" w:rsidP="00AC64DC">
      <w:pPr>
        <w:ind w:firstLine="709"/>
        <w:jc w:val="both"/>
        <w:rPr>
          <w:sz w:val="28"/>
          <w:szCs w:val="28"/>
        </w:rPr>
      </w:pPr>
      <w:r w:rsidRPr="00AC64DC">
        <w:rPr>
          <w:sz w:val="28"/>
          <w:szCs w:val="28"/>
        </w:rPr>
        <w:t>3.3.6. Подготовленный проект разрешения либо отказа в выдаче разрешения передается сотрудником Отдела на согласование начальнику Отдела.</w:t>
      </w:r>
    </w:p>
    <w:p w:rsidR="005F1A25" w:rsidRPr="00AC64DC" w:rsidRDefault="005F1A25" w:rsidP="00AC64DC">
      <w:pPr>
        <w:ind w:firstLine="709"/>
        <w:jc w:val="both"/>
        <w:rPr>
          <w:sz w:val="28"/>
          <w:szCs w:val="28"/>
        </w:rPr>
      </w:pPr>
      <w:r w:rsidRPr="00AC64DC">
        <w:rPr>
          <w:sz w:val="28"/>
          <w:szCs w:val="28"/>
        </w:rPr>
        <w:t>3.3.7. Согласованный проект разрешения передается на подпись Главе администрации Абанского района. Подпись Главы администрации Абанского района заверяется гербовой печатью. Согласованный отказ в выдаче разрешения  передается на подпись Главе администрации Абанского района.</w:t>
      </w:r>
    </w:p>
    <w:p w:rsidR="005F1A25" w:rsidRPr="00AC64DC" w:rsidRDefault="005F1A25" w:rsidP="00AC64DC">
      <w:pPr>
        <w:ind w:firstLine="709"/>
        <w:jc w:val="both"/>
        <w:rPr>
          <w:sz w:val="28"/>
          <w:szCs w:val="28"/>
        </w:rPr>
      </w:pPr>
      <w:r w:rsidRPr="00AC64DC">
        <w:rPr>
          <w:sz w:val="28"/>
          <w:szCs w:val="28"/>
        </w:rPr>
        <w:t xml:space="preserve">3.3.8. Результатом административной процедуры является подписание Главой администрации Абанского района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 или мотивированного отказа в предоставлении муниципальной услуги. </w:t>
      </w:r>
    </w:p>
    <w:p w:rsidR="005F1A25" w:rsidRPr="00AC64DC" w:rsidRDefault="005F1A25" w:rsidP="00AC64DC">
      <w:pPr>
        <w:ind w:firstLine="709"/>
        <w:jc w:val="both"/>
        <w:rPr>
          <w:sz w:val="28"/>
          <w:szCs w:val="28"/>
        </w:rPr>
      </w:pPr>
      <w:r w:rsidRPr="00AC64DC">
        <w:rPr>
          <w:sz w:val="28"/>
          <w:szCs w:val="28"/>
        </w:rPr>
        <w:t>Срок выполнения административной процедуры составляет 5 рабочих дней.</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3.3.9. При получении заявления о продлении срока действия разрешения на строительство и приложенных документов, предусмотренных </w:t>
      </w:r>
      <w:hyperlink r:id="rId12" w:history="1">
        <w:r w:rsidRPr="00AC64DC">
          <w:rPr>
            <w:rFonts w:ascii="Times New Roman" w:hAnsi="Times New Roman" w:cs="Times New Roman"/>
            <w:sz w:val="28"/>
            <w:szCs w:val="28"/>
          </w:rPr>
          <w:t>пунктом 2.6.4</w:t>
        </w:r>
      </w:hyperlink>
      <w:r w:rsidRPr="00AC64DC">
        <w:rPr>
          <w:rFonts w:ascii="Times New Roman" w:hAnsi="Times New Roman" w:cs="Times New Roman"/>
          <w:sz w:val="28"/>
          <w:szCs w:val="28"/>
        </w:rPr>
        <w:t xml:space="preserve"> настоящего Регламента, Сотрудник вносит в бланк разрешения на строительство запись о продлении срока действия такого разрешения либо готовит мотивированный отказ в продлении срока действия разрешения на строительство в случаях, предусмотренных </w:t>
      </w:r>
      <w:hyperlink r:id="rId13" w:history="1">
        <w:r w:rsidRPr="00AC64DC">
          <w:rPr>
            <w:rFonts w:ascii="Times New Roman" w:hAnsi="Times New Roman" w:cs="Times New Roman"/>
            <w:sz w:val="28"/>
            <w:szCs w:val="28"/>
          </w:rPr>
          <w:t>2.7.1</w:t>
        </w:r>
      </w:hyperlink>
      <w:r w:rsidRPr="00AC64DC">
        <w:rPr>
          <w:rFonts w:ascii="Times New Roman" w:hAnsi="Times New Roman" w:cs="Times New Roman"/>
          <w:sz w:val="28"/>
          <w:szCs w:val="28"/>
        </w:rPr>
        <w:t xml:space="preserve"> настоящего Регламента.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3.3.10. Сотрудник обеспечивает визирование, согласование, </w:t>
      </w:r>
      <w:r w:rsidRPr="00AC64DC">
        <w:rPr>
          <w:rFonts w:ascii="Times New Roman" w:hAnsi="Times New Roman" w:cs="Times New Roman"/>
          <w:sz w:val="28"/>
          <w:szCs w:val="28"/>
        </w:rPr>
        <w:lastRenderedPageBreak/>
        <w:t xml:space="preserve">подписание и заверение гербовой печатью в порядке, предусмотренном </w:t>
      </w:r>
      <w:hyperlink w:anchor="P51" w:history="1">
        <w:r w:rsidRPr="00AC64DC">
          <w:rPr>
            <w:rFonts w:ascii="Times New Roman" w:hAnsi="Times New Roman" w:cs="Times New Roman"/>
            <w:sz w:val="28"/>
            <w:szCs w:val="28"/>
          </w:rPr>
          <w:t>пунктами 3.3</w:t>
        </w:r>
      </w:hyperlink>
      <w:r w:rsidRPr="00AC64DC">
        <w:rPr>
          <w:rFonts w:ascii="Times New Roman" w:hAnsi="Times New Roman" w:cs="Times New Roman"/>
          <w:sz w:val="28"/>
          <w:szCs w:val="28"/>
        </w:rPr>
        <w:t xml:space="preserve">.5, </w:t>
      </w:r>
      <w:hyperlink w:anchor="P52" w:history="1">
        <w:r w:rsidRPr="00AC64DC">
          <w:rPr>
            <w:rFonts w:ascii="Times New Roman" w:hAnsi="Times New Roman" w:cs="Times New Roman"/>
            <w:sz w:val="28"/>
            <w:szCs w:val="28"/>
          </w:rPr>
          <w:t xml:space="preserve">3.3.6 и 3.3.7 </w:t>
        </w:r>
      </w:hyperlink>
      <w:r w:rsidRPr="00AC64DC">
        <w:rPr>
          <w:rFonts w:ascii="Times New Roman" w:hAnsi="Times New Roman" w:cs="Times New Roman"/>
          <w:sz w:val="28"/>
          <w:szCs w:val="28"/>
        </w:rPr>
        <w:t>настоящего Регламента, бланка разрешения на строительство, содержащего запись о продлении срока действия такого разрешения, либо мотивированного отказа в продлении срока действия разрешения на строительство.</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3.3.11. Результатом административной процедуры является подписание бланка разрешения на строительство, содержащего запись о продлении срока действия такого разрешения либо отказа в продлении срока действия разрешения на строительство.</w:t>
      </w:r>
    </w:p>
    <w:p w:rsidR="005F1A25" w:rsidRPr="00AC64DC" w:rsidRDefault="005F1A25" w:rsidP="00AC64DC">
      <w:pPr>
        <w:ind w:firstLine="709"/>
        <w:jc w:val="both"/>
        <w:rPr>
          <w:sz w:val="28"/>
          <w:szCs w:val="28"/>
        </w:rPr>
      </w:pPr>
      <w:r w:rsidRPr="00AC64DC">
        <w:rPr>
          <w:sz w:val="28"/>
          <w:szCs w:val="28"/>
        </w:rPr>
        <w:t>Срок выполнения административной процедуры по рассмотрению заявления и прилагаемых документов составляет не более 5рабочизх дней.</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3.3.12. При получении уведомления о переходе прав на земельные участки, права пользования недрами, об образовании земельного участка и прилагаемых документов Сотрудник осуществляет проверку комплектности представленных в соответствии с пунктом 2.6.5 настоящего Регламента документов.</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В случае непредставления заявителем по собственной инициативе документов, указанных в пункте 2.6.5 настоящего Регламента, Сотрудник формирует и направляет необходимые межведомственные запросы. Запросы должны быть направлены не позднее трех рабочих дней с даты поступления уведомления о переходе прав на земельные участки, права пользования недрами, об образовании земельного участка.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обязан представить застройщик, который приобрел права на земельный участок и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3.3.13. Сотрудник в течение пяти рабочих дней со дня завершения действий, предусмотренных </w:t>
      </w:r>
      <w:hyperlink w:anchor="P60" w:history="1">
        <w:r w:rsidRPr="00AC64DC">
          <w:rPr>
            <w:rFonts w:ascii="Times New Roman" w:hAnsi="Times New Roman" w:cs="Times New Roman"/>
            <w:sz w:val="28"/>
            <w:szCs w:val="28"/>
          </w:rPr>
          <w:t>пунктом 3.3.12</w:t>
        </w:r>
      </w:hyperlink>
      <w:r w:rsidRPr="00AC64DC">
        <w:rPr>
          <w:rFonts w:ascii="Times New Roman" w:hAnsi="Times New Roman" w:cs="Times New Roman"/>
          <w:sz w:val="28"/>
          <w:szCs w:val="28"/>
        </w:rPr>
        <w:t xml:space="preserve"> настоящего Регламента, осуществляет проверку полноты информации, содержащейся в уведомлении о переходе прав на земельные участки, права пользования недрами, об образовании земельного участка и в представленных или запрошенных документах, или сведений, содержащихся в таких документах.</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3.3.14. При подтверждении достоверности сведений, указанных в пункте 2.6.5 настоящего Регламента, соответствии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 Сотрудник в течение </w:t>
      </w:r>
      <w:r w:rsidRPr="00AC64DC">
        <w:rPr>
          <w:rFonts w:ascii="Times New Roman" w:hAnsi="Times New Roman" w:cs="Times New Roman"/>
          <w:sz w:val="28"/>
          <w:szCs w:val="28"/>
        </w:rPr>
        <w:lastRenderedPageBreak/>
        <w:t>одного рабочего дня готовит новый проект разрешения, содержащего соответствующие изменения в порядке, установленном настоящим Регламентом.</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 xml:space="preserve">3.3.15. Сотрудник в случае отсутствия документов, предусмотренных </w:t>
      </w:r>
      <w:hyperlink r:id="rId14" w:history="1">
        <w:r w:rsidRPr="00AC64DC">
          <w:rPr>
            <w:rFonts w:ascii="Times New Roman" w:hAnsi="Times New Roman" w:cs="Times New Roman"/>
            <w:sz w:val="28"/>
            <w:szCs w:val="28"/>
          </w:rPr>
          <w:t>пунктом</w:t>
        </w:r>
      </w:hyperlink>
      <w:r w:rsidRPr="00AC64DC">
        <w:rPr>
          <w:rFonts w:ascii="Times New Roman" w:hAnsi="Times New Roman" w:cs="Times New Roman"/>
          <w:sz w:val="28"/>
          <w:szCs w:val="28"/>
        </w:rPr>
        <w:t xml:space="preserve"> 2.6.5 настоящего Регламента, и наличия оснований, указанных в </w:t>
      </w:r>
      <w:hyperlink r:id="rId15" w:history="1">
        <w:r w:rsidRPr="00AC64DC">
          <w:rPr>
            <w:rFonts w:ascii="Times New Roman" w:hAnsi="Times New Roman" w:cs="Times New Roman"/>
            <w:sz w:val="28"/>
            <w:szCs w:val="28"/>
          </w:rPr>
          <w:t>пункте 2.7.2</w:t>
        </w:r>
      </w:hyperlink>
      <w:r w:rsidRPr="00AC64DC">
        <w:rPr>
          <w:rFonts w:ascii="Times New Roman" w:hAnsi="Times New Roman" w:cs="Times New Roman"/>
          <w:sz w:val="28"/>
          <w:szCs w:val="28"/>
        </w:rPr>
        <w:t xml:space="preserve"> настоящего Регламента, в течение одного рабочего дня с даты завершения действий, предусмотренных </w:t>
      </w:r>
      <w:hyperlink w:anchor="P60" w:history="1">
        <w:r w:rsidRPr="00AC64DC">
          <w:rPr>
            <w:rFonts w:ascii="Times New Roman" w:hAnsi="Times New Roman" w:cs="Times New Roman"/>
            <w:sz w:val="28"/>
            <w:szCs w:val="28"/>
          </w:rPr>
          <w:t>пунктом 3.3.12</w:t>
        </w:r>
      </w:hyperlink>
      <w:r w:rsidRPr="00AC64DC">
        <w:rPr>
          <w:rFonts w:ascii="Times New Roman" w:hAnsi="Times New Roman" w:cs="Times New Roman"/>
          <w:sz w:val="28"/>
          <w:szCs w:val="28"/>
        </w:rPr>
        <w:t xml:space="preserve"> настоящего Регламента, готовит проект мотивированного отказа во внесении изменений в разрешение на строительство.</w:t>
      </w:r>
    </w:p>
    <w:p w:rsidR="005F1A25"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3.3.16. Результатом административной процедуры является подписание нового разрешения на строительство, содержащего соответствующие изменения, либо мотивированного отказа во внесении изменений в разрешение на строительство.</w:t>
      </w:r>
    </w:p>
    <w:p w:rsidR="00927E0F" w:rsidRPr="00AC64DC" w:rsidRDefault="005F1A25" w:rsidP="00AC64DC">
      <w:pPr>
        <w:pStyle w:val="ConsPlusNormal"/>
        <w:ind w:firstLine="709"/>
        <w:jc w:val="both"/>
        <w:rPr>
          <w:rFonts w:ascii="Times New Roman" w:hAnsi="Times New Roman" w:cs="Times New Roman"/>
          <w:sz w:val="28"/>
          <w:szCs w:val="28"/>
        </w:rPr>
      </w:pPr>
      <w:r w:rsidRPr="00AC64DC">
        <w:rPr>
          <w:rFonts w:ascii="Times New Roman" w:hAnsi="Times New Roman" w:cs="Times New Roman"/>
          <w:sz w:val="28"/>
          <w:szCs w:val="28"/>
        </w:rPr>
        <w:t>Срок выполнения административной процедуры по рассмотрению уведомления и прилагаемых документов составляет не более 8 рабочих дней.</w:t>
      </w:r>
      <w:r w:rsidR="000A5F93" w:rsidRPr="00AC64DC">
        <w:rPr>
          <w:rFonts w:ascii="Times New Roman" w:hAnsi="Times New Roman" w:cs="Times New Roman"/>
          <w:sz w:val="28"/>
          <w:szCs w:val="28"/>
        </w:rPr>
        <w:t>»;</w:t>
      </w:r>
    </w:p>
    <w:p w:rsidR="000A5F93" w:rsidRPr="00AC64DC" w:rsidRDefault="00EB7429" w:rsidP="00AC64DC">
      <w:pPr>
        <w:ind w:firstLine="709"/>
        <w:jc w:val="both"/>
        <w:rPr>
          <w:sz w:val="28"/>
          <w:szCs w:val="28"/>
        </w:rPr>
      </w:pPr>
      <w:r w:rsidRPr="00AC64DC">
        <w:rPr>
          <w:sz w:val="28"/>
          <w:szCs w:val="28"/>
        </w:rPr>
        <w:t>2</w:t>
      </w:r>
      <w:r w:rsidR="000A5F93" w:rsidRPr="00AC64DC">
        <w:rPr>
          <w:sz w:val="28"/>
          <w:szCs w:val="28"/>
        </w:rPr>
        <w:t>.</w:t>
      </w:r>
      <w:r w:rsidR="00932F50" w:rsidRPr="00AC64DC">
        <w:rPr>
          <w:sz w:val="28"/>
          <w:szCs w:val="28"/>
        </w:rPr>
        <w:t>17</w:t>
      </w:r>
      <w:r w:rsidR="000A5F93" w:rsidRPr="00AC64DC">
        <w:rPr>
          <w:sz w:val="28"/>
          <w:szCs w:val="28"/>
        </w:rPr>
        <w:t>. пункт 3.4 изложить в новой редакции:</w:t>
      </w:r>
    </w:p>
    <w:p w:rsidR="000A5F93" w:rsidRPr="00AC64DC" w:rsidRDefault="000A5F93" w:rsidP="00AC64DC">
      <w:pPr>
        <w:ind w:firstLine="709"/>
        <w:jc w:val="center"/>
        <w:rPr>
          <w:i/>
          <w:sz w:val="28"/>
          <w:szCs w:val="28"/>
        </w:rPr>
      </w:pPr>
      <w:r w:rsidRPr="00AC64DC">
        <w:rPr>
          <w:sz w:val="28"/>
          <w:szCs w:val="28"/>
        </w:rPr>
        <w:t>«</w:t>
      </w:r>
      <w:r w:rsidRPr="00AC64DC">
        <w:rPr>
          <w:i/>
          <w:sz w:val="28"/>
          <w:szCs w:val="28"/>
        </w:rPr>
        <w:t xml:space="preserve">3.4. </w:t>
      </w:r>
      <w:r w:rsidR="00AC7811" w:rsidRPr="00AC64DC">
        <w:rPr>
          <w:i/>
          <w:sz w:val="28"/>
          <w:szCs w:val="28"/>
        </w:rPr>
        <w:t>В</w:t>
      </w:r>
      <w:r w:rsidR="00EB7429" w:rsidRPr="00AC64DC">
        <w:rPr>
          <w:i/>
          <w:sz w:val="28"/>
          <w:szCs w:val="28"/>
        </w:rPr>
        <w:t>ыдача результата предоставления муниципальной услуги</w:t>
      </w:r>
    </w:p>
    <w:p w:rsidR="00AC7811" w:rsidRPr="00AC64DC" w:rsidRDefault="00AC7811" w:rsidP="00AC64DC">
      <w:pPr>
        <w:ind w:firstLine="709"/>
        <w:jc w:val="center"/>
        <w:rPr>
          <w:i/>
          <w:sz w:val="28"/>
          <w:szCs w:val="28"/>
        </w:rPr>
      </w:pPr>
    </w:p>
    <w:p w:rsidR="00AC7811" w:rsidRPr="00AC64DC" w:rsidRDefault="00D96208" w:rsidP="00AC64DC">
      <w:pPr>
        <w:ind w:firstLine="709"/>
        <w:jc w:val="both"/>
        <w:rPr>
          <w:sz w:val="28"/>
          <w:szCs w:val="28"/>
        </w:rPr>
      </w:pPr>
      <w:r w:rsidRPr="00AC64DC">
        <w:rPr>
          <w:sz w:val="28"/>
          <w:szCs w:val="28"/>
        </w:rPr>
        <w:t>3.4.1. Основанием для начала процедуры является поступление разрешения на строительство, либо отказа в выдаче разрешения на строительство, разрешения на строительство, содержащего запись о продлении срока действия такого разрешения, либо отказа в продлении срока действия разрешения на строительство, разрешения на строительство, содержащего соответствующие изменения, либо отказа во внесении изменений</w:t>
      </w:r>
      <w:r w:rsidR="00AC7811" w:rsidRPr="00AC64DC">
        <w:rPr>
          <w:sz w:val="28"/>
          <w:szCs w:val="28"/>
        </w:rPr>
        <w:t xml:space="preserve"> в разрешение на строительство в Отдел или МФЦ.</w:t>
      </w:r>
    </w:p>
    <w:p w:rsidR="00AC7811" w:rsidRPr="00AC64DC" w:rsidRDefault="00AC7811" w:rsidP="00AC64DC">
      <w:pPr>
        <w:ind w:firstLine="709"/>
        <w:jc w:val="both"/>
        <w:rPr>
          <w:sz w:val="28"/>
          <w:szCs w:val="28"/>
        </w:rPr>
      </w:pPr>
      <w:r w:rsidRPr="00AC64DC">
        <w:rPr>
          <w:sz w:val="28"/>
          <w:szCs w:val="28"/>
        </w:rPr>
        <w:t>3.4.2. В случае поступления заявления о выдаче разрешения на строительство непосредственно при обращении в Отдел или через портал государственных услуг Красноярского края, через федеральный портал государственных услуг, окончательный документ (разрешение на строительство, либо отказ в выдаче разрешения на строительство, разрешения на строительство с внесенными изменениями, разрешения на строительство с продленным сроком действия) выдается заявителю (полномочному представителю).</w:t>
      </w:r>
    </w:p>
    <w:p w:rsidR="00AC7811" w:rsidRPr="00AC64DC" w:rsidRDefault="00AC7811" w:rsidP="00AC64DC">
      <w:pPr>
        <w:ind w:firstLine="709"/>
        <w:jc w:val="both"/>
        <w:rPr>
          <w:sz w:val="28"/>
          <w:szCs w:val="28"/>
        </w:rPr>
      </w:pPr>
      <w:r w:rsidRPr="00AC64DC">
        <w:rPr>
          <w:sz w:val="28"/>
          <w:szCs w:val="28"/>
        </w:rPr>
        <w:t>3.4.3. При поступлении заявления о выдаче разрешения на строительство через МФЦ, сотрудник Отдела обязан передать документ специалистам МФЦ.</w:t>
      </w:r>
    </w:p>
    <w:p w:rsidR="00AC7811" w:rsidRPr="00AC64DC" w:rsidRDefault="00AC7811" w:rsidP="00AC64DC">
      <w:pPr>
        <w:ind w:firstLine="709"/>
        <w:jc w:val="both"/>
        <w:rPr>
          <w:sz w:val="28"/>
          <w:szCs w:val="28"/>
        </w:rPr>
      </w:pPr>
      <w:r w:rsidRPr="00AC64DC">
        <w:rPr>
          <w:sz w:val="28"/>
          <w:szCs w:val="28"/>
        </w:rPr>
        <w:t>3.4.4. Результатом  административной процедуры является направление (выдача) заявителю (полномочному представителю) сотрудником Отдела или сотрудником МФЦ:</w:t>
      </w:r>
    </w:p>
    <w:p w:rsidR="00AC7811" w:rsidRPr="00AC64DC" w:rsidRDefault="00AC7811" w:rsidP="00AC64DC">
      <w:pPr>
        <w:ind w:firstLine="709"/>
        <w:jc w:val="both"/>
        <w:rPr>
          <w:sz w:val="28"/>
          <w:szCs w:val="28"/>
        </w:rPr>
      </w:pPr>
      <w:r w:rsidRPr="00AC64DC">
        <w:rPr>
          <w:sz w:val="28"/>
          <w:szCs w:val="28"/>
        </w:rPr>
        <w:t>- разрешения на строительство, реконструкцию объектов капитального строительства, разрешения на строительство с внесенными изменениями, разрешения на строительство с продленным сроком действия;</w:t>
      </w:r>
    </w:p>
    <w:p w:rsidR="00AC7811" w:rsidRPr="00AC64DC" w:rsidRDefault="00AC7811" w:rsidP="00AC64DC">
      <w:pPr>
        <w:ind w:firstLine="709"/>
        <w:jc w:val="both"/>
        <w:rPr>
          <w:sz w:val="28"/>
          <w:szCs w:val="28"/>
        </w:rPr>
      </w:pPr>
      <w:r w:rsidRPr="00AC64DC">
        <w:rPr>
          <w:sz w:val="28"/>
          <w:szCs w:val="28"/>
        </w:rPr>
        <w:t>-мотивированного отказа в предоставлении муниципальной услуги.</w:t>
      </w:r>
    </w:p>
    <w:p w:rsidR="00AC7811" w:rsidRPr="00AC64DC" w:rsidRDefault="00AC7811" w:rsidP="00AC64DC">
      <w:pPr>
        <w:ind w:firstLine="709"/>
        <w:jc w:val="both"/>
        <w:rPr>
          <w:sz w:val="28"/>
          <w:szCs w:val="28"/>
        </w:rPr>
      </w:pPr>
      <w:r w:rsidRPr="00AC64DC">
        <w:rPr>
          <w:sz w:val="28"/>
          <w:szCs w:val="28"/>
        </w:rPr>
        <w:t>Срок выполнения административной процедуры 1 рабочий день.»;</w:t>
      </w:r>
    </w:p>
    <w:p w:rsidR="00166172" w:rsidRPr="00AC64DC" w:rsidRDefault="00EB7429" w:rsidP="00AC64DC">
      <w:pPr>
        <w:ind w:firstLine="709"/>
        <w:jc w:val="both"/>
        <w:rPr>
          <w:sz w:val="28"/>
          <w:szCs w:val="28"/>
        </w:rPr>
      </w:pPr>
      <w:r w:rsidRPr="00AC64DC">
        <w:rPr>
          <w:sz w:val="28"/>
          <w:szCs w:val="28"/>
        </w:rPr>
        <w:lastRenderedPageBreak/>
        <w:t>2</w:t>
      </w:r>
      <w:r w:rsidR="00166172" w:rsidRPr="00AC64DC">
        <w:rPr>
          <w:sz w:val="28"/>
          <w:szCs w:val="28"/>
        </w:rPr>
        <w:t>.</w:t>
      </w:r>
      <w:r w:rsidR="00AC7811" w:rsidRPr="00AC64DC">
        <w:rPr>
          <w:sz w:val="28"/>
          <w:szCs w:val="28"/>
        </w:rPr>
        <w:t>18</w:t>
      </w:r>
      <w:r w:rsidR="00166172" w:rsidRPr="00AC64DC">
        <w:rPr>
          <w:sz w:val="28"/>
          <w:szCs w:val="28"/>
        </w:rPr>
        <w:t>. раздел 5 изложить в новой редакции:</w:t>
      </w:r>
    </w:p>
    <w:p w:rsidR="00EB7429" w:rsidRPr="00AC64DC" w:rsidRDefault="00EB7429" w:rsidP="00AC64DC">
      <w:pPr>
        <w:pStyle w:val="u"/>
        <w:spacing w:before="0" w:beforeAutospacing="0" w:after="0" w:afterAutospacing="0"/>
        <w:ind w:left="709"/>
        <w:jc w:val="center"/>
        <w:rPr>
          <w:sz w:val="28"/>
          <w:szCs w:val="28"/>
        </w:rPr>
      </w:pPr>
      <w:r w:rsidRPr="00AC64DC">
        <w:rPr>
          <w:sz w:val="28"/>
          <w:szCs w:val="28"/>
        </w:rPr>
        <w:t>«</w:t>
      </w:r>
      <w:r w:rsidRPr="00AC64DC">
        <w:rPr>
          <w:b/>
          <w:sz w:val="28"/>
          <w:szCs w:val="28"/>
        </w:rPr>
        <w:t>5</w:t>
      </w:r>
      <w:r w:rsidRPr="00AC64DC">
        <w:rPr>
          <w:sz w:val="28"/>
          <w:szCs w:val="28"/>
        </w:rPr>
        <w:t xml:space="preserve">. </w:t>
      </w:r>
      <w:r w:rsidRPr="00AC64DC">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sidRPr="00AC64DC">
        <w:rPr>
          <w:sz w:val="28"/>
          <w:szCs w:val="28"/>
        </w:rPr>
        <w:t xml:space="preserve"> </w:t>
      </w:r>
    </w:p>
    <w:p w:rsidR="00EB7429" w:rsidRPr="00AC64DC" w:rsidRDefault="00EB7429" w:rsidP="00AC64DC">
      <w:pPr>
        <w:pStyle w:val="u"/>
        <w:spacing w:before="0" w:beforeAutospacing="0" w:after="0" w:afterAutospacing="0"/>
        <w:ind w:left="709"/>
        <w:jc w:val="center"/>
        <w:rPr>
          <w:sz w:val="28"/>
          <w:szCs w:val="28"/>
        </w:rPr>
      </w:pPr>
    </w:p>
    <w:p w:rsidR="00EB7429" w:rsidRPr="00AC64DC" w:rsidRDefault="00EB7429" w:rsidP="00AC64DC">
      <w:pPr>
        <w:ind w:firstLine="709"/>
        <w:jc w:val="both"/>
        <w:rPr>
          <w:sz w:val="28"/>
          <w:szCs w:val="28"/>
        </w:rPr>
      </w:pPr>
      <w:r w:rsidRPr="00AC64DC">
        <w:rPr>
          <w:sz w:val="28"/>
          <w:szCs w:val="28"/>
        </w:rPr>
        <w:t>5.1. Заявитель имеет право на обжалование решений, действий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w:t>
      </w:r>
    </w:p>
    <w:p w:rsidR="00EB7429" w:rsidRPr="00AC64DC" w:rsidRDefault="00EB7429" w:rsidP="00AC64DC">
      <w:pPr>
        <w:ind w:firstLine="709"/>
        <w:jc w:val="both"/>
        <w:rPr>
          <w:sz w:val="28"/>
          <w:szCs w:val="28"/>
        </w:rPr>
      </w:pPr>
      <w:r w:rsidRPr="00AC64DC">
        <w:rPr>
          <w:sz w:val="28"/>
          <w:szCs w:val="28"/>
        </w:rPr>
        <w:t>5.2.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EB7429" w:rsidRPr="00AC64DC" w:rsidRDefault="00EB7429" w:rsidP="00AC64DC">
      <w:pPr>
        <w:ind w:firstLine="709"/>
        <w:jc w:val="both"/>
        <w:rPr>
          <w:sz w:val="28"/>
          <w:szCs w:val="28"/>
        </w:rPr>
      </w:pPr>
      <w:r w:rsidRPr="00AC64DC">
        <w:rPr>
          <w:sz w:val="28"/>
          <w:szCs w:val="28"/>
        </w:rPr>
        <w:t>Жалоба в порядке подчиненности на решения или действия (бездействие) руководителя Отдела, Комиссии подается на имя Главы администрации Абанского района.</w:t>
      </w:r>
    </w:p>
    <w:p w:rsidR="00EB7429" w:rsidRPr="00AC64DC" w:rsidRDefault="00EB7429" w:rsidP="00AC64DC">
      <w:pPr>
        <w:ind w:firstLine="709"/>
        <w:jc w:val="both"/>
        <w:rPr>
          <w:sz w:val="28"/>
          <w:szCs w:val="28"/>
        </w:rPr>
      </w:pPr>
      <w:r w:rsidRPr="00AC64DC">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EB7429" w:rsidRPr="00AC64DC" w:rsidRDefault="00EB7429" w:rsidP="00AC64DC">
      <w:pPr>
        <w:ind w:firstLine="709"/>
        <w:jc w:val="both"/>
        <w:rPr>
          <w:sz w:val="28"/>
          <w:szCs w:val="28"/>
        </w:rPr>
      </w:pPr>
      <w:r w:rsidRPr="00AC64DC">
        <w:rPr>
          <w:sz w:val="28"/>
          <w:szCs w:val="28"/>
        </w:rPr>
        <w:t>5.3. Основанием для начала процедуры досудебного (внесудебного) обжалования является поступление жалобы.</w:t>
      </w:r>
    </w:p>
    <w:p w:rsidR="00EB7429" w:rsidRPr="00AC64DC" w:rsidRDefault="00EB7429" w:rsidP="00AC64DC">
      <w:pPr>
        <w:ind w:firstLine="709"/>
        <w:jc w:val="both"/>
        <w:rPr>
          <w:sz w:val="28"/>
          <w:szCs w:val="28"/>
        </w:rPr>
      </w:pPr>
      <w:r w:rsidRPr="00AC64DC">
        <w:rPr>
          <w:sz w:val="28"/>
          <w:szCs w:val="28"/>
        </w:rPr>
        <w:t>Жалоба подается в письменной форме на бумажном носителе, в электронной форме.</w:t>
      </w:r>
    </w:p>
    <w:p w:rsidR="00EB7429" w:rsidRPr="00AC64DC" w:rsidRDefault="00EB7429" w:rsidP="00AC64DC">
      <w:pPr>
        <w:ind w:firstLine="709"/>
        <w:jc w:val="both"/>
        <w:rPr>
          <w:sz w:val="28"/>
          <w:szCs w:val="28"/>
        </w:rPr>
      </w:pPr>
      <w:r w:rsidRPr="00AC64DC">
        <w:rPr>
          <w:sz w:val="28"/>
          <w:szCs w:val="28"/>
        </w:rPr>
        <w:t xml:space="preserve">Жалоба на решения и действия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w:t>
      </w:r>
      <w:r w:rsidRPr="00AC64DC">
        <w:rPr>
          <w:sz w:val="28"/>
          <w:szCs w:val="28"/>
        </w:rPr>
        <w:lastRenderedPageBreak/>
        <w:t>либо регионального портала государственных и муниципальных услуг, а также может быть принята при личном приеме Заявителя.</w:t>
      </w:r>
    </w:p>
    <w:p w:rsidR="00EB7429" w:rsidRPr="00AC64DC" w:rsidRDefault="00EB7429" w:rsidP="00AC64DC">
      <w:pPr>
        <w:ind w:firstLine="709"/>
        <w:jc w:val="both"/>
        <w:rPr>
          <w:sz w:val="28"/>
          <w:szCs w:val="28"/>
        </w:rPr>
      </w:pPr>
      <w:r w:rsidRPr="00AC64DC">
        <w:rPr>
          <w:sz w:val="28"/>
          <w:szCs w:val="28"/>
        </w:rPr>
        <w:t>5.4. Предметом досудебного (внесудебного) обжалования является:</w:t>
      </w:r>
    </w:p>
    <w:p w:rsidR="00EB7429" w:rsidRPr="00AC64DC" w:rsidRDefault="00EB7429" w:rsidP="00AC64DC">
      <w:pPr>
        <w:ind w:firstLine="709"/>
        <w:jc w:val="both"/>
        <w:rPr>
          <w:sz w:val="28"/>
          <w:szCs w:val="28"/>
        </w:rPr>
      </w:pPr>
      <w:r w:rsidRPr="00AC64DC">
        <w:rPr>
          <w:sz w:val="28"/>
          <w:szCs w:val="28"/>
        </w:rPr>
        <w:t>1) нарушение срока регистрации Заявления, запроса, указанного в статье 15.1 Федерального закона от 27.07.2010 №210-ФЗ «Об организации предоставления государственных и муниципальных услуг» (далее  Закон);</w:t>
      </w:r>
    </w:p>
    <w:p w:rsidR="00EB7429" w:rsidRPr="00AC64DC" w:rsidRDefault="00EB7429" w:rsidP="00AC64DC">
      <w:pPr>
        <w:ind w:firstLine="709"/>
        <w:jc w:val="both"/>
        <w:rPr>
          <w:sz w:val="28"/>
          <w:szCs w:val="28"/>
        </w:rPr>
      </w:pPr>
      <w:r w:rsidRPr="00AC64DC">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B7429" w:rsidRPr="00AC64DC" w:rsidRDefault="00EB7429" w:rsidP="00AC64DC">
      <w:pPr>
        <w:ind w:firstLine="709"/>
        <w:jc w:val="both"/>
        <w:rPr>
          <w:sz w:val="28"/>
          <w:szCs w:val="28"/>
        </w:rPr>
      </w:pPr>
      <w:r w:rsidRPr="00AC64DC">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B7429" w:rsidRPr="00AC64DC" w:rsidRDefault="00EB7429" w:rsidP="00AC64DC">
      <w:pPr>
        <w:ind w:firstLine="709"/>
        <w:jc w:val="both"/>
        <w:rPr>
          <w:sz w:val="28"/>
          <w:szCs w:val="28"/>
        </w:rPr>
      </w:pPr>
      <w:r w:rsidRPr="00AC64DC">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429" w:rsidRPr="00AC64DC" w:rsidRDefault="00EB7429" w:rsidP="00AC64DC">
      <w:pPr>
        <w:ind w:firstLine="709"/>
        <w:jc w:val="both"/>
        <w:rPr>
          <w:sz w:val="28"/>
          <w:szCs w:val="28"/>
        </w:rPr>
      </w:pPr>
      <w:r w:rsidRPr="00AC64DC">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r w:rsidRPr="00AC64DC">
        <w:t xml:space="preserve"> </w:t>
      </w:r>
      <w:r w:rsidRPr="00AC64D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AC64DC">
        <w:rPr>
          <w:sz w:val="28"/>
          <w:szCs w:val="28"/>
        </w:rPr>
        <w:lastRenderedPageBreak/>
        <w:t xml:space="preserve">обжалуются, возложена функция по предоставлению муниципальной услуги в полном объеме в порядке, определенном </w:t>
      </w:r>
      <w:hyperlink r:id="rId18"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autoSpaceDE w:val="0"/>
        <w:autoSpaceDN w:val="0"/>
        <w:adjustRightInd w:val="0"/>
        <w:ind w:firstLine="709"/>
        <w:jc w:val="both"/>
        <w:rPr>
          <w:sz w:val="28"/>
          <w:szCs w:val="28"/>
        </w:rPr>
      </w:pPr>
      <w:r w:rsidRPr="00AC64DC">
        <w:rPr>
          <w:sz w:val="28"/>
          <w:szCs w:val="28"/>
        </w:rPr>
        <w:t>8) нарушение срока или порядка выдачи документов по результатам предоставления муниципальной услуги;</w:t>
      </w:r>
    </w:p>
    <w:p w:rsidR="00EB7429" w:rsidRPr="00AC64DC" w:rsidRDefault="00EB7429" w:rsidP="00AC64DC">
      <w:pPr>
        <w:autoSpaceDE w:val="0"/>
        <w:autoSpaceDN w:val="0"/>
        <w:adjustRightInd w:val="0"/>
        <w:ind w:firstLine="709"/>
        <w:jc w:val="both"/>
        <w:rPr>
          <w:sz w:val="28"/>
          <w:szCs w:val="28"/>
        </w:rPr>
      </w:pPr>
      <w:r w:rsidRPr="00AC64D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AC64DC">
          <w:rPr>
            <w:sz w:val="28"/>
            <w:szCs w:val="28"/>
          </w:rPr>
          <w:t>частью 1.3 статьи 16</w:t>
        </w:r>
      </w:hyperlink>
      <w:r w:rsidRPr="00AC64DC">
        <w:rPr>
          <w:sz w:val="28"/>
          <w:szCs w:val="28"/>
        </w:rPr>
        <w:t xml:space="preserve"> Закона;</w:t>
      </w:r>
    </w:p>
    <w:p w:rsidR="00EB7429" w:rsidRPr="00AC64DC" w:rsidRDefault="00EB7429" w:rsidP="00AC64DC">
      <w:pPr>
        <w:ind w:firstLine="709"/>
        <w:jc w:val="both"/>
        <w:rPr>
          <w:sz w:val="28"/>
          <w:szCs w:val="28"/>
        </w:rPr>
      </w:pPr>
      <w:r w:rsidRPr="00AC64DC">
        <w:rPr>
          <w:sz w:val="28"/>
          <w:szCs w:val="28"/>
        </w:rPr>
        <w:t>5.5. Жалоба должна содержать:</w:t>
      </w:r>
    </w:p>
    <w:p w:rsidR="00EB7429" w:rsidRPr="00AC64DC" w:rsidRDefault="00EB7429" w:rsidP="00AC64DC">
      <w:pPr>
        <w:ind w:firstLine="709"/>
        <w:jc w:val="both"/>
        <w:rPr>
          <w:sz w:val="28"/>
          <w:szCs w:val="28"/>
        </w:rPr>
      </w:pPr>
      <w:r w:rsidRPr="00AC64DC">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EB7429" w:rsidRPr="00AC64DC" w:rsidRDefault="00EB7429" w:rsidP="00AC64DC">
      <w:pPr>
        <w:ind w:firstLine="709"/>
        <w:jc w:val="both"/>
        <w:rPr>
          <w:sz w:val="28"/>
          <w:szCs w:val="28"/>
        </w:rPr>
      </w:pPr>
      <w:r w:rsidRPr="00AC64D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7429" w:rsidRPr="00AC64DC" w:rsidRDefault="00EB7429" w:rsidP="00AC64DC">
      <w:pPr>
        <w:ind w:firstLine="709"/>
        <w:jc w:val="both"/>
        <w:rPr>
          <w:sz w:val="28"/>
          <w:szCs w:val="28"/>
        </w:rPr>
      </w:pPr>
      <w:r w:rsidRPr="00AC64DC">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w:t>
      </w:r>
    </w:p>
    <w:p w:rsidR="00EB7429" w:rsidRPr="00AC64DC" w:rsidRDefault="00EB7429" w:rsidP="00AC64DC">
      <w:pPr>
        <w:ind w:firstLine="709"/>
        <w:jc w:val="both"/>
        <w:rPr>
          <w:sz w:val="28"/>
          <w:szCs w:val="28"/>
        </w:rPr>
      </w:pPr>
      <w:r w:rsidRPr="00AC64DC">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Заявителем могут быть представлены документы (при наличии), подтверждающие доводы Заявителя, либо их копии.</w:t>
      </w:r>
    </w:p>
    <w:p w:rsidR="00EB7429" w:rsidRPr="00AC64DC" w:rsidRDefault="00EB7429" w:rsidP="00AC64DC">
      <w:pPr>
        <w:ind w:firstLine="709"/>
        <w:jc w:val="both"/>
        <w:rPr>
          <w:sz w:val="28"/>
          <w:szCs w:val="28"/>
        </w:rPr>
      </w:pPr>
      <w:r w:rsidRPr="00AC64DC">
        <w:rPr>
          <w:sz w:val="28"/>
          <w:szCs w:val="28"/>
        </w:rPr>
        <w:t>5.6. Заявитель имеет право на получение информации и документов, необходимых для обоснования и рассмотрения жалобы.</w:t>
      </w:r>
    </w:p>
    <w:p w:rsidR="00EB7429" w:rsidRPr="00AC64DC" w:rsidRDefault="00EB7429" w:rsidP="00AC64DC">
      <w:pPr>
        <w:ind w:firstLine="709"/>
        <w:jc w:val="both"/>
        <w:rPr>
          <w:sz w:val="28"/>
          <w:szCs w:val="28"/>
        </w:rPr>
      </w:pPr>
      <w:r w:rsidRPr="00AC64DC">
        <w:rPr>
          <w:sz w:val="28"/>
          <w:szCs w:val="28"/>
        </w:rPr>
        <w:t xml:space="preserve">5.7. Жалоба, поступившая в орган, предоставляющий муниципальную услугу, многофункциональный центр, учредителю многофункционального </w:t>
      </w:r>
      <w:r w:rsidRPr="00AC64DC">
        <w:rPr>
          <w:sz w:val="28"/>
          <w:szCs w:val="28"/>
        </w:rPr>
        <w:lastRenderedPageBreak/>
        <w:t>центра,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rsidR="00EB7429" w:rsidRPr="00AC64DC" w:rsidRDefault="00EB7429" w:rsidP="00AC64DC">
      <w:pPr>
        <w:ind w:firstLine="709"/>
        <w:jc w:val="both"/>
        <w:rPr>
          <w:sz w:val="28"/>
          <w:szCs w:val="28"/>
        </w:rPr>
      </w:pPr>
      <w:r w:rsidRPr="00AC64DC">
        <w:rPr>
          <w:sz w:val="28"/>
          <w:szCs w:val="28"/>
        </w:rPr>
        <w:t xml:space="preserve">5.8. Руководитель Отдела проводит личный прием Заявителей в установленные для приема дни и время в порядке, установленном </w:t>
      </w:r>
      <w:hyperlink r:id="rId20" w:history="1">
        <w:r w:rsidRPr="00AC64DC">
          <w:rPr>
            <w:sz w:val="28"/>
            <w:szCs w:val="28"/>
          </w:rPr>
          <w:t>статьей 13</w:t>
        </w:r>
      </w:hyperlink>
      <w:r w:rsidRPr="00AC64DC">
        <w:rPr>
          <w:sz w:val="28"/>
          <w:szCs w:val="28"/>
        </w:rPr>
        <w:t xml:space="preserve"> Федерального закона от 02.05.2006 N 59-ФЗ «О порядке рассмотрения обращений граждан Российской Федерации».</w:t>
      </w:r>
    </w:p>
    <w:p w:rsidR="00EB7429" w:rsidRPr="00AC64DC" w:rsidRDefault="00EB7429" w:rsidP="00AC64DC">
      <w:pPr>
        <w:ind w:firstLine="709"/>
        <w:jc w:val="both"/>
        <w:rPr>
          <w:sz w:val="28"/>
          <w:szCs w:val="28"/>
        </w:rPr>
      </w:pPr>
      <w:r w:rsidRPr="00AC64DC">
        <w:rPr>
          <w:sz w:val="28"/>
          <w:szCs w:val="28"/>
        </w:rPr>
        <w:t xml:space="preserve">5.9. Ответ на жалобу Заявителя не дается в случаях, установленных Федеральным </w:t>
      </w:r>
      <w:hyperlink r:id="rId21" w:history="1">
        <w:r w:rsidRPr="00AC64DC">
          <w:rPr>
            <w:sz w:val="28"/>
            <w:szCs w:val="28"/>
          </w:rPr>
          <w:t>законом</w:t>
        </w:r>
      </w:hyperlink>
      <w:r w:rsidRPr="00AC64DC">
        <w:rPr>
          <w:sz w:val="28"/>
          <w:szCs w:val="28"/>
        </w:rPr>
        <w:t xml:space="preserve"> от 02.05.2006 N 59-ФЗ «О порядке рассмотрения обращений граждан Российской Федерации».</w:t>
      </w:r>
    </w:p>
    <w:p w:rsidR="00EB7429" w:rsidRPr="00AC64DC" w:rsidRDefault="00EB7429" w:rsidP="00AC64DC">
      <w:pPr>
        <w:ind w:firstLine="709"/>
        <w:jc w:val="both"/>
        <w:rPr>
          <w:sz w:val="28"/>
          <w:szCs w:val="28"/>
        </w:rPr>
      </w:pPr>
      <w:r w:rsidRPr="00AC64DC">
        <w:rPr>
          <w:sz w:val="28"/>
          <w:szCs w:val="28"/>
        </w:rPr>
        <w:t>5.10. По результатам рассмотрения жалобы принимается одно из следующих решений:</w:t>
      </w:r>
    </w:p>
    <w:p w:rsidR="00EB7429" w:rsidRPr="00AC64DC" w:rsidRDefault="00EB7429" w:rsidP="00AC64DC">
      <w:pPr>
        <w:autoSpaceDE w:val="0"/>
        <w:autoSpaceDN w:val="0"/>
        <w:adjustRightInd w:val="0"/>
        <w:ind w:firstLine="709"/>
        <w:jc w:val="both"/>
        <w:rPr>
          <w:sz w:val="28"/>
          <w:szCs w:val="28"/>
        </w:rPr>
      </w:pPr>
      <w:r w:rsidRPr="00AC64D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429" w:rsidRPr="00AC64DC" w:rsidRDefault="00EB7429" w:rsidP="00AC64DC">
      <w:pPr>
        <w:ind w:firstLine="709"/>
        <w:jc w:val="both"/>
        <w:rPr>
          <w:sz w:val="28"/>
          <w:szCs w:val="28"/>
        </w:rPr>
      </w:pPr>
      <w:r w:rsidRPr="00AC64DC">
        <w:rPr>
          <w:sz w:val="28"/>
          <w:szCs w:val="28"/>
        </w:rPr>
        <w:t>2) в удовлетворении жалобы отказывается.</w:t>
      </w:r>
    </w:p>
    <w:p w:rsidR="00EB7429" w:rsidRPr="00AC64DC" w:rsidRDefault="00EB7429" w:rsidP="00AC64DC">
      <w:pPr>
        <w:ind w:firstLine="709"/>
        <w:jc w:val="both"/>
        <w:rPr>
          <w:sz w:val="28"/>
          <w:szCs w:val="28"/>
        </w:rPr>
      </w:pPr>
      <w:r w:rsidRPr="00AC64DC">
        <w:rPr>
          <w:sz w:val="28"/>
          <w:szCs w:val="28"/>
        </w:rPr>
        <w:t>5.11.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7429" w:rsidRPr="00AC64DC" w:rsidRDefault="00EB7429" w:rsidP="00AC64DC">
      <w:pPr>
        <w:ind w:firstLine="709"/>
        <w:jc w:val="both"/>
        <w:rPr>
          <w:sz w:val="28"/>
          <w:szCs w:val="28"/>
        </w:rPr>
      </w:pPr>
      <w:r w:rsidRPr="00AC64DC">
        <w:rPr>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B7429" w:rsidRPr="00AC64DC" w:rsidRDefault="00EB7429" w:rsidP="00AC64DC">
      <w:pPr>
        <w:autoSpaceDE w:val="0"/>
        <w:autoSpaceDN w:val="0"/>
        <w:adjustRightInd w:val="0"/>
        <w:ind w:firstLine="709"/>
        <w:jc w:val="both"/>
        <w:rPr>
          <w:sz w:val="28"/>
          <w:szCs w:val="28"/>
        </w:rPr>
      </w:pPr>
      <w:r w:rsidRPr="00AC64DC">
        <w:rPr>
          <w:sz w:val="28"/>
          <w:szCs w:val="28"/>
        </w:rPr>
        <w:t xml:space="preserve">5.13.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AC64DC">
          <w:rPr>
            <w:sz w:val="28"/>
            <w:szCs w:val="28"/>
          </w:rPr>
          <w:t>частью 2 статьи 6</w:t>
        </w:r>
      </w:hyperlink>
      <w:r w:rsidRPr="00AC64DC">
        <w:rPr>
          <w:sz w:val="28"/>
          <w:szCs w:val="28"/>
        </w:rPr>
        <w:t xml:space="preserve"> Градостроительного кодекса Российской Федерации, в части:</w:t>
      </w:r>
    </w:p>
    <w:p w:rsidR="00EB7429" w:rsidRPr="00AC64DC" w:rsidRDefault="00EB7429" w:rsidP="00AC64DC">
      <w:pPr>
        <w:autoSpaceDE w:val="0"/>
        <w:autoSpaceDN w:val="0"/>
        <w:adjustRightInd w:val="0"/>
        <w:ind w:firstLine="709"/>
        <w:jc w:val="both"/>
        <w:rPr>
          <w:sz w:val="28"/>
          <w:szCs w:val="28"/>
        </w:rPr>
      </w:pPr>
      <w:r w:rsidRPr="00AC64DC">
        <w:rPr>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EB7429" w:rsidRPr="00AC64DC" w:rsidRDefault="00EB7429" w:rsidP="00AC64DC">
      <w:pPr>
        <w:ind w:firstLine="709"/>
        <w:jc w:val="both"/>
        <w:rPr>
          <w:sz w:val="28"/>
          <w:szCs w:val="28"/>
        </w:rPr>
      </w:pPr>
      <w:r w:rsidRPr="00AC64DC">
        <w:rPr>
          <w:sz w:val="28"/>
          <w:szCs w:val="28"/>
        </w:rPr>
        <w:lastRenderedPageBreak/>
        <w:t>б) предъявления требования осуществить процедуру, не включенную в исчерпывающий перечень процедур в соответствующей сфере строительства.»;</w:t>
      </w:r>
    </w:p>
    <w:p w:rsidR="00852EBB" w:rsidRPr="00AC64DC" w:rsidRDefault="00EB7429" w:rsidP="00AC64DC">
      <w:pPr>
        <w:ind w:firstLine="709"/>
        <w:jc w:val="both"/>
        <w:rPr>
          <w:sz w:val="28"/>
          <w:szCs w:val="28"/>
        </w:rPr>
      </w:pPr>
      <w:r w:rsidRPr="00AC64DC">
        <w:rPr>
          <w:sz w:val="28"/>
          <w:szCs w:val="28"/>
        </w:rPr>
        <w:t>2</w:t>
      </w:r>
      <w:r w:rsidR="00852EBB" w:rsidRPr="00AC64DC">
        <w:rPr>
          <w:sz w:val="28"/>
          <w:szCs w:val="28"/>
        </w:rPr>
        <w:t>.</w:t>
      </w:r>
      <w:r w:rsidR="00AC7811" w:rsidRPr="00AC64DC">
        <w:rPr>
          <w:sz w:val="28"/>
          <w:szCs w:val="28"/>
        </w:rPr>
        <w:t>19</w:t>
      </w:r>
      <w:r w:rsidR="00852EBB" w:rsidRPr="00AC64DC">
        <w:rPr>
          <w:sz w:val="28"/>
          <w:szCs w:val="28"/>
        </w:rPr>
        <w:t xml:space="preserve">. приложение №4 </w:t>
      </w:r>
      <w:r w:rsidR="00D55E67" w:rsidRPr="00AC64DC">
        <w:rPr>
          <w:sz w:val="28"/>
          <w:szCs w:val="28"/>
        </w:rPr>
        <w:t>к административному регламенту</w:t>
      </w:r>
      <w:r w:rsidR="00852EBB" w:rsidRPr="00AC64DC">
        <w:rPr>
          <w:sz w:val="28"/>
          <w:szCs w:val="28"/>
        </w:rPr>
        <w:t xml:space="preserve"> </w:t>
      </w:r>
      <w:r w:rsidR="009666D7" w:rsidRPr="00AC64DC">
        <w:rPr>
          <w:sz w:val="28"/>
          <w:szCs w:val="28"/>
        </w:rPr>
        <w:t>изложить в новой редакции согласно приложению 1</w:t>
      </w:r>
      <w:r w:rsidR="00852EBB" w:rsidRPr="00AC64DC">
        <w:rPr>
          <w:sz w:val="28"/>
          <w:szCs w:val="28"/>
        </w:rPr>
        <w:t>;</w:t>
      </w:r>
    </w:p>
    <w:p w:rsidR="00852EBB" w:rsidRPr="00AC64DC" w:rsidRDefault="00EB7429" w:rsidP="00AC64DC">
      <w:pPr>
        <w:ind w:firstLine="709"/>
        <w:jc w:val="both"/>
        <w:rPr>
          <w:sz w:val="28"/>
          <w:szCs w:val="28"/>
        </w:rPr>
      </w:pPr>
      <w:r w:rsidRPr="00AC64DC">
        <w:rPr>
          <w:sz w:val="28"/>
          <w:szCs w:val="28"/>
        </w:rPr>
        <w:t>2</w:t>
      </w:r>
      <w:r w:rsidR="00166172" w:rsidRPr="00AC64DC">
        <w:rPr>
          <w:sz w:val="28"/>
          <w:szCs w:val="28"/>
        </w:rPr>
        <w:t>.2</w:t>
      </w:r>
      <w:r w:rsidR="00AC7811" w:rsidRPr="00AC64DC">
        <w:rPr>
          <w:sz w:val="28"/>
          <w:szCs w:val="28"/>
        </w:rPr>
        <w:t>0</w:t>
      </w:r>
      <w:r w:rsidR="00852EBB" w:rsidRPr="00AC64DC">
        <w:rPr>
          <w:sz w:val="28"/>
          <w:szCs w:val="28"/>
        </w:rPr>
        <w:t xml:space="preserve">. приложение №5 к административному регламенту изложить в новой редакции согласно приложению </w:t>
      </w:r>
      <w:r w:rsidR="009666D7" w:rsidRPr="00AC64DC">
        <w:rPr>
          <w:sz w:val="28"/>
          <w:szCs w:val="28"/>
        </w:rPr>
        <w:t>2</w:t>
      </w:r>
      <w:r w:rsidR="00852EBB" w:rsidRPr="00AC64DC">
        <w:rPr>
          <w:sz w:val="28"/>
          <w:szCs w:val="28"/>
        </w:rPr>
        <w:t>.</w:t>
      </w:r>
    </w:p>
    <w:p w:rsidR="00E3455D" w:rsidRPr="00AC64DC" w:rsidRDefault="00AC7811" w:rsidP="00AC64DC">
      <w:pPr>
        <w:autoSpaceDE w:val="0"/>
        <w:autoSpaceDN w:val="0"/>
        <w:adjustRightInd w:val="0"/>
        <w:ind w:firstLine="709"/>
        <w:jc w:val="both"/>
        <w:rPr>
          <w:sz w:val="28"/>
          <w:szCs w:val="28"/>
        </w:rPr>
      </w:pPr>
      <w:r w:rsidRPr="00AC64DC">
        <w:rPr>
          <w:sz w:val="28"/>
          <w:szCs w:val="28"/>
        </w:rPr>
        <w:t>3</w:t>
      </w:r>
      <w:r w:rsidR="00FE1C22" w:rsidRPr="00AC64DC">
        <w:rPr>
          <w:sz w:val="28"/>
          <w:szCs w:val="28"/>
        </w:rPr>
        <w:t xml:space="preserve">. </w:t>
      </w:r>
      <w:r w:rsidR="00E3455D" w:rsidRPr="00AC64DC">
        <w:rPr>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23" w:history="1">
        <w:r w:rsidR="00E3455D" w:rsidRPr="00AC64DC">
          <w:rPr>
            <w:sz w:val="28"/>
            <w:szCs w:val="28"/>
          </w:rPr>
          <w:t>http://abannet.ru</w:t>
        </w:r>
      </w:hyperlink>
      <w:r w:rsidR="00E3455D" w:rsidRPr="00AC64DC">
        <w:rPr>
          <w:sz w:val="28"/>
          <w:szCs w:val="28"/>
        </w:rPr>
        <w:t>.</w:t>
      </w:r>
    </w:p>
    <w:p w:rsidR="00E3455D" w:rsidRPr="00AC64DC" w:rsidRDefault="00AC7811" w:rsidP="00AC64DC">
      <w:pPr>
        <w:ind w:firstLine="709"/>
        <w:jc w:val="both"/>
        <w:rPr>
          <w:sz w:val="28"/>
          <w:szCs w:val="28"/>
        </w:rPr>
      </w:pPr>
      <w:r w:rsidRPr="00AC64DC">
        <w:rPr>
          <w:sz w:val="28"/>
          <w:szCs w:val="28"/>
        </w:rPr>
        <w:t>4</w:t>
      </w:r>
      <w:r w:rsidR="00FE1C22" w:rsidRPr="00AC64DC">
        <w:rPr>
          <w:sz w:val="28"/>
          <w:szCs w:val="28"/>
        </w:rPr>
        <w:t>.</w:t>
      </w:r>
      <w:r w:rsidR="00E3455D" w:rsidRPr="00AC64DC">
        <w:rPr>
          <w:sz w:val="28"/>
          <w:szCs w:val="28"/>
        </w:rPr>
        <w:t>Контроль за выполнением данного постановления возложить на заместителя главы администрации Абанского района, начальника отдела информационного, правового и кадрового обеспечения – Кортелев</w:t>
      </w:r>
      <w:r w:rsidR="005E5F1F" w:rsidRPr="00AC64DC">
        <w:rPr>
          <w:sz w:val="28"/>
          <w:szCs w:val="28"/>
        </w:rPr>
        <w:t>у</w:t>
      </w:r>
      <w:r w:rsidR="00E3455D" w:rsidRPr="00AC64DC">
        <w:rPr>
          <w:sz w:val="28"/>
          <w:szCs w:val="28"/>
        </w:rPr>
        <w:t xml:space="preserve"> О.В.</w:t>
      </w:r>
    </w:p>
    <w:p w:rsidR="00E3455D" w:rsidRPr="00AC64DC" w:rsidRDefault="00AC7811" w:rsidP="00AC64DC">
      <w:pPr>
        <w:ind w:firstLine="709"/>
        <w:jc w:val="both"/>
        <w:rPr>
          <w:sz w:val="28"/>
          <w:szCs w:val="28"/>
        </w:rPr>
      </w:pPr>
      <w:r w:rsidRPr="00AC64DC">
        <w:rPr>
          <w:sz w:val="28"/>
          <w:szCs w:val="28"/>
        </w:rPr>
        <w:t>5</w:t>
      </w:r>
      <w:r w:rsidR="00FE1C22" w:rsidRPr="00AC64DC">
        <w:rPr>
          <w:sz w:val="28"/>
          <w:szCs w:val="28"/>
        </w:rPr>
        <w:t xml:space="preserve">. </w:t>
      </w:r>
      <w:r w:rsidR="00E3455D" w:rsidRPr="00AC64DC">
        <w:rPr>
          <w:sz w:val="28"/>
          <w:szCs w:val="28"/>
        </w:rPr>
        <w:t>Постановление вступает в силу в день, следующий за днем его официально</w:t>
      </w:r>
      <w:r w:rsidRPr="00AC64DC">
        <w:rPr>
          <w:sz w:val="28"/>
          <w:szCs w:val="28"/>
        </w:rPr>
        <w:t>го опубликования.</w:t>
      </w:r>
    </w:p>
    <w:p w:rsidR="00E3455D" w:rsidRPr="00AC64DC" w:rsidRDefault="00E3455D" w:rsidP="00E3455D">
      <w:pPr>
        <w:tabs>
          <w:tab w:val="left" w:pos="2010"/>
        </w:tabs>
        <w:rPr>
          <w:sz w:val="28"/>
          <w:szCs w:val="28"/>
        </w:rPr>
      </w:pPr>
    </w:p>
    <w:p w:rsidR="00E3455D" w:rsidRPr="00AC64DC" w:rsidRDefault="00E3455D" w:rsidP="00E3455D">
      <w:pPr>
        <w:tabs>
          <w:tab w:val="left" w:pos="2010"/>
        </w:tabs>
        <w:rPr>
          <w:sz w:val="28"/>
          <w:szCs w:val="28"/>
        </w:rPr>
      </w:pPr>
      <w:r w:rsidRPr="00AC64DC">
        <w:rPr>
          <w:sz w:val="28"/>
          <w:szCs w:val="28"/>
        </w:rPr>
        <w:tab/>
      </w:r>
    </w:p>
    <w:p w:rsidR="00E3455D" w:rsidRPr="00AC64DC" w:rsidRDefault="00E3455D" w:rsidP="00E3455D">
      <w:pPr>
        <w:jc w:val="both"/>
        <w:rPr>
          <w:sz w:val="28"/>
          <w:szCs w:val="28"/>
        </w:rPr>
      </w:pPr>
      <w:r w:rsidRPr="00AC64DC">
        <w:rPr>
          <w:sz w:val="28"/>
          <w:szCs w:val="28"/>
        </w:rPr>
        <w:t>Глава  администрации Абанского района</w:t>
      </w:r>
      <w:r w:rsidRPr="00AC64DC">
        <w:rPr>
          <w:sz w:val="28"/>
          <w:szCs w:val="28"/>
        </w:rPr>
        <w:tab/>
        <w:t xml:space="preserve">                                Г.В. Иванченко</w:t>
      </w:r>
    </w:p>
    <w:p w:rsidR="00EB1727" w:rsidRPr="00AC64DC" w:rsidRDefault="00EB172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D55E67" w:rsidRPr="00AC64DC" w:rsidRDefault="00D55E67" w:rsidP="00E3455D">
      <w:pPr>
        <w:pStyle w:val="u"/>
        <w:spacing w:before="0" w:beforeAutospacing="0" w:after="0" w:afterAutospacing="0"/>
        <w:jc w:val="both"/>
        <w:rPr>
          <w:sz w:val="28"/>
          <w:szCs w:val="28"/>
        </w:rPr>
      </w:pPr>
    </w:p>
    <w:p w:rsidR="00AC7811" w:rsidRPr="00AC64DC" w:rsidRDefault="00AC7811" w:rsidP="00E3455D">
      <w:pPr>
        <w:pStyle w:val="u"/>
        <w:spacing w:before="0" w:beforeAutospacing="0" w:after="0" w:afterAutospacing="0"/>
        <w:jc w:val="both"/>
        <w:rPr>
          <w:sz w:val="28"/>
          <w:szCs w:val="28"/>
        </w:rPr>
      </w:pPr>
    </w:p>
    <w:p w:rsidR="00AC7811" w:rsidRDefault="00AC7811"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AC64DC" w:rsidRPr="00AC64DC" w:rsidRDefault="00AC64DC" w:rsidP="00E3455D">
      <w:pPr>
        <w:pStyle w:val="u"/>
        <w:spacing w:before="0" w:beforeAutospacing="0" w:after="0" w:afterAutospacing="0"/>
        <w:jc w:val="both"/>
        <w:rPr>
          <w:sz w:val="28"/>
          <w:szCs w:val="28"/>
        </w:rPr>
      </w:pPr>
    </w:p>
    <w:p w:rsidR="00D55E67" w:rsidRPr="00AC64DC" w:rsidRDefault="00D55E67" w:rsidP="00AC7811">
      <w:pPr>
        <w:rPr>
          <w:color w:val="000000"/>
        </w:rPr>
      </w:pPr>
      <w:r w:rsidRPr="00AC64DC">
        <w:rPr>
          <w:color w:val="000000"/>
          <w:sz w:val="18"/>
          <w:szCs w:val="18"/>
        </w:rPr>
        <w:lastRenderedPageBreak/>
        <w:t xml:space="preserve">                                                                                  </w:t>
      </w:r>
      <w:r w:rsidR="00AC7811" w:rsidRPr="00AC64DC">
        <w:rPr>
          <w:color w:val="000000"/>
          <w:sz w:val="18"/>
          <w:szCs w:val="18"/>
        </w:rPr>
        <w:t xml:space="preserve">                    </w:t>
      </w:r>
      <w:r w:rsidRPr="00AC64DC">
        <w:rPr>
          <w:color w:val="000000"/>
          <w:sz w:val="18"/>
          <w:szCs w:val="18"/>
        </w:rPr>
        <w:t xml:space="preserve">                                           </w:t>
      </w:r>
      <w:r w:rsidR="00AC7811" w:rsidRPr="00AC64DC">
        <w:rPr>
          <w:color w:val="000000"/>
          <w:sz w:val="18"/>
          <w:szCs w:val="18"/>
        </w:rPr>
        <w:t xml:space="preserve">                         </w:t>
      </w:r>
      <w:r w:rsidRPr="00AC64DC">
        <w:rPr>
          <w:color w:val="000000"/>
          <w:sz w:val="18"/>
          <w:szCs w:val="18"/>
        </w:rPr>
        <w:t xml:space="preserve">     </w:t>
      </w:r>
      <w:r w:rsidRPr="00AC64DC">
        <w:rPr>
          <w:color w:val="000000"/>
        </w:rPr>
        <w:t xml:space="preserve">Приложение </w:t>
      </w:r>
      <w:r w:rsidR="009666D7" w:rsidRPr="00AC64DC">
        <w:rPr>
          <w:color w:val="000000"/>
        </w:rPr>
        <w:t>2</w:t>
      </w:r>
    </w:p>
    <w:p w:rsidR="00D55E67" w:rsidRPr="00AC64DC" w:rsidRDefault="00D55E67" w:rsidP="00D55E67">
      <w:pPr>
        <w:jc w:val="right"/>
        <w:rPr>
          <w:color w:val="000000"/>
        </w:rPr>
      </w:pPr>
      <w:r w:rsidRPr="00AC64DC">
        <w:rPr>
          <w:color w:val="000000"/>
        </w:rPr>
        <w:t>к проекту постановления</w:t>
      </w:r>
    </w:p>
    <w:p w:rsidR="00D55E67" w:rsidRPr="00AC64DC" w:rsidRDefault="00D55E67" w:rsidP="00D55E67">
      <w:pPr>
        <w:jc w:val="right"/>
        <w:rPr>
          <w:b/>
          <w:color w:val="000000"/>
        </w:rPr>
      </w:pPr>
      <w:r w:rsidRPr="00AC64DC">
        <w:rPr>
          <w:color w:val="000000"/>
          <w:sz w:val="18"/>
          <w:szCs w:val="18"/>
        </w:rPr>
        <w:t xml:space="preserve"> </w:t>
      </w:r>
      <w:r w:rsidRPr="00AC64DC">
        <w:rPr>
          <w:color w:val="000000"/>
        </w:rPr>
        <w:t>Приложение №5</w:t>
      </w:r>
      <w:r w:rsidRPr="00AC64DC">
        <w:rPr>
          <w:b/>
          <w:color w:val="000000"/>
        </w:rPr>
        <w:t xml:space="preserve">                                                                                                   </w:t>
      </w:r>
    </w:p>
    <w:p w:rsidR="00E15354" w:rsidRPr="00AC64DC" w:rsidRDefault="00D55E67" w:rsidP="00D55E67">
      <w:pPr>
        <w:jc w:val="right"/>
        <w:rPr>
          <w:color w:val="000000"/>
        </w:rPr>
      </w:pPr>
      <w:r w:rsidRPr="00AC64DC">
        <w:rPr>
          <w:color w:val="000000"/>
          <w:sz w:val="18"/>
          <w:szCs w:val="18"/>
        </w:rPr>
        <w:t xml:space="preserve">                                                             </w:t>
      </w:r>
      <w:r w:rsidR="00E15354" w:rsidRPr="00AC64DC">
        <w:rPr>
          <w:color w:val="000000"/>
        </w:rPr>
        <w:t xml:space="preserve">подготовка и выдача (продление, прекращение действия) разрешения на строительство, реконструкцию объектов </w:t>
      </w:r>
    </w:p>
    <w:p w:rsidR="00E15354" w:rsidRPr="00AC64DC" w:rsidRDefault="00E15354" w:rsidP="00D55E67">
      <w:pPr>
        <w:jc w:val="right"/>
        <w:rPr>
          <w:color w:val="000000"/>
        </w:rPr>
      </w:pPr>
      <w:r w:rsidRPr="00AC64DC">
        <w:rPr>
          <w:color w:val="000000"/>
        </w:rPr>
        <w:t>капитального строительства, внесение изменений</w:t>
      </w:r>
    </w:p>
    <w:p w:rsidR="00D55E67" w:rsidRPr="00AC64DC" w:rsidRDefault="00E15354" w:rsidP="00D55E67">
      <w:pPr>
        <w:jc w:val="right"/>
        <w:rPr>
          <w:color w:val="000000"/>
          <w:sz w:val="22"/>
          <w:szCs w:val="22"/>
        </w:rPr>
      </w:pPr>
      <w:r w:rsidRPr="00AC64DC">
        <w:rPr>
          <w:color w:val="000000"/>
        </w:rPr>
        <w:t xml:space="preserve"> в разрешение на строительство</w:t>
      </w:r>
    </w:p>
    <w:p w:rsidR="00D55E67" w:rsidRPr="00AC64DC" w:rsidRDefault="00D55E67" w:rsidP="00D55E67">
      <w:pPr>
        <w:jc w:val="center"/>
        <w:rPr>
          <w:color w:val="000000"/>
        </w:rPr>
      </w:pPr>
    </w:p>
    <w:p w:rsidR="00D55E67" w:rsidRPr="00AC64DC" w:rsidRDefault="00D55E67" w:rsidP="00D55E67">
      <w:pPr>
        <w:jc w:val="center"/>
        <w:rPr>
          <w:color w:val="000000"/>
        </w:rPr>
      </w:pPr>
      <w:r w:rsidRPr="00AC64DC">
        <w:rPr>
          <w:color w:val="000000"/>
        </w:rPr>
        <w:t>Блок-схема последовательности административных действий (процедур) при предоставлении муниципальной услуги.</w:t>
      </w:r>
    </w:p>
    <w:p w:rsidR="00D55E67" w:rsidRPr="00AC64DC" w:rsidRDefault="00D55E67" w:rsidP="00D55E67"/>
    <w:p w:rsidR="0076730E" w:rsidRPr="00AC64DC" w:rsidRDefault="00203915" w:rsidP="00D55E67">
      <w:pPr>
        <w:pStyle w:val="u"/>
        <w:spacing w:before="0" w:beforeAutospacing="0" w:after="0" w:afterAutospacing="0"/>
        <w:jc w:val="both"/>
        <w:rPr>
          <w:sz w:val="28"/>
          <w:szCs w:val="28"/>
        </w:rPr>
      </w:pPr>
      <w:r w:rsidRPr="00AC64DC">
        <w:pict>
          <v:group id="_x0000_s1026" editas="canvas" style="width:437pt;height:425.7pt;mso-position-horizontal-relative:char;mso-position-vertical-relative:line" coordorigin="2826,1172" coordsize="6357,61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26;top:1172;width:6357;height:6192" o:preferrelative="f">
              <v:fill o:detectmouseclick="t"/>
              <v:path o:extrusionok="t" o:connecttype="none"/>
            </v:shape>
            <v:rect id="_x0000_s1028" style="position:absolute;left:3747;top:1303;width:4663;height:654">
              <v:textbox style="mso-next-textbox:#_x0000_s1028">
                <w:txbxContent>
                  <w:p w:rsidR="00D55E67" w:rsidRDefault="00D55E67" w:rsidP="00D55E67">
                    <w:pPr>
                      <w:jc w:val="center"/>
                    </w:pPr>
                    <w:r w:rsidRPr="00EA4765">
                      <w:t>прием и регистрация документов заявителя</w:t>
                    </w:r>
                  </w:p>
                  <w:p w:rsidR="00D55E67" w:rsidRDefault="00D55E67" w:rsidP="00D55E67">
                    <w:pPr>
                      <w:jc w:val="center"/>
                      <w:rPr>
                        <w:sz w:val="20"/>
                        <w:szCs w:val="20"/>
                      </w:rPr>
                    </w:pPr>
                    <w:r>
                      <w:t>(1 рабочий день)</w:t>
                    </w:r>
                  </w:p>
                </w:txbxContent>
              </v:textbox>
            </v:rect>
            <v:rect id="_x0000_s1029" style="position:absolute;left:3801;top:2915;width:4609;height:1037">
              <v:textbox style="mso-next-textbox:#_x0000_s1029">
                <w:txbxContent>
                  <w:p w:rsidR="00D55E67" w:rsidRPr="00EA4765" w:rsidRDefault="00E15354" w:rsidP="00D55E67">
                    <w:pPr>
                      <w:jc w:val="center"/>
                      <w:rPr>
                        <w:szCs w:val="20"/>
                      </w:rPr>
                    </w:pPr>
                    <w:r>
                      <w:t>Рассмотрение заявления и прилагаемых документов</w:t>
                    </w:r>
                    <w:r w:rsidR="00D55E67">
                      <w:t xml:space="preserve"> 5 рабочих дней</w:t>
                    </w:r>
                    <w:r>
                      <w:t xml:space="preserve"> по вопросу выдачи и продления разрешения на строительство; 8 рабочих дней по вопросу внесения изменений в разрешение на строительство</w:t>
                    </w:r>
                  </w:p>
                </w:txbxContent>
              </v:textbox>
            </v:rect>
            <v:line id="_x0000_s1030" style="position:absolute" from="6026,3528" to="6026,3528">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5818;top:2012;width:557;height:829">
              <v:textbox style="layout-flow:vertical-ideographic"/>
            </v:shape>
            <v:shape id="_x0000_s1032" type="#_x0000_t67" style="position:absolute;left:5818;top:3952;width:556;height:832">
              <v:textbox style="layout-flow:vertical-ideographic"/>
            </v:shape>
            <v:rect id="_x0000_s1033" style="position:absolute;left:3801;top:4838;width:4663;height:647">
              <v:textbox style="mso-next-textbox:#_x0000_s1033">
                <w:txbxContent>
                  <w:p w:rsidR="00D55E67" w:rsidRDefault="00D55E67" w:rsidP="00D55E67">
                    <w:pPr>
                      <w:jc w:val="center"/>
                    </w:pPr>
                    <w:r w:rsidRPr="00D55E67">
                      <w:t xml:space="preserve">выдача </w:t>
                    </w:r>
                    <w:r w:rsidR="00E15354">
                      <w:t>результата предоставления муниципальной услуги</w:t>
                    </w:r>
                  </w:p>
                  <w:p w:rsidR="00D55E67" w:rsidRPr="00EA4765" w:rsidRDefault="00D55E67" w:rsidP="00D55E67">
                    <w:pPr>
                      <w:jc w:val="center"/>
                      <w:rPr>
                        <w:szCs w:val="20"/>
                      </w:rPr>
                    </w:pPr>
                    <w:r>
                      <w:t xml:space="preserve"> (1 рабочий день)</w:t>
                    </w:r>
                  </w:p>
                </w:txbxContent>
              </v:textbox>
            </v:rect>
            <w10:wrap type="none"/>
            <w10:anchorlock/>
          </v:group>
        </w:pict>
      </w:r>
    </w:p>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Pr="00AC64DC" w:rsidRDefault="0076730E" w:rsidP="0076730E"/>
    <w:p w:rsidR="0076730E" w:rsidRDefault="0076730E" w:rsidP="0076730E"/>
    <w:p w:rsidR="00AC64DC" w:rsidRPr="00AC64DC" w:rsidRDefault="00AC64DC" w:rsidP="0076730E"/>
    <w:p w:rsidR="0076730E" w:rsidRPr="00AC64DC" w:rsidRDefault="0076730E" w:rsidP="0076730E"/>
    <w:p w:rsidR="0076730E" w:rsidRPr="00AC64DC" w:rsidRDefault="0076730E" w:rsidP="0076730E"/>
    <w:p w:rsidR="009666D7" w:rsidRPr="00AC64DC" w:rsidRDefault="009666D7" w:rsidP="009666D7">
      <w:pPr>
        <w:rPr>
          <w:color w:val="000000"/>
        </w:rPr>
      </w:pPr>
      <w:r w:rsidRPr="00AC64DC">
        <w:rPr>
          <w:color w:val="000000"/>
          <w:sz w:val="18"/>
          <w:szCs w:val="18"/>
        </w:rPr>
        <w:lastRenderedPageBreak/>
        <w:t xml:space="preserve">                                                                                                                                                                               </w:t>
      </w:r>
      <w:r w:rsidRPr="00AC64DC">
        <w:rPr>
          <w:color w:val="000000"/>
        </w:rPr>
        <w:t>Приложение 1</w:t>
      </w:r>
    </w:p>
    <w:p w:rsidR="009666D7" w:rsidRPr="00AC64DC" w:rsidRDefault="009666D7" w:rsidP="009666D7">
      <w:pPr>
        <w:jc w:val="right"/>
        <w:rPr>
          <w:color w:val="000000"/>
        </w:rPr>
      </w:pPr>
      <w:r w:rsidRPr="00AC64DC">
        <w:rPr>
          <w:color w:val="000000"/>
        </w:rPr>
        <w:t>к проекту постановления</w:t>
      </w:r>
    </w:p>
    <w:p w:rsidR="009666D7" w:rsidRPr="00AC64DC" w:rsidRDefault="009666D7" w:rsidP="009666D7">
      <w:pPr>
        <w:jc w:val="right"/>
        <w:rPr>
          <w:b/>
          <w:color w:val="000000"/>
        </w:rPr>
      </w:pPr>
      <w:r w:rsidRPr="00AC64DC">
        <w:rPr>
          <w:color w:val="000000"/>
          <w:sz w:val="18"/>
          <w:szCs w:val="18"/>
        </w:rPr>
        <w:t xml:space="preserve"> </w:t>
      </w:r>
      <w:r w:rsidRPr="00AC64DC">
        <w:rPr>
          <w:color w:val="000000"/>
        </w:rPr>
        <w:t>Приложение №4</w:t>
      </w:r>
      <w:r w:rsidRPr="00AC64DC">
        <w:rPr>
          <w:b/>
          <w:color w:val="000000"/>
        </w:rPr>
        <w:t xml:space="preserve">                                                                                                  </w:t>
      </w:r>
    </w:p>
    <w:p w:rsidR="009666D7" w:rsidRPr="00AC64DC" w:rsidRDefault="009666D7" w:rsidP="009666D7">
      <w:pPr>
        <w:jc w:val="right"/>
        <w:rPr>
          <w:color w:val="000000"/>
        </w:rPr>
      </w:pPr>
      <w:r w:rsidRPr="00AC64DC">
        <w:rPr>
          <w:color w:val="000000"/>
          <w:sz w:val="18"/>
          <w:szCs w:val="18"/>
        </w:rPr>
        <w:t xml:space="preserve">                                                             </w:t>
      </w:r>
      <w:r w:rsidRPr="00AC64DC">
        <w:rPr>
          <w:color w:val="000000"/>
        </w:rPr>
        <w:t xml:space="preserve">подготовка и выдача (продление, прекращение действия) разрешения на строительство, реконструкцию объектов </w:t>
      </w:r>
    </w:p>
    <w:p w:rsidR="009666D7" w:rsidRPr="00AC64DC" w:rsidRDefault="009666D7" w:rsidP="009666D7">
      <w:pPr>
        <w:jc w:val="right"/>
        <w:rPr>
          <w:color w:val="000000"/>
        </w:rPr>
      </w:pPr>
      <w:r w:rsidRPr="00AC64DC">
        <w:rPr>
          <w:color w:val="000000"/>
        </w:rPr>
        <w:t>капитального строительства, внесение изменений</w:t>
      </w:r>
    </w:p>
    <w:p w:rsidR="009666D7" w:rsidRPr="00AC64DC" w:rsidRDefault="009666D7" w:rsidP="009666D7">
      <w:pPr>
        <w:jc w:val="right"/>
        <w:rPr>
          <w:color w:val="000000"/>
          <w:sz w:val="22"/>
          <w:szCs w:val="22"/>
        </w:rPr>
      </w:pPr>
      <w:r w:rsidRPr="00AC64DC">
        <w:rPr>
          <w:color w:val="000000"/>
        </w:rPr>
        <w:t xml:space="preserve"> в разрешение на строительство</w:t>
      </w:r>
    </w:p>
    <w:p w:rsidR="0076730E" w:rsidRPr="00AC64DC" w:rsidRDefault="0076730E" w:rsidP="0076730E"/>
    <w:p w:rsidR="00D55E67" w:rsidRPr="00AC64DC" w:rsidRDefault="0076730E" w:rsidP="0076730E">
      <w:pPr>
        <w:tabs>
          <w:tab w:val="left" w:pos="2670"/>
        </w:tabs>
      </w:pPr>
      <w:r w:rsidRPr="00AC64DC">
        <w:tab/>
      </w:r>
    </w:p>
    <w:p w:rsidR="0076730E" w:rsidRPr="00AC64DC" w:rsidRDefault="0076730E" w:rsidP="00AA247A">
      <w:pPr>
        <w:pStyle w:val="ConsPlusNonformat"/>
        <w:jc w:val="both"/>
        <w:rPr>
          <w:rFonts w:ascii="Times New Roman" w:hAnsi="Times New Roman" w:cs="Times New Roman"/>
          <w:sz w:val="24"/>
          <w:szCs w:val="24"/>
        </w:rPr>
      </w:pPr>
      <w:r w:rsidRPr="00AC64DC">
        <w:t xml:space="preserve">                                   </w:t>
      </w:r>
      <w:r w:rsidR="00AA247A" w:rsidRPr="00AC64DC">
        <w:t xml:space="preserve">       </w:t>
      </w:r>
      <w:r w:rsidRPr="00AC64DC">
        <w:t xml:space="preserve"> </w:t>
      </w:r>
      <w:r w:rsidRPr="00AC64DC">
        <w:rPr>
          <w:rFonts w:ascii="Times New Roman" w:hAnsi="Times New Roman" w:cs="Times New Roman"/>
          <w:sz w:val="24"/>
          <w:szCs w:val="24"/>
        </w:rPr>
        <w:t>Главе администрации Абанского района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от 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(фамилия, имя, отчество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физического лица, паспорт, полное</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наименование юридического лица,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планирующего осуществлять строительство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или реконструкцию,</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ОГРН, ИНН; местонахождение и почтовый</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адре</w:t>
      </w:r>
      <w:r w:rsidR="00AA247A" w:rsidRPr="00AC64DC">
        <w:rPr>
          <w:rFonts w:ascii="Times New Roman" w:hAnsi="Times New Roman" w:cs="Times New Roman"/>
          <w:sz w:val="24"/>
          <w:szCs w:val="24"/>
        </w:rPr>
        <w:t>с; Ф.И.О. руководителя; телефон)</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_______________________________________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                                              </w:t>
      </w:r>
    </w:p>
    <w:p w:rsidR="0076730E" w:rsidRPr="00AC64DC" w:rsidRDefault="0076730E" w:rsidP="00AA247A">
      <w:pPr>
        <w:pStyle w:val="ConsPlusNonformat"/>
        <w:jc w:val="center"/>
        <w:rPr>
          <w:rFonts w:ascii="Times New Roman" w:hAnsi="Times New Roman" w:cs="Times New Roman"/>
          <w:sz w:val="24"/>
          <w:szCs w:val="24"/>
        </w:rPr>
      </w:pPr>
      <w:bookmarkStart w:id="0" w:name="P703"/>
      <w:bookmarkEnd w:id="0"/>
      <w:r w:rsidRPr="00AC64DC">
        <w:rPr>
          <w:rFonts w:ascii="Times New Roman" w:hAnsi="Times New Roman" w:cs="Times New Roman"/>
          <w:sz w:val="24"/>
          <w:szCs w:val="24"/>
        </w:rPr>
        <w:t>УВЕДОМЛЕНИЕ</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о переходе прав на земельные участки, о переходе права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пользования недрами, об образовании земельного участка</w:t>
      </w:r>
    </w:p>
    <w:p w:rsidR="0076730E" w:rsidRPr="00AC64DC" w:rsidRDefault="0076730E" w:rsidP="00AA247A">
      <w:pPr>
        <w:pStyle w:val="ConsPlusNonformat"/>
        <w:jc w:val="center"/>
        <w:rPr>
          <w:rFonts w:ascii="Times New Roman" w:hAnsi="Times New Roman" w:cs="Times New Roman"/>
          <w:sz w:val="24"/>
          <w:szCs w:val="24"/>
        </w:rPr>
      </w:pPr>
      <w:r w:rsidRPr="00AC64DC">
        <w:rPr>
          <w:rFonts w:ascii="Times New Roman" w:hAnsi="Times New Roman" w:cs="Times New Roman"/>
          <w:sz w:val="24"/>
          <w:szCs w:val="24"/>
        </w:rPr>
        <w:t>путем объединения, раздела, перераспределения земельных</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участков или выдела из земельных участков, в отношении</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которых выдано разрешение на строительство</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ind w:firstLine="709"/>
        <w:jc w:val="both"/>
        <w:rPr>
          <w:rFonts w:ascii="Times New Roman" w:hAnsi="Times New Roman" w:cs="Times New Roman"/>
          <w:sz w:val="24"/>
          <w:szCs w:val="24"/>
        </w:rPr>
      </w:pPr>
      <w:r w:rsidRPr="00AC64DC">
        <w:rPr>
          <w:rFonts w:ascii="Times New Roman" w:hAnsi="Times New Roman" w:cs="Times New Roman"/>
          <w:sz w:val="24"/>
          <w:szCs w:val="24"/>
        </w:rPr>
        <w:t>Уведомляю  о  переходе  прав  на  земельные  участки,  о переходе права</w:t>
      </w:r>
      <w:r w:rsidR="00AA247A" w:rsidRPr="00AC64DC">
        <w:rPr>
          <w:rFonts w:ascii="Times New Roman" w:hAnsi="Times New Roman" w:cs="Times New Roman"/>
          <w:sz w:val="24"/>
          <w:szCs w:val="24"/>
        </w:rPr>
        <w:t xml:space="preserve"> пользования </w:t>
      </w:r>
      <w:r w:rsidRPr="00AC64DC">
        <w:rPr>
          <w:rFonts w:ascii="Times New Roman" w:hAnsi="Times New Roman" w:cs="Times New Roman"/>
          <w:sz w:val="24"/>
          <w:szCs w:val="24"/>
        </w:rPr>
        <w:t>недрами,  об образовании земельного участка путем объединения,</w:t>
      </w:r>
      <w:r w:rsidR="00AA247A" w:rsidRPr="00AC64DC">
        <w:rPr>
          <w:rFonts w:ascii="Times New Roman" w:hAnsi="Times New Roman" w:cs="Times New Roman"/>
          <w:sz w:val="24"/>
          <w:szCs w:val="24"/>
        </w:rPr>
        <w:t xml:space="preserve"> раздела, </w:t>
      </w:r>
      <w:r w:rsidRPr="00AC64DC">
        <w:rPr>
          <w:rFonts w:ascii="Times New Roman" w:hAnsi="Times New Roman" w:cs="Times New Roman"/>
          <w:sz w:val="24"/>
          <w:szCs w:val="24"/>
        </w:rPr>
        <w:t>перераспределения  земельных  участков  или  выдела  из земельных</w:t>
      </w:r>
      <w:r w:rsidR="00AA247A" w:rsidRPr="00AC64DC">
        <w:rPr>
          <w:rFonts w:ascii="Times New Roman" w:hAnsi="Times New Roman" w:cs="Times New Roman"/>
          <w:sz w:val="24"/>
          <w:szCs w:val="24"/>
        </w:rPr>
        <w:t xml:space="preserve"> участков с </w:t>
      </w:r>
      <w:r w:rsidRPr="00AC64DC">
        <w:rPr>
          <w:rFonts w:ascii="Times New Roman" w:hAnsi="Times New Roman" w:cs="Times New Roman"/>
          <w:sz w:val="24"/>
          <w:szCs w:val="24"/>
        </w:rPr>
        <w:t>кадастровым (и) номером (ами) (нужное подчеркнуть):</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r w:rsidR="00AA247A" w:rsidRPr="00AC64DC">
        <w:rPr>
          <w:rFonts w:ascii="Times New Roman" w:hAnsi="Times New Roman" w:cs="Times New Roman"/>
          <w:sz w:val="24"/>
          <w:szCs w:val="24"/>
        </w:rPr>
        <w:t xml:space="preserve">адреса, </w:t>
      </w:r>
      <w:r w:rsidRPr="00AC64DC">
        <w:rPr>
          <w:rFonts w:ascii="Times New Roman" w:hAnsi="Times New Roman" w:cs="Times New Roman"/>
          <w:sz w:val="24"/>
          <w:szCs w:val="24"/>
        </w:rPr>
        <w:t>кадастровые номера земельных участков, в том числе образованных путем</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AA247A" w:rsidRPr="00AC64DC" w:rsidRDefault="00AA247A"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объединения, раздела, перераспределения земельных участков или выдела из</w:t>
      </w:r>
    </w:p>
    <w:p w:rsidR="0076730E" w:rsidRPr="00AC64DC" w:rsidRDefault="00AA247A"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земельных участков)</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w:t>
      </w:r>
      <w:r w:rsidR="00AA247A" w:rsidRPr="00AC64DC">
        <w:rPr>
          <w:rFonts w:ascii="Times New Roman" w:hAnsi="Times New Roman" w:cs="Times New Roman"/>
          <w:sz w:val="24"/>
          <w:szCs w:val="24"/>
        </w:rPr>
        <w:t>___</w:t>
      </w:r>
      <w:r w:rsidRPr="00AC64DC">
        <w:rPr>
          <w:rFonts w:ascii="Times New Roman" w:hAnsi="Times New Roman" w:cs="Times New Roman"/>
          <w:sz w:val="24"/>
          <w:szCs w:val="24"/>
        </w:rPr>
        <w:t>,</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в отношении которых выдано разрешение на строительство:</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(наименование застройщика, дата, номер разрешения на строительство)</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правоустанавливающих  документов  на  земельный  участок  в</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случае,  указанном  в  </w:t>
      </w:r>
      <w:hyperlink r:id="rId24" w:history="1">
        <w:r w:rsidRPr="00AC64DC">
          <w:rPr>
            <w:rFonts w:ascii="Times New Roman" w:hAnsi="Times New Roman" w:cs="Times New Roman"/>
            <w:color w:val="0000FF"/>
            <w:sz w:val="24"/>
            <w:szCs w:val="24"/>
          </w:rPr>
          <w:t>части  21.5  статьи  51</w:t>
        </w:r>
      </w:hyperlink>
      <w:r w:rsidRPr="00AC64DC">
        <w:rPr>
          <w:rFonts w:ascii="Times New Roman" w:hAnsi="Times New Roman" w:cs="Times New Roman"/>
          <w:sz w:val="24"/>
          <w:szCs w:val="24"/>
        </w:rPr>
        <w:t xml:space="preserve">  Градостроительного  кодекса</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Российской Федерации: _____________________________________________________</w:t>
      </w:r>
      <w:r w:rsidR="00AA247A" w:rsidRPr="00AC64DC">
        <w:rPr>
          <w:rFonts w:ascii="Times New Roman" w:hAnsi="Times New Roman" w:cs="Times New Roman"/>
          <w:sz w:val="24"/>
          <w:szCs w:val="24"/>
        </w:rPr>
        <w:t>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lastRenderedPageBreak/>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решения   об  образовании  земельных  участков  в  случаях,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предусмотренных </w:t>
      </w:r>
      <w:hyperlink r:id="rId25" w:history="1">
        <w:r w:rsidRPr="00AC64DC">
          <w:rPr>
            <w:rFonts w:ascii="Times New Roman" w:hAnsi="Times New Roman" w:cs="Times New Roman"/>
            <w:color w:val="0000FF"/>
            <w:sz w:val="24"/>
            <w:szCs w:val="24"/>
          </w:rPr>
          <w:t>частями  21.6</w:t>
        </w:r>
      </w:hyperlink>
      <w:r w:rsidRPr="00AC64DC">
        <w:rPr>
          <w:rFonts w:ascii="Times New Roman" w:hAnsi="Times New Roman" w:cs="Times New Roman"/>
          <w:sz w:val="24"/>
          <w:szCs w:val="24"/>
        </w:rPr>
        <w:t xml:space="preserve">,  </w:t>
      </w:r>
      <w:hyperlink r:id="rId26" w:history="1">
        <w:r w:rsidRPr="00AC64DC">
          <w:rPr>
            <w:rFonts w:ascii="Times New Roman" w:hAnsi="Times New Roman" w:cs="Times New Roman"/>
            <w:color w:val="0000FF"/>
            <w:sz w:val="24"/>
            <w:szCs w:val="24"/>
          </w:rPr>
          <w:t>21.7  статьи 51</w:t>
        </w:r>
      </w:hyperlink>
      <w:r w:rsidRPr="00AC64DC">
        <w:rPr>
          <w:rFonts w:ascii="Times New Roman" w:hAnsi="Times New Roman" w:cs="Times New Roman"/>
          <w:sz w:val="24"/>
          <w:szCs w:val="24"/>
        </w:rPr>
        <w:t xml:space="preserve"> Градостроительного кодекса</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Российской  Федерации,  если  в  соответствии с земельным законодательством</w:t>
      </w:r>
      <w:r w:rsidR="00AA247A" w:rsidRPr="00AC64DC">
        <w:rPr>
          <w:rFonts w:ascii="Times New Roman" w:hAnsi="Times New Roman" w:cs="Times New Roman"/>
          <w:sz w:val="24"/>
          <w:szCs w:val="24"/>
        </w:rPr>
        <w:t xml:space="preserve"> решение  об  образовании</w:t>
      </w:r>
      <w:r w:rsidRPr="00AC64DC">
        <w:rPr>
          <w:rFonts w:ascii="Times New Roman" w:hAnsi="Times New Roman" w:cs="Times New Roman"/>
          <w:sz w:val="24"/>
          <w:szCs w:val="24"/>
        </w:rPr>
        <w:t xml:space="preserve"> земельного участка принимает исполнительный орган</w:t>
      </w:r>
      <w:r w:rsidR="00AA247A" w:rsidRPr="00AC64DC">
        <w:rPr>
          <w:rFonts w:ascii="Times New Roman" w:hAnsi="Times New Roman" w:cs="Times New Roman"/>
          <w:sz w:val="24"/>
          <w:szCs w:val="24"/>
        </w:rPr>
        <w:t xml:space="preserve"> государственной власти или орган </w:t>
      </w:r>
      <w:r w:rsidRPr="00AC64DC">
        <w:rPr>
          <w:rFonts w:ascii="Times New Roman" w:hAnsi="Times New Roman" w:cs="Times New Roman"/>
          <w:sz w:val="24"/>
          <w:szCs w:val="24"/>
        </w:rPr>
        <w:t>местного самоуправления:</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___________________________________________________________________________</w:t>
      </w:r>
      <w:r w:rsidR="00AA247A" w:rsidRPr="00AC64DC">
        <w:rPr>
          <w:rFonts w:ascii="Times New Roman" w:hAnsi="Times New Roman" w:cs="Times New Roman"/>
          <w:sz w:val="24"/>
          <w:szCs w:val="24"/>
        </w:rPr>
        <w:t>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градостроительного  плана  земельного  участка,  на  котором</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планируется  осуществить  строительство, реконструкцию объекта капитального</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строительства, </w:t>
      </w:r>
      <w:r w:rsidR="00AA247A" w:rsidRPr="00AC64DC">
        <w:rPr>
          <w:rFonts w:ascii="Times New Roman" w:hAnsi="Times New Roman" w:cs="Times New Roman"/>
          <w:sz w:val="24"/>
          <w:szCs w:val="24"/>
        </w:rPr>
        <w:t xml:space="preserve">в </w:t>
      </w:r>
      <w:r w:rsidRPr="00AC64DC">
        <w:rPr>
          <w:rFonts w:ascii="Times New Roman" w:hAnsi="Times New Roman" w:cs="Times New Roman"/>
          <w:sz w:val="24"/>
          <w:szCs w:val="24"/>
        </w:rPr>
        <w:t>случае образования земельных участков путем раздела,</w:t>
      </w:r>
      <w:r w:rsidR="00AA247A" w:rsidRPr="00AC64DC">
        <w:rPr>
          <w:rFonts w:ascii="Times New Roman" w:hAnsi="Times New Roman" w:cs="Times New Roman"/>
          <w:sz w:val="24"/>
          <w:szCs w:val="24"/>
        </w:rPr>
        <w:t xml:space="preserve"> перераспределения</w:t>
      </w:r>
      <w:r w:rsidRPr="00AC64DC">
        <w:rPr>
          <w:rFonts w:ascii="Times New Roman" w:hAnsi="Times New Roman" w:cs="Times New Roman"/>
          <w:sz w:val="24"/>
          <w:szCs w:val="24"/>
        </w:rPr>
        <w:t xml:space="preserve"> земельных</w:t>
      </w:r>
      <w:r w:rsidR="00AA247A" w:rsidRPr="00AC64DC">
        <w:rPr>
          <w:rFonts w:ascii="Times New Roman" w:hAnsi="Times New Roman" w:cs="Times New Roman"/>
          <w:sz w:val="24"/>
          <w:szCs w:val="24"/>
        </w:rPr>
        <w:t xml:space="preserve"> участков или выдела из</w:t>
      </w:r>
      <w:r w:rsidRPr="00AC64DC">
        <w:rPr>
          <w:rFonts w:ascii="Times New Roman" w:hAnsi="Times New Roman" w:cs="Times New Roman"/>
          <w:sz w:val="24"/>
          <w:szCs w:val="24"/>
        </w:rPr>
        <w:t xml:space="preserve"> земельных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участков: ________________________________________________________________</w:t>
      </w:r>
      <w:r w:rsidR="00AA247A" w:rsidRPr="00AC64DC">
        <w:rPr>
          <w:rFonts w:ascii="Times New Roman" w:hAnsi="Times New Roman" w:cs="Times New Roman"/>
          <w:sz w:val="24"/>
          <w:szCs w:val="24"/>
        </w:rPr>
        <w:t>____________</w:t>
      </w:r>
      <w:r w:rsidRPr="00AC64DC">
        <w:rPr>
          <w:rFonts w:ascii="Times New Roman" w:hAnsi="Times New Roman" w:cs="Times New Roman"/>
          <w:sz w:val="24"/>
          <w:szCs w:val="24"/>
        </w:rPr>
        <w:t>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__________________________________________________________________________</w:t>
      </w:r>
      <w:r w:rsidR="00AA247A" w:rsidRPr="00AC64DC">
        <w:rPr>
          <w:rFonts w:ascii="Times New Roman" w:hAnsi="Times New Roman" w:cs="Times New Roman"/>
          <w:sz w:val="24"/>
          <w:szCs w:val="24"/>
        </w:rPr>
        <w:t>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Реквизиты  решения о предоставлении права пользования недрами и решения</w:t>
      </w:r>
      <w:r w:rsidR="00AA247A" w:rsidRPr="00AC64DC">
        <w:rPr>
          <w:rFonts w:ascii="Times New Roman" w:hAnsi="Times New Roman" w:cs="Times New Roman"/>
          <w:sz w:val="24"/>
          <w:szCs w:val="24"/>
        </w:rPr>
        <w:t xml:space="preserve"> о переоформлении</w:t>
      </w:r>
      <w:r w:rsidRPr="00AC64DC">
        <w:rPr>
          <w:rFonts w:ascii="Times New Roman" w:hAnsi="Times New Roman" w:cs="Times New Roman"/>
          <w:sz w:val="24"/>
          <w:szCs w:val="24"/>
        </w:rPr>
        <w:t xml:space="preserve"> лицензии   на  право  пользования  недрами  в  случае,</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предусмотренном </w:t>
      </w:r>
      <w:hyperlink r:id="rId27" w:history="1">
        <w:r w:rsidRPr="00AC64DC">
          <w:rPr>
            <w:rFonts w:ascii="Times New Roman" w:hAnsi="Times New Roman" w:cs="Times New Roman"/>
            <w:color w:val="0000FF"/>
            <w:sz w:val="24"/>
            <w:szCs w:val="24"/>
          </w:rPr>
          <w:t>частью 21.9 статьи 51</w:t>
        </w:r>
      </w:hyperlink>
      <w:r w:rsidRPr="00AC64DC">
        <w:rPr>
          <w:rFonts w:ascii="Times New Roman" w:hAnsi="Times New Roman" w:cs="Times New Roman"/>
          <w:sz w:val="24"/>
          <w:szCs w:val="24"/>
        </w:rPr>
        <w:t xml:space="preserve"> Градостроительного кодекса Российской</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Федерации: ________________________________________________________________</w:t>
      </w:r>
      <w:r w:rsidR="00AA247A" w:rsidRPr="00AC64DC">
        <w:rPr>
          <w:rFonts w:ascii="Times New Roman" w:hAnsi="Times New Roman" w:cs="Times New Roman"/>
          <w:sz w:val="24"/>
          <w:szCs w:val="24"/>
        </w:rPr>
        <w:t>_____________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___________________________________________</w:t>
      </w:r>
      <w:r w:rsidR="00AA247A" w:rsidRPr="00AC64DC">
        <w:rPr>
          <w:rFonts w:ascii="Times New Roman" w:hAnsi="Times New Roman" w:cs="Times New Roman"/>
          <w:sz w:val="24"/>
          <w:szCs w:val="24"/>
        </w:rPr>
        <w:t>__________________________________</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Ранее выданное разрешение на строительство и копию правоустанавливающих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документов  на  земельный  участок (в случае, если в Едином государственном</w:t>
      </w:r>
      <w:r w:rsidR="00AA247A" w:rsidRPr="00AC64DC">
        <w:rPr>
          <w:rFonts w:ascii="Times New Roman" w:hAnsi="Times New Roman" w:cs="Times New Roman"/>
          <w:sz w:val="24"/>
          <w:szCs w:val="24"/>
        </w:rPr>
        <w:t xml:space="preserve"> реестре </w:t>
      </w:r>
      <w:r w:rsidRPr="00AC64DC">
        <w:rPr>
          <w:rFonts w:ascii="Times New Roman" w:hAnsi="Times New Roman" w:cs="Times New Roman"/>
          <w:sz w:val="24"/>
          <w:szCs w:val="24"/>
        </w:rPr>
        <w:t>недвижимости   не   содержатся  сведения  о  правоустанавливающих</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документах на земельный участок) прилагаю.</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________________________ __________________ ______________________________</w:t>
      </w:r>
      <w:r w:rsidR="00AA247A" w:rsidRPr="00AC64DC">
        <w:rPr>
          <w:rFonts w:ascii="Times New Roman" w:hAnsi="Times New Roman" w:cs="Times New Roman"/>
          <w:sz w:val="24"/>
          <w:szCs w:val="24"/>
        </w:rPr>
        <w:t>___</w:t>
      </w:r>
      <w:r w:rsidRPr="00AC64DC">
        <w:rPr>
          <w:rFonts w:ascii="Times New Roman" w:hAnsi="Times New Roman" w:cs="Times New Roman"/>
          <w:sz w:val="24"/>
          <w:szCs w:val="24"/>
        </w:rPr>
        <w:t>_</w:t>
      </w: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(должность)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 xml:space="preserve">(подпись)             </w:t>
      </w:r>
      <w:r w:rsidR="00AA247A" w:rsidRPr="00AC64DC">
        <w:rPr>
          <w:rFonts w:ascii="Times New Roman" w:hAnsi="Times New Roman" w:cs="Times New Roman"/>
          <w:sz w:val="24"/>
          <w:szCs w:val="24"/>
        </w:rPr>
        <w:t xml:space="preserve">                                </w:t>
      </w:r>
      <w:r w:rsidRPr="00AC64DC">
        <w:rPr>
          <w:rFonts w:ascii="Times New Roman" w:hAnsi="Times New Roman" w:cs="Times New Roman"/>
          <w:sz w:val="24"/>
          <w:szCs w:val="24"/>
        </w:rPr>
        <w:t>(И.О. Фамилия)</w:t>
      </w:r>
    </w:p>
    <w:p w:rsidR="0076730E" w:rsidRPr="00AC64DC" w:rsidRDefault="0076730E" w:rsidP="00AA247A">
      <w:pPr>
        <w:pStyle w:val="ConsPlusNonformat"/>
        <w:jc w:val="both"/>
        <w:rPr>
          <w:rFonts w:ascii="Times New Roman" w:hAnsi="Times New Roman" w:cs="Times New Roman"/>
          <w:sz w:val="24"/>
          <w:szCs w:val="24"/>
        </w:rPr>
      </w:pPr>
    </w:p>
    <w:p w:rsidR="0076730E" w:rsidRPr="00AC64DC"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от "__" _________________ г.</w:t>
      </w:r>
    </w:p>
    <w:p w:rsidR="0076730E" w:rsidRPr="00AA247A" w:rsidRDefault="0076730E" w:rsidP="00AA247A">
      <w:pPr>
        <w:pStyle w:val="ConsPlusNonformat"/>
        <w:jc w:val="both"/>
        <w:rPr>
          <w:rFonts w:ascii="Times New Roman" w:hAnsi="Times New Roman" w:cs="Times New Roman"/>
          <w:sz w:val="24"/>
          <w:szCs w:val="24"/>
        </w:rPr>
      </w:pPr>
      <w:r w:rsidRPr="00AC64DC">
        <w:rPr>
          <w:rFonts w:ascii="Times New Roman" w:hAnsi="Times New Roman" w:cs="Times New Roman"/>
          <w:sz w:val="24"/>
          <w:szCs w:val="24"/>
        </w:rPr>
        <w:t xml:space="preserve">              М.П.</w:t>
      </w:r>
    </w:p>
    <w:p w:rsidR="0076730E" w:rsidRPr="00AA247A" w:rsidRDefault="0076730E" w:rsidP="00AA247A">
      <w:pPr>
        <w:tabs>
          <w:tab w:val="left" w:pos="2670"/>
        </w:tabs>
        <w:jc w:val="both"/>
      </w:pPr>
    </w:p>
    <w:sectPr w:rsidR="0076730E" w:rsidRPr="00AA247A" w:rsidSect="00D55E67">
      <w:footerReference w:type="even" r:id="rId28"/>
      <w:footerReference w:type="default" r:id="rId29"/>
      <w:pgSz w:w="11906" w:h="16838"/>
      <w:pgMar w:top="1134" w:right="567" w:bottom="1134" w:left="1985" w:header="426"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5FB" w:rsidRDefault="00EA15FB" w:rsidP="00A36E75">
      <w:r>
        <w:separator/>
      </w:r>
    </w:p>
  </w:endnote>
  <w:endnote w:type="continuationSeparator" w:id="0">
    <w:p w:rsidR="00EA15FB" w:rsidRDefault="00EA15FB" w:rsidP="00A3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203915" w:rsidP="00993A2A">
    <w:pPr>
      <w:pStyle w:val="a3"/>
      <w:framePr w:wrap="around" w:vAnchor="text" w:hAnchor="margin" w:xAlign="right" w:y="1"/>
      <w:rPr>
        <w:rStyle w:val="a5"/>
      </w:rPr>
    </w:pPr>
    <w:r>
      <w:rPr>
        <w:rStyle w:val="a5"/>
      </w:rPr>
      <w:fldChar w:fldCharType="begin"/>
    </w:r>
    <w:r w:rsidR="009F0C8A">
      <w:rPr>
        <w:rStyle w:val="a5"/>
      </w:rPr>
      <w:instrText xml:space="preserve">PAGE  </w:instrText>
    </w:r>
    <w:r>
      <w:rPr>
        <w:rStyle w:val="a5"/>
      </w:rPr>
      <w:fldChar w:fldCharType="end"/>
    </w:r>
  </w:p>
  <w:p w:rsidR="009F0C8A" w:rsidRDefault="009F0C8A"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9F0C8A"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5FB" w:rsidRDefault="00EA15FB" w:rsidP="00A36E75">
      <w:r>
        <w:separator/>
      </w:r>
    </w:p>
  </w:footnote>
  <w:footnote w:type="continuationSeparator" w:id="0">
    <w:p w:rsidR="00EA15FB" w:rsidRDefault="00EA15FB"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9A0943"/>
    <w:multiLevelType w:val="singleLevel"/>
    <w:tmpl w:val="BDF2A7F4"/>
    <w:lvl w:ilvl="0">
      <w:start w:val="1"/>
      <w:numFmt w:val="upperRoman"/>
      <w:pStyle w:val="7"/>
      <w:lvlText w:val="%1."/>
      <w:lvlJc w:val="left"/>
      <w:pPr>
        <w:tabs>
          <w:tab w:val="num" w:pos="720"/>
        </w:tabs>
        <w:ind w:left="720" w:hanging="720"/>
      </w:pPr>
    </w:lvl>
  </w:abstractNum>
  <w:abstractNum w:abstractNumId="23">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4">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5">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6"/>
  </w:num>
  <w:num w:numId="5">
    <w:abstractNumId w:val="9"/>
  </w:num>
  <w:num w:numId="6">
    <w:abstractNumId w:val="24"/>
  </w:num>
  <w:num w:numId="7">
    <w:abstractNumId w:val="14"/>
  </w:num>
  <w:num w:numId="8">
    <w:abstractNumId w:val="23"/>
  </w:num>
  <w:num w:numId="9">
    <w:abstractNumId w:val="19"/>
  </w:num>
  <w:num w:numId="10">
    <w:abstractNumId w:val="5"/>
  </w:num>
  <w:num w:numId="11">
    <w:abstractNumId w:val="15"/>
  </w:num>
  <w:num w:numId="12">
    <w:abstractNumId w:val="3"/>
  </w:num>
  <w:num w:numId="13">
    <w:abstractNumId w:val="4"/>
  </w:num>
  <w:num w:numId="14">
    <w:abstractNumId w:val="10"/>
  </w:num>
  <w:num w:numId="15">
    <w:abstractNumId w:val="30"/>
  </w:num>
  <w:num w:numId="16">
    <w:abstractNumId w:val="6"/>
  </w:num>
  <w:num w:numId="17">
    <w:abstractNumId w:val="21"/>
  </w:num>
  <w:num w:numId="18">
    <w:abstractNumId w:val="20"/>
  </w:num>
  <w:num w:numId="19">
    <w:abstractNumId w:val="25"/>
  </w:num>
  <w:num w:numId="20">
    <w:abstractNumId w:val="28"/>
  </w:num>
  <w:num w:numId="21">
    <w:abstractNumId w:val="29"/>
  </w:num>
  <w:num w:numId="22">
    <w:abstractNumId w:val="8"/>
  </w:num>
  <w:num w:numId="23">
    <w:abstractNumId w:val="2"/>
  </w:num>
  <w:num w:numId="24">
    <w:abstractNumId w:val="1"/>
  </w:num>
  <w:num w:numId="25">
    <w:abstractNumId w:val="18"/>
  </w:num>
  <w:num w:numId="26">
    <w:abstractNumId w:val="22"/>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6"/>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8AC"/>
    <w:rsid w:val="00002CB5"/>
    <w:rsid w:val="00002E3B"/>
    <w:rsid w:val="00002EE2"/>
    <w:rsid w:val="0000313E"/>
    <w:rsid w:val="000032F2"/>
    <w:rsid w:val="00003619"/>
    <w:rsid w:val="00003662"/>
    <w:rsid w:val="0000412C"/>
    <w:rsid w:val="00004714"/>
    <w:rsid w:val="0000493C"/>
    <w:rsid w:val="00005126"/>
    <w:rsid w:val="00005160"/>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C48"/>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663A"/>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85"/>
    <w:rsid w:val="00054F9B"/>
    <w:rsid w:val="00055E52"/>
    <w:rsid w:val="000561F9"/>
    <w:rsid w:val="00056247"/>
    <w:rsid w:val="00056A39"/>
    <w:rsid w:val="00056E9A"/>
    <w:rsid w:val="00056FE2"/>
    <w:rsid w:val="00057047"/>
    <w:rsid w:val="000571A2"/>
    <w:rsid w:val="00057783"/>
    <w:rsid w:val="000577B2"/>
    <w:rsid w:val="00057C3E"/>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A1D"/>
    <w:rsid w:val="00092C33"/>
    <w:rsid w:val="00092DEA"/>
    <w:rsid w:val="000931DA"/>
    <w:rsid w:val="000934B6"/>
    <w:rsid w:val="0009372C"/>
    <w:rsid w:val="00093E82"/>
    <w:rsid w:val="0009401D"/>
    <w:rsid w:val="00095738"/>
    <w:rsid w:val="0009621D"/>
    <w:rsid w:val="00096C00"/>
    <w:rsid w:val="000972B0"/>
    <w:rsid w:val="00097C2F"/>
    <w:rsid w:val="00097EA1"/>
    <w:rsid w:val="000A0022"/>
    <w:rsid w:val="000A059F"/>
    <w:rsid w:val="000A0624"/>
    <w:rsid w:val="000A0824"/>
    <w:rsid w:val="000A0ABA"/>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5F93"/>
    <w:rsid w:val="000A60C4"/>
    <w:rsid w:val="000A645C"/>
    <w:rsid w:val="000A6556"/>
    <w:rsid w:val="000A6742"/>
    <w:rsid w:val="000A6FA4"/>
    <w:rsid w:val="000A763D"/>
    <w:rsid w:val="000A76D9"/>
    <w:rsid w:val="000A78F2"/>
    <w:rsid w:val="000A7F09"/>
    <w:rsid w:val="000B074D"/>
    <w:rsid w:val="000B07C1"/>
    <w:rsid w:val="000B103C"/>
    <w:rsid w:val="000B1280"/>
    <w:rsid w:val="000B14DC"/>
    <w:rsid w:val="000B1D5E"/>
    <w:rsid w:val="000B1E6D"/>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1BD7"/>
    <w:rsid w:val="000D2A9D"/>
    <w:rsid w:val="000D2C74"/>
    <w:rsid w:val="000D3064"/>
    <w:rsid w:val="000D30AF"/>
    <w:rsid w:val="000D3479"/>
    <w:rsid w:val="000D3CAE"/>
    <w:rsid w:val="000D4175"/>
    <w:rsid w:val="000D473A"/>
    <w:rsid w:val="000D47A5"/>
    <w:rsid w:val="000D49FC"/>
    <w:rsid w:val="000D5550"/>
    <w:rsid w:val="000D56AF"/>
    <w:rsid w:val="000D59FB"/>
    <w:rsid w:val="000D5C1A"/>
    <w:rsid w:val="000D5C51"/>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2A"/>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3F39"/>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CD2"/>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2B5"/>
    <w:rsid w:val="001236BB"/>
    <w:rsid w:val="00123903"/>
    <w:rsid w:val="00123BE8"/>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1775"/>
    <w:rsid w:val="0014209A"/>
    <w:rsid w:val="00142224"/>
    <w:rsid w:val="00142976"/>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29EC"/>
    <w:rsid w:val="00163886"/>
    <w:rsid w:val="001638EA"/>
    <w:rsid w:val="0016447B"/>
    <w:rsid w:val="001644A2"/>
    <w:rsid w:val="00164E62"/>
    <w:rsid w:val="00164F58"/>
    <w:rsid w:val="001651A5"/>
    <w:rsid w:val="001654F5"/>
    <w:rsid w:val="001659F7"/>
    <w:rsid w:val="00165EDB"/>
    <w:rsid w:val="00165F90"/>
    <w:rsid w:val="00165F9B"/>
    <w:rsid w:val="00166172"/>
    <w:rsid w:val="00166E7E"/>
    <w:rsid w:val="00167270"/>
    <w:rsid w:val="00167566"/>
    <w:rsid w:val="0016760E"/>
    <w:rsid w:val="00167D24"/>
    <w:rsid w:val="00170055"/>
    <w:rsid w:val="00170810"/>
    <w:rsid w:val="00170B79"/>
    <w:rsid w:val="00170DF3"/>
    <w:rsid w:val="00170EB4"/>
    <w:rsid w:val="00171A5A"/>
    <w:rsid w:val="00172157"/>
    <w:rsid w:val="001726AE"/>
    <w:rsid w:val="00172C88"/>
    <w:rsid w:val="00174E05"/>
    <w:rsid w:val="00174FB2"/>
    <w:rsid w:val="00175008"/>
    <w:rsid w:val="001754A7"/>
    <w:rsid w:val="001754CA"/>
    <w:rsid w:val="001755A0"/>
    <w:rsid w:val="001756A5"/>
    <w:rsid w:val="0017708E"/>
    <w:rsid w:val="0017755D"/>
    <w:rsid w:val="001776B6"/>
    <w:rsid w:val="001777E5"/>
    <w:rsid w:val="0017790A"/>
    <w:rsid w:val="00177DE1"/>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AFA"/>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3DB9"/>
    <w:rsid w:val="001A42C7"/>
    <w:rsid w:val="001A4A6F"/>
    <w:rsid w:val="001A4FB1"/>
    <w:rsid w:val="001A5113"/>
    <w:rsid w:val="001A5CC6"/>
    <w:rsid w:val="001A5FD5"/>
    <w:rsid w:val="001A6554"/>
    <w:rsid w:val="001A6566"/>
    <w:rsid w:val="001A67FA"/>
    <w:rsid w:val="001A6891"/>
    <w:rsid w:val="001A6B64"/>
    <w:rsid w:val="001A6CF1"/>
    <w:rsid w:val="001A6D7B"/>
    <w:rsid w:val="001A74AD"/>
    <w:rsid w:val="001B0128"/>
    <w:rsid w:val="001B049E"/>
    <w:rsid w:val="001B0A19"/>
    <w:rsid w:val="001B0A59"/>
    <w:rsid w:val="001B12FA"/>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793"/>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0372"/>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85B"/>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47A"/>
    <w:rsid w:val="002005BA"/>
    <w:rsid w:val="002008A4"/>
    <w:rsid w:val="00200BAA"/>
    <w:rsid w:val="00200E58"/>
    <w:rsid w:val="00201E84"/>
    <w:rsid w:val="002020FE"/>
    <w:rsid w:val="00202722"/>
    <w:rsid w:val="00202958"/>
    <w:rsid w:val="00202B99"/>
    <w:rsid w:val="0020354E"/>
    <w:rsid w:val="00203754"/>
    <w:rsid w:val="00203915"/>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119"/>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356"/>
    <w:rsid w:val="00265C83"/>
    <w:rsid w:val="00265D91"/>
    <w:rsid w:val="0026653C"/>
    <w:rsid w:val="002665B3"/>
    <w:rsid w:val="00266C70"/>
    <w:rsid w:val="00266CD2"/>
    <w:rsid w:val="00267C7B"/>
    <w:rsid w:val="0027088E"/>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47A9"/>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0A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880"/>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981"/>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3C62"/>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0F8C"/>
    <w:rsid w:val="002F168E"/>
    <w:rsid w:val="002F1793"/>
    <w:rsid w:val="002F191F"/>
    <w:rsid w:val="002F1BB8"/>
    <w:rsid w:val="002F22A3"/>
    <w:rsid w:val="002F2B14"/>
    <w:rsid w:val="002F2BF3"/>
    <w:rsid w:val="002F307F"/>
    <w:rsid w:val="002F326C"/>
    <w:rsid w:val="002F3519"/>
    <w:rsid w:val="002F358F"/>
    <w:rsid w:val="002F3C87"/>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1AB"/>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1EC5"/>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0ED"/>
    <w:rsid w:val="003446BA"/>
    <w:rsid w:val="00344B3B"/>
    <w:rsid w:val="00344CE8"/>
    <w:rsid w:val="00344EE8"/>
    <w:rsid w:val="00345021"/>
    <w:rsid w:val="00345059"/>
    <w:rsid w:val="003460DC"/>
    <w:rsid w:val="003468BC"/>
    <w:rsid w:val="003475BE"/>
    <w:rsid w:val="00347677"/>
    <w:rsid w:val="0034775A"/>
    <w:rsid w:val="00347F8D"/>
    <w:rsid w:val="00350017"/>
    <w:rsid w:val="0035078F"/>
    <w:rsid w:val="00350C5A"/>
    <w:rsid w:val="00350DFC"/>
    <w:rsid w:val="0035145A"/>
    <w:rsid w:val="00351D98"/>
    <w:rsid w:val="00352564"/>
    <w:rsid w:val="003529EA"/>
    <w:rsid w:val="003539A3"/>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8B8"/>
    <w:rsid w:val="00363BA7"/>
    <w:rsid w:val="00363F02"/>
    <w:rsid w:val="0036413C"/>
    <w:rsid w:val="00364261"/>
    <w:rsid w:val="003643BD"/>
    <w:rsid w:val="0036499C"/>
    <w:rsid w:val="00365CC3"/>
    <w:rsid w:val="0036612B"/>
    <w:rsid w:val="00366425"/>
    <w:rsid w:val="0036651C"/>
    <w:rsid w:val="00366605"/>
    <w:rsid w:val="00367115"/>
    <w:rsid w:val="00367EF2"/>
    <w:rsid w:val="003700B8"/>
    <w:rsid w:val="00370189"/>
    <w:rsid w:val="0037018B"/>
    <w:rsid w:val="0037046A"/>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385"/>
    <w:rsid w:val="0037581F"/>
    <w:rsid w:val="00375AA6"/>
    <w:rsid w:val="00376353"/>
    <w:rsid w:val="003766C0"/>
    <w:rsid w:val="003768CE"/>
    <w:rsid w:val="00377DF3"/>
    <w:rsid w:val="003802AE"/>
    <w:rsid w:val="003804D8"/>
    <w:rsid w:val="00380502"/>
    <w:rsid w:val="00380632"/>
    <w:rsid w:val="00380F52"/>
    <w:rsid w:val="00380F8A"/>
    <w:rsid w:val="0038123E"/>
    <w:rsid w:val="00381344"/>
    <w:rsid w:val="00381D0C"/>
    <w:rsid w:val="00381D27"/>
    <w:rsid w:val="00381E77"/>
    <w:rsid w:val="00381EAA"/>
    <w:rsid w:val="00381F48"/>
    <w:rsid w:val="00381F95"/>
    <w:rsid w:val="0038226D"/>
    <w:rsid w:val="003825E6"/>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2A"/>
    <w:rsid w:val="003A3B3A"/>
    <w:rsid w:val="003A3C6E"/>
    <w:rsid w:val="003A3D6E"/>
    <w:rsid w:val="003A446F"/>
    <w:rsid w:val="003A45D8"/>
    <w:rsid w:val="003A4C2A"/>
    <w:rsid w:val="003A521A"/>
    <w:rsid w:val="003A56EE"/>
    <w:rsid w:val="003A586C"/>
    <w:rsid w:val="003A5D29"/>
    <w:rsid w:val="003A6263"/>
    <w:rsid w:val="003A6606"/>
    <w:rsid w:val="003A7010"/>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0159"/>
    <w:rsid w:val="003E1297"/>
    <w:rsid w:val="003E13F2"/>
    <w:rsid w:val="003E166E"/>
    <w:rsid w:val="003E186B"/>
    <w:rsid w:val="003E1B92"/>
    <w:rsid w:val="003E1DB2"/>
    <w:rsid w:val="003E1E3F"/>
    <w:rsid w:val="003E22EF"/>
    <w:rsid w:val="003E2509"/>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09CC"/>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2FE"/>
    <w:rsid w:val="00427558"/>
    <w:rsid w:val="00427B96"/>
    <w:rsid w:val="00430154"/>
    <w:rsid w:val="004303B2"/>
    <w:rsid w:val="00430532"/>
    <w:rsid w:val="004317D2"/>
    <w:rsid w:val="00432388"/>
    <w:rsid w:val="0043287B"/>
    <w:rsid w:val="004328F8"/>
    <w:rsid w:val="0043292B"/>
    <w:rsid w:val="00432A7F"/>
    <w:rsid w:val="00432AD5"/>
    <w:rsid w:val="00432B11"/>
    <w:rsid w:val="00432EB5"/>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37F57"/>
    <w:rsid w:val="00440209"/>
    <w:rsid w:val="00440410"/>
    <w:rsid w:val="004408B0"/>
    <w:rsid w:val="00440ACC"/>
    <w:rsid w:val="00440E11"/>
    <w:rsid w:val="0044119E"/>
    <w:rsid w:val="004411AF"/>
    <w:rsid w:val="0044168A"/>
    <w:rsid w:val="00441901"/>
    <w:rsid w:val="00441CE3"/>
    <w:rsid w:val="00441D20"/>
    <w:rsid w:val="00442337"/>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599"/>
    <w:rsid w:val="004659EB"/>
    <w:rsid w:val="00466063"/>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4C9"/>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22D"/>
    <w:rsid w:val="004B35B8"/>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1B8E"/>
    <w:rsid w:val="004C22AF"/>
    <w:rsid w:val="004C29B4"/>
    <w:rsid w:val="004C3160"/>
    <w:rsid w:val="004C3523"/>
    <w:rsid w:val="004C36AE"/>
    <w:rsid w:val="004C3738"/>
    <w:rsid w:val="004C4414"/>
    <w:rsid w:val="004C4691"/>
    <w:rsid w:val="004C48C7"/>
    <w:rsid w:val="004C4EA3"/>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531"/>
    <w:rsid w:val="004D6851"/>
    <w:rsid w:val="004D6D14"/>
    <w:rsid w:val="004D71BF"/>
    <w:rsid w:val="004D7330"/>
    <w:rsid w:val="004D74A7"/>
    <w:rsid w:val="004E0080"/>
    <w:rsid w:val="004E07C1"/>
    <w:rsid w:val="004E0F13"/>
    <w:rsid w:val="004E10FE"/>
    <w:rsid w:val="004E14E2"/>
    <w:rsid w:val="004E1AE4"/>
    <w:rsid w:val="004E1CC6"/>
    <w:rsid w:val="004E234A"/>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380"/>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14C0"/>
    <w:rsid w:val="0050217B"/>
    <w:rsid w:val="00502239"/>
    <w:rsid w:val="00502418"/>
    <w:rsid w:val="00502A24"/>
    <w:rsid w:val="005031A0"/>
    <w:rsid w:val="0050322D"/>
    <w:rsid w:val="005032C2"/>
    <w:rsid w:val="00503971"/>
    <w:rsid w:val="00503B8E"/>
    <w:rsid w:val="0050443C"/>
    <w:rsid w:val="00504729"/>
    <w:rsid w:val="0050546B"/>
    <w:rsid w:val="0050563E"/>
    <w:rsid w:val="0050599C"/>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4238"/>
    <w:rsid w:val="0051443B"/>
    <w:rsid w:val="0051461B"/>
    <w:rsid w:val="005150BD"/>
    <w:rsid w:val="00515224"/>
    <w:rsid w:val="00515288"/>
    <w:rsid w:val="00515679"/>
    <w:rsid w:val="00515B56"/>
    <w:rsid w:val="00515CB5"/>
    <w:rsid w:val="00515DF4"/>
    <w:rsid w:val="00515F56"/>
    <w:rsid w:val="005166B4"/>
    <w:rsid w:val="005167F8"/>
    <w:rsid w:val="00516828"/>
    <w:rsid w:val="00516AEA"/>
    <w:rsid w:val="00516DE6"/>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6B18"/>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6B65"/>
    <w:rsid w:val="005373C4"/>
    <w:rsid w:val="00537E12"/>
    <w:rsid w:val="00537EAF"/>
    <w:rsid w:val="005402C0"/>
    <w:rsid w:val="00540A71"/>
    <w:rsid w:val="00540BAB"/>
    <w:rsid w:val="005411FA"/>
    <w:rsid w:val="005412CD"/>
    <w:rsid w:val="005413E6"/>
    <w:rsid w:val="0054152C"/>
    <w:rsid w:val="005415F4"/>
    <w:rsid w:val="00541821"/>
    <w:rsid w:val="00541B0F"/>
    <w:rsid w:val="00541C83"/>
    <w:rsid w:val="0054237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2ED"/>
    <w:rsid w:val="00552310"/>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529"/>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71C"/>
    <w:rsid w:val="00573C24"/>
    <w:rsid w:val="005745C4"/>
    <w:rsid w:val="0057475D"/>
    <w:rsid w:val="005749ED"/>
    <w:rsid w:val="00574CCC"/>
    <w:rsid w:val="00575270"/>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08F"/>
    <w:rsid w:val="005824C3"/>
    <w:rsid w:val="005829A4"/>
    <w:rsid w:val="0058331D"/>
    <w:rsid w:val="005837BD"/>
    <w:rsid w:val="00583B14"/>
    <w:rsid w:val="00583B23"/>
    <w:rsid w:val="00583B2A"/>
    <w:rsid w:val="0058493A"/>
    <w:rsid w:val="00584DA1"/>
    <w:rsid w:val="00585144"/>
    <w:rsid w:val="00585C15"/>
    <w:rsid w:val="00585C48"/>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672"/>
    <w:rsid w:val="00593722"/>
    <w:rsid w:val="0059380F"/>
    <w:rsid w:val="005939C8"/>
    <w:rsid w:val="00593BCA"/>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4D68"/>
    <w:rsid w:val="005A5692"/>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1E6"/>
    <w:rsid w:val="005C63AB"/>
    <w:rsid w:val="005C6786"/>
    <w:rsid w:val="005C7283"/>
    <w:rsid w:val="005C7350"/>
    <w:rsid w:val="005C74C3"/>
    <w:rsid w:val="005C7550"/>
    <w:rsid w:val="005C79C0"/>
    <w:rsid w:val="005C7FA2"/>
    <w:rsid w:val="005D0101"/>
    <w:rsid w:val="005D0530"/>
    <w:rsid w:val="005D05E7"/>
    <w:rsid w:val="005D0CDA"/>
    <w:rsid w:val="005D17B3"/>
    <w:rsid w:val="005D1B16"/>
    <w:rsid w:val="005D204E"/>
    <w:rsid w:val="005D218E"/>
    <w:rsid w:val="005D2286"/>
    <w:rsid w:val="005D283A"/>
    <w:rsid w:val="005D2B3F"/>
    <w:rsid w:val="005D341C"/>
    <w:rsid w:val="005D35C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5F1F"/>
    <w:rsid w:val="005E6227"/>
    <w:rsid w:val="005E6866"/>
    <w:rsid w:val="005E68E0"/>
    <w:rsid w:val="005E6D5B"/>
    <w:rsid w:val="005E7334"/>
    <w:rsid w:val="005E7D5F"/>
    <w:rsid w:val="005F07C0"/>
    <w:rsid w:val="005F09DE"/>
    <w:rsid w:val="005F124A"/>
    <w:rsid w:val="005F12EB"/>
    <w:rsid w:val="005F1998"/>
    <w:rsid w:val="005F1A25"/>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091"/>
    <w:rsid w:val="0061330D"/>
    <w:rsid w:val="00613809"/>
    <w:rsid w:val="00613A58"/>
    <w:rsid w:val="00613B6E"/>
    <w:rsid w:val="00613EB7"/>
    <w:rsid w:val="00613FBB"/>
    <w:rsid w:val="00614581"/>
    <w:rsid w:val="0061464B"/>
    <w:rsid w:val="00614702"/>
    <w:rsid w:val="00614902"/>
    <w:rsid w:val="00614B50"/>
    <w:rsid w:val="0061534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C88"/>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A7E"/>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0"/>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CAF"/>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0A83"/>
    <w:rsid w:val="0068161A"/>
    <w:rsid w:val="006817EF"/>
    <w:rsid w:val="0068180C"/>
    <w:rsid w:val="00681A72"/>
    <w:rsid w:val="00682195"/>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979"/>
    <w:rsid w:val="006A1BB8"/>
    <w:rsid w:val="006A1BE2"/>
    <w:rsid w:val="006A1F2F"/>
    <w:rsid w:val="006A27E1"/>
    <w:rsid w:val="006A2863"/>
    <w:rsid w:val="006A293D"/>
    <w:rsid w:val="006A2CBC"/>
    <w:rsid w:val="006A3137"/>
    <w:rsid w:val="006A3609"/>
    <w:rsid w:val="006A366E"/>
    <w:rsid w:val="006A3BBD"/>
    <w:rsid w:val="006A3D56"/>
    <w:rsid w:val="006A3EA6"/>
    <w:rsid w:val="006A41FC"/>
    <w:rsid w:val="006A48F2"/>
    <w:rsid w:val="006A50D8"/>
    <w:rsid w:val="006A594C"/>
    <w:rsid w:val="006A6A96"/>
    <w:rsid w:val="006A7295"/>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60F"/>
    <w:rsid w:val="006B5721"/>
    <w:rsid w:val="006B5A77"/>
    <w:rsid w:val="006B5EF1"/>
    <w:rsid w:val="006B60FD"/>
    <w:rsid w:val="006B6B69"/>
    <w:rsid w:val="006B6DF4"/>
    <w:rsid w:val="006B6EF3"/>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3EFB"/>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173"/>
    <w:rsid w:val="006D56CA"/>
    <w:rsid w:val="006D5721"/>
    <w:rsid w:val="006D6022"/>
    <w:rsid w:val="006D6055"/>
    <w:rsid w:val="006D6190"/>
    <w:rsid w:val="006D6299"/>
    <w:rsid w:val="006D63C7"/>
    <w:rsid w:val="006D6A5D"/>
    <w:rsid w:val="006D7547"/>
    <w:rsid w:val="006D7AE5"/>
    <w:rsid w:val="006D7F5E"/>
    <w:rsid w:val="006D7FBD"/>
    <w:rsid w:val="006E055F"/>
    <w:rsid w:val="006E0A96"/>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6A2"/>
    <w:rsid w:val="0070687C"/>
    <w:rsid w:val="007069D0"/>
    <w:rsid w:val="00706ED0"/>
    <w:rsid w:val="0070719E"/>
    <w:rsid w:val="00707342"/>
    <w:rsid w:val="00707E74"/>
    <w:rsid w:val="00707F6A"/>
    <w:rsid w:val="00710309"/>
    <w:rsid w:val="00710759"/>
    <w:rsid w:val="00710B4A"/>
    <w:rsid w:val="00710B4D"/>
    <w:rsid w:val="0071134F"/>
    <w:rsid w:val="007119CB"/>
    <w:rsid w:val="00711B97"/>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4F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6B7F"/>
    <w:rsid w:val="00747554"/>
    <w:rsid w:val="007477D7"/>
    <w:rsid w:val="0075083D"/>
    <w:rsid w:val="007509F4"/>
    <w:rsid w:val="00750AC1"/>
    <w:rsid w:val="00750D90"/>
    <w:rsid w:val="007514F5"/>
    <w:rsid w:val="007517E9"/>
    <w:rsid w:val="00752396"/>
    <w:rsid w:val="007529DF"/>
    <w:rsid w:val="00752AE4"/>
    <w:rsid w:val="00752E4B"/>
    <w:rsid w:val="007536F1"/>
    <w:rsid w:val="007537B3"/>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1F"/>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30E"/>
    <w:rsid w:val="00767987"/>
    <w:rsid w:val="007706F8"/>
    <w:rsid w:val="007712E5"/>
    <w:rsid w:val="007713EA"/>
    <w:rsid w:val="007719C8"/>
    <w:rsid w:val="00771F65"/>
    <w:rsid w:val="007722A3"/>
    <w:rsid w:val="007727F6"/>
    <w:rsid w:val="00773933"/>
    <w:rsid w:val="00773A46"/>
    <w:rsid w:val="00773E8E"/>
    <w:rsid w:val="00773F55"/>
    <w:rsid w:val="007749AC"/>
    <w:rsid w:val="00774FD9"/>
    <w:rsid w:val="007754A7"/>
    <w:rsid w:val="00775702"/>
    <w:rsid w:val="00775CED"/>
    <w:rsid w:val="00775E88"/>
    <w:rsid w:val="00775F32"/>
    <w:rsid w:val="0077604C"/>
    <w:rsid w:val="0077632B"/>
    <w:rsid w:val="00776408"/>
    <w:rsid w:val="007767CB"/>
    <w:rsid w:val="00776A03"/>
    <w:rsid w:val="00776CE6"/>
    <w:rsid w:val="00777068"/>
    <w:rsid w:val="00777069"/>
    <w:rsid w:val="007773E1"/>
    <w:rsid w:val="0077791F"/>
    <w:rsid w:val="00777CDC"/>
    <w:rsid w:val="007801A9"/>
    <w:rsid w:val="007807A6"/>
    <w:rsid w:val="00780E5D"/>
    <w:rsid w:val="00781365"/>
    <w:rsid w:val="00781DFC"/>
    <w:rsid w:val="00782624"/>
    <w:rsid w:val="00782813"/>
    <w:rsid w:val="00783F06"/>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121"/>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1D93"/>
    <w:rsid w:val="007B239A"/>
    <w:rsid w:val="007B256C"/>
    <w:rsid w:val="007B2CA6"/>
    <w:rsid w:val="007B2E9E"/>
    <w:rsid w:val="007B2EB9"/>
    <w:rsid w:val="007B3415"/>
    <w:rsid w:val="007B3461"/>
    <w:rsid w:val="007B3A82"/>
    <w:rsid w:val="007B3F5F"/>
    <w:rsid w:val="007B466D"/>
    <w:rsid w:val="007B4692"/>
    <w:rsid w:val="007B47BE"/>
    <w:rsid w:val="007B4BE0"/>
    <w:rsid w:val="007B4DE9"/>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9F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60F"/>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850"/>
    <w:rsid w:val="00840907"/>
    <w:rsid w:val="00840BB2"/>
    <w:rsid w:val="008415AC"/>
    <w:rsid w:val="00841F15"/>
    <w:rsid w:val="0084221E"/>
    <w:rsid w:val="008426C6"/>
    <w:rsid w:val="0084454D"/>
    <w:rsid w:val="008447FF"/>
    <w:rsid w:val="0084490F"/>
    <w:rsid w:val="008451E3"/>
    <w:rsid w:val="0084530E"/>
    <w:rsid w:val="008456C9"/>
    <w:rsid w:val="00845939"/>
    <w:rsid w:val="00845EA2"/>
    <w:rsid w:val="0084617E"/>
    <w:rsid w:val="008466A9"/>
    <w:rsid w:val="0084673A"/>
    <w:rsid w:val="0084707D"/>
    <w:rsid w:val="0084715B"/>
    <w:rsid w:val="00847B3D"/>
    <w:rsid w:val="00847EF1"/>
    <w:rsid w:val="00850363"/>
    <w:rsid w:val="00850459"/>
    <w:rsid w:val="00850693"/>
    <w:rsid w:val="00850B12"/>
    <w:rsid w:val="008510F3"/>
    <w:rsid w:val="0085173B"/>
    <w:rsid w:val="0085181F"/>
    <w:rsid w:val="0085188F"/>
    <w:rsid w:val="0085197A"/>
    <w:rsid w:val="0085198F"/>
    <w:rsid w:val="00852572"/>
    <w:rsid w:val="0085257E"/>
    <w:rsid w:val="008527FC"/>
    <w:rsid w:val="008529EE"/>
    <w:rsid w:val="00852EBB"/>
    <w:rsid w:val="00853231"/>
    <w:rsid w:val="008539DB"/>
    <w:rsid w:val="00853A4C"/>
    <w:rsid w:val="008541A3"/>
    <w:rsid w:val="00854CA4"/>
    <w:rsid w:val="00854E3C"/>
    <w:rsid w:val="00854F25"/>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4CE8"/>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97ADB"/>
    <w:rsid w:val="008A0F90"/>
    <w:rsid w:val="008A10E9"/>
    <w:rsid w:val="008A123B"/>
    <w:rsid w:val="008A1842"/>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33C"/>
    <w:rsid w:val="008C1A80"/>
    <w:rsid w:val="008C1AC7"/>
    <w:rsid w:val="008C27A0"/>
    <w:rsid w:val="008C2A0B"/>
    <w:rsid w:val="008C2AB4"/>
    <w:rsid w:val="008C2DCD"/>
    <w:rsid w:val="008C3455"/>
    <w:rsid w:val="008C3537"/>
    <w:rsid w:val="008C423F"/>
    <w:rsid w:val="008C4301"/>
    <w:rsid w:val="008C4A65"/>
    <w:rsid w:val="008C4AF2"/>
    <w:rsid w:val="008C4B62"/>
    <w:rsid w:val="008C4D45"/>
    <w:rsid w:val="008C5412"/>
    <w:rsid w:val="008C54B3"/>
    <w:rsid w:val="008C5CF9"/>
    <w:rsid w:val="008C6F7C"/>
    <w:rsid w:val="008C71B6"/>
    <w:rsid w:val="008C7476"/>
    <w:rsid w:val="008C77FB"/>
    <w:rsid w:val="008C786D"/>
    <w:rsid w:val="008C7875"/>
    <w:rsid w:val="008C7AF2"/>
    <w:rsid w:val="008C7D9A"/>
    <w:rsid w:val="008D0236"/>
    <w:rsid w:val="008D056B"/>
    <w:rsid w:val="008D090A"/>
    <w:rsid w:val="008D174A"/>
    <w:rsid w:val="008D1DDF"/>
    <w:rsid w:val="008D360D"/>
    <w:rsid w:val="008D377A"/>
    <w:rsid w:val="008D3A84"/>
    <w:rsid w:val="008D3B23"/>
    <w:rsid w:val="008D3BC0"/>
    <w:rsid w:val="008D3F66"/>
    <w:rsid w:val="008D4803"/>
    <w:rsid w:val="008D5347"/>
    <w:rsid w:val="008D5C7D"/>
    <w:rsid w:val="008D5DC1"/>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0EE6"/>
    <w:rsid w:val="009017DD"/>
    <w:rsid w:val="00902037"/>
    <w:rsid w:val="009023E2"/>
    <w:rsid w:val="0090262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070D6"/>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5E2"/>
    <w:rsid w:val="00915A49"/>
    <w:rsid w:val="00915E7C"/>
    <w:rsid w:val="009168A3"/>
    <w:rsid w:val="00916CC9"/>
    <w:rsid w:val="00917381"/>
    <w:rsid w:val="0091797B"/>
    <w:rsid w:val="00917AAD"/>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0F"/>
    <w:rsid w:val="00927E54"/>
    <w:rsid w:val="00927F29"/>
    <w:rsid w:val="00930309"/>
    <w:rsid w:val="00930C0D"/>
    <w:rsid w:val="0093127D"/>
    <w:rsid w:val="0093147C"/>
    <w:rsid w:val="00932333"/>
    <w:rsid w:val="00932F50"/>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017"/>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D22"/>
    <w:rsid w:val="009507BC"/>
    <w:rsid w:val="00950934"/>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822"/>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8D8"/>
    <w:rsid w:val="00964A8B"/>
    <w:rsid w:val="009651B9"/>
    <w:rsid w:val="00966071"/>
    <w:rsid w:val="009661FF"/>
    <w:rsid w:val="00966215"/>
    <w:rsid w:val="00966240"/>
    <w:rsid w:val="00966517"/>
    <w:rsid w:val="009666D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6E31"/>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4F2C"/>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97C87"/>
    <w:rsid w:val="009A06E6"/>
    <w:rsid w:val="009A072B"/>
    <w:rsid w:val="009A08CC"/>
    <w:rsid w:val="009A0949"/>
    <w:rsid w:val="009A0E1E"/>
    <w:rsid w:val="009A1563"/>
    <w:rsid w:val="009A1912"/>
    <w:rsid w:val="009A289E"/>
    <w:rsid w:val="009A3012"/>
    <w:rsid w:val="009A3059"/>
    <w:rsid w:val="009A3150"/>
    <w:rsid w:val="009A36C2"/>
    <w:rsid w:val="009A3D80"/>
    <w:rsid w:val="009A44C6"/>
    <w:rsid w:val="009A4672"/>
    <w:rsid w:val="009A4990"/>
    <w:rsid w:val="009A4A1F"/>
    <w:rsid w:val="009A518C"/>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5D75"/>
    <w:rsid w:val="009C7E01"/>
    <w:rsid w:val="009D04D3"/>
    <w:rsid w:val="009D0575"/>
    <w:rsid w:val="009D180F"/>
    <w:rsid w:val="009D2321"/>
    <w:rsid w:val="009D23ED"/>
    <w:rsid w:val="009D2D8F"/>
    <w:rsid w:val="009D3309"/>
    <w:rsid w:val="009D334E"/>
    <w:rsid w:val="009D36F4"/>
    <w:rsid w:val="009D3702"/>
    <w:rsid w:val="009D3A92"/>
    <w:rsid w:val="009D3DB9"/>
    <w:rsid w:val="009D45B0"/>
    <w:rsid w:val="009D4B36"/>
    <w:rsid w:val="009D4DC4"/>
    <w:rsid w:val="009D52A5"/>
    <w:rsid w:val="009D5358"/>
    <w:rsid w:val="009D58C7"/>
    <w:rsid w:val="009D58EA"/>
    <w:rsid w:val="009D5924"/>
    <w:rsid w:val="009D5A2D"/>
    <w:rsid w:val="009D5F75"/>
    <w:rsid w:val="009D620A"/>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8AE"/>
    <w:rsid w:val="009E79AD"/>
    <w:rsid w:val="009E7F1E"/>
    <w:rsid w:val="009F0C8A"/>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53A7"/>
    <w:rsid w:val="00A056AE"/>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94B"/>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B2F"/>
    <w:rsid w:val="00A96F79"/>
    <w:rsid w:val="00A97628"/>
    <w:rsid w:val="00AA0271"/>
    <w:rsid w:val="00AA040F"/>
    <w:rsid w:val="00AA06E2"/>
    <w:rsid w:val="00AA0E3A"/>
    <w:rsid w:val="00AA12FF"/>
    <w:rsid w:val="00AA158C"/>
    <w:rsid w:val="00AA1857"/>
    <w:rsid w:val="00AA1ABC"/>
    <w:rsid w:val="00AA1E15"/>
    <w:rsid w:val="00AA1EF5"/>
    <w:rsid w:val="00AA1FDE"/>
    <w:rsid w:val="00AA247A"/>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986"/>
    <w:rsid w:val="00AB4BA3"/>
    <w:rsid w:val="00AB51D0"/>
    <w:rsid w:val="00AB522A"/>
    <w:rsid w:val="00AB528B"/>
    <w:rsid w:val="00AB5D1C"/>
    <w:rsid w:val="00AB66B7"/>
    <w:rsid w:val="00AB6892"/>
    <w:rsid w:val="00AB72E4"/>
    <w:rsid w:val="00AB7359"/>
    <w:rsid w:val="00AB7450"/>
    <w:rsid w:val="00AB770B"/>
    <w:rsid w:val="00AB795E"/>
    <w:rsid w:val="00AB7B19"/>
    <w:rsid w:val="00AB7C2C"/>
    <w:rsid w:val="00AB7E41"/>
    <w:rsid w:val="00AC0477"/>
    <w:rsid w:val="00AC0617"/>
    <w:rsid w:val="00AC071C"/>
    <w:rsid w:val="00AC0A1C"/>
    <w:rsid w:val="00AC0B5C"/>
    <w:rsid w:val="00AC0EC9"/>
    <w:rsid w:val="00AC1D26"/>
    <w:rsid w:val="00AC2151"/>
    <w:rsid w:val="00AC2458"/>
    <w:rsid w:val="00AC2803"/>
    <w:rsid w:val="00AC2B68"/>
    <w:rsid w:val="00AC2F51"/>
    <w:rsid w:val="00AC3058"/>
    <w:rsid w:val="00AC378E"/>
    <w:rsid w:val="00AC385D"/>
    <w:rsid w:val="00AC3B7B"/>
    <w:rsid w:val="00AC3BDD"/>
    <w:rsid w:val="00AC440F"/>
    <w:rsid w:val="00AC4454"/>
    <w:rsid w:val="00AC446C"/>
    <w:rsid w:val="00AC45D8"/>
    <w:rsid w:val="00AC4F90"/>
    <w:rsid w:val="00AC51CA"/>
    <w:rsid w:val="00AC526E"/>
    <w:rsid w:val="00AC568C"/>
    <w:rsid w:val="00AC5761"/>
    <w:rsid w:val="00AC5889"/>
    <w:rsid w:val="00AC5FE8"/>
    <w:rsid w:val="00AC6360"/>
    <w:rsid w:val="00AC64DC"/>
    <w:rsid w:val="00AC665A"/>
    <w:rsid w:val="00AC6971"/>
    <w:rsid w:val="00AC6AEA"/>
    <w:rsid w:val="00AC6AF2"/>
    <w:rsid w:val="00AC72B2"/>
    <w:rsid w:val="00AC73DA"/>
    <w:rsid w:val="00AC75B0"/>
    <w:rsid w:val="00AC7811"/>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58D1"/>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5C6E"/>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09E"/>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8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7F2"/>
    <w:rsid w:val="00B32AD0"/>
    <w:rsid w:val="00B32BEA"/>
    <w:rsid w:val="00B32CCF"/>
    <w:rsid w:val="00B3319B"/>
    <w:rsid w:val="00B331D6"/>
    <w:rsid w:val="00B33419"/>
    <w:rsid w:val="00B3341F"/>
    <w:rsid w:val="00B341A6"/>
    <w:rsid w:val="00B342A9"/>
    <w:rsid w:val="00B345A7"/>
    <w:rsid w:val="00B3472D"/>
    <w:rsid w:val="00B349BA"/>
    <w:rsid w:val="00B34C48"/>
    <w:rsid w:val="00B351B2"/>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0C8"/>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2AB"/>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C00"/>
    <w:rsid w:val="00B63D34"/>
    <w:rsid w:val="00B63F5E"/>
    <w:rsid w:val="00B64279"/>
    <w:rsid w:val="00B64457"/>
    <w:rsid w:val="00B64525"/>
    <w:rsid w:val="00B6535C"/>
    <w:rsid w:val="00B65995"/>
    <w:rsid w:val="00B65E8F"/>
    <w:rsid w:val="00B660F5"/>
    <w:rsid w:val="00B6668B"/>
    <w:rsid w:val="00B666D6"/>
    <w:rsid w:val="00B66714"/>
    <w:rsid w:val="00B66FBB"/>
    <w:rsid w:val="00B67781"/>
    <w:rsid w:val="00B67989"/>
    <w:rsid w:val="00B67C37"/>
    <w:rsid w:val="00B70539"/>
    <w:rsid w:val="00B70F7E"/>
    <w:rsid w:val="00B70FFF"/>
    <w:rsid w:val="00B7119A"/>
    <w:rsid w:val="00B716DF"/>
    <w:rsid w:val="00B717B0"/>
    <w:rsid w:val="00B718C9"/>
    <w:rsid w:val="00B7257F"/>
    <w:rsid w:val="00B72DBC"/>
    <w:rsid w:val="00B731B6"/>
    <w:rsid w:val="00B733A6"/>
    <w:rsid w:val="00B73BE7"/>
    <w:rsid w:val="00B73CCF"/>
    <w:rsid w:val="00B7416A"/>
    <w:rsid w:val="00B74413"/>
    <w:rsid w:val="00B744D1"/>
    <w:rsid w:val="00B74BBE"/>
    <w:rsid w:val="00B74C7E"/>
    <w:rsid w:val="00B74D2A"/>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933"/>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41C5"/>
    <w:rsid w:val="00BC65C1"/>
    <w:rsid w:val="00BC6956"/>
    <w:rsid w:val="00BC702D"/>
    <w:rsid w:val="00BC7073"/>
    <w:rsid w:val="00BC71ED"/>
    <w:rsid w:val="00BC73AA"/>
    <w:rsid w:val="00BC74A5"/>
    <w:rsid w:val="00BC7769"/>
    <w:rsid w:val="00BD0A12"/>
    <w:rsid w:val="00BD0EBC"/>
    <w:rsid w:val="00BD11B4"/>
    <w:rsid w:val="00BD13FB"/>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63FC"/>
    <w:rsid w:val="00BD751C"/>
    <w:rsid w:val="00BD7E00"/>
    <w:rsid w:val="00BD7E25"/>
    <w:rsid w:val="00BE0511"/>
    <w:rsid w:val="00BE05C5"/>
    <w:rsid w:val="00BE1365"/>
    <w:rsid w:val="00BE1D44"/>
    <w:rsid w:val="00BE244D"/>
    <w:rsid w:val="00BE274B"/>
    <w:rsid w:val="00BE2EFA"/>
    <w:rsid w:val="00BE35B4"/>
    <w:rsid w:val="00BE369F"/>
    <w:rsid w:val="00BE3DB5"/>
    <w:rsid w:val="00BE3FB7"/>
    <w:rsid w:val="00BE4157"/>
    <w:rsid w:val="00BE4924"/>
    <w:rsid w:val="00BE4F62"/>
    <w:rsid w:val="00BE4FEC"/>
    <w:rsid w:val="00BE5486"/>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3EE1"/>
    <w:rsid w:val="00BF4759"/>
    <w:rsid w:val="00BF4AA1"/>
    <w:rsid w:val="00BF5B23"/>
    <w:rsid w:val="00BF5CBE"/>
    <w:rsid w:val="00BF5D2A"/>
    <w:rsid w:val="00BF5D9A"/>
    <w:rsid w:val="00BF5E6D"/>
    <w:rsid w:val="00BF6C72"/>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94A"/>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054"/>
    <w:rsid w:val="00C34582"/>
    <w:rsid w:val="00C34B34"/>
    <w:rsid w:val="00C3512A"/>
    <w:rsid w:val="00C356DF"/>
    <w:rsid w:val="00C3582E"/>
    <w:rsid w:val="00C35B4C"/>
    <w:rsid w:val="00C35E39"/>
    <w:rsid w:val="00C35FE3"/>
    <w:rsid w:val="00C36044"/>
    <w:rsid w:val="00C36137"/>
    <w:rsid w:val="00C3647F"/>
    <w:rsid w:val="00C364CA"/>
    <w:rsid w:val="00C36EB7"/>
    <w:rsid w:val="00C3701D"/>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1CD"/>
    <w:rsid w:val="00C534E9"/>
    <w:rsid w:val="00C537CA"/>
    <w:rsid w:val="00C53A7B"/>
    <w:rsid w:val="00C53CC1"/>
    <w:rsid w:val="00C53CEA"/>
    <w:rsid w:val="00C53FE8"/>
    <w:rsid w:val="00C544FE"/>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827"/>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5D6"/>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705"/>
    <w:rsid w:val="00C8593B"/>
    <w:rsid w:val="00C86648"/>
    <w:rsid w:val="00C86C9D"/>
    <w:rsid w:val="00C872E8"/>
    <w:rsid w:val="00C87674"/>
    <w:rsid w:val="00C8790E"/>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3DC4"/>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0F1B"/>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198"/>
    <w:rsid w:val="00CE2527"/>
    <w:rsid w:val="00CE264B"/>
    <w:rsid w:val="00CE2C33"/>
    <w:rsid w:val="00CE2D7E"/>
    <w:rsid w:val="00CE2F24"/>
    <w:rsid w:val="00CE319F"/>
    <w:rsid w:val="00CE3237"/>
    <w:rsid w:val="00CE352A"/>
    <w:rsid w:val="00CE38BC"/>
    <w:rsid w:val="00CE3B8C"/>
    <w:rsid w:val="00CE4863"/>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1E13"/>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07B5F"/>
    <w:rsid w:val="00D1010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51B"/>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1F7"/>
    <w:rsid w:val="00D47487"/>
    <w:rsid w:val="00D47C3D"/>
    <w:rsid w:val="00D47D28"/>
    <w:rsid w:val="00D50D3D"/>
    <w:rsid w:val="00D517C4"/>
    <w:rsid w:val="00D517FA"/>
    <w:rsid w:val="00D51B67"/>
    <w:rsid w:val="00D51B6C"/>
    <w:rsid w:val="00D51C51"/>
    <w:rsid w:val="00D51C84"/>
    <w:rsid w:val="00D52387"/>
    <w:rsid w:val="00D528C0"/>
    <w:rsid w:val="00D52A30"/>
    <w:rsid w:val="00D54A40"/>
    <w:rsid w:val="00D54D93"/>
    <w:rsid w:val="00D54E82"/>
    <w:rsid w:val="00D557E0"/>
    <w:rsid w:val="00D55E67"/>
    <w:rsid w:val="00D56288"/>
    <w:rsid w:val="00D56422"/>
    <w:rsid w:val="00D57249"/>
    <w:rsid w:val="00D573F9"/>
    <w:rsid w:val="00D57479"/>
    <w:rsid w:val="00D5780D"/>
    <w:rsid w:val="00D6031F"/>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68A"/>
    <w:rsid w:val="00D748E8"/>
    <w:rsid w:val="00D7542B"/>
    <w:rsid w:val="00D76DBB"/>
    <w:rsid w:val="00D771E9"/>
    <w:rsid w:val="00D801D6"/>
    <w:rsid w:val="00D801F5"/>
    <w:rsid w:val="00D80259"/>
    <w:rsid w:val="00D8072D"/>
    <w:rsid w:val="00D80A6B"/>
    <w:rsid w:val="00D80D63"/>
    <w:rsid w:val="00D81029"/>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208"/>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45B"/>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6C5"/>
    <w:rsid w:val="00DB0922"/>
    <w:rsid w:val="00DB0FBA"/>
    <w:rsid w:val="00DB2799"/>
    <w:rsid w:val="00DB34BE"/>
    <w:rsid w:val="00DB3DC1"/>
    <w:rsid w:val="00DB3E7F"/>
    <w:rsid w:val="00DB3E85"/>
    <w:rsid w:val="00DB3EAC"/>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34B"/>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B01"/>
    <w:rsid w:val="00DC5DC8"/>
    <w:rsid w:val="00DC6079"/>
    <w:rsid w:val="00DC62CE"/>
    <w:rsid w:val="00DC7246"/>
    <w:rsid w:val="00DC757D"/>
    <w:rsid w:val="00DC779C"/>
    <w:rsid w:val="00DD0661"/>
    <w:rsid w:val="00DD070E"/>
    <w:rsid w:val="00DD08FA"/>
    <w:rsid w:val="00DD08FC"/>
    <w:rsid w:val="00DD09A5"/>
    <w:rsid w:val="00DD0A42"/>
    <w:rsid w:val="00DD1048"/>
    <w:rsid w:val="00DD10D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6A48"/>
    <w:rsid w:val="00DD7096"/>
    <w:rsid w:val="00DD7AA8"/>
    <w:rsid w:val="00DE01DF"/>
    <w:rsid w:val="00DE0212"/>
    <w:rsid w:val="00DE03E9"/>
    <w:rsid w:val="00DE17D6"/>
    <w:rsid w:val="00DE1977"/>
    <w:rsid w:val="00DE28B3"/>
    <w:rsid w:val="00DE2A82"/>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60BF"/>
    <w:rsid w:val="00DE649F"/>
    <w:rsid w:val="00DE684F"/>
    <w:rsid w:val="00DE69C0"/>
    <w:rsid w:val="00DE6B9A"/>
    <w:rsid w:val="00DE6BCE"/>
    <w:rsid w:val="00DE7248"/>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354"/>
    <w:rsid w:val="00E15538"/>
    <w:rsid w:val="00E15822"/>
    <w:rsid w:val="00E1595F"/>
    <w:rsid w:val="00E15CDA"/>
    <w:rsid w:val="00E15D76"/>
    <w:rsid w:val="00E15DD9"/>
    <w:rsid w:val="00E15F61"/>
    <w:rsid w:val="00E16464"/>
    <w:rsid w:val="00E165C9"/>
    <w:rsid w:val="00E16AD0"/>
    <w:rsid w:val="00E16BFE"/>
    <w:rsid w:val="00E17174"/>
    <w:rsid w:val="00E1733A"/>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353"/>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60E"/>
    <w:rsid w:val="00E33BDA"/>
    <w:rsid w:val="00E33EB0"/>
    <w:rsid w:val="00E33F26"/>
    <w:rsid w:val="00E33F94"/>
    <w:rsid w:val="00E3455D"/>
    <w:rsid w:val="00E3456F"/>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29A1"/>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3B"/>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909"/>
    <w:rsid w:val="00E66A71"/>
    <w:rsid w:val="00E66BB0"/>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C06"/>
    <w:rsid w:val="00E84FE3"/>
    <w:rsid w:val="00E85031"/>
    <w:rsid w:val="00E85316"/>
    <w:rsid w:val="00E85C96"/>
    <w:rsid w:val="00E8600C"/>
    <w:rsid w:val="00E860BB"/>
    <w:rsid w:val="00E86B3A"/>
    <w:rsid w:val="00E871FB"/>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5FB"/>
    <w:rsid w:val="00EA190B"/>
    <w:rsid w:val="00EA202C"/>
    <w:rsid w:val="00EA20FF"/>
    <w:rsid w:val="00EA2904"/>
    <w:rsid w:val="00EA314D"/>
    <w:rsid w:val="00EA45CD"/>
    <w:rsid w:val="00EA4776"/>
    <w:rsid w:val="00EA52ED"/>
    <w:rsid w:val="00EA5588"/>
    <w:rsid w:val="00EA57FB"/>
    <w:rsid w:val="00EA5825"/>
    <w:rsid w:val="00EA59BC"/>
    <w:rsid w:val="00EA5C18"/>
    <w:rsid w:val="00EA6086"/>
    <w:rsid w:val="00EA7128"/>
    <w:rsid w:val="00EA7182"/>
    <w:rsid w:val="00EA752D"/>
    <w:rsid w:val="00EB0A83"/>
    <w:rsid w:val="00EB0F27"/>
    <w:rsid w:val="00EB17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429"/>
    <w:rsid w:val="00EB7A72"/>
    <w:rsid w:val="00EC01CF"/>
    <w:rsid w:val="00EC0397"/>
    <w:rsid w:val="00EC083A"/>
    <w:rsid w:val="00EC0916"/>
    <w:rsid w:val="00EC0D0E"/>
    <w:rsid w:val="00EC1564"/>
    <w:rsid w:val="00EC165E"/>
    <w:rsid w:val="00EC178E"/>
    <w:rsid w:val="00EC20B4"/>
    <w:rsid w:val="00EC235A"/>
    <w:rsid w:val="00EC254A"/>
    <w:rsid w:val="00EC263F"/>
    <w:rsid w:val="00EC2C7F"/>
    <w:rsid w:val="00EC2C92"/>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6FDD"/>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27D"/>
    <w:rsid w:val="00F144F6"/>
    <w:rsid w:val="00F14E66"/>
    <w:rsid w:val="00F15118"/>
    <w:rsid w:val="00F15250"/>
    <w:rsid w:val="00F157F7"/>
    <w:rsid w:val="00F15C28"/>
    <w:rsid w:val="00F15CA0"/>
    <w:rsid w:val="00F162C2"/>
    <w:rsid w:val="00F163A6"/>
    <w:rsid w:val="00F16642"/>
    <w:rsid w:val="00F166A2"/>
    <w:rsid w:val="00F16A28"/>
    <w:rsid w:val="00F16EA1"/>
    <w:rsid w:val="00F1700A"/>
    <w:rsid w:val="00F17160"/>
    <w:rsid w:val="00F1753A"/>
    <w:rsid w:val="00F17CB1"/>
    <w:rsid w:val="00F20115"/>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9A8"/>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1F88"/>
    <w:rsid w:val="00F521AC"/>
    <w:rsid w:val="00F5266A"/>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86B"/>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1DF3"/>
    <w:rsid w:val="00F624E4"/>
    <w:rsid w:val="00F62AA9"/>
    <w:rsid w:val="00F63800"/>
    <w:rsid w:val="00F63DDC"/>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67E3D"/>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0E3"/>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45D"/>
    <w:rsid w:val="00FB4905"/>
    <w:rsid w:val="00FB4A64"/>
    <w:rsid w:val="00FB4B85"/>
    <w:rsid w:val="00FB4BEA"/>
    <w:rsid w:val="00FB4D0C"/>
    <w:rsid w:val="00FB58DA"/>
    <w:rsid w:val="00FB6031"/>
    <w:rsid w:val="00FB6531"/>
    <w:rsid w:val="00FB69CA"/>
    <w:rsid w:val="00FB72D1"/>
    <w:rsid w:val="00FB768B"/>
    <w:rsid w:val="00FB7A06"/>
    <w:rsid w:val="00FC0FE5"/>
    <w:rsid w:val="00FC14D3"/>
    <w:rsid w:val="00FC16AD"/>
    <w:rsid w:val="00FC1AF8"/>
    <w:rsid w:val="00FC2387"/>
    <w:rsid w:val="00FC26BC"/>
    <w:rsid w:val="00FC2FDE"/>
    <w:rsid w:val="00FC30C3"/>
    <w:rsid w:val="00FC3219"/>
    <w:rsid w:val="00FC51E4"/>
    <w:rsid w:val="00FC55A0"/>
    <w:rsid w:val="00FC5725"/>
    <w:rsid w:val="00FC576B"/>
    <w:rsid w:val="00FC5984"/>
    <w:rsid w:val="00FC7C51"/>
    <w:rsid w:val="00FD0376"/>
    <w:rsid w:val="00FD0A87"/>
    <w:rsid w:val="00FD0FBC"/>
    <w:rsid w:val="00FD1C20"/>
    <w:rsid w:val="00FD304D"/>
    <w:rsid w:val="00FD31D9"/>
    <w:rsid w:val="00FD3316"/>
    <w:rsid w:val="00FD4485"/>
    <w:rsid w:val="00FD477A"/>
    <w:rsid w:val="00FD4EAF"/>
    <w:rsid w:val="00FD4EB5"/>
    <w:rsid w:val="00FD4F5E"/>
    <w:rsid w:val="00FD515D"/>
    <w:rsid w:val="00FD5C10"/>
    <w:rsid w:val="00FD631C"/>
    <w:rsid w:val="00FD6931"/>
    <w:rsid w:val="00FD6B8F"/>
    <w:rsid w:val="00FD71E1"/>
    <w:rsid w:val="00FD747F"/>
    <w:rsid w:val="00FD7502"/>
    <w:rsid w:val="00FD7B8D"/>
    <w:rsid w:val="00FD7F65"/>
    <w:rsid w:val="00FD7F90"/>
    <w:rsid w:val="00FE04BC"/>
    <w:rsid w:val="00FE09FD"/>
    <w:rsid w:val="00FE0FF9"/>
    <w:rsid w:val="00FE1119"/>
    <w:rsid w:val="00FE1356"/>
    <w:rsid w:val="00FE1ADC"/>
    <w:rsid w:val="00FE1C22"/>
    <w:rsid w:val="00FE20CF"/>
    <w:rsid w:val="00FE24B4"/>
    <w:rsid w:val="00FE25AF"/>
    <w:rsid w:val="00FE26B8"/>
    <w:rsid w:val="00FE2AFE"/>
    <w:rsid w:val="00FE3104"/>
    <w:rsid w:val="00FE31E2"/>
    <w:rsid w:val="00FE3386"/>
    <w:rsid w:val="00FE392D"/>
    <w:rsid w:val="00FE3BF4"/>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517"/>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346"/>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 w:type="paragraph" w:customStyle="1" w:styleId="af8">
    <w:name w:val="Знак"/>
    <w:basedOn w:val="a"/>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0"/>
    <w:rsid w:val="001756A5"/>
  </w:style>
  <w:style w:type="character" w:customStyle="1" w:styleId="diffins">
    <w:name w:val="diff_ins"/>
    <w:basedOn w:val="a0"/>
    <w:rsid w:val="000A0ABA"/>
  </w:style>
  <w:style w:type="character" w:customStyle="1" w:styleId="diffdel">
    <w:name w:val="diff_del"/>
    <w:basedOn w:val="a0"/>
    <w:rsid w:val="00795121"/>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19374173">
      <w:bodyDiv w:val="1"/>
      <w:marLeft w:val="0"/>
      <w:marRight w:val="0"/>
      <w:marTop w:val="0"/>
      <w:marBottom w:val="0"/>
      <w:divBdr>
        <w:top w:val="none" w:sz="0" w:space="0" w:color="auto"/>
        <w:left w:val="none" w:sz="0" w:space="0" w:color="auto"/>
        <w:bottom w:val="none" w:sz="0" w:space="0" w:color="auto"/>
        <w:right w:val="none" w:sz="0" w:space="0" w:color="auto"/>
      </w:divBdr>
    </w:div>
    <w:div w:id="440734145">
      <w:bodyDiv w:val="1"/>
      <w:marLeft w:val="0"/>
      <w:marRight w:val="0"/>
      <w:marTop w:val="0"/>
      <w:marBottom w:val="0"/>
      <w:divBdr>
        <w:top w:val="none" w:sz="0" w:space="0" w:color="auto"/>
        <w:left w:val="none" w:sz="0" w:space="0" w:color="auto"/>
        <w:bottom w:val="none" w:sz="0" w:space="0" w:color="auto"/>
        <w:right w:val="none" w:sz="0" w:space="0" w:color="auto"/>
      </w:divBdr>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751465082">
      <w:bodyDiv w:val="1"/>
      <w:marLeft w:val="0"/>
      <w:marRight w:val="0"/>
      <w:marTop w:val="0"/>
      <w:marBottom w:val="0"/>
      <w:divBdr>
        <w:top w:val="none" w:sz="0" w:space="0" w:color="auto"/>
        <w:left w:val="none" w:sz="0" w:space="0" w:color="auto"/>
        <w:bottom w:val="none" w:sz="0" w:space="0" w:color="auto"/>
        <w:right w:val="none" w:sz="0" w:space="0" w:color="auto"/>
      </w:divBdr>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1716463531">
      <w:bodyDiv w:val="1"/>
      <w:marLeft w:val="0"/>
      <w:marRight w:val="0"/>
      <w:marTop w:val="0"/>
      <w:marBottom w:val="0"/>
      <w:divBdr>
        <w:top w:val="none" w:sz="0" w:space="0" w:color="auto"/>
        <w:left w:val="none" w:sz="0" w:space="0" w:color="auto"/>
        <w:bottom w:val="none" w:sz="0" w:space="0" w:color="auto"/>
        <w:right w:val="none" w:sz="0" w:space="0" w:color="auto"/>
      </w:divBdr>
      <w:divsChild>
        <w:div w:id="587932697">
          <w:marLeft w:val="0"/>
          <w:marRight w:val="0"/>
          <w:marTop w:val="0"/>
          <w:marBottom w:val="0"/>
          <w:divBdr>
            <w:top w:val="none" w:sz="0" w:space="0" w:color="auto"/>
            <w:left w:val="none" w:sz="0" w:space="0" w:color="auto"/>
            <w:bottom w:val="none" w:sz="0" w:space="0" w:color="auto"/>
            <w:right w:val="none" w:sz="0" w:space="0" w:color="auto"/>
          </w:divBdr>
        </w:div>
      </w:divsChild>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E7339A2104858699569FEF0BBC10272C048CB348489229C68DDB654AC95A7114D90F562C2364D820DCF71904Cf1E" TargetMode="External"/><Relationship Id="rId18" Type="http://schemas.openxmlformats.org/officeDocument/2006/relationships/hyperlink" Target="consultantplus://offline/ref=D44A1062FB1CA4BE48C5FE12400E5814CB2D9FAC43067FF739266E72C36536F0FE86CE02E24043D0j5qAJ" TargetMode="External"/><Relationship Id="rId26" Type="http://schemas.openxmlformats.org/officeDocument/2006/relationships/hyperlink" Target="consultantplus://offline/ref=F22ABC837AEDE03DA41AC9ADD8203697BB39D244955A90059259D8D91CF1483EF17FA7EA8CF5E5H" TargetMode="External"/><Relationship Id="rId3" Type="http://schemas.openxmlformats.org/officeDocument/2006/relationships/styles" Target="styles.xml"/><Relationship Id="rId21" Type="http://schemas.openxmlformats.org/officeDocument/2006/relationships/hyperlink" Target="consultantplus://offline/ref=B67D831481DE711A5D0AC20B8B78B7C15A743E9EFF23CA6C2E9701F899NCYEB" TargetMode="External"/><Relationship Id="rId7" Type="http://schemas.openxmlformats.org/officeDocument/2006/relationships/endnotes" Target="endnotes.xml"/><Relationship Id="rId12" Type="http://schemas.openxmlformats.org/officeDocument/2006/relationships/hyperlink" Target="consultantplus://offline/ref=3E7339A2104858699569FEF0BBC10272C048CB348489229C68DDB654AC95A7114D90F562C2364D820DCF71934CfBE" TargetMode="External"/><Relationship Id="rId17" Type="http://schemas.openxmlformats.org/officeDocument/2006/relationships/hyperlink" Target="consultantplus://offline/ref=D44A1062FB1CA4BE48C5FE12400E5814CB2D9FAC43067FF739266E72C36536F0FE86CE02E24043D0j5qAJ" TargetMode="External"/><Relationship Id="rId25" Type="http://schemas.openxmlformats.org/officeDocument/2006/relationships/hyperlink" Target="consultantplus://offline/ref=F22ABC837AEDE03DA41AC9ADD8203697BB39D244955A90059259D8D91CF1483EF17FA7EA8CF5E6H" TargetMode="External"/><Relationship Id="rId2" Type="http://schemas.openxmlformats.org/officeDocument/2006/relationships/numbering" Target="numbering.xml"/><Relationship Id="rId16" Type="http://schemas.openxmlformats.org/officeDocument/2006/relationships/hyperlink" Target="consultantplus://offline/ref=D44A1062FB1CA4BE48C5FE12400E5814CB2D9FAC43067FF739266E72C36536F0FE86CE02E24043D0j5qAJ" TargetMode="External"/><Relationship Id="rId20" Type="http://schemas.openxmlformats.org/officeDocument/2006/relationships/hyperlink" Target="consultantplus://offline/ref=B67D831481DE711A5D0AC20B8B78B7C15A743E9EFF23CA6C2E9701F899CEB72F827FFA763E5219A3N6YD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7339A2104858699569FEF0BBC10272C048CB348489229C68DDB654AC95A7114D90F562C2364D820DCF71934CfAE" TargetMode="External"/><Relationship Id="rId24" Type="http://schemas.openxmlformats.org/officeDocument/2006/relationships/hyperlink" Target="consultantplus://offline/ref=F22ABC837AEDE03DA41AC9ADD8203697BB39D244955A90059259D8D91CF1483EF17FA7EA8CF5E7H" TargetMode="External"/><Relationship Id="rId5" Type="http://schemas.openxmlformats.org/officeDocument/2006/relationships/webSettings" Target="webSettings.xml"/><Relationship Id="rId15" Type="http://schemas.openxmlformats.org/officeDocument/2006/relationships/hyperlink" Target="consultantplus://offline/ref=3E7339A2104858699569FEF0BBC10272C048CB348489229C68DDB654AC95A7114D90F562C2364D820DCF71914Cf8E" TargetMode="External"/><Relationship Id="rId23" Type="http://schemas.openxmlformats.org/officeDocument/2006/relationships/hyperlink" Target="http://abannet.ru" TargetMode="External"/><Relationship Id="rId28" Type="http://schemas.openxmlformats.org/officeDocument/2006/relationships/footer" Target="footer1.xml"/><Relationship Id="rId10" Type="http://schemas.openxmlformats.org/officeDocument/2006/relationships/hyperlink" Target="consultantplus://offline/ref=3E7339A2104858699569FEF0BBC10272C048CB348489229C68DDB654AC95A7114D90F562C2364D820DCF71934Cf9E" TargetMode="External"/><Relationship Id="rId19" Type="http://schemas.openxmlformats.org/officeDocument/2006/relationships/hyperlink" Target="consultantplus://offline/ref=D44A1062FB1CA4BE48C5FE12400E5814CB2D9FAC43067FF739266E72C36536F0FE86CE02E24043D0j5qA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24mfc.ru" TargetMode="External"/><Relationship Id="rId14" Type="http://schemas.openxmlformats.org/officeDocument/2006/relationships/hyperlink" Target="consultantplus://offline/ref=3E7339A2104858699569FEF0BBC10272C048CB348489229C68DDB654AC95A7114D90F562C2364D820DCF71934CfCE" TargetMode="External"/><Relationship Id="rId22" Type="http://schemas.openxmlformats.org/officeDocument/2006/relationships/hyperlink" Target="consultantplus://offline/ref=BFB48F857BD9AAF0CCEAA64E6576527D165F7A7BB7857A31F81E0A19824B46FC8BC5CC2486E8BD6BF705H" TargetMode="External"/><Relationship Id="rId27" Type="http://schemas.openxmlformats.org/officeDocument/2006/relationships/hyperlink" Target="consultantplus://offline/ref=F22ABC837AEDE03DA41AC9ADD8203697BB39D244955A90059259D8D91CF1483EF17FA7EA8CF5E3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7B77E-DBBD-4F89-9F9C-10D102F55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5952</TotalTime>
  <Pages>17</Pages>
  <Words>6246</Words>
  <Characters>35603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41766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156</cp:revision>
  <cp:lastPrinted>2017-08-08T07:45:00Z</cp:lastPrinted>
  <dcterms:created xsi:type="dcterms:W3CDTF">2014-03-05T02:30:00Z</dcterms:created>
  <dcterms:modified xsi:type="dcterms:W3CDTF">2018-07-23T07:21:00Z</dcterms:modified>
</cp:coreProperties>
</file>