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59" w:rsidRPr="007813C4" w:rsidRDefault="00BA73A8" w:rsidP="00781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3C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A73A8" w:rsidRDefault="00BA73A8" w:rsidP="00781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3C4">
        <w:rPr>
          <w:rFonts w:ascii="Times New Roman" w:hAnsi="Times New Roman" w:cs="Times New Roman"/>
          <w:b/>
          <w:sz w:val="28"/>
          <w:szCs w:val="28"/>
        </w:rPr>
        <w:t>К проекту административного регламента</w:t>
      </w:r>
    </w:p>
    <w:p w:rsidR="007813C4" w:rsidRPr="007813C4" w:rsidRDefault="007813C4" w:rsidP="00781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3A8" w:rsidRPr="0043008C" w:rsidRDefault="00BA73A8" w:rsidP="00BA73A8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008C">
        <w:rPr>
          <w:rFonts w:ascii="Times New Roman" w:hAnsi="Times New Roman" w:cs="Times New Roman"/>
          <w:sz w:val="28"/>
          <w:szCs w:val="28"/>
        </w:rPr>
        <w:t>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  <w:proofErr w:type="gramEnd"/>
    </w:p>
    <w:p w:rsidR="00BA73A8" w:rsidRDefault="00BA73A8" w:rsidP="00BA73A8">
      <w:pPr>
        <w:jc w:val="center"/>
      </w:pPr>
    </w:p>
    <w:p w:rsidR="00BA73A8" w:rsidRDefault="00BA73A8" w:rsidP="0078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3C4">
        <w:rPr>
          <w:rFonts w:ascii="Times New Roman" w:hAnsi="Times New Roman" w:cs="Times New Roman"/>
          <w:sz w:val="28"/>
          <w:szCs w:val="28"/>
        </w:rPr>
        <w:t xml:space="preserve">Данный проект разработан в целях эффективного управления и распоряжения земельными участками, расположенными на территории Абанского района Красноярского края, в соответствии со ст. 39.36 ЗК РФ, Федеральным </w:t>
      </w:r>
      <w:hyperlink r:id="rId4" w:history="1">
        <w:r w:rsidRPr="007813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13C4">
        <w:rPr>
          <w:rFonts w:ascii="Times New Roman" w:hAnsi="Times New Roman" w:cs="Times New Roman"/>
          <w:sz w:val="28"/>
          <w:szCs w:val="28"/>
        </w:rPr>
        <w:t xml:space="preserve"> от 27.07.2010 N 210-ФЗ «Об организации предоставления государственных и муниципальных услуг», </w:t>
      </w:r>
      <w:r w:rsidR="007813C4" w:rsidRPr="007813C4">
        <w:rPr>
          <w:rFonts w:ascii="Times New Roman" w:hAnsi="Times New Roman" w:cs="Times New Roman"/>
          <w:sz w:val="28"/>
          <w:szCs w:val="28"/>
        </w:rPr>
        <w:t>Постановлением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</w:t>
      </w:r>
      <w:proofErr w:type="gramEnd"/>
      <w:r w:rsidR="007813C4" w:rsidRPr="007813C4">
        <w:rPr>
          <w:rFonts w:ascii="Times New Roman" w:hAnsi="Times New Roman" w:cs="Times New Roman"/>
          <w:sz w:val="28"/>
          <w:szCs w:val="28"/>
        </w:rPr>
        <w:t xml:space="preserve"> в государственной или муниципальной собственности, без предоставления земельных участков и установления </w:t>
      </w:r>
      <w:proofErr w:type="gramStart"/>
      <w:r w:rsidR="007813C4" w:rsidRPr="007813C4">
        <w:rPr>
          <w:rFonts w:ascii="Times New Roman" w:hAnsi="Times New Roman" w:cs="Times New Roman"/>
          <w:sz w:val="28"/>
          <w:szCs w:val="28"/>
        </w:rPr>
        <w:t xml:space="preserve">сервитутов», Постановлением Правительства Красноярского края от 15.12.2015 N 677-п «Об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</w:t>
      </w:r>
      <w:r w:rsidRPr="007813C4">
        <w:rPr>
          <w:rFonts w:ascii="Times New Roman" w:hAnsi="Times New Roman" w:cs="Times New Roman"/>
          <w:bCs/>
          <w:sz w:val="28"/>
          <w:szCs w:val="28"/>
        </w:rPr>
        <w:t>п</w:t>
      </w:r>
      <w:r w:rsidRPr="007813C4">
        <w:rPr>
          <w:rFonts w:ascii="Times New Roman" w:hAnsi="Times New Roman" w:cs="Times New Roman"/>
          <w:sz w:val="28"/>
          <w:szCs w:val="28"/>
        </w:rPr>
        <w:t>остановлением администрации  Абанского района от 06.10.2010 № 884-п «О Порядке разработки и утверждения административных регламентов предоставления</w:t>
      </w:r>
      <w:proofErr w:type="gramEnd"/>
      <w:r w:rsidRPr="007813C4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Pr="00B20B10">
        <w:rPr>
          <w:rFonts w:ascii="Times New Roman" w:hAnsi="Times New Roman" w:cs="Times New Roman"/>
          <w:sz w:val="28"/>
          <w:szCs w:val="28"/>
        </w:rPr>
        <w:t>»</w:t>
      </w:r>
      <w:r w:rsidR="007813C4">
        <w:rPr>
          <w:rFonts w:ascii="Times New Roman" w:hAnsi="Times New Roman" w:cs="Times New Roman"/>
          <w:sz w:val="28"/>
          <w:szCs w:val="28"/>
        </w:rPr>
        <w:t>.</w:t>
      </w:r>
    </w:p>
    <w:p w:rsidR="007813C4" w:rsidRDefault="007813C4" w:rsidP="0078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независимой экспертизы «</w:t>
      </w:r>
      <w:r w:rsidR="00B470B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70B0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F1A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13C4" w:rsidRDefault="007813C4" w:rsidP="0078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общественной независимой экспертизы </w:t>
      </w:r>
      <w:r w:rsidR="00CF1A6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размещений.</w:t>
      </w:r>
    </w:p>
    <w:p w:rsidR="007813C4" w:rsidRDefault="007813C4" w:rsidP="0078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проекта: администрация Абанского района, ответственное лицо: Чухломина Надежда Викторовна.</w:t>
      </w:r>
    </w:p>
    <w:p w:rsidR="007813C4" w:rsidRDefault="007813C4" w:rsidP="00781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663740, Красноярский край, Абанский район, п. Абан,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4,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304, т. 8(39163)23822,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13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813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</w:t>
      </w:r>
      <w:proofErr w:type="spellEnd"/>
      <w:r w:rsidRPr="007813C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813C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813C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13C4" w:rsidRDefault="007813C4" w:rsidP="007813C4">
      <w:pPr>
        <w:spacing w:after="0" w:line="240" w:lineRule="auto"/>
        <w:ind w:firstLine="709"/>
        <w:jc w:val="both"/>
      </w:pPr>
    </w:p>
    <w:sectPr w:rsidR="007813C4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BA73A8"/>
    <w:rsid w:val="00163297"/>
    <w:rsid w:val="001B2ED6"/>
    <w:rsid w:val="001F0E21"/>
    <w:rsid w:val="00671159"/>
    <w:rsid w:val="007813C4"/>
    <w:rsid w:val="00B470B0"/>
    <w:rsid w:val="00BA73A8"/>
    <w:rsid w:val="00CF1A60"/>
    <w:rsid w:val="00E0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67D831481DE711A5D0AC20B8B78B7C15A7C3C9EFB23CA6C2E9701F899CEB72F827FFA763E5219ADN6Y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2017-12-08T06:55:00Z</cp:lastPrinted>
  <dcterms:created xsi:type="dcterms:W3CDTF">2017-12-08T06:35:00Z</dcterms:created>
  <dcterms:modified xsi:type="dcterms:W3CDTF">2018-06-25T01:55:00Z</dcterms:modified>
</cp:coreProperties>
</file>