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11F" w:rsidRDefault="00A3011F" w:rsidP="00A3011F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21228" cy="552735"/>
            <wp:effectExtent l="19050" t="0" r="7422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552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11F" w:rsidRDefault="00A3011F" w:rsidP="00A3011F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A3011F" w:rsidRDefault="00A3011F" w:rsidP="00A301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A3011F" w:rsidRDefault="00A3011F" w:rsidP="00A3011F">
      <w:pPr>
        <w:pStyle w:val="1"/>
        <w:spacing w:before="0" w:after="0"/>
        <w:jc w:val="center"/>
        <w:rPr>
          <w:rFonts w:asciiTheme="minorHAnsi" w:hAnsiTheme="minorHAnsi"/>
          <w:b w:val="0"/>
          <w:szCs w:val="28"/>
        </w:rPr>
      </w:pPr>
    </w:p>
    <w:p w:rsidR="00A3011F" w:rsidRDefault="00A3011F" w:rsidP="00A3011F">
      <w:pPr>
        <w:pStyle w:val="1"/>
        <w:spacing w:before="0" w:after="0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A3011F" w:rsidRDefault="00A3011F" w:rsidP="00A3011F"/>
    <w:p w:rsidR="00A3011F" w:rsidRDefault="00A3011F" w:rsidP="00A301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 xml:space="preserve">14.10.2019                                               п. Абан                                             № 358-п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011F" w:rsidRDefault="00A3011F" w:rsidP="00A301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A3011F" w:rsidRDefault="00A3011F" w:rsidP="00A3011F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разрешенного</w:t>
      </w:r>
    </w:p>
    <w:p w:rsidR="00A3011F" w:rsidRDefault="00A3011F" w:rsidP="00A3011F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земельному участку</w:t>
      </w:r>
    </w:p>
    <w:p w:rsidR="00A3011F" w:rsidRDefault="00A3011F" w:rsidP="00A3011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3011F" w:rsidRPr="000B714E" w:rsidRDefault="00A3011F" w:rsidP="00A3011F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заявления правообладателя, в соответствии с Федеральным законом от 29.12.2004 №191-ФЗ «О введении в действие Градостроительного кодекса Российской Федерации», п. 13 ст. 34 Федерального закона от 23.06.2014 № 171-ФЗ «О внесении изменений в Земельный кодекс Российской Федерации и отдельные законодательные акты Российской Федерации», приказом Министерства экономического развития Российской Федерации от 01.09.2014 г. N 540 «Об утверждении классификатора видов разрешенного использования</w:t>
      </w:r>
      <w:proofErr w:type="gramEnd"/>
      <w:r>
        <w:rPr>
          <w:sz w:val="28"/>
          <w:szCs w:val="28"/>
        </w:rPr>
        <w:t xml:space="preserve"> земельных участков», </w:t>
      </w:r>
      <w:r w:rsidRPr="00BA3CB6">
        <w:rPr>
          <w:sz w:val="28"/>
          <w:szCs w:val="28"/>
        </w:rPr>
        <w:t xml:space="preserve">ст. </w:t>
      </w:r>
      <w:r>
        <w:rPr>
          <w:sz w:val="28"/>
          <w:szCs w:val="28"/>
        </w:rPr>
        <w:t>3</w:t>
      </w:r>
      <w:r w:rsidRPr="00BA3CB6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Зона «Жилая усадебная застройка» (Ж1-1) </w:t>
      </w:r>
      <w:r w:rsidRPr="008B4E86">
        <w:rPr>
          <w:sz w:val="28"/>
          <w:szCs w:val="28"/>
        </w:rPr>
        <w:t xml:space="preserve">Правил землепользования и застройки муниципального образования </w:t>
      </w:r>
      <w:r>
        <w:rPr>
          <w:sz w:val="28"/>
          <w:szCs w:val="28"/>
        </w:rPr>
        <w:t>сельского поселения Абанского сельсовета</w:t>
      </w:r>
      <w:r w:rsidRPr="008B4E86">
        <w:rPr>
          <w:sz w:val="28"/>
          <w:szCs w:val="28"/>
        </w:rPr>
        <w:t>, утвержденн</w:t>
      </w:r>
      <w:r>
        <w:rPr>
          <w:sz w:val="28"/>
          <w:szCs w:val="28"/>
        </w:rPr>
        <w:t>ых</w:t>
      </w:r>
      <w:r w:rsidRPr="008B4E86">
        <w:rPr>
          <w:sz w:val="28"/>
          <w:szCs w:val="28"/>
        </w:rPr>
        <w:t xml:space="preserve"> Решением  сессии </w:t>
      </w:r>
      <w:r>
        <w:rPr>
          <w:sz w:val="28"/>
          <w:szCs w:val="28"/>
        </w:rPr>
        <w:t xml:space="preserve">Абанского сельского </w:t>
      </w:r>
      <w:r w:rsidRPr="008B4E86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27</w:t>
      </w:r>
      <w:r w:rsidRPr="008B4E86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8B4E86">
        <w:rPr>
          <w:sz w:val="28"/>
          <w:szCs w:val="28"/>
        </w:rPr>
        <w:t>.2013 № 3</w:t>
      </w:r>
      <w:r>
        <w:rPr>
          <w:sz w:val="28"/>
          <w:szCs w:val="28"/>
        </w:rPr>
        <w:t>7</w:t>
      </w:r>
      <w:r w:rsidRPr="008B4E86">
        <w:rPr>
          <w:sz w:val="28"/>
          <w:szCs w:val="28"/>
        </w:rPr>
        <w:t>-</w:t>
      </w:r>
      <w:r>
        <w:rPr>
          <w:sz w:val="28"/>
          <w:szCs w:val="28"/>
        </w:rPr>
        <w:t>128</w:t>
      </w:r>
      <w:r w:rsidRPr="008B4E86">
        <w:rPr>
          <w:sz w:val="28"/>
          <w:szCs w:val="28"/>
        </w:rPr>
        <w:t>Р</w:t>
      </w:r>
      <w:r>
        <w:rPr>
          <w:sz w:val="28"/>
          <w:szCs w:val="28"/>
        </w:rPr>
        <w:t>, руководствуясь ст.</w:t>
      </w:r>
      <w:r w:rsidRPr="009C36FA">
        <w:rPr>
          <w:sz w:val="28"/>
          <w:szCs w:val="28"/>
        </w:rPr>
        <w:t>ст. 43, 44 Устава Абанского района Красноярского края,</w:t>
      </w:r>
      <w:r>
        <w:rPr>
          <w:sz w:val="28"/>
        </w:rPr>
        <w:t xml:space="preserve">  </w:t>
      </w:r>
    </w:p>
    <w:p w:rsidR="00A3011F" w:rsidRDefault="00A3011F" w:rsidP="00A3011F">
      <w:pPr>
        <w:jc w:val="both"/>
        <w:rPr>
          <w:sz w:val="28"/>
          <w:szCs w:val="28"/>
        </w:rPr>
      </w:pPr>
      <w:r>
        <w:rPr>
          <w:sz w:val="28"/>
        </w:rPr>
        <w:t>ПОСТАНОВЛЯЮ:</w:t>
      </w:r>
    </w:p>
    <w:p w:rsidR="00A3011F" w:rsidRPr="00430349" w:rsidRDefault="00A3011F" w:rsidP="00A3011F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ab/>
        <w:t>1</w:t>
      </w:r>
      <w:r>
        <w:rPr>
          <w:sz w:val="28"/>
          <w:szCs w:val="28"/>
        </w:rPr>
        <w:t xml:space="preserve">. Изменить вид разрешенного использования земельному участку, расположенному по адресу: </w:t>
      </w:r>
      <w:proofErr w:type="gramStart"/>
      <w:r>
        <w:rPr>
          <w:sz w:val="28"/>
          <w:szCs w:val="28"/>
        </w:rPr>
        <w:t xml:space="preserve">Красноярский край,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район, п. Абан, ул. Цветочная, д. 6, площадью </w:t>
      </w:r>
      <w:r>
        <w:rPr>
          <w:sz w:val="28"/>
          <w:szCs w:val="28"/>
          <w:shd w:val="clear" w:color="auto" w:fill="FFFFFF"/>
        </w:rPr>
        <w:t>1650</w:t>
      </w:r>
      <w:r>
        <w:rPr>
          <w:sz w:val="28"/>
          <w:szCs w:val="28"/>
        </w:rPr>
        <w:t xml:space="preserve">кв.м., с кадастровым номером 24:01:2101097:180, в соответствии с видом разрешенного использования земельного участка, установленного классификатором видов разрешенного использования земельных участков, утвержденным Приказом Минэкономразвития России от 01.09.2014 № 540 с вида «под строительство» на </w:t>
      </w:r>
      <w:r w:rsidRPr="00E4496B">
        <w:rPr>
          <w:sz w:val="28"/>
          <w:szCs w:val="28"/>
        </w:rPr>
        <w:t>вид «</w:t>
      </w:r>
      <w:r>
        <w:rPr>
          <w:rFonts w:eastAsiaTheme="minorHAnsi"/>
          <w:sz w:val="28"/>
          <w:szCs w:val="28"/>
          <w:lang w:eastAsia="en-US"/>
        </w:rPr>
        <w:t>для ведения личного подсобного хозяйства (приусадебный земельный участок)</w:t>
      </w:r>
      <w:r w:rsidRPr="00E4496B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A3011F" w:rsidRPr="00BE1EF5" w:rsidRDefault="00A3011F" w:rsidP="00A3011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</w:t>
      </w:r>
      <w:r>
        <w:rPr>
          <w:rFonts w:eastAsiaTheme="minorHAnsi"/>
          <w:sz w:val="28"/>
          <w:szCs w:val="28"/>
          <w:lang w:eastAsia="en-US"/>
        </w:rPr>
        <w:t>направить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течение пяти рабочих дней с даты вступления настоящее постановление в силу на регистрацию в адрес</w:t>
      </w:r>
      <w:proofErr w:type="gramEnd"/>
      <w:r>
        <w:rPr>
          <w:sz w:val="28"/>
          <w:szCs w:val="28"/>
        </w:rPr>
        <w:t xml:space="preserve"> </w:t>
      </w:r>
      <w:r w:rsidRPr="00386F68">
        <w:rPr>
          <w:sz w:val="28"/>
          <w:szCs w:val="28"/>
        </w:rPr>
        <w:t>Управлении Федеральной службы государственной регистрации, кадастра и картографии по Красноярскому краю</w:t>
      </w:r>
      <w:r>
        <w:rPr>
          <w:sz w:val="28"/>
          <w:szCs w:val="28"/>
        </w:rPr>
        <w:t xml:space="preserve"> для внесения сведений о земельном участке в государственном кадастре недвижимости.</w:t>
      </w:r>
    </w:p>
    <w:p w:rsidR="00A3011F" w:rsidRDefault="00A3011F" w:rsidP="00A3011F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 Опубликовать  настоящее постановление в общественно-политической газете «Красное знамя» и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 </w:t>
      </w:r>
    </w:p>
    <w:p w:rsidR="00A3011F" w:rsidRDefault="00A3011F" w:rsidP="00A301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оставляю за собой.</w:t>
      </w:r>
    </w:p>
    <w:p w:rsidR="00A3011F" w:rsidRDefault="00A3011F" w:rsidP="00A3011F">
      <w:pPr>
        <w:rPr>
          <w:sz w:val="28"/>
          <w:szCs w:val="28"/>
        </w:rPr>
      </w:pPr>
    </w:p>
    <w:p w:rsidR="00A3011F" w:rsidRDefault="00A3011F" w:rsidP="00A3011F">
      <w:pPr>
        <w:rPr>
          <w:sz w:val="28"/>
        </w:rPr>
      </w:pPr>
      <w:r>
        <w:rPr>
          <w:sz w:val="28"/>
          <w:szCs w:val="28"/>
        </w:rPr>
        <w:t xml:space="preserve">Заместитель </w:t>
      </w:r>
      <w:r>
        <w:rPr>
          <w:sz w:val="28"/>
        </w:rPr>
        <w:t xml:space="preserve">Главы администрации </w:t>
      </w:r>
    </w:p>
    <w:p w:rsidR="00A3011F" w:rsidRDefault="00A3011F" w:rsidP="00A3011F">
      <w:pPr>
        <w:rPr>
          <w:sz w:val="28"/>
        </w:rPr>
      </w:pPr>
      <w:r>
        <w:rPr>
          <w:sz w:val="28"/>
        </w:rPr>
        <w:t xml:space="preserve">Абанского района                                                                                О.В. </w:t>
      </w:r>
      <w:proofErr w:type="spellStart"/>
      <w:r>
        <w:rPr>
          <w:sz w:val="28"/>
        </w:rPr>
        <w:t>Кортелева</w:t>
      </w:r>
      <w:proofErr w:type="spellEnd"/>
      <w:r>
        <w:rPr>
          <w:sz w:val="28"/>
        </w:rPr>
        <w:t xml:space="preserve"> </w:t>
      </w:r>
    </w:p>
    <w:p w:rsidR="001A62CB" w:rsidRDefault="001A62CB"/>
    <w:sectPr w:rsidR="001A62CB" w:rsidSect="0094373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3011F"/>
    <w:rsid w:val="001A62CB"/>
    <w:rsid w:val="00A30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011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11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0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1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Тоня</cp:lastModifiedBy>
  <cp:revision>2</cp:revision>
  <dcterms:created xsi:type="dcterms:W3CDTF">2019-11-07T04:48:00Z</dcterms:created>
  <dcterms:modified xsi:type="dcterms:W3CDTF">2019-11-07T04:48:00Z</dcterms:modified>
</cp:coreProperties>
</file>