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FC" w:rsidRPr="006340FC" w:rsidRDefault="006340F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9144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0FC" w:rsidRPr="006340FC" w:rsidRDefault="006340F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933B1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6340FC" w:rsidRDefault="00933B1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6340FC" w:rsidRDefault="00933B1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933B1C" w:rsidP="000A6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933B1C" w:rsidRPr="006340FC" w:rsidRDefault="00933B1C" w:rsidP="000A6A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B53AEF" w:rsidP="000A6A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BC3C76" w:rsidRPr="006340FC">
        <w:rPr>
          <w:rFonts w:ascii="Times New Roman" w:eastAsia="Times New Roman" w:hAnsi="Times New Roman" w:cs="Times New Roman"/>
          <w:sz w:val="28"/>
          <w:szCs w:val="28"/>
        </w:rPr>
        <w:t>2.11.2019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п. Абан                                       № </w:t>
      </w:r>
      <w:r w:rsidR="00BC3C76" w:rsidRPr="006340FC">
        <w:rPr>
          <w:rFonts w:ascii="Times New Roman" w:eastAsia="Times New Roman" w:hAnsi="Times New Roman" w:cs="Times New Roman"/>
          <w:sz w:val="28"/>
          <w:szCs w:val="28"/>
        </w:rPr>
        <w:t>419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933B1C" w:rsidRPr="006340FC" w:rsidRDefault="00933B1C" w:rsidP="000A6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933B1C" w:rsidP="000A6AC0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 «Содействие развитию физической культуры и спорта в Абанском районе»</w:t>
      </w:r>
    </w:p>
    <w:p w:rsidR="00933B1C" w:rsidRPr="006340FC" w:rsidRDefault="00933B1C" w:rsidP="000A6AC0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933B1C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hyperlink r:id="rId9" w:history="1">
        <w:r w:rsidRPr="006340F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6340FC" w:rsidRDefault="00933B1C" w:rsidP="000A6A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6340FC" w:rsidRDefault="00933B1C" w:rsidP="000A6AC0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Внести в муниципальную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933B1C" w:rsidRPr="006340FC" w:rsidRDefault="00611E7A" w:rsidP="000A6AC0">
      <w:pPr>
        <w:spacing w:after="0" w:line="240" w:lineRule="auto"/>
        <w:ind w:left="708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паспорте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в разделе 1 строку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«Этапы и сроки реализации Программы» изложить в следующей редакции:</w:t>
      </w:r>
    </w:p>
    <w:tbl>
      <w:tblPr>
        <w:tblStyle w:val="a3"/>
        <w:tblW w:w="9359" w:type="dxa"/>
        <w:tblInd w:w="108" w:type="dxa"/>
        <w:tblLayout w:type="fixed"/>
        <w:tblLook w:val="04A0"/>
      </w:tblPr>
      <w:tblGrid>
        <w:gridCol w:w="4076"/>
        <w:gridCol w:w="5283"/>
      </w:tblGrid>
      <w:tr w:rsidR="000A6AC0" w:rsidRPr="006340FC" w:rsidTr="00A41E3E">
        <w:trPr>
          <w:trHeight w:val="660"/>
        </w:trPr>
        <w:tc>
          <w:tcPr>
            <w:tcW w:w="4076" w:type="dxa"/>
          </w:tcPr>
          <w:p w:rsidR="000A6AC0" w:rsidRPr="006340FC" w:rsidRDefault="000A6AC0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83" w:type="dxa"/>
          </w:tcPr>
          <w:p w:rsidR="000A6AC0" w:rsidRPr="006340FC" w:rsidRDefault="000A6AC0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2014 – 2030 годы</w:t>
            </w:r>
          </w:p>
        </w:tc>
      </w:tr>
    </w:tbl>
    <w:p w:rsidR="00933B1C" w:rsidRPr="006340FC" w:rsidRDefault="00933B1C" w:rsidP="000A6AC0">
      <w:pPr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строку «Перечень целевых показателей муниципальной программы» изложить в следующей редакции:</w:t>
      </w:r>
    </w:p>
    <w:tbl>
      <w:tblPr>
        <w:tblStyle w:val="a3"/>
        <w:tblW w:w="9088" w:type="dxa"/>
        <w:tblInd w:w="108" w:type="dxa"/>
        <w:tblLayout w:type="fixed"/>
        <w:tblLook w:val="04A0"/>
      </w:tblPr>
      <w:tblGrid>
        <w:gridCol w:w="3665"/>
        <w:gridCol w:w="5423"/>
      </w:tblGrid>
      <w:tr w:rsidR="00101A05" w:rsidRPr="006340FC" w:rsidTr="00101A05">
        <w:trPr>
          <w:trHeight w:val="6930"/>
        </w:trPr>
        <w:tc>
          <w:tcPr>
            <w:tcW w:w="3665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423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граждан Абанского района, систематически занимающихся физической культурой и спортом к общей численности населения района к 2030 году составит 45%;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до 20%;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Доля граждан Абанского района, принимающих участие в выполнении нормативов ВФСК ГТО, к общей численности населения к 2030 году составит до 40%;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Численность занимающихся в муниципальном бюджетном учреждении «Спортивная школа «Лидер»» детей физкультурно-спортивной направленности к 2030 году  составит 500 человек;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Количество спортсменов Абанского района в составе краевых сборных команд по видам спорта к 2030 году составит 4 человека;</w:t>
            </w:r>
          </w:p>
        </w:tc>
      </w:tr>
    </w:tbl>
    <w:p w:rsidR="00933B1C" w:rsidRPr="006340FC" w:rsidRDefault="00933B1C" w:rsidP="000A6AC0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9214" w:type="dxa"/>
        <w:tblInd w:w="108" w:type="dxa"/>
        <w:tblLayout w:type="fixed"/>
        <w:tblLook w:val="04A0"/>
      </w:tblPr>
      <w:tblGrid>
        <w:gridCol w:w="3827"/>
        <w:gridCol w:w="5387"/>
      </w:tblGrid>
      <w:tr w:rsidR="00101A05" w:rsidRPr="006340FC" w:rsidTr="00101A05">
        <w:tc>
          <w:tcPr>
            <w:tcW w:w="3827" w:type="dxa"/>
          </w:tcPr>
          <w:p w:rsidR="00101A05" w:rsidRPr="006340FC" w:rsidRDefault="00101A05" w:rsidP="000A6AC0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5387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92703,7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10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507,3 тыс. рублей, в том числе: 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487,5 тыс. рублей, 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2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019,8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937,2 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832,0  тыс. рублей, 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2016 году всего 8 520,3 тыс. рублей, в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928,6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5 91,7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9 147,3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8 806,1 тыс. рублей;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11273,1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9 383,4 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1 889,7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9 905,6 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8 096,0  тыс. рублей;</w:t>
            </w:r>
            <w:r w:rsidRPr="00634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1 809,7 тыс. рублей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13310,1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13187,2 тыс. рублей;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122,9 тыс. рублей.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всего 11051,4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11051,4 тыс. рублей.</w:t>
            </w:r>
            <w:r w:rsidRPr="00634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всего 11051,4 тыс. рублей, в том числе:</w:t>
            </w:r>
          </w:p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11051,4 тыс. рублей.</w:t>
            </w:r>
          </w:p>
        </w:tc>
      </w:tr>
    </w:tbl>
    <w:p w:rsidR="00933B1C" w:rsidRPr="006340FC" w:rsidRDefault="00933B1C" w:rsidP="000A6A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6340FC" w:rsidRDefault="00933B1C" w:rsidP="000A6AC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1E7A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611E7A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программы:</w:t>
      </w:r>
    </w:p>
    <w:p w:rsidR="00933B1C" w:rsidRPr="006340FC" w:rsidRDefault="00501126" w:rsidP="000A6AC0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2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594" w:rsidRPr="006340FC"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заменить </w:t>
      </w:r>
      <w:r w:rsidR="00B07594" w:rsidRPr="006340FC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3B1C" w:rsidRPr="006340FC" w:rsidRDefault="00611E7A" w:rsidP="000A6AC0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1.3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>В р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4 Муниципальной программы:</w:t>
      </w:r>
    </w:p>
    <w:p w:rsidR="00933B1C" w:rsidRPr="006340FC" w:rsidRDefault="004344CA" w:rsidP="000A6AC0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абзац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>«к 202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 xml:space="preserve"> году»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заменить словами 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>«к 20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501126" w:rsidRPr="006340FC">
        <w:rPr>
          <w:rFonts w:ascii="Times New Roman" w:eastAsia="Times New Roman" w:hAnsi="Times New Roman" w:cs="Times New Roman"/>
          <w:sz w:val="28"/>
          <w:szCs w:val="28"/>
        </w:rPr>
        <w:t xml:space="preserve"> году»;</w:t>
      </w:r>
    </w:p>
    <w:p w:rsidR="00501126" w:rsidRPr="006340FC" w:rsidRDefault="004344CA" w:rsidP="000A6AC0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2 слова «до 3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7 %» заменить словами «до 45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%»;</w:t>
      </w:r>
    </w:p>
    <w:p w:rsidR="004344CA" w:rsidRPr="006340FC" w:rsidRDefault="004344CA" w:rsidP="000A6AC0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3 слова «до 3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2 %» заменить словами «до 40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%»;</w:t>
      </w:r>
    </w:p>
    <w:p w:rsidR="004344CA" w:rsidRPr="006340FC" w:rsidRDefault="004344CA" w:rsidP="000A6AC0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абзаце 4 слова «до 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17,5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 xml:space="preserve">%» заменить словами «до </w:t>
      </w:r>
      <w:r w:rsidR="004B1C57" w:rsidRPr="006340F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 xml:space="preserve"> %».</w:t>
      </w:r>
    </w:p>
    <w:p w:rsidR="00933B1C" w:rsidRPr="006340FC" w:rsidRDefault="00611E7A" w:rsidP="000A6AC0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1.4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. В разделе 5 Муниципальной программы:</w:t>
      </w:r>
    </w:p>
    <w:p w:rsidR="00086F91" w:rsidRPr="006340FC" w:rsidRDefault="00086F91" w:rsidP="000A6AC0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2 слова «в территориях края» заменить словами «в Абанском районе»;</w:t>
      </w:r>
    </w:p>
    <w:p w:rsidR="00144EC9" w:rsidRPr="006340FC" w:rsidRDefault="00144EC9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19 слова «в 2019 - 2021 годах» заменить словами «к 2030 году»;</w:t>
      </w:r>
    </w:p>
    <w:p w:rsidR="00144EC9" w:rsidRPr="006340FC" w:rsidRDefault="00144EC9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абзацы 20, 21, 22 читать в новой редакции:</w:t>
      </w:r>
    </w:p>
    <w:p w:rsidR="00144EC9" w:rsidRPr="006340FC" w:rsidRDefault="009B7471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«увеличение доли граждан Абанского района, систематически занимающихся физической культурой и спортом к общей численности населения района к 2030 году составит 45%.</w:t>
      </w:r>
    </w:p>
    <w:p w:rsidR="00ED2C44" w:rsidRPr="006340FC" w:rsidRDefault="009B7471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граждан Абанского района, принимающих участие в 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 нормативов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ВФСК ГТО, 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численности населения 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0%</w:t>
      </w:r>
      <w:r w:rsidR="00ED2C44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471" w:rsidRPr="006340FC" w:rsidRDefault="00ED2C44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</w:t>
      </w:r>
      <w:r w:rsidR="00611E7A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D2C44" w:rsidRPr="006340FC" w:rsidRDefault="00ED2C44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611E7A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исключить;</w:t>
      </w:r>
    </w:p>
    <w:p w:rsidR="00364216" w:rsidRPr="006340FC" w:rsidRDefault="0036421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абзацы 24-30 считать абзацами 23-29;</w:t>
      </w:r>
    </w:p>
    <w:p w:rsidR="00D735BA" w:rsidRPr="006340FC" w:rsidRDefault="00D735BA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26 слова «в 2018 - 2021 годах» заменить словами «к 2030 году»;</w:t>
      </w:r>
    </w:p>
    <w:p w:rsidR="00D735BA" w:rsidRPr="006340FC" w:rsidRDefault="00D735BA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абзацы 27, 28 читать в новой редакции:</w:t>
      </w:r>
    </w:p>
    <w:p w:rsidR="00D735BA" w:rsidRPr="006340FC" w:rsidRDefault="00D735BA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«увеличение количества детей, занимающихся в Спортивной школе «Лидер» к 2030 году составит до 500 человек; </w:t>
      </w:r>
    </w:p>
    <w:p w:rsidR="00D735BA" w:rsidRPr="006340FC" w:rsidRDefault="00D735BA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спортсменов Абанского района в составе краевых сборных команд по видам спорта к 2030 году составит до 4 человек</w:t>
      </w:r>
      <w:r w:rsidR="00611E7A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735BA" w:rsidRPr="006340FC" w:rsidRDefault="008E28DD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29 слова «2014 - 2021 годы» заменить словами «2014 - 2030 годы»;</w:t>
      </w:r>
    </w:p>
    <w:p w:rsidR="00933B1C" w:rsidRPr="006340FC" w:rsidRDefault="00933B1C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паспорту муниципальной программы изложить в новой редакции, согласно приложению 1 к настоящему Постановлению;</w:t>
      </w:r>
    </w:p>
    <w:p w:rsidR="00933B1C" w:rsidRPr="006340FC" w:rsidRDefault="00933B1C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муниципальной программе изложить в новой редакции, согласно приложению 2 к настоящему Постановлению;</w:t>
      </w:r>
    </w:p>
    <w:p w:rsidR="00933B1C" w:rsidRPr="006340FC" w:rsidRDefault="00933B1C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к муниципальной программе изложить в новой редакции, согласно приложению 3 к настоящему Постановлению.</w:t>
      </w:r>
    </w:p>
    <w:p w:rsidR="00933B1C" w:rsidRPr="006340FC" w:rsidRDefault="00611E7A" w:rsidP="000A6AC0">
      <w:pPr>
        <w:spacing w:after="0" w:line="240" w:lineRule="auto"/>
        <w:ind w:left="851"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3 к Муниципальной программе:</w:t>
      </w:r>
    </w:p>
    <w:p w:rsidR="00933B1C" w:rsidRPr="006340FC" w:rsidRDefault="00611E7A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в разделе 1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Показатели результативности подпрограммы» изложить в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46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5245"/>
        <w:gridCol w:w="4395"/>
      </w:tblGrid>
      <w:tr w:rsidR="00101A05" w:rsidRPr="006340FC" w:rsidTr="00101A05">
        <w:trPr>
          <w:trHeight w:val="5651"/>
        </w:trPr>
        <w:tc>
          <w:tcPr>
            <w:tcW w:w="3827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Показатели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результативности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  <w:t xml:space="preserve">подпрограммы    </w:t>
            </w:r>
          </w:p>
        </w:tc>
        <w:tc>
          <w:tcPr>
            <w:tcW w:w="5245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Абанского района, занимающегося физической культурой и спортом, к общей численности населения будет  увеличена до 45% в 2030г;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граждан Абанского района, принимающих участие в выполнении нормативов ВФСК ГТО, к общей численности населения к 2030 году составит 40%,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к 2030 году составит 20%, (приложение №1 к подпрограмме).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A05" w:rsidRPr="006340FC" w:rsidRDefault="00101A05" w:rsidP="00101A0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3B1C" w:rsidRPr="006340FC" w:rsidRDefault="00933B1C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Сроки  реализации подпрограммы» изложить в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 xml:space="preserve">следующей 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tbl>
      <w:tblPr>
        <w:tblW w:w="947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98"/>
        <w:gridCol w:w="5480"/>
      </w:tblGrid>
      <w:tr w:rsidR="00101A05" w:rsidRPr="006340FC" w:rsidTr="00101A05">
        <w:trPr>
          <w:trHeight w:val="769"/>
        </w:trPr>
        <w:tc>
          <w:tcPr>
            <w:tcW w:w="3998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Сроки реализации 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подпрограммы</w:t>
            </w:r>
          </w:p>
        </w:tc>
        <w:tc>
          <w:tcPr>
            <w:tcW w:w="5480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2014 – 20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годы</w:t>
            </w:r>
          </w:p>
        </w:tc>
      </w:tr>
    </w:tbl>
    <w:p w:rsidR="00933B1C" w:rsidRPr="006340FC" w:rsidRDefault="00933B1C" w:rsidP="000A6AC0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Информация по ресурсному обеспечению подпрограммы» изложить в </w:t>
      </w:r>
      <w:r w:rsidR="00B07594" w:rsidRPr="006340FC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49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5671"/>
      </w:tblGrid>
      <w:tr w:rsidR="00101A05" w:rsidRPr="006340FC" w:rsidTr="00101A05">
        <w:trPr>
          <w:trHeight w:val="800"/>
        </w:trPr>
        <w:tc>
          <w:tcPr>
            <w:tcW w:w="3827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671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мероприятий подпрограммы составляет всего 12461,8 тыс. рублей, из них по годам: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2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- 896,0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- 1 950,0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2015 году всего 635,3 тыс. рублей, в том числе: 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- 635,3 тыс. рублей,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778,0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- 778,0 тыс. рублей; 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1169,2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- 1169,2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1917,3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- 917,3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краевой бюджет - 1000,0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1396,0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- 696,0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- 700,0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1240,0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1240,0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всего 1240,0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1240,00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всего 1240,0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1240,00 тыс. рублей.</w:t>
            </w:r>
          </w:p>
        </w:tc>
      </w:tr>
    </w:tbl>
    <w:p w:rsidR="00933B1C" w:rsidRPr="006340FC" w:rsidRDefault="00364216" w:rsidP="000A6AC0">
      <w:pPr>
        <w:spacing w:after="0" w:line="240" w:lineRule="auto"/>
        <w:ind w:left="709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разделе 2 «Мероприятия подпрограммы»:</w:t>
      </w:r>
    </w:p>
    <w:p w:rsidR="00313AB4" w:rsidRPr="006340FC" w:rsidRDefault="00313AB4" w:rsidP="000A6AC0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6 слова «Фи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нансирование мероприятий запланировано из районного бюджета в сумме:» заменить словами «Финансирование мероприятий запланировано из районного бюджета</w:t>
      </w:r>
      <w:r w:rsidR="00674BFA" w:rsidRPr="006340FC">
        <w:rPr>
          <w:rFonts w:ascii="Times New Roman" w:hAnsi="Times New Roman" w:cs="Times New Roman"/>
          <w:sz w:val="28"/>
          <w:szCs w:val="28"/>
        </w:rPr>
        <w:t>, а т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акже финансирование возможно из краевого бюджета по результатам конкурсного отбора при участии района в краевых программах»;</w:t>
      </w:r>
    </w:p>
    <w:p w:rsidR="00933B1C" w:rsidRPr="006340FC" w:rsidRDefault="00F151B9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абзацы 7,8,9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,10,11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сключить;</w:t>
      </w:r>
    </w:p>
    <w:p w:rsidR="00364216" w:rsidRPr="006340FC" w:rsidRDefault="0036421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абзацы 12,13 считать абзацами 7,8;</w:t>
      </w:r>
    </w:p>
    <w:p w:rsidR="00F151B9" w:rsidRPr="006340FC" w:rsidRDefault="00B07594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в абзаце </w:t>
      </w:r>
      <w:r w:rsidR="00364216" w:rsidRPr="006340FC">
        <w:rPr>
          <w:rFonts w:ascii="Times New Roman" w:eastAsia="Times New Roman" w:hAnsi="Times New Roman" w:cs="Times New Roman"/>
          <w:sz w:val="28"/>
          <w:szCs w:val="28"/>
        </w:rPr>
        <w:t>8</w:t>
      </w:r>
      <w:r w:rsidR="00F151B9" w:rsidRPr="006340FC">
        <w:rPr>
          <w:rFonts w:ascii="Times New Roman" w:eastAsia="Times New Roman" w:hAnsi="Times New Roman" w:cs="Times New Roman"/>
          <w:sz w:val="28"/>
          <w:szCs w:val="28"/>
        </w:rPr>
        <w:t xml:space="preserve"> слова «2014-202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51B9" w:rsidRPr="006340FC">
        <w:rPr>
          <w:rFonts w:ascii="Times New Roman" w:eastAsia="Times New Roman" w:hAnsi="Times New Roman" w:cs="Times New Roman"/>
          <w:sz w:val="28"/>
          <w:szCs w:val="28"/>
        </w:rPr>
        <w:t xml:space="preserve"> годы» заменить словами «2014-20</w:t>
      </w:r>
      <w:r w:rsidR="00674BFA" w:rsidRPr="006340F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F151B9" w:rsidRPr="006340FC">
        <w:rPr>
          <w:rFonts w:ascii="Times New Roman" w:eastAsia="Times New Roman" w:hAnsi="Times New Roman" w:cs="Times New Roman"/>
          <w:sz w:val="28"/>
          <w:szCs w:val="28"/>
        </w:rPr>
        <w:t xml:space="preserve"> годы»;</w:t>
      </w:r>
    </w:p>
    <w:p w:rsidR="00933B1C" w:rsidRPr="006340FC" w:rsidRDefault="0036421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риложение 1 </w:t>
      </w:r>
      <w:r w:rsidR="00180BF6" w:rsidRPr="006340FC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4 к настоящему Постановлению;</w:t>
      </w:r>
    </w:p>
    <w:p w:rsidR="00933B1C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 w:rsidRPr="006340FC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5 к настоящему Постановлению.</w:t>
      </w:r>
    </w:p>
    <w:p w:rsidR="00933B1C" w:rsidRPr="006340FC" w:rsidRDefault="00F151B9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1.8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В приложении 4 к Муниципальной программе:</w:t>
      </w:r>
    </w:p>
    <w:p w:rsidR="00933B1C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0BF6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разделе 1 с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троку «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02F9B" w:rsidRPr="006340FC">
        <w:rPr>
          <w:rFonts w:ascii="Times New Roman" w:eastAsia="Times New Roman" w:hAnsi="Times New Roman" w:cs="Times New Roman"/>
          <w:sz w:val="28"/>
          <w:szCs w:val="28"/>
        </w:rPr>
        <w:t>оказатели результативности подпрограммы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» изложить в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3"/>
        <w:tblW w:w="9598" w:type="dxa"/>
        <w:tblInd w:w="-34" w:type="dxa"/>
        <w:tblLayout w:type="fixed"/>
        <w:tblLook w:val="04A0"/>
      </w:tblPr>
      <w:tblGrid>
        <w:gridCol w:w="2700"/>
        <w:gridCol w:w="6898"/>
      </w:tblGrid>
      <w:tr w:rsidR="00101A05" w:rsidRPr="006340FC" w:rsidTr="00101A05">
        <w:trPr>
          <w:trHeight w:val="1980"/>
        </w:trPr>
        <w:tc>
          <w:tcPr>
            <w:tcW w:w="2700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подпрограммы</w:t>
            </w:r>
          </w:p>
        </w:tc>
        <w:tc>
          <w:tcPr>
            <w:tcW w:w="6898" w:type="dxa"/>
          </w:tcPr>
          <w:p w:rsidR="00101A05" w:rsidRPr="006340FC" w:rsidRDefault="00101A05" w:rsidP="000A6AC0">
            <w:pPr>
              <w:pStyle w:val="a8"/>
              <w:numPr>
                <w:ilvl w:val="0"/>
                <w:numId w:val="8"/>
              </w:numPr>
              <w:ind w:left="33" w:right="140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занимающихся в муниципальном образовательном учреждении физкультурно-спортивной направленности к 2030 году составит до 500 человек.</w:t>
            </w:r>
          </w:p>
          <w:p w:rsidR="00101A05" w:rsidRPr="006340FC" w:rsidRDefault="00101A05" w:rsidP="000A6AC0">
            <w:pPr>
              <w:pStyle w:val="a8"/>
              <w:numPr>
                <w:ilvl w:val="0"/>
                <w:numId w:val="8"/>
              </w:numPr>
              <w:ind w:left="33" w:right="140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Количество спортсменов Абанского района в составе краевых сборных команд по видам спорта к 2030 году составит 4 человека. </w:t>
            </w:r>
          </w:p>
        </w:tc>
      </w:tr>
    </w:tbl>
    <w:p w:rsidR="001E5792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E5792" w:rsidRPr="006340FC">
        <w:rPr>
          <w:rFonts w:ascii="Times New Roman" w:eastAsia="Times New Roman" w:hAnsi="Times New Roman" w:cs="Times New Roman"/>
          <w:sz w:val="28"/>
          <w:szCs w:val="28"/>
        </w:rPr>
        <w:t xml:space="preserve">троку «сроки реализации подпрограммы» изложить в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 xml:space="preserve">следующей </w:t>
      </w:r>
      <w:r w:rsidR="001E5792" w:rsidRPr="006340FC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tbl>
      <w:tblPr>
        <w:tblStyle w:val="a3"/>
        <w:tblW w:w="9701" w:type="dxa"/>
        <w:tblInd w:w="-34" w:type="dxa"/>
        <w:tblLook w:val="04A0"/>
      </w:tblPr>
      <w:tblGrid>
        <w:gridCol w:w="2672"/>
        <w:gridCol w:w="7029"/>
      </w:tblGrid>
      <w:tr w:rsidR="00101A05" w:rsidRPr="006340FC" w:rsidTr="00101A05">
        <w:trPr>
          <w:trHeight w:val="628"/>
        </w:trPr>
        <w:tc>
          <w:tcPr>
            <w:tcW w:w="2672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029" w:type="dxa"/>
          </w:tcPr>
          <w:p w:rsidR="00101A05" w:rsidRPr="006340FC" w:rsidRDefault="00101A05" w:rsidP="000A6AC0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2014 2030 годы</w:t>
            </w:r>
          </w:p>
        </w:tc>
      </w:tr>
    </w:tbl>
    <w:p w:rsidR="00231A56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1A56" w:rsidRPr="006340FC">
        <w:rPr>
          <w:rFonts w:ascii="Times New Roman" w:eastAsia="Times New Roman" w:hAnsi="Times New Roman" w:cs="Times New Roman"/>
          <w:sz w:val="28"/>
          <w:szCs w:val="28"/>
        </w:rPr>
        <w:t xml:space="preserve">троку «Информация по ресурсному обеспечению подпрограммы » изложить в </w:t>
      </w:r>
      <w:r w:rsidR="009E7D11" w:rsidRPr="006340FC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1A56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49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5671"/>
      </w:tblGrid>
      <w:tr w:rsidR="00101A05" w:rsidRPr="006340FC" w:rsidTr="00101A05">
        <w:trPr>
          <w:trHeight w:val="800"/>
        </w:trPr>
        <w:tc>
          <w:tcPr>
            <w:tcW w:w="3827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Информация по ресурсному обеспечению подпрограммы      </w:t>
            </w:r>
          </w:p>
        </w:tc>
        <w:tc>
          <w:tcPr>
            <w:tcW w:w="5671" w:type="dxa"/>
          </w:tcPr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мероприятий подпрограммы составляет всего 80 241,7 тыс. рублей, из них по годам: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7 661,3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– 7 591,5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69,8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2015 году всего 7 301,9 тыс. рублей, в том числе: 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- 7 196,7тыс. рублей,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105,2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7 742,3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- 7 150,6 тыс. рублей; 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591,7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7 978,1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- 7 636,9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- 341,2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9 355.7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– 8 466,0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- 889,7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8 509.6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– 7 400,0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1109,6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12 070,0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- 11947,1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- 122,9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всего 9 811,4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- 9 811,4 тыс. рублей;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всего 9 811,4 тыс. рублей, в том числе:</w:t>
            </w:r>
          </w:p>
          <w:p w:rsidR="00101A05" w:rsidRPr="006340FC" w:rsidRDefault="00101A05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 - 9 811,4  тыс. рублей.</w:t>
            </w:r>
          </w:p>
        </w:tc>
      </w:tr>
    </w:tbl>
    <w:p w:rsidR="00F47C70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47C70" w:rsidRPr="006340FC">
        <w:rPr>
          <w:rFonts w:ascii="Times New Roman" w:eastAsia="Times New Roman" w:hAnsi="Times New Roman" w:cs="Times New Roman"/>
          <w:sz w:val="28"/>
          <w:szCs w:val="28"/>
        </w:rPr>
        <w:t xml:space="preserve"> разделе 2 «Мероприятия подпрограммы»:</w:t>
      </w:r>
    </w:p>
    <w:p w:rsidR="00544880" w:rsidRPr="006340FC" w:rsidRDefault="00544880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9 слова «Финансирование мероприятий запланировано из районного бюджета в сумме:» заменить словами «Финансирование мероприятий запланировано из районного бюджета, а также финансирование возможно из краевого бюджета по результатам конкурсного отбора при участии района в краевых программах»;</w:t>
      </w:r>
    </w:p>
    <w:p w:rsidR="00F47C70" w:rsidRPr="006340FC" w:rsidRDefault="00F47C70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абзацы </w:t>
      </w:r>
      <w:r w:rsidR="00544880" w:rsidRPr="006340FC">
        <w:rPr>
          <w:rFonts w:ascii="Times New Roman" w:eastAsia="Times New Roman" w:hAnsi="Times New Roman" w:cs="Times New Roman"/>
          <w:sz w:val="28"/>
          <w:szCs w:val="28"/>
        </w:rPr>
        <w:t>10,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>11,12</w:t>
      </w:r>
      <w:r w:rsidR="00544880" w:rsidRPr="006340FC">
        <w:rPr>
          <w:rFonts w:ascii="Times New Roman" w:eastAsia="Times New Roman" w:hAnsi="Times New Roman" w:cs="Times New Roman"/>
          <w:sz w:val="28"/>
          <w:szCs w:val="28"/>
        </w:rPr>
        <w:t>,13,14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44880" w:rsidRPr="006340FC">
        <w:rPr>
          <w:rFonts w:ascii="Times New Roman" w:eastAsia="Times New Roman" w:hAnsi="Times New Roman" w:cs="Times New Roman"/>
          <w:sz w:val="28"/>
          <w:szCs w:val="28"/>
        </w:rPr>
        <w:t>сключить;</w:t>
      </w:r>
    </w:p>
    <w:p w:rsidR="00483526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абзац 15 считать абзацем 10;</w:t>
      </w:r>
    </w:p>
    <w:p w:rsidR="00F47C70" w:rsidRPr="006340FC" w:rsidRDefault="00B07594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в абзаце 1</w:t>
      </w:r>
      <w:r w:rsidR="00483526" w:rsidRPr="006340FC">
        <w:rPr>
          <w:rFonts w:ascii="Times New Roman" w:eastAsia="Times New Roman" w:hAnsi="Times New Roman" w:cs="Times New Roman"/>
          <w:sz w:val="28"/>
          <w:szCs w:val="28"/>
        </w:rPr>
        <w:t>0</w:t>
      </w:r>
      <w:r w:rsidR="00F47C70" w:rsidRPr="006340FC">
        <w:rPr>
          <w:rFonts w:ascii="Times New Roman" w:eastAsia="Times New Roman" w:hAnsi="Times New Roman" w:cs="Times New Roman"/>
          <w:sz w:val="28"/>
          <w:szCs w:val="28"/>
        </w:rPr>
        <w:t xml:space="preserve"> слова «2014-202</w:t>
      </w:r>
      <w:r w:rsidR="00544880" w:rsidRPr="006340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47C70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880" w:rsidRPr="006340FC">
        <w:rPr>
          <w:rFonts w:ascii="Times New Roman" w:eastAsia="Times New Roman" w:hAnsi="Times New Roman" w:cs="Times New Roman"/>
          <w:sz w:val="28"/>
          <w:szCs w:val="28"/>
        </w:rPr>
        <w:t>годы» заменить словами «2014-2030</w:t>
      </w:r>
      <w:r w:rsidR="00F47C70" w:rsidRPr="006340FC">
        <w:rPr>
          <w:rFonts w:ascii="Times New Roman" w:eastAsia="Times New Roman" w:hAnsi="Times New Roman" w:cs="Times New Roman"/>
          <w:sz w:val="28"/>
          <w:szCs w:val="28"/>
        </w:rPr>
        <w:t xml:space="preserve"> годы»;</w:t>
      </w:r>
    </w:p>
    <w:p w:rsidR="00933B1C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риложение 1 </w:t>
      </w:r>
      <w:r w:rsidR="00180BF6" w:rsidRPr="006340FC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согласно приложению 6 к настоящему Постановлению.</w:t>
      </w:r>
    </w:p>
    <w:p w:rsidR="00933B1C" w:rsidRPr="006340FC" w:rsidRDefault="0048352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 w:rsidRPr="006340FC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согласно приложению  7 к настоящему Положению.</w:t>
      </w:r>
    </w:p>
    <w:p w:rsidR="00933B1C" w:rsidRPr="006340FC" w:rsidRDefault="00180BF6" w:rsidP="000A6AC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 w:rsidRPr="00634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="00933B1C" w:rsidRPr="006340F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6340F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6340FC" w:rsidRDefault="00933B1C" w:rsidP="000A6AC0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0F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6340F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tbl>
      <w:tblPr>
        <w:tblW w:w="9511" w:type="dxa"/>
        <w:tblLook w:val="01E0"/>
      </w:tblPr>
      <w:tblGrid>
        <w:gridCol w:w="5882"/>
        <w:gridCol w:w="3629"/>
      </w:tblGrid>
      <w:tr w:rsidR="00933B1C" w:rsidRPr="006340FC" w:rsidTr="00AB716D">
        <w:trPr>
          <w:trHeight w:val="1478"/>
        </w:trPr>
        <w:tc>
          <w:tcPr>
            <w:tcW w:w="5882" w:type="dxa"/>
            <w:shd w:val="clear" w:color="auto" w:fill="auto"/>
          </w:tcPr>
          <w:p w:rsidR="00933B1C" w:rsidRPr="006340FC" w:rsidRDefault="00933B1C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6340FC" w:rsidRDefault="00933B1C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6340FC" w:rsidRDefault="00933B1C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6340FC" w:rsidRDefault="00180BF6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933B1C"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933B1C" w:rsidRPr="006340FC" w:rsidRDefault="00933B1C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                                                            </w:t>
            </w:r>
          </w:p>
        </w:tc>
        <w:tc>
          <w:tcPr>
            <w:tcW w:w="3629" w:type="dxa"/>
            <w:shd w:val="clear" w:color="auto" w:fill="auto"/>
            <w:vAlign w:val="bottom"/>
          </w:tcPr>
          <w:p w:rsidR="00933B1C" w:rsidRPr="006340FC" w:rsidRDefault="00180BF6" w:rsidP="000A6AC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С.Д. Горнакова</w:t>
            </w:r>
          </w:p>
        </w:tc>
      </w:tr>
    </w:tbl>
    <w:p w:rsidR="00933B1C" w:rsidRPr="006340FC" w:rsidRDefault="00933B1C" w:rsidP="00101A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B1C" w:rsidRPr="006340FC" w:rsidSect="000A6AC0">
      <w:headerReference w:type="default" r:id="rId11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512" w:rsidRDefault="000C2512">
      <w:pPr>
        <w:spacing w:after="0" w:line="240" w:lineRule="auto"/>
      </w:pPr>
      <w:r>
        <w:separator/>
      </w:r>
    </w:p>
  </w:endnote>
  <w:endnote w:type="continuationSeparator" w:id="0">
    <w:p w:rsidR="000C2512" w:rsidRDefault="000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512" w:rsidRDefault="000C2512">
      <w:pPr>
        <w:spacing w:after="0" w:line="240" w:lineRule="auto"/>
      </w:pPr>
      <w:r>
        <w:separator/>
      </w:r>
    </w:p>
  </w:footnote>
  <w:footnote w:type="continuationSeparator" w:id="0">
    <w:p w:rsidR="000C2512" w:rsidRDefault="000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BF" w:rsidRDefault="009757BF">
    <w:pPr>
      <w:pStyle w:val="a4"/>
      <w:jc w:val="center"/>
    </w:pPr>
  </w:p>
  <w:p w:rsidR="009757BF" w:rsidRDefault="009757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1046C"/>
    <w:rsid w:val="00035777"/>
    <w:rsid w:val="00086F91"/>
    <w:rsid w:val="000A6AC0"/>
    <w:rsid w:val="000C2512"/>
    <w:rsid w:val="000F25B0"/>
    <w:rsid w:val="00101A05"/>
    <w:rsid w:val="00102F9B"/>
    <w:rsid w:val="00117B12"/>
    <w:rsid w:val="0012390C"/>
    <w:rsid w:val="0012767B"/>
    <w:rsid w:val="00144EC9"/>
    <w:rsid w:val="00180BF6"/>
    <w:rsid w:val="001C1575"/>
    <w:rsid w:val="001D00B9"/>
    <w:rsid w:val="001E5792"/>
    <w:rsid w:val="00231A56"/>
    <w:rsid w:val="002337BB"/>
    <w:rsid w:val="00233FE6"/>
    <w:rsid w:val="002669C0"/>
    <w:rsid w:val="002A0205"/>
    <w:rsid w:val="002B3508"/>
    <w:rsid w:val="00313AB4"/>
    <w:rsid w:val="00364216"/>
    <w:rsid w:val="003A5F37"/>
    <w:rsid w:val="003D0DCC"/>
    <w:rsid w:val="003F229C"/>
    <w:rsid w:val="004344CA"/>
    <w:rsid w:val="00483526"/>
    <w:rsid w:val="004B1C57"/>
    <w:rsid w:val="004D5779"/>
    <w:rsid w:val="004F042A"/>
    <w:rsid w:val="004F0458"/>
    <w:rsid w:val="004F63A4"/>
    <w:rsid w:val="00501126"/>
    <w:rsid w:val="00522BC2"/>
    <w:rsid w:val="00544880"/>
    <w:rsid w:val="005876BD"/>
    <w:rsid w:val="00611E7A"/>
    <w:rsid w:val="006340FC"/>
    <w:rsid w:val="00674BFA"/>
    <w:rsid w:val="00713A3B"/>
    <w:rsid w:val="008850AD"/>
    <w:rsid w:val="00897ABF"/>
    <w:rsid w:val="008C5623"/>
    <w:rsid w:val="008E28DD"/>
    <w:rsid w:val="009051E8"/>
    <w:rsid w:val="009117DC"/>
    <w:rsid w:val="00933B1C"/>
    <w:rsid w:val="009435A9"/>
    <w:rsid w:val="009757BF"/>
    <w:rsid w:val="00991837"/>
    <w:rsid w:val="00995F2E"/>
    <w:rsid w:val="009B4185"/>
    <w:rsid w:val="009B7471"/>
    <w:rsid w:val="009E15C9"/>
    <w:rsid w:val="009E50AD"/>
    <w:rsid w:val="009E7D11"/>
    <w:rsid w:val="00A41E3E"/>
    <w:rsid w:val="00AB62E5"/>
    <w:rsid w:val="00AB716D"/>
    <w:rsid w:val="00B07594"/>
    <w:rsid w:val="00B53AEF"/>
    <w:rsid w:val="00BC3C76"/>
    <w:rsid w:val="00BD027E"/>
    <w:rsid w:val="00BE5734"/>
    <w:rsid w:val="00C2482D"/>
    <w:rsid w:val="00C26748"/>
    <w:rsid w:val="00C432A1"/>
    <w:rsid w:val="00C65F70"/>
    <w:rsid w:val="00C90457"/>
    <w:rsid w:val="00CF18FB"/>
    <w:rsid w:val="00CF4F72"/>
    <w:rsid w:val="00CF6164"/>
    <w:rsid w:val="00D140AA"/>
    <w:rsid w:val="00D56BDB"/>
    <w:rsid w:val="00D735BA"/>
    <w:rsid w:val="00E30735"/>
    <w:rsid w:val="00E974F7"/>
    <w:rsid w:val="00ED2C44"/>
    <w:rsid w:val="00EF7B2B"/>
    <w:rsid w:val="00F115FC"/>
    <w:rsid w:val="00F151B9"/>
    <w:rsid w:val="00F47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A740-B139-4630-AE79-77EB7D5A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30</cp:revision>
  <cp:lastPrinted>2019-11-22T06:57:00Z</cp:lastPrinted>
  <dcterms:created xsi:type="dcterms:W3CDTF">2018-04-02T03:43:00Z</dcterms:created>
  <dcterms:modified xsi:type="dcterms:W3CDTF">2019-11-22T09:11:00Z</dcterms:modified>
</cp:coreProperties>
</file>