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FD" w:rsidRPr="00E74208" w:rsidRDefault="007070FD" w:rsidP="007070FD">
      <w:pPr>
        <w:jc w:val="center"/>
        <w:rPr>
          <w:rFonts w:ascii="Arial" w:hAnsi="Arial" w:cs="Arial"/>
        </w:rPr>
      </w:pPr>
      <w:r w:rsidRPr="00E74208">
        <w:rPr>
          <w:rFonts w:ascii="Arial" w:hAnsi="Arial" w:cs="Arial"/>
        </w:rPr>
        <w:t>Администрация Абанского района</w:t>
      </w:r>
    </w:p>
    <w:p w:rsidR="007070FD" w:rsidRPr="00E74208" w:rsidRDefault="007070FD" w:rsidP="007070FD">
      <w:pPr>
        <w:jc w:val="center"/>
        <w:rPr>
          <w:rFonts w:ascii="Arial" w:hAnsi="Arial" w:cs="Arial"/>
        </w:rPr>
      </w:pPr>
      <w:r w:rsidRPr="00E74208">
        <w:rPr>
          <w:rFonts w:ascii="Arial" w:hAnsi="Arial" w:cs="Arial"/>
        </w:rPr>
        <w:t>Красноярского края</w:t>
      </w:r>
    </w:p>
    <w:p w:rsidR="007070FD" w:rsidRPr="00E74208" w:rsidRDefault="007070FD" w:rsidP="007070FD">
      <w:pPr>
        <w:pStyle w:val="1"/>
        <w:rPr>
          <w:rFonts w:ascii="Arial" w:hAnsi="Arial" w:cs="Arial"/>
          <w:b w:val="0"/>
          <w:sz w:val="24"/>
          <w:szCs w:val="24"/>
          <w:lang w:val="ru-RU"/>
        </w:rPr>
      </w:pPr>
    </w:p>
    <w:p w:rsidR="007070FD" w:rsidRPr="00E74208" w:rsidRDefault="007070FD" w:rsidP="007070FD">
      <w:pPr>
        <w:pStyle w:val="1"/>
        <w:jc w:val="center"/>
        <w:rPr>
          <w:rFonts w:ascii="Arial" w:hAnsi="Arial" w:cs="Arial"/>
          <w:b w:val="0"/>
          <w:sz w:val="24"/>
          <w:szCs w:val="24"/>
          <w:lang w:val="ru-RU"/>
        </w:rPr>
      </w:pPr>
      <w:r w:rsidRPr="00E74208">
        <w:rPr>
          <w:rFonts w:ascii="Arial" w:hAnsi="Arial" w:cs="Arial"/>
          <w:b w:val="0"/>
          <w:sz w:val="24"/>
          <w:szCs w:val="24"/>
          <w:lang w:val="ru-RU"/>
        </w:rPr>
        <w:t>ПОСТАНОВЛЕНИЕ</w:t>
      </w:r>
    </w:p>
    <w:p w:rsidR="007070FD" w:rsidRPr="00E74208" w:rsidRDefault="007070FD" w:rsidP="007070FD">
      <w:pPr>
        <w:rPr>
          <w:rFonts w:ascii="Arial" w:hAnsi="Arial" w:cs="Arial"/>
        </w:rPr>
      </w:pPr>
    </w:p>
    <w:p w:rsidR="007070FD" w:rsidRPr="00E74208" w:rsidRDefault="007070FD" w:rsidP="007070FD">
      <w:pPr>
        <w:rPr>
          <w:rFonts w:ascii="Arial" w:hAnsi="Arial" w:cs="Arial"/>
        </w:rPr>
      </w:pPr>
      <w:r w:rsidRPr="00E74208">
        <w:rPr>
          <w:rFonts w:ascii="Arial" w:hAnsi="Arial" w:cs="Arial"/>
        </w:rPr>
        <w:t>27.03.2017</w:t>
      </w:r>
      <w:r w:rsidRPr="00E74208">
        <w:rPr>
          <w:rFonts w:ascii="Arial" w:hAnsi="Arial" w:cs="Arial"/>
        </w:rPr>
        <w:tab/>
        <w:t xml:space="preserve">                              </w:t>
      </w:r>
      <w:r w:rsidRPr="00E74208">
        <w:rPr>
          <w:rFonts w:ascii="Arial" w:hAnsi="Arial" w:cs="Arial"/>
        </w:rPr>
        <w:tab/>
        <w:t xml:space="preserve">      п. Абан</w:t>
      </w:r>
      <w:r w:rsidRPr="00E74208">
        <w:rPr>
          <w:rFonts w:ascii="Arial" w:hAnsi="Arial" w:cs="Arial"/>
        </w:rPr>
        <w:tab/>
        <w:t xml:space="preserve">                                            № 113-п</w:t>
      </w:r>
    </w:p>
    <w:p w:rsidR="007070FD" w:rsidRPr="00E74208" w:rsidRDefault="007070FD" w:rsidP="007070FD">
      <w:pPr>
        <w:jc w:val="center"/>
        <w:rPr>
          <w:rFonts w:ascii="Arial" w:hAnsi="Arial" w:cs="Arial"/>
        </w:rPr>
      </w:pPr>
    </w:p>
    <w:p w:rsidR="007070FD" w:rsidRPr="00E74208" w:rsidRDefault="007070FD" w:rsidP="007070FD">
      <w:pPr>
        <w:rPr>
          <w:rFonts w:ascii="Arial" w:hAnsi="Arial" w:cs="Arial"/>
        </w:rPr>
      </w:pPr>
      <w:r w:rsidRPr="00E74208">
        <w:rPr>
          <w:rFonts w:ascii="Arial" w:hAnsi="Arial" w:cs="Arial"/>
        </w:rPr>
        <w:t>О внесении изменений в  Методику оценки</w:t>
      </w:r>
    </w:p>
    <w:p w:rsidR="007070FD" w:rsidRPr="00E74208" w:rsidRDefault="007070FD" w:rsidP="007070FD">
      <w:pPr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выполнения </w:t>
      </w:r>
      <w:proofErr w:type="gramStart"/>
      <w:r w:rsidRPr="00E74208">
        <w:rPr>
          <w:rFonts w:ascii="Arial" w:hAnsi="Arial" w:cs="Arial"/>
        </w:rPr>
        <w:t>муниципальными</w:t>
      </w:r>
      <w:proofErr w:type="gramEnd"/>
      <w:r w:rsidRPr="00E74208">
        <w:rPr>
          <w:rFonts w:ascii="Arial" w:hAnsi="Arial" w:cs="Arial"/>
        </w:rPr>
        <w:t xml:space="preserve"> </w:t>
      </w:r>
    </w:p>
    <w:p w:rsidR="007070FD" w:rsidRPr="00E74208" w:rsidRDefault="007070FD" w:rsidP="007070FD">
      <w:pPr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учреждениями муниципального задания </w:t>
      </w:r>
      <w:proofErr w:type="gramStart"/>
      <w:r w:rsidRPr="00E74208">
        <w:rPr>
          <w:rFonts w:ascii="Arial" w:hAnsi="Arial" w:cs="Arial"/>
        </w:rPr>
        <w:t>на</w:t>
      </w:r>
      <w:proofErr w:type="gramEnd"/>
    </w:p>
    <w:p w:rsidR="007070FD" w:rsidRPr="00E74208" w:rsidRDefault="007070FD" w:rsidP="007070FD">
      <w:pPr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 оказание муниципальных услуг (выполнение работ)</w:t>
      </w:r>
    </w:p>
    <w:p w:rsidR="007070FD" w:rsidRPr="00E74208" w:rsidRDefault="007070FD" w:rsidP="007070FD">
      <w:pPr>
        <w:rPr>
          <w:rFonts w:ascii="Arial" w:hAnsi="Arial" w:cs="Arial"/>
        </w:rPr>
      </w:pPr>
    </w:p>
    <w:p w:rsidR="007070FD" w:rsidRPr="00E74208" w:rsidRDefault="007070FD" w:rsidP="007070FD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7070FD" w:rsidRPr="00E74208" w:rsidRDefault="007070FD" w:rsidP="007070FD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proofErr w:type="gramStart"/>
      <w:r w:rsidRPr="00E74208">
        <w:rPr>
          <w:rFonts w:ascii="Arial" w:hAnsi="Arial" w:cs="Arial"/>
        </w:rPr>
        <w:t xml:space="preserve">В целях определения эффективности выполнения муниципальными учреждениями муниципального задания на оказание муниципальных услуг (выполнение работ), в соответствии с </w:t>
      </w:r>
      <w:hyperlink r:id="rId4" w:history="1">
        <w:r w:rsidRPr="00E74208">
          <w:rPr>
            <w:rFonts w:ascii="Arial" w:hAnsi="Arial" w:cs="Arial"/>
            <w:color w:val="0000FF"/>
          </w:rPr>
          <w:t>Постановлением</w:t>
        </w:r>
      </w:hyperlink>
      <w:r w:rsidRPr="00E74208">
        <w:rPr>
          <w:rFonts w:ascii="Arial" w:hAnsi="Arial" w:cs="Arial"/>
        </w:rPr>
        <w:t xml:space="preserve"> администрации Абанского района от 13.10.2015 № 551-п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задания», руководствуясь </w:t>
      </w:r>
      <w:hyperlink r:id="rId5" w:history="1">
        <w:r w:rsidRPr="00E74208">
          <w:rPr>
            <w:rFonts w:ascii="Arial" w:hAnsi="Arial" w:cs="Arial"/>
            <w:color w:val="0000FF"/>
          </w:rPr>
          <w:t>статьями 42</w:t>
        </w:r>
      </w:hyperlink>
      <w:r w:rsidRPr="00E74208">
        <w:rPr>
          <w:rFonts w:ascii="Arial" w:hAnsi="Arial" w:cs="Arial"/>
        </w:rPr>
        <w:t xml:space="preserve">, </w:t>
      </w:r>
      <w:hyperlink r:id="rId6" w:history="1">
        <w:r w:rsidRPr="00E74208">
          <w:rPr>
            <w:rFonts w:ascii="Arial" w:hAnsi="Arial" w:cs="Arial"/>
            <w:color w:val="0000FF"/>
          </w:rPr>
          <w:t>43</w:t>
        </w:r>
      </w:hyperlink>
      <w:r w:rsidRPr="00E74208">
        <w:rPr>
          <w:rFonts w:ascii="Arial" w:hAnsi="Arial" w:cs="Arial"/>
        </w:rPr>
        <w:t xml:space="preserve"> Устава Абанского района, ПОСТАНОВЛЯЮ:</w:t>
      </w:r>
      <w:proofErr w:type="gramEnd"/>
    </w:p>
    <w:p w:rsidR="007070FD" w:rsidRPr="00E74208" w:rsidRDefault="007070FD" w:rsidP="007070FD">
      <w:pPr>
        <w:pStyle w:val="a5"/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1.Внести в </w:t>
      </w:r>
      <w:hyperlink r:id="rId7" w:history="1">
        <w:r w:rsidRPr="00E74208">
          <w:rPr>
            <w:rFonts w:ascii="Arial" w:hAnsi="Arial" w:cs="Arial"/>
            <w:color w:val="0000FF"/>
          </w:rPr>
          <w:t>Методику</w:t>
        </w:r>
      </w:hyperlink>
      <w:r w:rsidRPr="00E74208">
        <w:rPr>
          <w:rFonts w:ascii="Arial" w:hAnsi="Arial" w:cs="Arial"/>
        </w:rPr>
        <w:t xml:space="preserve"> оценки выполнения муниципальными учреждениями муниципального задания на оказание муниципальных услуг (выполнение работ) (далее Методика), утвержденную Постановлением  администрации Абанского района от 30.12.2016 № 493- следующие изменения:</w:t>
      </w:r>
    </w:p>
    <w:p w:rsidR="007070FD" w:rsidRPr="00E74208" w:rsidRDefault="007070FD" w:rsidP="007070FD">
      <w:pPr>
        <w:pStyle w:val="a5"/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>1.1.абзац 1 пункта 1 Методики изложить в следующей редакции:</w:t>
      </w:r>
    </w:p>
    <w:p w:rsidR="007070FD" w:rsidRPr="00E74208" w:rsidRDefault="007070FD" w:rsidP="007070FD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 «1. Методика оценки выполнения муниципальными учреждениями муниципального задания на оказание муниципальных услуг (выполнение работ) (далее - Методика) устанавливает механизм расчета оценки выполнения муниципальными учреждениями муниципального задания на оказание муниципальных услуг (выполнение работ).»;</w:t>
      </w:r>
    </w:p>
    <w:p w:rsidR="007070FD" w:rsidRPr="00E74208" w:rsidRDefault="007070FD" w:rsidP="007070F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    1.2.абзац 7 изложить в следующей редакции:</w:t>
      </w:r>
    </w:p>
    <w:p w:rsidR="007070FD" w:rsidRPr="00E74208" w:rsidRDefault="007070FD" w:rsidP="007070FD">
      <w:pPr>
        <w:pStyle w:val="ConsPlusNormal"/>
        <w:ind w:firstLine="851"/>
        <w:jc w:val="both"/>
        <w:rPr>
          <w:rFonts w:ascii="Arial" w:hAnsi="Arial" w:cs="Arial"/>
          <w:sz w:val="24"/>
          <w:szCs w:val="24"/>
        </w:rPr>
      </w:pPr>
      <w:r w:rsidRPr="00E74208">
        <w:rPr>
          <w:rFonts w:ascii="Arial" w:hAnsi="Arial" w:cs="Arial"/>
          <w:sz w:val="24"/>
          <w:szCs w:val="24"/>
        </w:rPr>
        <w:t>«Если К1i больше 100%, то для расчета К</w:t>
      </w:r>
      <w:proofErr w:type="gramStart"/>
      <w:r w:rsidRPr="00E74208">
        <w:rPr>
          <w:rFonts w:ascii="Arial" w:hAnsi="Arial" w:cs="Arial"/>
          <w:sz w:val="24"/>
          <w:szCs w:val="24"/>
        </w:rPr>
        <w:t>1</w:t>
      </w:r>
      <w:proofErr w:type="gramEnd"/>
      <w:r w:rsidRPr="00E74208">
        <w:rPr>
          <w:rFonts w:ascii="Arial" w:hAnsi="Arial" w:cs="Arial"/>
          <w:sz w:val="24"/>
          <w:szCs w:val="24"/>
        </w:rPr>
        <w:t xml:space="preserve"> данный коэффициент признается равным 100%.».</w:t>
      </w:r>
    </w:p>
    <w:p w:rsidR="007070FD" w:rsidRPr="00E74208" w:rsidRDefault="007070FD" w:rsidP="007070FD">
      <w:pPr>
        <w:pStyle w:val="a5"/>
        <w:widowControl w:val="0"/>
        <w:autoSpaceDE w:val="0"/>
        <w:autoSpaceDN w:val="0"/>
        <w:adjustRightInd w:val="0"/>
        <w:ind w:left="0" w:firstLine="851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>2.</w:t>
      </w:r>
      <w:proofErr w:type="gramStart"/>
      <w:r w:rsidRPr="00E74208">
        <w:rPr>
          <w:rFonts w:ascii="Arial" w:hAnsi="Arial" w:cs="Arial"/>
        </w:rPr>
        <w:t>Контроль за</w:t>
      </w:r>
      <w:proofErr w:type="gramEnd"/>
      <w:r w:rsidRPr="00E74208">
        <w:rPr>
          <w:rFonts w:ascii="Arial" w:hAnsi="Arial" w:cs="Arial"/>
        </w:rPr>
        <w:t xml:space="preserve"> выполнением настоящего Постановления оставляю за собой.</w:t>
      </w:r>
    </w:p>
    <w:p w:rsidR="007070FD" w:rsidRPr="00E74208" w:rsidRDefault="007070FD" w:rsidP="007070FD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>3.Опубликовать настоящее Постановление в газете «Красное знамя» и разместить на официальном сайте администрации Абанского  района.</w:t>
      </w:r>
    </w:p>
    <w:p w:rsidR="007070FD" w:rsidRPr="00E74208" w:rsidRDefault="007070FD" w:rsidP="007070FD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E74208">
        <w:rPr>
          <w:rFonts w:ascii="Arial" w:hAnsi="Arial" w:cs="Arial"/>
        </w:rPr>
        <w:t>4.Постановление вступает в силу в день, следующий за днем его официального опубликования.</w:t>
      </w:r>
    </w:p>
    <w:p w:rsidR="007070FD" w:rsidRDefault="007070FD" w:rsidP="007070F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74208" w:rsidRPr="00E74208" w:rsidRDefault="00E74208" w:rsidP="007070F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E3F1D" w:rsidRPr="00E74208" w:rsidRDefault="007070FD" w:rsidP="00E74208">
      <w:pPr>
        <w:widowControl w:val="0"/>
        <w:tabs>
          <w:tab w:val="left" w:pos="7695"/>
        </w:tabs>
        <w:autoSpaceDE w:val="0"/>
        <w:autoSpaceDN w:val="0"/>
        <w:adjustRightInd w:val="0"/>
        <w:rPr>
          <w:rFonts w:ascii="Arial" w:hAnsi="Arial" w:cs="Arial"/>
        </w:rPr>
      </w:pPr>
      <w:r w:rsidRPr="00E74208">
        <w:rPr>
          <w:rFonts w:ascii="Arial" w:hAnsi="Arial" w:cs="Arial"/>
        </w:rPr>
        <w:t xml:space="preserve">Глава администрации Абанского  района                 </w:t>
      </w:r>
      <w:r w:rsidR="00E74208" w:rsidRPr="00E74208">
        <w:rPr>
          <w:rFonts w:ascii="Arial" w:hAnsi="Arial" w:cs="Arial"/>
        </w:rPr>
        <w:t xml:space="preserve">                   Г.В.Иванченко</w:t>
      </w:r>
      <w:bookmarkStart w:id="0" w:name="Par29"/>
      <w:bookmarkEnd w:id="0"/>
    </w:p>
    <w:sectPr w:rsidR="000E3F1D" w:rsidRPr="00E74208" w:rsidSect="009C77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0FD"/>
    <w:rsid w:val="000E3F1D"/>
    <w:rsid w:val="003953E0"/>
    <w:rsid w:val="003979F1"/>
    <w:rsid w:val="007070FD"/>
    <w:rsid w:val="009C7747"/>
    <w:rsid w:val="00E74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70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0F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7070F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70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070FD"/>
    <w:pPr>
      <w:ind w:left="720"/>
      <w:contextualSpacing/>
    </w:pPr>
  </w:style>
  <w:style w:type="paragraph" w:customStyle="1" w:styleId="ConsPlusNormal">
    <w:name w:val="ConsPlusNormal"/>
    <w:rsid w:val="007070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70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0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7DD8322B11DFC67AB506E29EFF9FD38D85F905A5427DA82B7B2D6587EE2BDB67F5B6268847ED8757EA1CV8w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7DD8322B11DFC67AB506E29EFF9FD38D85F905A44C75AA257B2D6587EE2BDB67F5B6268847ED8757EE1CV8wCK" TargetMode="External"/><Relationship Id="rId5" Type="http://schemas.openxmlformats.org/officeDocument/2006/relationships/hyperlink" Target="consultantplus://offline/ref=537DD8322B11DFC67AB506E29EFF9FD38D85F905A44C75AA257B2D6587EE2BDB67F5B6268847ED8756EA19V8wEK" TargetMode="External"/><Relationship Id="rId4" Type="http://schemas.openxmlformats.org/officeDocument/2006/relationships/hyperlink" Target="consultantplus://offline/ref=537DD8322B11DFC67AB506E29EFF9FD38D85F905A44B77A0227B2D6587EE2BDBV6w7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2095</Characters>
  <Application>Microsoft Office Word</Application>
  <DocSecurity>0</DocSecurity>
  <Lines>17</Lines>
  <Paragraphs>4</Paragraphs>
  <ScaleCrop>false</ScaleCrop>
  <Company>Home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2017-04-13T03:08:00Z</cp:lastPrinted>
  <dcterms:created xsi:type="dcterms:W3CDTF">2017-04-05T07:40:00Z</dcterms:created>
  <dcterms:modified xsi:type="dcterms:W3CDTF">2017-04-17T01:47:00Z</dcterms:modified>
</cp:coreProperties>
</file>