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Pr="00D032E6" w:rsidRDefault="006E33EC" w:rsidP="00D032E6">
      <w:pPr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6E33EC" w:rsidRPr="00D032E6" w:rsidRDefault="006E33EC" w:rsidP="00D032E6">
      <w:pPr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Красноярского края</w:t>
      </w:r>
    </w:p>
    <w:p w:rsidR="006E33EC" w:rsidRPr="00D032E6" w:rsidRDefault="006E33EC" w:rsidP="00D032E6">
      <w:pPr>
        <w:pStyle w:val="1"/>
        <w:spacing w:before="0" w:after="0"/>
        <w:rPr>
          <w:sz w:val="24"/>
          <w:szCs w:val="24"/>
        </w:rPr>
      </w:pPr>
    </w:p>
    <w:p w:rsidR="006E33EC" w:rsidRPr="00D032E6" w:rsidRDefault="006E33EC" w:rsidP="00D032E6">
      <w:pPr>
        <w:pStyle w:val="1"/>
        <w:spacing w:before="0" w:after="0"/>
        <w:jc w:val="center"/>
        <w:rPr>
          <w:b w:val="0"/>
          <w:sz w:val="24"/>
          <w:szCs w:val="24"/>
        </w:rPr>
      </w:pPr>
      <w:r w:rsidRPr="00D032E6">
        <w:rPr>
          <w:b w:val="0"/>
          <w:sz w:val="24"/>
          <w:szCs w:val="24"/>
        </w:rPr>
        <w:t>П О С Т А Н О В Л Е Н И Е</w:t>
      </w:r>
    </w:p>
    <w:p w:rsidR="006E33EC" w:rsidRPr="00D032E6" w:rsidRDefault="006E33EC" w:rsidP="00D032E6">
      <w:pPr>
        <w:rPr>
          <w:rFonts w:ascii="Arial" w:hAnsi="Arial" w:cs="Arial"/>
          <w:sz w:val="24"/>
          <w:szCs w:val="24"/>
        </w:rPr>
      </w:pPr>
    </w:p>
    <w:p w:rsidR="006E33EC" w:rsidRPr="00D032E6" w:rsidRDefault="006E33EC" w:rsidP="00D032E6">
      <w:pPr>
        <w:rPr>
          <w:rFonts w:ascii="Arial" w:hAnsi="Arial" w:cs="Arial"/>
          <w:sz w:val="24"/>
          <w:szCs w:val="24"/>
        </w:rPr>
      </w:pPr>
    </w:p>
    <w:p w:rsidR="006E33EC" w:rsidRPr="00D032E6" w:rsidRDefault="008910E9" w:rsidP="00D032E6">
      <w:pPr>
        <w:ind w:right="-6"/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31.07.2019</w:t>
      </w:r>
      <w:r w:rsidR="0046485C" w:rsidRPr="00D032E6">
        <w:rPr>
          <w:rFonts w:ascii="Arial" w:hAnsi="Arial" w:cs="Arial"/>
          <w:sz w:val="24"/>
          <w:szCs w:val="24"/>
        </w:rPr>
        <w:t xml:space="preserve">       </w:t>
      </w:r>
      <w:r w:rsidR="0046485C" w:rsidRPr="00D032E6">
        <w:rPr>
          <w:rFonts w:ascii="Arial" w:hAnsi="Arial" w:cs="Arial"/>
          <w:sz w:val="24"/>
          <w:szCs w:val="24"/>
        </w:rPr>
        <w:tab/>
        <w:t xml:space="preserve">         </w:t>
      </w:r>
      <w:r w:rsidR="0046485C" w:rsidRPr="00D032E6">
        <w:rPr>
          <w:rFonts w:ascii="Arial" w:hAnsi="Arial" w:cs="Arial"/>
          <w:sz w:val="24"/>
          <w:szCs w:val="24"/>
        </w:rPr>
        <w:tab/>
        <w:t xml:space="preserve">    </w:t>
      </w:r>
      <w:r w:rsidR="006E33EC" w:rsidRPr="00D032E6">
        <w:rPr>
          <w:rFonts w:ascii="Arial" w:hAnsi="Arial" w:cs="Arial"/>
          <w:sz w:val="24"/>
          <w:szCs w:val="24"/>
        </w:rPr>
        <w:t xml:space="preserve">           п. </w:t>
      </w:r>
      <w:r w:rsidR="009F3380" w:rsidRPr="00D032E6">
        <w:rPr>
          <w:rFonts w:ascii="Arial" w:hAnsi="Arial" w:cs="Arial"/>
          <w:sz w:val="24"/>
          <w:szCs w:val="24"/>
        </w:rPr>
        <w:t>Абан</w:t>
      </w:r>
      <w:r w:rsidR="009F3380" w:rsidRPr="00D032E6">
        <w:rPr>
          <w:rFonts w:ascii="Arial" w:hAnsi="Arial" w:cs="Arial"/>
          <w:sz w:val="24"/>
          <w:szCs w:val="24"/>
        </w:rPr>
        <w:tab/>
      </w:r>
      <w:r w:rsidR="009F3380" w:rsidRPr="00D032E6">
        <w:rPr>
          <w:rFonts w:ascii="Arial" w:hAnsi="Arial" w:cs="Arial"/>
          <w:sz w:val="24"/>
          <w:szCs w:val="24"/>
        </w:rPr>
        <w:tab/>
      </w:r>
      <w:r w:rsidR="009F3380" w:rsidRPr="00D032E6">
        <w:rPr>
          <w:rFonts w:ascii="Arial" w:hAnsi="Arial" w:cs="Arial"/>
          <w:sz w:val="24"/>
          <w:szCs w:val="24"/>
        </w:rPr>
        <w:tab/>
        <w:t xml:space="preserve">              </w:t>
      </w:r>
      <w:r w:rsidR="00EB449C" w:rsidRPr="00D032E6">
        <w:rPr>
          <w:rFonts w:ascii="Arial" w:hAnsi="Arial" w:cs="Arial"/>
          <w:sz w:val="24"/>
          <w:szCs w:val="24"/>
        </w:rPr>
        <w:t xml:space="preserve">     </w:t>
      </w:r>
      <w:r w:rsidR="009F3380" w:rsidRPr="00D032E6">
        <w:rPr>
          <w:rFonts w:ascii="Arial" w:hAnsi="Arial" w:cs="Arial"/>
          <w:sz w:val="24"/>
          <w:szCs w:val="24"/>
        </w:rPr>
        <w:t xml:space="preserve">   № </w:t>
      </w:r>
      <w:r w:rsidRPr="00D032E6">
        <w:rPr>
          <w:rFonts w:ascii="Arial" w:hAnsi="Arial" w:cs="Arial"/>
          <w:sz w:val="24"/>
          <w:szCs w:val="24"/>
        </w:rPr>
        <w:t>269</w:t>
      </w:r>
      <w:r w:rsidR="00963BA8" w:rsidRPr="00D032E6">
        <w:rPr>
          <w:rFonts w:ascii="Arial" w:hAnsi="Arial" w:cs="Arial"/>
          <w:sz w:val="24"/>
          <w:szCs w:val="24"/>
        </w:rPr>
        <w:t>-п</w:t>
      </w:r>
    </w:p>
    <w:p w:rsidR="006E33EC" w:rsidRPr="00D032E6" w:rsidRDefault="006E33EC" w:rsidP="00D032E6">
      <w:pPr>
        <w:rPr>
          <w:rFonts w:ascii="Arial" w:hAnsi="Arial" w:cs="Arial"/>
          <w:sz w:val="24"/>
          <w:szCs w:val="24"/>
        </w:rPr>
      </w:pPr>
    </w:p>
    <w:p w:rsidR="006E33EC" w:rsidRPr="00D032E6" w:rsidRDefault="006E33EC" w:rsidP="00D032E6">
      <w:pPr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 w:rsidRPr="00D032E6">
        <w:rPr>
          <w:rFonts w:ascii="Arial" w:hAnsi="Arial" w:cs="Arial"/>
          <w:sz w:val="24"/>
          <w:szCs w:val="24"/>
        </w:rPr>
        <w:t xml:space="preserve"> Абанском районе» </w:t>
      </w:r>
    </w:p>
    <w:p w:rsidR="006E33EC" w:rsidRPr="00D032E6" w:rsidRDefault="006E33EC" w:rsidP="00D032E6">
      <w:pPr>
        <w:jc w:val="center"/>
        <w:rPr>
          <w:rFonts w:ascii="Arial" w:hAnsi="Arial" w:cs="Arial"/>
          <w:sz w:val="24"/>
          <w:szCs w:val="24"/>
        </w:rPr>
      </w:pPr>
    </w:p>
    <w:p w:rsidR="006E33EC" w:rsidRPr="00D032E6" w:rsidRDefault="006E33EC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Pr="00D032E6" w:rsidRDefault="006E33EC" w:rsidP="00D032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 w:rsidRPr="00D032E6">
        <w:rPr>
          <w:rFonts w:ascii="Arial" w:hAnsi="Arial" w:cs="Arial"/>
          <w:sz w:val="24"/>
          <w:szCs w:val="24"/>
        </w:rPr>
        <w:t xml:space="preserve"> (далее муниципальная программа)</w:t>
      </w:r>
      <w:r w:rsidRPr="00D032E6">
        <w:rPr>
          <w:rFonts w:ascii="Arial" w:hAnsi="Arial" w:cs="Arial"/>
          <w:sz w:val="24"/>
          <w:szCs w:val="24"/>
        </w:rPr>
        <w:t>,   следующие изменения:</w:t>
      </w:r>
    </w:p>
    <w:p w:rsidR="00AF4F02" w:rsidRPr="00D032E6" w:rsidRDefault="00794504" w:rsidP="00D032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1.1. </w:t>
      </w:r>
      <w:r w:rsidR="00AF4F02" w:rsidRPr="00D032E6">
        <w:rPr>
          <w:rFonts w:ascii="Arial" w:hAnsi="Arial" w:cs="Arial"/>
          <w:sz w:val="24"/>
          <w:szCs w:val="24"/>
        </w:rPr>
        <w:t>Р</w:t>
      </w:r>
      <w:r w:rsidR="008977B5" w:rsidRPr="00D032E6">
        <w:rPr>
          <w:rFonts w:ascii="Arial" w:hAnsi="Arial" w:cs="Arial"/>
          <w:sz w:val="24"/>
          <w:szCs w:val="24"/>
        </w:rPr>
        <w:t>аздел 1</w:t>
      </w:r>
      <w:r w:rsidRPr="00D032E6">
        <w:rPr>
          <w:rFonts w:ascii="Arial" w:hAnsi="Arial" w:cs="Arial"/>
          <w:sz w:val="24"/>
          <w:szCs w:val="24"/>
        </w:rPr>
        <w:t xml:space="preserve"> муниципальной программы</w:t>
      </w:r>
      <w:r w:rsidR="00AF4F02" w:rsidRPr="00D032E6">
        <w:rPr>
          <w:rFonts w:ascii="Arial" w:hAnsi="Arial" w:cs="Arial"/>
          <w:sz w:val="24"/>
          <w:szCs w:val="24"/>
        </w:rPr>
        <w:t xml:space="preserve"> изложить в новой редакции:</w:t>
      </w:r>
    </w:p>
    <w:tbl>
      <w:tblPr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2550"/>
        <w:gridCol w:w="6089"/>
        <w:gridCol w:w="434"/>
      </w:tblGrid>
      <w:tr w:rsidR="00160062" w:rsidRPr="00D032E6" w:rsidTr="006D3E7F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Наименование  муниципальной программы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«Реформирование и модернизация жилищно-коммунального хозяйства и повышение энергетической эффективности в Абанском районе» (далее – Программа) 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62034F" w:rsidRPr="00D032E6" w:rsidRDefault="0062034F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62034F" w:rsidRPr="00D032E6" w:rsidRDefault="0062034F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62034F" w:rsidRPr="00D032E6" w:rsidRDefault="0062034F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0062" w:rsidRPr="00D032E6" w:rsidTr="006D3E7F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Ответственный исполнитель  муниципальной программы</w:t>
            </w: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0062" w:rsidRPr="00D032E6" w:rsidTr="006D3E7F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 Красноярского края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0062" w:rsidRPr="00D032E6" w:rsidTr="006D3E7F">
        <w:trPr>
          <w:trHeight w:val="841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Перечень подпрограмм муниципальной программы</w:t>
            </w:r>
          </w:p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1.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учреждений»;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2.«Выполнение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населения»;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3. 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 районе»;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4. «</w:t>
            </w:r>
            <w:r w:rsidRPr="00D032E6">
              <w:rPr>
                <w:rFonts w:ascii="Arial" w:hAnsi="Arial" w:cs="Arial"/>
                <w:bCs/>
                <w:sz w:val="24"/>
                <w:szCs w:val="24"/>
              </w:rPr>
              <w:t>Обеспечение условий реализации  муниципальной  программы и прочие     мероприятия</w:t>
            </w:r>
            <w:r w:rsidRPr="00D032E6">
              <w:rPr>
                <w:rFonts w:ascii="Arial" w:hAnsi="Arial" w:cs="Arial"/>
                <w:sz w:val="24"/>
                <w:szCs w:val="24"/>
              </w:rPr>
              <w:t>»;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5. «Обеспечение жильем молодых семей в Абанском районе».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6. «Создание условий для развития услуг связи в малочисленных и труднодоступных населенных пунктах Абанского района».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7.«Подготовка документов  территориального планирования и градостроительного зонирования (внесение в них изменений)».</w:t>
            </w:r>
          </w:p>
          <w:p w:rsidR="00E32489" w:rsidRPr="00D032E6" w:rsidRDefault="00E32489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8. </w:t>
            </w:r>
            <w:r w:rsidR="003D1018" w:rsidRPr="00D032E6">
              <w:rPr>
                <w:rFonts w:ascii="Arial" w:hAnsi="Arial" w:cs="Arial"/>
                <w:sz w:val="24"/>
                <w:szCs w:val="24"/>
              </w:rPr>
              <w:t>«Обращение с отходами на территории Абанского района».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0062" w:rsidRPr="00D032E6" w:rsidTr="006D3E7F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Цель </w:t>
            </w:r>
          </w:p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муниципальной программы 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  <w:p w:rsidR="00160062" w:rsidRPr="00D032E6" w:rsidRDefault="00160062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Обеспечение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услуг;</w:t>
            </w:r>
          </w:p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формирование и поддержание современной информационной и телекоммуникационной инфраструктуры</w:t>
            </w:r>
          </w:p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создание   условий для стимулирования жилищного строительства на территории Абанского района Красноярского края</w:t>
            </w:r>
          </w:p>
          <w:p w:rsidR="003D1018" w:rsidRPr="00D032E6" w:rsidRDefault="003D1018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</w:p>
          <w:p w:rsidR="003D1018" w:rsidRPr="00D032E6" w:rsidRDefault="003D1018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Абанского района.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0062" w:rsidRPr="00D032E6" w:rsidTr="006D3E7F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Задачи  муниципальной программы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1. Повышение надежности функционирования систем жизнеобеспечения  муниципальных учреждений, социальной сферы;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2. Создание равных условий по оплате услуг электроснабжения населения Абанского района;</w:t>
            </w:r>
          </w:p>
          <w:p w:rsidR="00160062" w:rsidRPr="00D032E6" w:rsidRDefault="00160062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3. Обеспечение населения Абанского района качественными и доступными жилищно-коммунальными услугами в условиях развития рыночных отношений; 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полномочий.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5. Муниципальная поддержка в решении жилищной проблемы молодых семей, признанных в установленном порядке, нуждающимися в улучшении жилищных условий.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6. Создание условий для развития услуг связи в малочисленных и труднодоступных населенных пунктах.</w:t>
            </w:r>
          </w:p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7. 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3D1018" w:rsidRPr="00D032E6" w:rsidRDefault="003D1018" w:rsidP="00D032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8.</w:t>
            </w: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 Накопление и обезвреживание отходов</w:t>
            </w:r>
          </w:p>
          <w:p w:rsidR="003D1018" w:rsidRPr="00D032E6" w:rsidRDefault="003D1018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 территории Абанского района.</w:t>
            </w:r>
          </w:p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0062" w:rsidRPr="00D032E6" w:rsidTr="006D3E7F">
        <w:trPr>
          <w:trHeight w:val="1405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Сроки реализации  муниципальной программы</w:t>
            </w:r>
          </w:p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160062" w:rsidRPr="00D032E6" w:rsidRDefault="003D1018" w:rsidP="00D032E6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2014 по 2021</w:t>
            </w:r>
            <w:r w:rsidR="00160062" w:rsidRPr="00D032E6">
              <w:rPr>
                <w:sz w:val="24"/>
                <w:szCs w:val="24"/>
              </w:rPr>
              <w:t xml:space="preserve"> год.</w:t>
            </w:r>
          </w:p>
          <w:p w:rsidR="00160062" w:rsidRPr="00D032E6" w:rsidRDefault="00160062" w:rsidP="00D032E6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160062" w:rsidRPr="00D032E6" w:rsidTr="006D3E7F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Перечень </w:t>
            </w:r>
          </w:p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целевых показателей</w:t>
            </w: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Доля убыточных организаций жилищно-коммунального  хозяйства к 2020 году– 0 %.;</w:t>
            </w:r>
          </w:p>
          <w:p w:rsidR="00160062" w:rsidRPr="00D032E6" w:rsidRDefault="00160062" w:rsidP="00D032E6">
            <w:pPr>
              <w:pStyle w:val="ConsPlusCell"/>
              <w:jc w:val="both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Уровень износа коммунальной инфраструктуры к 2020 году – 56%</w:t>
            </w:r>
          </w:p>
          <w:p w:rsidR="00160062" w:rsidRPr="00D032E6" w:rsidRDefault="00160062" w:rsidP="00D032E6">
            <w:pPr>
              <w:pStyle w:val="ConsPlusCell"/>
              <w:jc w:val="both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 – 100%</w:t>
            </w:r>
          </w:p>
          <w:p w:rsidR="00160062" w:rsidRPr="00D032E6" w:rsidRDefault="00160062" w:rsidP="00D032E6">
            <w:pPr>
              <w:pStyle w:val="ConsPlusCell"/>
              <w:jc w:val="both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связи, ранее не имевших эту возможность – 2</w:t>
            </w:r>
          </w:p>
          <w:p w:rsidR="00160062" w:rsidRPr="00D032E6" w:rsidRDefault="00160062" w:rsidP="00D032E6">
            <w:pPr>
              <w:pStyle w:val="ConsPlusCell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032E6">
              <w:rPr>
                <w:rFonts w:eastAsiaTheme="minorHAnsi"/>
                <w:sz w:val="24"/>
                <w:szCs w:val="24"/>
                <w:lang w:eastAsia="en-US"/>
              </w:rPr>
              <w:t xml:space="preserve">Количество подготовленных (внесение в них изменений) к согласованию и утверждению генеральных планов </w:t>
            </w:r>
            <w:r w:rsidR="0059771D" w:rsidRPr="00D032E6">
              <w:rPr>
                <w:rFonts w:eastAsiaTheme="minorHAnsi"/>
                <w:sz w:val="24"/>
                <w:szCs w:val="24"/>
                <w:lang w:eastAsia="en-US"/>
              </w:rPr>
              <w:t>–</w:t>
            </w:r>
            <w:r w:rsidRPr="00D032E6">
              <w:rPr>
                <w:rFonts w:eastAsiaTheme="minorHAnsi"/>
                <w:sz w:val="24"/>
                <w:szCs w:val="24"/>
                <w:lang w:eastAsia="en-US"/>
              </w:rPr>
              <w:t xml:space="preserve"> 1</w:t>
            </w:r>
          </w:p>
          <w:p w:rsidR="00DE3804" w:rsidRPr="00D032E6" w:rsidRDefault="00DE3804" w:rsidP="00D032E6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п. Абан Абанского района -  от 0 до 6,3%</w:t>
            </w:r>
          </w:p>
          <w:p w:rsidR="00160062" w:rsidRPr="00D032E6" w:rsidRDefault="00160062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 утвержден приложением к паспорту муниципальной программы «Перечень целевых показателей муниципальной программы Абанского района с указанием планируемых к достижению значений в результате реализации муниципальной программы Абанского района».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60062" w:rsidRPr="00D032E6" w:rsidTr="006D3E7F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60062" w:rsidRPr="00D032E6" w:rsidRDefault="00160062" w:rsidP="00D032E6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0" w:type="dxa"/>
            <w:tcBorders>
              <w:left w:val="single" w:sz="4" w:space="0" w:color="auto"/>
            </w:tcBorders>
          </w:tcPr>
          <w:p w:rsidR="00160062" w:rsidRPr="00D032E6" w:rsidRDefault="00160062" w:rsidP="00D032E6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программы</w:t>
            </w:r>
          </w:p>
          <w:p w:rsidR="00160062" w:rsidRPr="00D032E6" w:rsidRDefault="00160062" w:rsidP="00D032E6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89" w:type="dxa"/>
            <w:tcBorders>
              <w:right w:val="single" w:sz="4" w:space="0" w:color="auto"/>
            </w:tcBorders>
          </w:tcPr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Общий объем финансирования  муниципальной программы в 2014-2021 годах за счет всех источников финансирования составит 197 310,1 тыс. рублей, в том числе по годам: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2014 год – 45 106,2 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2015 год – 27 162,5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2016 год – 24 924,7 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– 17 745,1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  - 23 908,2 тыс.рублей;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 – 35 852,6 тыс.рублей;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11 305,4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11 305,4 тыс. рублей.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в том числе за счет средств: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краевого бюджета – </w:t>
            </w:r>
            <w:r w:rsidR="005F4A6F" w:rsidRPr="00D032E6">
              <w:rPr>
                <w:sz w:val="24"/>
                <w:szCs w:val="24"/>
              </w:rPr>
              <w:t>140 370,5</w:t>
            </w:r>
            <w:r w:rsidRPr="00D032E6">
              <w:rPr>
                <w:sz w:val="24"/>
                <w:szCs w:val="24"/>
              </w:rPr>
              <w:t xml:space="preserve">  тыс. рублей, 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в том числе по годам: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2014 год – 28 810,9 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2015 год – 16 148,6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2016 год – 18 160,4 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– 12 887,2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 – 16 658,4 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5F4A6F" w:rsidRPr="00D032E6">
              <w:rPr>
                <w:rFonts w:ascii="Arial" w:hAnsi="Arial" w:cs="Arial"/>
                <w:sz w:val="24"/>
                <w:szCs w:val="24"/>
              </w:rPr>
              <w:t>31 001,2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8 351,9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8 351,9 тыс. рублей.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районного бюджета   –  51</w:t>
            </w:r>
            <w:r w:rsidR="007D2201" w:rsidRPr="00D032E6">
              <w:rPr>
                <w:sz w:val="24"/>
                <w:szCs w:val="24"/>
              </w:rPr>
              <w:t> 838,9</w:t>
            </w:r>
            <w:r w:rsidRPr="00D032E6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2014 год – 15 828,6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2015 год – 10 578,6 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2016 год – 6 764,3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– 2 735,4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 – 6 424,2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5F4A6F" w:rsidRPr="00D032E6">
              <w:rPr>
                <w:rFonts w:ascii="Arial" w:hAnsi="Arial" w:cs="Arial"/>
                <w:sz w:val="24"/>
                <w:szCs w:val="24"/>
              </w:rPr>
              <w:t>3 600,8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тыс.рублей;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2 953,5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-  2 953,5 тыс. рублей.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бюджетов  поселений – </w:t>
            </w:r>
            <w:r w:rsidR="007D2201" w:rsidRPr="00D032E6">
              <w:rPr>
                <w:sz w:val="24"/>
                <w:szCs w:val="24"/>
              </w:rPr>
              <w:t>4 717,00</w:t>
            </w:r>
            <w:r w:rsidRPr="00D032E6">
              <w:rPr>
                <w:sz w:val="24"/>
                <w:szCs w:val="24"/>
              </w:rPr>
              <w:t xml:space="preserve">  тыс. рублей, в том числе по годам: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2014 год –  466,7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2015 год –  435,3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2016 год –   0,0 тыс. рублей;</w:t>
            </w:r>
          </w:p>
          <w:p w:rsidR="00AD0035" w:rsidRPr="00D032E6" w:rsidRDefault="00AD0035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–  2 025,3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  632,3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– </w:t>
            </w:r>
            <w:r w:rsidR="007D2201" w:rsidRPr="00D032E6">
              <w:rPr>
                <w:sz w:val="24"/>
                <w:szCs w:val="24"/>
              </w:rPr>
              <w:t>1 157,4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2020 год – 0,0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2021 год – 0,0 тыс. рублей.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федерального бюджета – </w:t>
            </w:r>
            <w:r w:rsidR="007D2201" w:rsidRPr="00D032E6">
              <w:rPr>
                <w:sz w:val="24"/>
                <w:szCs w:val="24"/>
              </w:rPr>
              <w:t>383,7</w:t>
            </w:r>
            <w:r w:rsidRPr="00D032E6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2017 год – 97,2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193,3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– </w:t>
            </w:r>
            <w:r w:rsidR="007D2201" w:rsidRPr="00D032E6">
              <w:rPr>
                <w:sz w:val="24"/>
                <w:szCs w:val="24"/>
              </w:rPr>
              <w:t>93,2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AD0035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2020 год – 0,0 тыс. рублей;</w:t>
            </w:r>
          </w:p>
          <w:p w:rsidR="00161BDE" w:rsidRPr="00D032E6" w:rsidRDefault="00AD0035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2021 год – 0,0 тыс. рублей.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0062" w:rsidRPr="00D032E6" w:rsidRDefault="00160062" w:rsidP="00D032E6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62034F" w:rsidRPr="00D032E6" w:rsidRDefault="0062034F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 xml:space="preserve">                                                                                                             </w:t>
      </w:r>
      <w:r w:rsidR="00161BDE" w:rsidRPr="00D032E6">
        <w:rPr>
          <w:rFonts w:ascii="Arial" w:hAnsi="Arial" w:cs="Arial"/>
          <w:sz w:val="24"/>
          <w:szCs w:val="24"/>
        </w:rPr>
        <w:t xml:space="preserve">        </w:t>
      </w:r>
      <w:r w:rsidR="00466BD0" w:rsidRPr="00D032E6">
        <w:rPr>
          <w:rFonts w:ascii="Arial" w:hAnsi="Arial" w:cs="Arial"/>
          <w:sz w:val="24"/>
          <w:szCs w:val="24"/>
        </w:rPr>
        <w:t>»;</w:t>
      </w:r>
    </w:p>
    <w:p w:rsidR="00400CE0" w:rsidRPr="00D032E6" w:rsidRDefault="00400CE0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1.2. </w:t>
      </w:r>
      <w:r w:rsidR="00466BD0" w:rsidRPr="00D032E6">
        <w:rPr>
          <w:rFonts w:ascii="Arial" w:hAnsi="Arial" w:cs="Arial"/>
          <w:sz w:val="24"/>
          <w:szCs w:val="24"/>
        </w:rPr>
        <w:t xml:space="preserve">Раздел 2 муниципальной программы дополнить абзацем 22 </w:t>
      </w:r>
      <w:r w:rsidRPr="00D032E6">
        <w:rPr>
          <w:rFonts w:ascii="Arial" w:hAnsi="Arial" w:cs="Arial"/>
          <w:sz w:val="24"/>
          <w:szCs w:val="24"/>
        </w:rPr>
        <w:t>следующего содержания:</w:t>
      </w:r>
    </w:p>
    <w:p w:rsidR="00FC68D5" w:rsidRPr="00D032E6" w:rsidRDefault="00C63C17" w:rsidP="00D032E6">
      <w:pPr>
        <w:tabs>
          <w:tab w:val="left" w:pos="706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</w:t>
      </w:r>
      <w:r w:rsidR="00466BD0" w:rsidRPr="00D032E6">
        <w:rPr>
          <w:rFonts w:ascii="Arial" w:hAnsi="Arial" w:cs="Arial"/>
          <w:sz w:val="24"/>
          <w:szCs w:val="24"/>
        </w:rPr>
        <w:t xml:space="preserve">5. </w:t>
      </w:r>
      <w:r w:rsidR="00FC68D5" w:rsidRPr="00D032E6">
        <w:rPr>
          <w:rFonts w:ascii="Arial" w:hAnsi="Arial" w:cs="Arial"/>
          <w:sz w:val="24"/>
          <w:szCs w:val="24"/>
        </w:rPr>
        <w:t>Проблема по обращению с отходами остро стоит как в целом на территории России, Красноярского края так и на территории Абанского района. В последние годы на территории района она только обостряется. Это обусловлено, следующими причинами:</w:t>
      </w:r>
    </w:p>
    <w:p w:rsidR="00FC68D5" w:rsidRPr="00D032E6" w:rsidRDefault="00FC68D5" w:rsidP="00D032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 Увеличение объема образования отходов производящихся как населением, так и различными учреждениями, предприятиями.</w:t>
      </w:r>
    </w:p>
    <w:p w:rsidR="00FC68D5" w:rsidRPr="00D032E6" w:rsidRDefault="00FC68D5" w:rsidP="00D032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2. Отсутствие на территории района юридических  </w:t>
      </w:r>
      <w:bookmarkStart w:id="0" w:name="_GoBack"/>
      <w:bookmarkEnd w:id="0"/>
      <w:r w:rsidRPr="00D032E6">
        <w:rPr>
          <w:rFonts w:ascii="Arial" w:hAnsi="Arial" w:cs="Arial"/>
          <w:sz w:val="24"/>
          <w:szCs w:val="24"/>
        </w:rPr>
        <w:t>лиц имеющих возможность оказывать услуги по сбору, вывозу, утилизации и переработке отходов.</w:t>
      </w:r>
    </w:p>
    <w:p w:rsidR="00FC68D5" w:rsidRPr="00D032E6" w:rsidRDefault="00FC68D5" w:rsidP="00D032E6">
      <w:pPr>
        <w:pStyle w:val="ConsPlusNormal"/>
        <w:ind w:firstLine="709"/>
        <w:jc w:val="both"/>
        <w:rPr>
          <w:sz w:val="24"/>
          <w:szCs w:val="24"/>
        </w:rPr>
      </w:pPr>
      <w:r w:rsidRPr="00D032E6">
        <w:rPr>
          <w:sz w:val="24"/>
          <w:szCs w:val="24"/>
        </w:rPr>
        <w:t xml:space="preserve">Формирование многочисленных несанкционированных мест размещения отходов вокруг населенных пунктов происходит в результате недостаточной обеспеченности района специализированной современной техникой и </w:t>
      </w:r>
      <w:r w:rsidRPr="00D032E6">
        <w:rPr>
          <w:sz w:val="24"/>
          <w:szCs w:val="24"/>
        </w:rPr>
        <w:lastRenderedPageBreak/>
        <w:t>оборудованием для сбора и транспортировки отходов потребления с территорий населенных пунктов.</w:t>
      </w:r>
    </w:p>
    <w:p w:rsidR="00466BD0" w:rsidRPr="00D032E6" w:rsidRDefault="00FC68D5" w:rsidP="00D032E6">
      <w:pPr>
        <w:pStyle w:val="ConsPlusNormal"/>
        <w:tabs>
          <w:tab w:val="left" w:pos="706"/>
        </w:tabs>
        <w:ind w:firstLine="709"/>
        <w:jc w:val="both"/>
        <w:rPr>
          <w:sz w:val="24"/>
          <w:szCs w:val="24"/>
        </w:rPr>
      </w:pPr>
      <w:r w:rsidRPr="00D032E6">
        <w:rPr>
          <w:sz w:val="24"/>
          <w:szCs w:val="24"/>
        </w:rPr>
        <w:t xml:space="preserve">  В связи с этим возникает острая необходимость в организации (строительство) площадок временного накопления отходов потребления и приобретение контейнеров для п. Абан в целя</w:t>
      </w:r>
      <w:r w:rsidR="00946856" w:rsidRPr="00D032E6">
        <w:rPr>
          <w:sz w:val="24"/>
          <w:szCs w:val="24"/>
        </w:rPr>
        <w:t>х организованного обращения с ТК</w:t>
      </w:r>
      <w:r w:rsidRPr="00D032E6">
        <w:rPr>
          <w:sz w:val="24"/>
          <w:szCs w:val="24"/>
        </w:rPr>
        <w:t>О, это позволит приступить к реализации Генеральной схемы очистки территории населенных пунктов Абанского района Красноярского края. И кроме того уменьшить количество несанкционированных свалок, что повлечет за собой сокращение площади захламленных земель. Это в конечном итоге позволит улучшить санитарное состояния и внешний облик населенных пунктов, экологическую и санитарно-эпидемиологическую обстановку на территории района путем снижения уровней загрязнения почв отходами</w:t>
      </w:r>
      <w:r w:rsidR="00466BD0" w:rsidRPr="00D032E6">
        <w:rPr>
          <w:sz w:val="24"/>
          <w:szCs w:val="24"/>
        </w:rPr>
        <w:t>.</w:t>
      </w:r>
      <w:r w:rsidR="00164456" w:rsidRPr="00D032E6">
        <w:rPr>
          <w:sz w:val="24"/>
          <w:szCs w:val="24"/>
        </w:rPr>
        <w:t>»;</w:t>
      </w:r>
    </w:p>
    <w:p w:rsidR="00D03234" w:rsidRPr="00D032E6" w:rsidRDefault="00205322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1.3</w:t>
      </w:r>
      <w:r w:rsidR="008B24BD" w:rsidRPr="00D032E6">
        <w:rPr>
          <w:rFonts w:ascii="Arial" w:hAnsi="Arial" w:cs="Arial"/>
          <w:sz w:val="24"/>
          <w:szCs w:val="24"/>
        </w:rPr>
        <w:t xml:space="preserve">. </w:t>
      </w:r>
      <w:r w:rsidR="00D43E3A" w:rsidRPr="00D032E6">
        <w:rPr>
          <w:rFonts w:ascii="Arial" w:hAnsi="Arial" w:cs="Arial"/>
          <w:sz w:val="24"/>
          <w:szCs w:val="24"/>
        </w:rPr>
        <w:t>В разделе 3</w:t>
      </w:r>
      <w:r w:rsidR="00F616DC" w:rsidRPr="00D032E6">
        <w:rPr>
          <w:rFonts w:ascii="Arial" w:hAnsi="Arial" w:cs="Arial"/>
          <w:sz w:val="24"/>
          <w:szCs w:val="24"/>
        </w:rPr>
        <w:t xml:space="preserve"> муниципальной программы</w:t>
      </w:r>
      <w:r w:rsidR="00D03234" w:rsidRPr="00D032E6">
        <w:rPr>
          <w:rFonts w:ascii="Arial" w:hAnsi="Arial" w:cs="Arial"/>
          <w:sz w:val="24"/>
          <w:szCs w:val="24"/>
        </w:rPr>
        <w:t>:</w:t>
      </w:r>
    </w:p>
    <w:p w:rsidR="00205322" w:rsidRPr="00D032E6" w:rsidRDefault="00D43E3A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дополнить </w:t>
      </w:r>
      <w:r w:rsidR="00C27FEA" w:rsidRPr="00D032E6">
        <w:rPr>
          <w:rFonts w:ascii="Arial" w:hAnsi="Arial" w:cs="Arial"/>
          <w:sz w:val="24"/>
          <w:szCs w:val="24"/>
        </w:rPr>
        <w:t>абз</w:t>
      </w:r>
      <w:r w:rsidRPr="00D032E6">
        <w:rPr>
          <w:rFonts w:ascii="Arial" w:hAnsi="Arial" w:cs="Arial"/>
          <w:sz w:val="24"/>
          <w:szCs w:val="24"/>
        </w:rPr>
        <w:t>ацем 1</w:t>
      </w:r>
      <w:r w:rsidR="00205322" w:rsidRPr="00D032E6">
        <w:rPr>
          <w:rFonts w:ascii="Arial" w:hAnsi="Arial" w:cs="Arial"/>
          <w:sz w:val="24"/>
          <w:szCs w:val="24"/>
        </w:rPr>
        <w:t>1</w:t>
      </w:r>
      <w:r w:rsidRPr="00D032E6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205322" w:rsidRPr="00D032E6" w:rsidRDefault="0022066E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</w:t>
      </w:r>
      <w:r w:rsidR="00205322" w:rsidRPr="00D032E6">
        <w:rPr>
          <w:rFonts w:ascii="Arial" w:eastAsiaTheme="minorHAnsi" w:hAnsi="Arial" w:cs="Arial"/>
          <w:sz w:val="24"/>
          <w:szCs w:val="24"/>
          <w:lang w:eastAsia="en-US"/>
        </w:rPr>
        <w:t xml:space="preserve">Снижение негативного воздействия отходов на окружающую среду и здоровье населения </w:t>
      </w:r>
      <w:r w:rsidR="00FF44A9" w:rsidRPr="00D032E6">
        <w:rPr>
          <w:rFonts w:ascii="Arial" w:hAnsi="Arial" w:cs="Arial"/>
          <w:sz w:val="24"/>
          <w:szCs w:val="24"/>
        </w:rPr>
        <w:t>.</w:t>
      </w:r>
      <w:r w:rsidR="00C44286" w:rsidRPr="00D032E6">
        <w:rPr>
          <w:rFonts w:ascii="Arial" w:hAnsi="Arial" w:cs="Arial"/>
          <w:sz w:val="24"/>
          <w:szCs w:val="24"/>
        </w:rPr>
        <w:t>»</w:t>
      </w:r>
      <w:r w:rsidR="00BA7BED" w:rsidRPr="00D032E6">
        <w:rPr>
          <w:rFonts w:ascii="Arial" w:hAnsi="Arial" w:cs="Arial"/>
          <w:sz w:val="24"/>
          <w:szCs w:val="24"/>
        </w:rPr>
        <w:t>;</w:t>
      </w:r>
    </w:p>
    <w:p w:rsidR="00205322" w:rsidRPr="00D032E6" w:rsidRDefault="00FF44A9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дополнить абзацем 2</w:t>
      </w:r>
      <w:r w:rsidR="00205322" w:rsidRPr="00D032E6">
        <w:rPr>
          <w:rFonts w:ascii="Arial" w:hAnsi="Arial" w:cs="Arial"/>
          <w:sz w:val="24"/>
          <w:szCs w:val="24"/>
        </w:rPr>
        <w:t>2</w:t>
      </w:r>
      <w:r w:rsidRPr="00D032E6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205322" w:rsidRPr="00D032E6" w:rsidRDefault="00205322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«8</w:t>
      </w:r>
      <w:r w:rsidR="00FF44A9" w:rsidRPr="00D032E6">
        <w:rPr>
          <w:rFonts w:ascii="Arial" w:hAnsi="Arial" w:cs="Arial"/>
          <w:sz w:val="24"/>
          <w:szCs w:val="24"/>
        </w:rPr>
        <w:t xml:space="preserve">. </w:t>
      </w:r>
      <w:r w:rsidRPr="00D032E6">
        <w:rPr>
          <w:rFonts w:ascii="Arial" w:eastAsiaTheme="minorHAnsi" w:hAnsi="Arial" w:cs="Arial"/>
          <w:sz w:val="24"/>
          <w:szCs w:val="24"/>
          <w:lang w:eastAsia="en-US"/>
        </w:rPr>
        <w:t>Накопление и обезвреживание отходов</w:t>
      </w:r>
      <w:r w:rsidRPr="00D032E6">
        <w:rPr>
          <w:rFonts w:ascii="Arial" w:hAnsi="Arial" w:cs="Arial"/>
          <w:sz w:val="24"/>
          <w:szCs w:val="24"/>
        </w:rPr>
        <w:t xml:space="preserve"> на территории Абанского района</w:t>
      </w:r>
      <w:r w:rsidR="00FF44A9" w:rsidRPr="00D032E6">
        <w:rPr>
          <w:rFonts w:ascii="Arial" w:hAnsi="Arial" w:cs="Arial"/>
          <w:sz w:val="24"/>
          <w:szCs w:val="24"/>
        </w:rPr>
        <w:t>.»</w:t>
      </w:r>
      <w:r w:rsidR="00DC49B6" w:rsidRPr="00D032E6">
        <w:rPr>
          <w:rFonts w:ascii="Arial" w:hAnsi="Arial" w:cs="Arial"/>
          <w:sz w:val="24"/>
          <w:szCs w:val="24"/>
        </w:rPr>
        <w:t>;</w:t>
      </w:r>
    </w:p>
    <w:p w:rsidR="00495D85" w:rsidRPr="00D032E6" w:rsidRDefault="00AD0E61" w:rsidP="00D032E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1.4</w:t>
      </w:r>
      <w:r w:rsidR="00E07C33" w:rsidRPr="00D032E6">
        <w:rPr>
          <w:rFonts w:ascii="Arial" w:hAnsi="Arial" w:cs="Arial"/>
          <w:sz w:val="24"/>
          <w:szCs w:val="24"/>
        </w:rPr>
        <w:t>.</w:t>
      </w:r>
      <w:r w:rsidR="00F616DC" w:rsidRPr="00D032E6">
        <w:rPr>
          <w:rFonts w:ascii="Arial" w:hAnsi="Arial" w:cs="Arial"/>
          <w:sz w:val="24"/>
          <w:szCs w:val="24"/>
        </w:rPr>
        <w:t xml:space="preserve"> </w:t>
      </w:r>
      <w:r w:rsidR="00936BD1" w:rsidRPr="00D032E6">
        <w:rPr>
          <w:rFonts w:ascii="Arial" w:hAnsi="Arial" w:cs="Arial"/>
          <w:sz w:val="24"/>
          <w:szCs w:val="24"/>
        </w:rPr>
        <w:t>Р</w:t>
      </w:r>
      <w:r w:rsidR="00F616DC" w:rsidRPr="00D032E6">
        <w:rPr>
          <w:rFonts w:ascii="Arial" w:hAnsi="Arial" w:cs="Arial"/>
          <w:sz w:val="24"/>
          <w:szCs w:val="24"/>
        </w:rPr>
        <w:t>аздел</w:t>
      </w:r>
      <w:r w:rsidR="00994CCA" w:rsidRPr="00D032E6">
        <w:rPr>
          <w:rFonts w:ascii="Arial" w:hAnsi="Arial" w:cs="Arial"/>
          <w:sz w:val="24"/>
          <w:szCs w:val="24"/>
        </w:rPr>
        <w:t xml:space="preserve"> 4 </w:t>
      </w:r>
      <w:r w:rsidR="00F616DC" w:rsidRPr="00D032E6">
        <w:rPr>
          <w:rFonts w:ascii="Arial" w:hAnsi="Arial" w:cs="Arial"/>
          <w:sz w:val="24"/>
          <w:szCs w:val="24"/>
        </w:rPr>
        <w:t>муниципальной программы</w:t>
      </w:r>
      <w:r w:rsidR="00936BD1" w:rsidRPr="00D032E6">
        <w:rPr>
          <w:rFonts w:ascii="Arial" w:hAnsi="Arial" w:cs="Arial"/>
          <w:sz w:val="24"/>
          <w:szCs w:val="24"/>
        </w:rPr>
        <w:t xml:space="preserve"> </w:t>
      </w:r>
      <w:r w:rsidR="00FF44A9" w:rsidRPr="00D032E6">
        <w:rPr>
          <w:rFonts w:ascii="Arial" w:hAnsi="Arial" w:cs="Arial"/>
          <w:sz w:val="24"/>
          <w:szCs w:val="24"/>
        </w:rPr>
        <w:t>дополнить абзацем 8 следующего содержания:</w:t>
      </w:r>
    </w:p>
    <w:p w:rsidR="00AD0E61" w:rsidRPr="00D032E6" w:rsidRDefault="00495D85" w:rsidP="00D032E6">
      <w:pPr>
        <w:pStyle w:val="12"/>
        <w:shd w:val="clear" w:color="auto" w:fill="auto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032E6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AD0E61" w:rsidRPr="00D032E6">
        <w:rPr>
          <w:rFonts w:ascii="Arial" w:eastAsia="Times New Roman" w:hAnsi="Arial" w:cs="Arial"/>
          <w:sz w:val="24"/>
          <w:szCs w:val="24"/>
          <w:lang w:eastAsia="ru-RU"/>
        </w:rPr>
        <w:t>организация (строительство) 12 мест накопления отходов потребления</w:t>
      </w:r>
      <w:r w:rsidRPr="00D032E6">
        <w:rPr>
          <w:rFonts w:ascii="Arial" w:eastAsia="Times New Roman" w:hAnsi="Arial" w:cs="Arial"/>
          <w:sz w:val="24"/>
          <w:szCs w:val="24"/>
          <w:lang w:eastAsia="ru-RU"/>
        </w:rPr>
        <w:t>.»</w:t>
      </w:r>
      <w:r w:rsidR="00164456" w:rsidRPr="00D032E6">
        <w:rPr>
          <w:rFonts w:ascii="Arial" w:eastAsia="Times New Roman" w:hAnsi="Arial" w:cs="Arial"/>
          <w:sz w:val="24"/>
          <w:szCs w:val="24"/>
          <w:lang w:eastAsia="ru-RU"/>
        </w:rPr>
        <w:t>;</w:t>
      </w:r>
    </w:p>
    <w:p w:rsidR="0044214E" w:rsidRPr="00D032E6" w:rsidRDefault="003F1086" w:rsidP="00D032E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pacing w:val="-4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</w:t>
      </w:r>
      <w:r w:rsidR="00E233F7" w:rsidRPr="00D032E6">
        <w:rPr>
          <w:rFonts w:ascii="Arial" w:hAnsi="Arial" w:cs="Arial"/>
          <w:sz w:val="24"/>
          <w:szCs w:val="24"/>
        </w:rPr>
        <w:t>5. Раздел</w:t>
      </w:r>
      <w:r w:rsidRPr="00D032E6">
        <w:rPr>
          <w:rFonts w:ascii="Arial" w:hAnsi="Arial" w:cs="Arial"/>
          <w:sz w:val="24"/>
          <w:szCs w:val="24"/>
        </w:rPr>
        <w:t xml:space="preserve"> 5 </w:t>
      </w:r>
      <w:r w:rsidR="003A76E2" w:rsidRPr="00D032E6">
        <w:rPr>
          <w:rFonts w:ascii="Arial" w:hAnsi="Arial" w:cs="Arial"/>
          <w:sz w:val="24"/>
          <w:szCs w:val="24"/>
        </w:rPr>
        <w:t>муниципальной программы</w:t>
      </w:r>
      <w:r w:rsidR="00E233F7" w:rsidRPr="00D032E6">
        <w:rPr>
          <w:rFonts w:ascii="Arial" w:hAnsi="Arial" w:cs="Arial"/>
          <w:spacing w:val="-4"/>
          <w:sz w:val="24"/>
          <w:szCs w:val="24"/>
        </w:rPr>
        <w:t xml:space="preserve"> </w:t>
      </w:r>
      <w:r w:rsidR="00E233F7" w:rsidRPr="00D032E6">
        <w:rPr>
          <w:rFonts w:ascii="Arial" w:hAnsi="Arial" w:cs="Arial"/>
          <w:sz w:val="24"/>
          <w:szCs w:val="24"/>
        </w:rPr>
        <w:t>дополнить абзацем 64</w:t>
      </w:r>
      <w:r w:rsidR="0044214E" w:rsidRPr="00D032E6">
        <w:rPr>
          <w:rFonts w:ascii="Arial" w:hAnsi="Arial" w:cs="Arial"/>
          <w:sz w:val="24"/>
          <w:szCs w:val="24"/>
        </w:rPr>
        <w:t xml:space="preserve"> следующего содержания:</w:t>
      </w:r>
    </w:p>
    <w:p w:rsidR="00E233F7" w:rsidRPr="00D032E6" w:rsidRDefault="00A871D5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/>
        <w:jc w:val="both"/>
        <w:outlineLvl w:val="2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</w:t>
      </w:r>
      <w:r w:rsidR="00E233F7" w:rsidRPr="00D032E6">
        <w:rPr>
          <w:rFonts w:ascii="Arial" w:hAnsi="Arial" w:cs="Arial"/>
          <w:sz w:val="24"/>
          <w:szCs w:val="24"/>
        </w:rPr>
        <w:t xml:space="preserve">Подпрограмма 8. </w:t>
      </w:r>
      <w:r w:rsidR="00E233F7" w:rsidRPr="00D032E6">
        <w:rPr>
          <w:rFonts w:ascii="Arial" w:hAnsi="Arial" w:cs="Arial"/>
          <w:spacing w:val="-4"/>
          <w:sz w:val="24"/>
          <w:szCs w:val="24"/>
        </w:rPr>
        <w:t>«</w:t>
      </w:r>
      <w:r w:rsidR="00E233F7" w:rsidRPr="00D032E6">
        <w:rPr>
          <w:rFonts w:ascii="Arial" w:hAnsi="Arial" w:cs="Arial"/>
          <w:sz w:val="24"/>
          <w:szCs w:val="24"/>
        </w:rPr>
        <w:t>Обращение с отходами на территории Абанского района</w:t>
      </w:r>
      <w:r w:rsidR="00E233F7" w:rsidRPr="00D032E6">
        <w:rPr>
          <w:rFonts w:ascii="Arial" w:hAnsi="Arial" w:cs="Arial"/>
          <w:spacing w:val="-4"/>
          <w:sz w:val="24"/>
          <w:szCs w:val="24"/>
        </w:rPr>
        <w:t>»</w:t>
      </w:r>
    </w:p>
    <w:p w:rsidR="00E233F7" w:rsidRPr="00D032E6" w:rsidRDefault="00E233F7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(приложение</w:t>
      </w:r>
      <w:r w:rsidR="008F708C" w:rsidRPr="00D032E6">
        <w:rPr>
          <w:rFonts w:ascii="Arial" w:hAnsi="Arial" w:cs="Arial"/>
          <w:sz w:val="24"/>
          <w:szCs w:val="24"/>
        </w:rPr>
        <w:t xml:space="preserve"> 10</w:t>
      </w:r>
      <w:r w:rsidRPr="00D032E6">
        <w:rPr>
          <w:rFonts w:ascii="Arial" w:hAnsi="Arial" w:cs="Arial"/>
          <w:sz w:val="24"/>
          <w:szCs w:val="24"/>
        </w:rPr>
        <w:t xml:space="preserve"> к муниципальной программе).</w:t>
      </w:r>
    </w:p>
    <w:p w:rsidR="00E233F7" w:rsidRPr="00D032E6" w:rsidRDefault="00E233F7" w:rsidP="00D032E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pacing w:val="-4"/>
          <w:sz w:val="24"/>
          <w:szCs w:val="24"/>
        </w:rPr>
      </w:pPr>
      <w:r w:rsidRPr="00D032E6">
        <w:rPr>
          <w:rFonts w:ascii="Arial" w:hAnsi="Arial" w:cs="Arial"/>
          <w:spacing w:val="-4"/>
          <w:sz w:val="24"/>
          <w:szCs w:val="24"/>
        </w:rPr>
        <w:t>Цель подпрограммы:</w:t>
      </w:r>
    </w:p>
    <w:p w:rsidR="00A871D5" w:rsidRPr="00D032E6" w:rsidRDefault="00A871D5" w:rsidP="00D032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D032E6">
        <w:rPr>
          <w:rFonts w:ascii="Arial" w:eastAsiaTheme="minorHAnsi" w:hAnsi="Arial" w:cs="Arial"/>
          <w:sz w:val="24"/>
          <w:szCs w:val="24"/>
          <w:lang w:eastAsia="en-US"/>
        </w:rPr>
        <w:t xml:space="preserve">Снижение негативного воздействия отходов на окружающую среду и здоровье населения </w:t>
      </w:r>
      <w:r w:rsidRPr="00D032E6">
        <w:rPr>
          <w:rFonts w:ascii="Arial" w:hAnsi="Arial" w:cs="Arial"/>
          <w:sz w:val="24"/>
          <w:szCs w:val="24"/>
        </w:rPr>
        <w:t>Абанского района.</w:t>
      </w:r>
    </w:p>
    <w:p w:rsidR="008F708C" w:rsidRPr="00D032E6" w:rsidRDefault="00A871D5" w:rsidP="00D032E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Задача подпрограммы:</w:t>
      </w:r>
    </w:p>
    <w:p w:rsidR="00E233F7" w:rsidRPr="00D032E6" w:rsidRDefault="00A871D5" w:rsidP="00D032E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eastAsiaTheme="minorHAnsi" w:hAnsi="Arial" w:cs="Arial"/>
          <w:sz w:val="24"/>
          <w:szCs w:val="24"/>
          <w:lang w:eastAsia="en-US"/>
        </w:rPr>
        <w:t xml:space="preserve">накопление и обезвреживание отходов </w:t>
      </w:r>
      <w:r w:rsidRPr="00D032E6">
        <w:rPr>
          <w:rFonts w:ascii="Arial" w:hAnsi="Arial" w:cs="Arial"/>
          <w:sz w:val="24"/>
          <w:szCs w:val="24"/>
        </w:rPr>
        <w:t>на территории Абанского района.</w:t>
      </w:r>
    </w:p>
    <w:p w:rsidR="004207A4" w:rsidRPr="00D032E6" w:rsidRDefault="00A871D5" w:rsidP="00D032E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Сроки реализации: 2019 год.</w:t>
      </w:r>
    </w:p>
    <w:p w:rsidR="00FE41CB" w:rsidRPr="00D032E6" w:rsidRDefault="00A871D5" w:rsidP="00D032E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В результате реализации мероприятий подпрограммы ожидается</w:t>
      </w:r>
      <w:r w:rsidR="00A20615" w:rsidRPr="00D032E6">
        <w:rPr>
          <w:rFonts w:ascii="Arial" w:hAnsi="Arial" w:cs="Arial"/>
          <w:sz w:val="24"/>
          <w:szCs w:val="24"/>
        </w:rPr>
        <w:t xml:space="preserve"> увеличение д</w:t>
      </w:r>
      <w:r w:rsidR="00A20615" w:rsidRPr="00D032E6">
        <w:rPr>
          <w:rFonts w:ascii="Arial" w:eastAsiaTheme="minorHAnsi" w:hAnsi="Arial" w:cs="Arial"/>
          <w:sz w:val="24"/>
          <w:szCs w:val="24"/>
          <w:lang w:eastAsia="en-US"/>
        </w:rPr>
        <w:t>оли населения, охваченного санкционированными местами накопления твердых коммунальных отходов из всего населения п. Абан Абанского района -  от 0 до 6,3%</w:t>
      </w:r>
      <w:r w:rsidRPr="00D032E6">
        <w:rPr>
          <w:rFonts w:ascii="Arial" w:hAnsi="Arial" w:cs="Arial"/>
          <w:sz w:val="24"/>
          <w:szCs w:val="24"/>
        </w:rPr>
        <w:t>.</w:t>
      </w:r>
      <w:r w:rsidR="008F708C" w:rsidRPr="00D032E6">
        <w:rPr>
          <w:rFonts w:ascii="Arial" w:hAnsi="Arial" w:cs="Arial"/>
          <w:sz w:val="24"/>
          <w:szCs w:val="24"/>
        </w:rPr>
        <w:t>»;</w:t>
      </w:r>
    </w:p>
    <w:p w:rsidR="00FE41CB" w:rsidRPr="00D032E6" w:rsidRDefault="001E5394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1.6</w:t>
      </w:r>
      <w:r w:rsidR="00C77E6C" w:rsidRPr="00D032E6">
        <w:rPr>
          <w:rFonts w:ascii="Arial" w:hAnsi="Arial" w:cs="Arial"/>
          <w:sz w:val="24"/>
          <w:szCs w:val="24"/>
        </w:rPr>
        <w:t>.</w:t>
      </w:r>
      <w:r w:rsidRPr="00D032E6">
        <w:rPr>
          <w:rFonts w:ascii="Arial" w:hAnsi="Arial" w:cs="Arial"/>
          <w:sz w:val="24"/>
          <w:szCs w:val="24"/>
        </w:rPr>
        <w:t xml:space="preserve"> </w:t>
      </w:r>
      <w:r w:rsidR="00FE41CB" w:rsidRPr="00D032E6">
        <w:rPr>
          <w:rFonts w:ascii="Arial" w:hAnsi="Arial" w:cs="Arial"/>
          <w:sz w:val="24"/>
          <w:szCs w:val="24"/>
        </w:rPr>
        <w:t>В приложении 3 к муниципальной программе</w:t>
      </w:r>
      <w:r w:rsidR="00E51BB1" w:rsidRPr="00D032E6">
        <w:rPr>
          <w:rFonts w:ascii="Arial" w:hAnsi="Arial" w:cs="Arial"/>
          <w:sz w:val="24"/>
          <w:szCs w:val="24"/>
        </w:rPr>
        <w:t xml:space="preserve">  с</w:t>
      </w:r>
      <w:r w:rsidR="00FE41CB" w:rsidRPr="00D032E6">
        <w:rPr>
          <w:rFonts w:ascii="Arial" w:hAnsi="Arial" w:cs="Arial"/>
          <w:sz w:val="24"/>
          <w:szCs w:val="24"/>
        </w:rPr>
        <w:t>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FE41CB" w:rsidRPr="00D032E6" w:rsidTr="00FE41CB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C77E6C" w:rsidRPr="00D032E6" w:rsidRDefault="00C77E6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Общий объем финансирования подпрограммы составляет  </w:t>
            </w:r>
            <w:r w:rsidR="00BC380E" w:rsidRPr="00D032E6">
              <w:rPr>
                <w:sz w:val="24"/>
                <w:szCs w:val="24"/>
              </w:rPr>
              <w:t>81 609,9</w:t>
            </w:r>
            <w:r w:rsidRPr="00D032E6">
              <w:rPr>
                <w:sz w:val="24"/>
                <w:szCs w:val="24"/>
              </w:rPr>
              <w:t xml:space="preserve">  тыс. рублей,  в том числе по годам: 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2014 год – 32 984,4 тыс. рублей; 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2015 год – 14 588,3 тыс. рублей; 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2016 год – 9 063,4  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 – 7 159,8 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 – 11 214,6 тыс. рублей;</w:t>
            </w:r>
          </w:p>
          <w:p w:rsidR="00C77E6C" w:rsidRPr="00D032E6" w:rsidRDefault="00C77E6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– </w:t>
            </w:r>
            <w:r w:rsidR="00BC380E" w:rsidRPr="00D032E6">
              <w:rPr>
                <w:sz w:val="24"/>
                <w:szCs w:val="24"/>
              </w:rPr>
              <w:t>6 599,4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за счет средств  районного  бюджета  -  27</w:t>
            </w:r>
            <w:r w:rsidR="00833C71" w:rsidRPr="00D032E6">
              <w:rPr>
                <w:rFonts w:ascii="Arial" w:hAnsi="Arial" w:cs="Arial"/>
                <w:sz w:val="24"/>
                <w:szCs w:val="24"/>
              </w:rPr>
              <w:t> 514,1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тыс. рублей,  в том числе по годам: 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2014 год – 13 804,5 тыс. рублей; 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2015 год –  5 188,3 тыс. рублей; 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2016 год – 4 063,4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 – 448,0 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 – 3 854,9 тыс. рублей;</w:t>
            </w:r>
          </w:p>
          <w:p w:rsidR="00C77E6C" w:rsidRPr="00D032E6" w:rsidRDefault="00C77E6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– </w:t>
            </w:r>
            <w:r w:rsidR="008C1338" w:rsidRPr="00D032E6">
              <w:rPr>
                <w:sz w:val="24"/>
                <w:szCs w:val="24"/>
              </w:rPr>
              <w:t>249,9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за счет средств  краевого   бюджета  - </w:t>
            </w:r>
            <w:r w:rsidR="008C1338" w:rsidRPr="00D032E6">
              <w:rPr>
                <w:rFonts w:ascii="Arial" w:hAnsi="Arial" w:cs="Arial"/>
                <w:sz w:val="24"/>
                <w:szCs w:val="24"/>
              </w:rPr>
              <w:t>52 169,9</w:t>
            </w:r>
            <w:r w:rsidR="000C4EC1" w:rsidRPr="00D032E6">
              <w:rPr>
                <w:rFonts w:ascii="Arial" w:hAnsi="Arial" w:cs="Arial"/>
                <w:sz w:val="24"/>
                <w:szCs w:val="24"/>
              </w:rPr>
              <w:t>,9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 тыс. рублей,  в том числе по годам: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2014 год – 19 179,9 тыс. рублей; 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2015 год – 9 400,0 тыс. рублей; 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2016 год – 5 000,0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– 5 390,0 тыс. рублей;</w:t>
            </w:r>
          </w:p>
          <w:p w:rsidR="00C77E6C" w:rsidRPr="00D032E6" w:rsidRDefault="00C77E6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7 200,0 тыс. рублей;</w:t>
            </w:r>
          </w:p>
          <w:p w:rsidR="00C77E6C" w:rsidRPr="00D032E6" w:rsidRDefault="00C77E6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– </w:t>
            </w:r>
            <w:r w:rsidR="008C1338" w:rsidRPr="00D032E6">
              <w:rPr>
                <w:sz w:val="24"/>
                <w:szCs w:val="24"/>
              </w:rPr>
              <w:t>6 000</w:t>
            </w:r>
            <w:r w:rsidR="000C4EC1" w:rsidRPr="00D032E6">
              <w:rPr>
                <w:sz w:val="24"/>
                <w:szCs w:val="24"/>
              </w:rPr>
              <w:t>,00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за счет бюджетов  поселений – 1 830,9 тыс. рублей,  в том числе по годам:</w:t>
            </w:r>
          </w:p>
          <w:p w:rsidR="00C77E6C" w:rsidRPr="00D032E6" w:rsidRDefault="00C77E6C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– 1 321,8 тыс. рублей;</w:t>
            </w:r>
          </w:p>
          <w:p w:rsidR="00C77E6C" w:rsidRPr="00D032E6" w:rsidRDefault="00C77E6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159,6 тыс. рублей;</w:t>
            </w:r>
          </w:p>
          <w:p w:rsidR="00C77E6C" w:rsidRPr="00D032E6" w:rsidRDefault="00C77E6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2019 год – 349,5 тыс. рублей;</w:t>
            </w:r>
          </w:p>
          <w:p w:rsidR="00C77E6C" w:rsidRPr="00D032E6" w:rsidRDefault="00C77E6C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FE41CB" w:rsidRPr="00D032E6" w:rsidRDefault="00C77E6C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FE41CB" w:rsidRPr="00D032E6" w:rsidRDefault="00FE41CB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E51BB1" w:rsidRPr="00D032E6" w:rsidRDefault="00E51BB1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>1.7. В приложении 6 к муниципальной программе  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E51BB1" w:rsidRPr="00D032E6" w:rsidTr="004846C5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Общий объем финансирования  -  22</w:t>
            </w:r>
            <w:r w:rsidR="00CA1519" w:rsidRPr="00D032E6">
              <w:rPr>
                <w:sz w:val="24"/>
                <w:szCs w:val="24"/>
              </w:rPr>
              <w:t> </w:t>
            </w:r>
            <w:r w:rsidR="00082836" w:rsidRPr="00D032E6">
              <w:rPr>
                <w:sz w:val="24"/>
                <w:szCs w:val="24"/>
              </w:rPr>
              <w:t>38</w:t>
            </w:r>
            <w:r w:rsidR="00CA1519" w:rsidRPr="00D032E6">
              <w:rPr>
                <w:sz w:val="24"/>
                <w:szCs w:val="24"/>
              </w:rPr>
              <w:t>3,6</w:t>
            </w:r>
            <w:r w:rsidRPr="00D032E6">
              <w:rPr>
                <w:sz w:val="24"/>
                <w:szCs w:val="24"/>
              </w:rPr>
              <w:t xml:space="preserve">  тыс. рублей, в том числе по годам: 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2014 год –  2 491,6 тыс. рублей; 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2015 год – 2 345,5 тыс. рублей; 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2016 год – 2 111,9 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2017 год  – 2 713,1 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 – 3 012,3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 - </w:t>
            </w:r>
            <w:r w:rsidR="00082836" w:rsidRPr="00D032E6">
              <w:rPr>
                <w:sz w:val="24"/>
                <w:szCs w:val="24"/>
              </w:rPr>
              <w:t>3 802,2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2020 год – 2 953,5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2021 год – 2 953,5 тыс. рублей.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в том числе за счет краевого бюджета 71,8  тыс. рублей, в том числе по годам: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71,8 тыс. рублей.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в том числе за счет районного бюджета 19</w:t>
            </w:r>
            <w:r w:rsidR="00CA1519" w:rsidRPr="00D032E6">
              <w:rPr>
                <w:sz w:val="24"/>
                <w:szCs w:val="24"/>
              </w:rPr>
              <w:t> 899,4</w:t>
            </w:r>
            <w:r w:rsidRPr="00D032E6">
              <w:rPr>
                <w:sz w:val="24"/>
                <w:szCs w:val="24"/>
              </w:rPr>
              <w:t xml:space="preserve">  тыс.рублей, в том числе по годам: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2014 год – 2 024,9 тыс. рублей; 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2015 год – 1 910,2 тыс. рублей; 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2016 год – 2 111,9 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2017 год  – 2 286,9  тыс. рублей,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 – 2 467,8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– </w:t>
            </w:r>
            <w:r w:rsidR="00082836" w:rsidRPr="00D032E6">
              <w:rPr>
                <w:sz w:val="24"/>
                <w:szCs w:val="24"/>
              </w:rPr>
              <w:t>3 170,7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2020 год – 2 953,5 тыс. рублей;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2021 год – 2 953,5 тыс. рублей.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в том числе за счет  бюджетов поселений  в сумме  2</w:t>
            </w:r>
            <w:r w:rsidR="00CA1519" w:rsidRPr="00D032E6">
              <w:rPr>
                <w:sz w:val="24"/>
                <w:szCs w:val="24"/>
              </w:rPr>
              <w:t xml:space="preserve"> 432,4 </w:t>
            </w:r>
            <w:r w:rsidRPr="00D032E6">
              <w:rPr>
                <w:sz w:val="24"/>
                <w:szCs w:val="24"/>
              </w:rPr>
              <w:t xml:space="preserve"> тыс. рублей, в том числе по годам:</w:t>
            </w:r>
          </w:p>
          <w:p w:rsidR="0045579C" w:rsidRPr="00D032E6" w:rsidRDefault="0045579C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2014 год – 466,7 тыс. рублей; </w:t>
            </w:r>
          </w:p>
          <w:p w:rsidR="0045579C" w:rsidRPr="00D032E6" w:rsidRDefault="0045579C" w:rsidP="00D032E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2015 год – 435,3 тыс. рублей;</w:t>
            </w:r>
          </w:p>
          <w:p w:rsidR="0045579C" w:rsidRPr="00D032E6" w:rsidRDefault="0045579C" w:rsidP="00D032E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2016 год – 0,0 тыс. рублей;</w:t>
            </w:r>
          </w:p>
          <w:p w:rsidR="0045579C" w:rsidRPr="00D032E6" w:rsidRDefault="0045579C" w:rsidP="00D032E6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2017 год – 426,2 тыс. рублей;</w:t>
            </w:r>
          </w:p>
          <w:p w:rsidR="0045579C" w:rsidRPr="00D032E6" w:rsidRDefault="0045579C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 – 472,7 тыс. рублей;</w:t>
            </w:r>
          </w:p>
          <w:p w:rsidR="0045579C" w:rsidRPr="00D032E6" w:rsidRDefault="0045579C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2019 год – </w:t>
            </w:r>
            <w:r w:rsidR="00CA1519" w:rsidRPr="00D032E6">
              <w:rPr>
                <w:rFonts w:ascii="Arial" w:hAnsi="Arial" w:cs="Arial"/>
                <w:sz w:val="24"/>
                <w:szCs w:val="24"/>
              </w:rPr>
              <w:t>631,5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тыс. рублей.</w:t>
            </w:r>
          </w:p>
          <w:p w:rsidR="0045579C" w:rsidRPr="00D032E6" w:rsidRDefault="0045579C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E51BB1" w:rsidRPr="00D032E6" w:rsidRDefault="0045579C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E51BB1" w:rsidRPr="00D032E6" w:rsidRDefault="00E51B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684924" w:rsidRPr="00D032E6" w:rsidRDefault="00684924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>1.8. В приложении 7 к муниципальной программе  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684924" w:rsidRPr="00D032E6" w:rsidTr="000D643D">
        <w:trPr>
          <w:trHeight w:val="9460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Объем бюджетных ассигнований на реализацию мероприятий подпрограммы составляет всего 1 285,2  тыс. рублей, </w:t>
            </w:r>
            <w:r w:rsidR="00A754DE" w:rsidRPr="00D032E6">
              <w:rPr>
                <w:rFonts w:ascii="Arial" w:hAnsi="Arial" w:cs="Arial"/>
                <w:sz w:val="24"/>
                <w:szCs w:val="24"/>
              </w:rPr>
              <w:t>в том числе по годам:</w:t>
            </w:r>
          </w:p>
          <w:p w:rsidR="00A754DE" w:rsidRPr="00D032E6" w:rsidRDefault="00A754DE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году – 532,8 тыс. рублей;</w:t>
            </w:r>
          </w:p>
          <w:p w:rsidR="00A754DE" w:rsidRPr="00D032E6" w:rsidRDefault="00A754DE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2018 году </w:t>
            </w:r>
            <w:r w:rsidR="0086171E" w:rsidRPr="00D032E6">
              <w:rPr>
                <w:rFonts w:ascii="Arial" w:hAnsi="Arial" w:cs="Arial"/>
                <w:sz w:val="24"/>
                <w:szCs w:val="24"/>
              </w:rPr>
              <w:t>–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171E" w:rsidRPr="00D032E6">
              <w:rPr>
                <w:rFonts w:ascii="Arial" w:hAnsi="Arial" w:cs="Arial"/>
                <w:sz w:val="24"/>
                <w:szCs w:val="24"/>
              </w:rPr>
              <w:t>576,00 тыс. рублей;</w:t>
            </w:r>
          </w:p>
          <w:p w:rsidR="0086171E" w:rsidRPr="00D032E6" w:rsidRDefault="0086171E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году – 432,00 тыс. рублей;</w:t>
            </w:r>
          </w:p>
          <w:p w:rsidR="0086171E" w:rsidRPr="00D032E6" w:rsidRDefault="0086171E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году – 0,00 тыс. рублей;</w:t>
            </w:r>
          </w:p>
          <w:p w:rsidR="0086171E" w:rsidRPr="00D032E6" w:rsidRDefault="0086171E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году – 0,00 тыс. рублей.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 том числе за счет средств федерального бюджета </w:t>
            </w:r>
            <w:r w:rsidR="007C30A4" w:rsidRPr="00D032E6">
              <w:rPr>
                <w:rFonts w:ascii="Arial" w:hAnsi="Arial" w:cs="Arial"/>
                <w:sz w:val="24"/>
                <w:szCs w:val="24"/>
              </w:rPr>
              <w:t>383,6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году – 97,2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193,3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– </w:t>
            </w:r>
            <w:r w:rsidR="007C30A4" w:rsidRPr="00D032E6">
              <w:rPr>
                <w:sz w:val="24"/>
                <w:szCs w:val="24"/>
              </w:rPr>
              <w:t>93,2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 том числе за счет краевого бюджета </w:t>
            </w:r>
            <w:r w:rsidR="007C30A4" w:rsidRPr="00D032E6">
              <w:rPr>
                <w:rFonts w:ascii="Arial" w:hAnsi="Arial" w:cs="Arial"/>
                <w:sz w:val="24"/>
                <w:szCs w:val="24"/>
              </w:rPr>
              <w:t>602,7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тыс. рублей, в том числе по годам: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году – 158,4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281,9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2019 год – </w:t>
            </w:r>
            <w:r w:rsidR="007C30A4" w:rsidRPr="00D032E6">
              <w:rPr>
                <w:sz w:val="24"/>
                <w:szCs w:val="24"/>
              </w:rPr>
              <w:t>162,4</w:t>
            </w:r>
            <w:r w:rsidRPr="00D032E6">
              <w:rPr>
                <w:sz w:val="24"/>
                <w:szCs w:val="24"/>
              </w:rPr>
              <w:t xml:space="preserve"> тыс. рублей;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 тыс. рублей.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в том числе за счет районного бюджета  в сумме  100,8 тыс. рублей, в том числе по годам: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2017 год – 0,0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100,8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2019 год – 0,0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2020 год – 0,0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2021 год – 0,0 тыс. рублей.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за счет бюджета поселений 453,6 тыс. рублей, в том числе по годам:</w:t>
            </w:r>
          </w:p>
          <w:p w:rsidR="000D643D" w:rsidRPr="00D032E6" w:rsidRDefault="000D643D" w:rsidP="00D032E6">
            <w:pPr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году – 277,2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 год – 0,0 тыс. рублей;</w:t>
            </w:r>
          </w:p>
          <w:p w:rsidR="000D643D" w:rsidRPr="00D032E6" w:rsidRDefault="000D643D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2019 год – 176,4 тыс. рублей;</w:t>
            </w:r>
          </w:p>
          <w:p w:rsidR="000D643D" w:rsidRPr="00D032E6" w:rsidRDefault="000D643D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684924" w:rsidRPr="00D032E6" w:rsidRDefault="000D643D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684924" w:rsidRPr="00D032E6" w:rsidRDefault="00684924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2249AF" w:rsidRPr="00D032E6" w:rsidRDefault="002249AF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1.9. В приложении </w:t>
      </w:r>
      <w:r w:rsidR="00BE5AE0" w:rsidRPr="00D032E6">
        <w:rPr>
          <w:rFonts w:ascii="Arial" w:hAnsi="Arial" w:cs="Arial"/>
          <w:sz w:val="24"/>
          <w:szCs w:val="24"/>
        </w:rPr>
        <w:t>8</w:t>
      </w:r>
      <w:r w:rsidRPr="00D032E6">
        <w:rPr>
          <w:rFonts w:ascii="Arial" w:hAnsi="Arial" w:cs="Arial"/>
          <w:sz w:val="24"/>
          <w:szCs w:val="24"/>
        </w:rPr>
        <w:t xml:space="preserve"> к муниципальной программе  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BE5AE0" w:rsidRPr="00D032E6" w:rsidTr="003E1291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E5AE0" w:rsidRPr="00D032E6" w:rsidRDefault="003E3043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E5AE0" w:rsidRPr="00D032E6" w:rsidRDefault="00AC4BF7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AC4BF7" w:rsidRPr="00D032E6" w:rsidRDefault="00AC4BF7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Общий объем финансирования подпрограммы составляет  14 367,2  тыс. рублей,  в том числе по годам: 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 – 563,0  тыс. рублей;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год- 564,4 тыс. рублей;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 – 13 239,8 тыс. рублей;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2020 год – 0,0 тыс. рублей;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за счет средств  районного  бюджета  -  14,4   тыс. рублей,  в том числе по годам: 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  – 0,6   тыс. рублей;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 -  0,6 тыс. рублей;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 – 13,2 тыс. рублей;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 – 0,0 тыс. рублей.</w:t>
            </w:r>
          </w:p>
          <w:p w:rsidR="00AC4BF7" w:rsidRPr="00D032E6" w:rsidRDefault="00AC4BF7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за счет средств  краевого   бюджета  - 1 126,2  тыс. рублей,  в том числе по годам:</w:t>
            </w:r>
          </w:p>
          <w:p w:rsidR="00AC4BF7" w:rsidRPr="00D032E6" w:rsidRDefault="00AC4BF7" w:rsidP="00D032E6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год – 562,4 тыс. рублей;</w:t>
            </w:r>
          </w:p>
          <w:p w:rsidR="00AC4BF7" w:rsidRPr="00D032E6" w:rsidRDefault="00AC4BF7" w:rsidP="00D032E6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год – 563,8 тыс. рублей;</w:t>
            </w:r>
          </w:p>
          <w:p w:rsidR="00AC4BF7" w:rsidRPr="00D032E6" w:rsidRDefault="00AC4BF7" w:rsidP="00D032E6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год – 13 226,6 тыс. рублей;</w:t>
            </w:r>
          </w:p>
          <w:p w:rsidR="005D4F81" w:rsidRPr="00D032E6" w:rsidRDefault="00AC4BF7" w:rsidP="00D032E6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год– 0,0 тыс. рублей;</w:t>
            </w:r>
          </w:p>
          <w:p w:rsidR="00BE5AE0" w:rsidRPr="00D032E6" w:rsidRDefault="005D4F81" w:rsidP="00D032E6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C4BF7" w:rsidRPr="00D032E6">
              <w:rPr>
                <w:rFonts w:ascii="Arial" w:hAnsi="Arial" w:cs="Arial"/>
                <w:sz w:val="24"/>
                <w:szCs w:val="24"/>
              </w:rPr>
              <w:t>год – 0,0 тыс. рублей.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3E1291" w:rsidRPr="00D032E6" w:rsidRDefault="003E129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BE5AE0" w:rsidRPr="00D032E6" w:rsidRDefault="003E3043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3E1291" w:rsidRPr="00D032E6" w:rsidRDefault="003E1291" w:rsidP="00D032E6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>1.10. В приложении 9 к муниципальной программе  строку «Информация по ресурсному обеспечению подпрограммы»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711438" w:rsidRPr="00D032E6" w:rsidTr="004846C5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711438" w:rsidRPr="00D032E6" w:rsidRDefault="00711438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Общий объем финансирования подпрограммы составляет 1 667,00  тыс. рублей,  в том числе по годам: </w:t>
            </w:r>
          </w:p>
          <w:p w:rsidR="00711438" w:rsidRPr="00D032E6" w:rsidRDefault="00711438" w:rsidP="00D032E6">
            <w:pPr>
              <w:pStyle w:val="a7"/>
              <w:numPr>
                <w:ilvl w:val="0"/>
                <w:numId w:val="36"/>
              </w:num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год  - 1 667,00 тыс. рублей,  </w:t>
            </w:r>
          </w:p>
          <w:p w:rsidR="00711438" w:rsidRPr="00D032E6" w:rsidRDefault="00711438" w:rsidP="00D032E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 том числе за счет краевого бюджета  </w:t>
            </w:r>
          </w:p>
          <w:p w:rsidR="00711438" w:rsidRPr="00D032E6" w:rsidRDefault="00711438" w:rsidP="00D032E6">
            <w:pPr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2019 год  - 1 500,00 тыс. рублей,  </w:t>
            </w:r>
          </w:p>
          <w:p w:rsidR="00711438" w:rsidRPr="00D032E6" w:rsidRDefault="00711438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в том числе за счет районного бюджета </w:t>
            </w:r>
          </w:p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  - 167,00 тыс. рублей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</w:p>
          <w:p w:rsidR="00711438" w:rsidRPr="00D032E6" w:rsidRDefault="00711438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»;</w:t>
            </w:r>
          </w:p>
        </w:tc>
      </w:tr>
    </w:tbl>
    <w:p w:rsidR="00E233F7" w:rsidRPr="00D032E6" w:rsidRDefault="00711438" w:rsidP="00D032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1.11</w:t>
      </w:r>
      <w:r w:rsidR="00A871D5" w:rsidRPr="00D032E6">
        <w:rPr>
          <w:rFonts w:ascii="Arial" w:hAnsi="Arial" w:cs="Arial"/>
          <w:sz w:val="24"/>
          <w:szCs w:val="24"/>
        </w:rPr>
        <w:t>. Дополнить муниципальную программу</w:t>
      </w:r>
      <w:r w:rsidR="00A871D5" w:rsidRPr="00D032E6">
        <w:rPr>
          <w:rFonts w:ascii="Arial" w:hAnsi="Arial" w:cs="Arial"/>
          <w:spacing w:val="-4"/>
          <w:sz w:val="24"/>
          <w:szCs w:val="24"/>
        </w:rPr>
        <w:t xml:space="preserve"> приложением </w:t>
      </w:r>
      <w:r w:rsidR="008F708C" w:rsidRPr="00D032E6">
        <w:rPr>
          <w:rFonts w:ascii="Arial" w:hAnsi="Arial" w:cs="Arial"/>
          <w:spacing w:val="-4"/>
          <w:sz w:val="24"/>
          <w:szCs w:val="24"/>
        </w:rPr>
        <w:t>10</w:t>
      </w:r>
      <w:r w:rsidR="00A871D5" w:rsidRPr="00D032E6">
        <w:rPr>
          <w:rFonts w:ascii="Arial" w:hAnsi="Arial" w:cs="Arial"/>
          <w:spacing w:val="-4"/>
          <w:sz w:val="24"/>
          <w:szCs w:val="24"/>
        </w:rPr>
        <w:t>, согласно приложению 4 к настоящему постановлению.</w:t>
      </w:r>
    </w:p>
    <w:p w:rsidR="00927D4E" w:rsidRPr="00D032E6" w:rsidRDefault="003E527B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</w:t>
      </w:r>
      <w:r w:rsidR="00CA41C9" w:rsidRPr="00D032E6">
        <w:rPr>
          <w:rFonts w:ascii="Arial" w:hAnsi="Arial" w:cs="Arial"/>
          <w:sz w:val="24"/>
          <w:szCs w:val="24"/>
        </w:rPr>
        <w:t>риложение к паспорту муниципальной программы изложить в новой редакции согласно приложению 1 к настоящему постановлению;</w:t>
      </w:r>
    </w:p>
    <w:p w:rsidR="00ED278C" w:rsidRPr="00D032E6" w:rsidRDefault="003E527B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color w:val="000000"/>
          <w:sz w:val="24"/>
          <w:szCs w:val="24"/>
        </w:rPr>
        <w:t>п</w:t>
      </w:r>
      <w:r w:rsidR="008F2785" w:rsidRPr="00D032E6">
        <w:rPr>
          <w:rFonts w:ascii="Arial" w:hAnsi="Arial" w:cs="Arial"/>
          <w:color w:val="000000"/>
          <w:sz w:val="24"/>
          <w:szCs w:val="24"/>
        </w:rPr>
        <w:t>риложение</w:t>
      </w:r>
      <w:r w:rsidR="00ED278C" w:rsidRPr="00D032E6">
        <w:rPr>
          <w:rFonts w:ascii="Arial" w:hAnsi="Arial" w:cs="Arial"/>
          <w:color w:val="000000"/>
          <w:sz w:val="24"/>
          <w:szCs w:val="24"/>
        </w:rPr>
        <w:t xml:space="preserve"> 1 к муниципальной  программе изложить в новой редакции </w:t>
      </w:r>
      <w:r w:rsidR="00ED278C" w:rsidRPr="00D032E6">
        <w:rPr>
          <w:rFonts w:ascii="Arial" w:hAnsi="Arial" w:cs="Arial"/>
          <w:sz w:val="24"/>
          <w:szCs w:val="24"/>
        </w:rPr>
        <w:t xml:space="preserve">согласно приложению </w:t>
      </w:r>
      <w:r w:rsidR="00CA41C9" w:rsidRPr="00D032E6">
        <w:rPr>
          <w:rFonts w:ascii="Arial" w:hAnsi="Arial" w:cs="Arial"/>
          <w:sz w:val="24"/>
          <w:szCs w:val="24"/>
        </w:rPr>
        <w:t>2</w:t>
      </w:r>
      <w:r w:rsidR="00ED278C" w:rsidRPr="00D032E6">
        <w:rPr>
          <w:rFonts w:ascii="Arial" w:hAnsi="Arial" w:cs="Arial"/>
          <w:sz w:val="24"/>
          <w:szCs w:val="24"/>
        </w:rPr>
        <w:t xml:space="preserve"> к настоящему постановлению;</w:t>
      </w:r>
    </w:p>
    <w:p w:rsidR="00ED278C" w:rsidRPr="00D032E6" w:rsidRDefault="003E527B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color w:val="000000"/>
          <w:sz w:val="24"/>
          <w:szCs w:val="24"/>
        </w:rPr>
        <w:t>п</w:t>
      </w:r>
      <w:r w:rsidR="008F2785" w:rsidRPr="00D032E6">
        <w:rPr>
          <w:rFonts w:ascii="Arial" w:hAnsi="Arial" w:cs="Arial"/>
          <w:color w:val="000000"/>
          <w:sz w:val="24"/>
          <w:szCs w:val="24"/>
        </w:rPr>
        <w:t xml:space="preserve">риложение </w:t>
      </w:r>
      <w:r w:rsidR="00ED278C" w:rsidRPr="00D032E6">
        <w:rPr>
          <w:rFonts w:ascii="Arial" w:hAnsi="Arial" w:cs="Arial"/>
          <w:color w:val="000000"/>
          <w:sz w:val="24"/>
          <w:szCs w:val="24"/>
        </w:rPr>
        <w:t xml:space="preserve">2 к муниципальной  программе изложить в новой редакции </w:t>
      </w:r>
      <w:r w:rsidR="00ED278C" w:rsidRPr="00D032E6">
        <w:rPr>
          <w:rFonts w:ascii="Arial" w:hAnsi="Arial" w:cs="Arial"/>
          <w:sz w:val="24"/>
          <w:szCs w:val="24"/>
        </w:rPr>
        <w:t xml:space="preserve">согласно приложению </w:t>
      </w:r>
      <w:r w:rsidRPr="00D032E6">
        <w:rPr>
          <w:rFonts w:ascii="Arial" w:hAnsi="Arial" w:cs="Arial"/>
          <w:sz w:val="24"/>
          <w:szCs w:val="24"/>
        </w:rPr>
        <w:t>3</w:t>
      </w:r>
      <w:r w:rsidR="00F54085" w:rsidRPr="00D032E6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4846C5" w:rsidRPr="00D032E6" w:rsidRDefault="00745F6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приложение 2 к подпрограмме «Модернизация, реконструкция,  капитальный и текущий  ремонт 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</w:r>
      <w:r w:rsidRPr="00D032E6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Pr="00D032E6">
        <w:rPr>
          <w:rFonts w:ascii="Arial" w:hAnsi="Arial" w:cs="Arial"/>
          <w:sz w:val="24"/>
          <w:szCs w:val="24"/>
        </w:rPr>
        <w:t>согласно приложению 4 к настоящему постановлению.</w:t>
      </w:r>
    </w:p>
    <w:p w:rsidR="004846C5" w:rsidRPr="00D032E6" w:rsidRDefault="00745F6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приложение 2 к подпрограмме «</w:t>
      </w:r>
      <w:r w:rsidRPr="00D032E6">
        <w:rPr>
          <w:rFonts w:ascii="Arial" w:hAnsi="Arial" w:cs="Arial"/>
          <w:bCs/>
          <w:sz w:val="24"/>
          <w:szCs w:val="24"/>
        </w:rPr>
        <w:t>Обеспечение условий реализации  муниципальной  программы и прочие     мероприятия</w:t>
      </w:r>
      <w:r w:rsidRPr="00D032E6">
        <w:rPr>
          <w:rFonts w:ascii="Arial" w:hAnsi="Arial" w:cs="Arial"/>
          <w:sz w:val="24"/>
          <w:szCs w:val="24"/>
        </w:rPr>
        <w:t>»</w:t>
      </w:r>
      <w:r w:rsidRPr="00D032E6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Pr="00D032E6">
        <w:rPr>
          <w:rFonts w:ascii="Arial" w:hAnsi="Arial" w:cs="Arial"/>
          <w:sz w:val="24"/>
          <w:szCs w:val="24"/>
        </w:rPr>
        <w:t xml:space="preserve">согласно приложению </w:t>
      </w:r>
      <w:r w:rsidR="004846C5" w:rsidRPr="00D032E6">
        <w:rPr>
          <w:rFonts w:ascii="Arial" w:hAnsi="Arial" w:cs="Arial"/>
          <w:sz w:val="24"/>
          <w:szCs w:val="24"/>
        </w:rPr>
        <w:t>5</w:t>
      </w:r>
      <w:r w:rsidRPr="00D032E6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4846C5" w:rsidRPr="00D032E6" w:rsidRDefault="004846C5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приложение 2 к подпрограмме «Обеспечение жильем молодых семей в Абанском районе»</w:t>
      </w:r>
      <w:r w:rsidRPr="00D032E6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Pr="00D032E6">
        <w:rPr>
          <w:rFonts w:ascii="Arial" w:hAnsi="Arial" w:cs="Arial"/>
          <w:sz w:val="24"/>
          <w:szCs w:val="24"/>
        </w:rPr>
        <w:t>согласно приложению 6 к настоящему постановлению.</w:t>
      </w:r>
    </w:p>
    <w:p w:rsidR="004846C5" w:rsidRPr="00D032E6" w:rsidRDefault="004846C5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приложение 2 к подпрограмме «Создание условий для развития услуг связи в малочисленных и труднодоступных населенных пунктах Абанского района»</w:t>
      </w:r>
      <w:r w:rsidRPr="00D032E6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Pr="00D032E6">
        <w:rPr>
          <w:rFonts w:ascii="Arial" w:hAnsi="Arial" w:cs="Arial"/>
          <w:sz w:val="24"/>
          <w:szCs w:val="24"/>
        </w:rPr>
        <w:t>согласно приложению 7 к настоящему постановлению.</w:t>
      </w:r>
    </w:p>
    <w:p w:rsidR="004846C5" w:rsidRPr="00D032E6" w:rsidRDefault="00621FE5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приложение 1</w:t>
      </w:r>
      <w:r w:rsidR="004846C5" w:rsidRPr="00D032E6">
        <w:rPr>
          <w:rFonts w:ascii="Arial" w:hAnsi="Arial" w:cs="Arial"/>
          <w:sz w:val="24"/>
          <w:szCs w:val="24"/>
        </w:rPr>
        <w:t xml:space="preserve"> к подпрограмме «Подготовка документов  территориального планирования и градостроительного зонирования (внесение в них изменений)»</w:t>
      </w:r>
      <w:r w:rsidR="004846C5" w:rsidRPr="00D032E6">
        <w:rPr>
          <w:rFonts w:ascii="Arial" w:hAnsi="Arial" w:cs="Arial"/>
          <w:color w:val="000000"/>
          <w:sz w:val="24"/>
          <w:szCs w:val="24"/>
        </w:rPr>
        <w:t xml:space="preserve"> изложить в новой редакции </w:t>
      </w:r>
      <w:r w:rsidR="004846C5" w:rsidRPr="00D032E6">
        <w:rPr>
          <w:rFonts w:ascii="Arial" w:hAnsi="Arial" w:cs="Arial"/>
          <w:sz w:val="24"/>
          <w:szCs w:val="24"/>
        </w:rPr>
        <w:t xml:space="preserve">согласно приложению </w:t>
      </w:r>
      <w:r w:rsidRPr="00D032E6">
        <w:rPr>
          <w:rFonts w:ascii="Arial" w:hAnsi="Arial" w:cs="Arial"/>
          <w:sz w:val="24"/>
          <w:szCs w:val="24"/>
        </w:rPr>
        <w:t>8</w:t>
      </w:r>
      <w:r w:rsidR="004846C5" w:rsidRPr="00D032E6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711438" w:rsidRPr="00D032E6" w:rsidRDefault="00621FE5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приложение 2 к подпрограмме «Подготовка документов  территориального планирования и градостроительного зонирования (внесение в них изменений)»</w:t>
      </w:r>
      <w:r w:rsidRPr="00D032E6">
        <w:rPr>
          <w:rFonts w:ascii="Arial" w:hAnsi="Arial" w:cs="Arial"/>
          <w:color w:val="000000"/>
          <w:sz w:val="24"/>
          <w:szCs w:val="24"/>
        </w:rPr>
        <w:t xml:space="preserve"> </w:t>
      </w:r>
      <w:r w:rsidRPr="00D032E6">
        <w:rPr>
          <w:rFonts w:ascii="Arial" w:hAnsi="Arial" w:cs="Arial"/>
          <w:color w:val="000000"/>
          <w:sz w:val="24"/>
          <w:szCs w:val="24"/>
        </w:rPr>
        <w:lastRenderedPageBreak/>
        <w:t xml:space="preserve">изложить в новой редакции </w:t>
      </w:r>
      <w:r w:rsidRPr="00D032E6">
        <w:rPr>
          <w:rFonts w:ascii="Arial" w:hAnsi="Arial" w:cs="Arial"/>
          <w:sz w:val="24"/>
          <w:szCs w:val="24"/>
        </w:rPr>
        <w:t>согласно приложению 9 к настоящему постановлению.</w:t>
      </w:r>
    </w:p>
    <w:p w:rsidR="00BA7BED" w:rsidRPr="00D032E6" w:rsidRDefault="00DB30AE" w:rsidP="00D032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1.5. Дополнить муниципальную программу</w:t>
      </w:r>
      <w:r w:rsidRPr="00D032E6">
        <w:rPr>
          <w:rFonts w:ascii="Arial" w:hAnsi="Arial" w:cs="Arial"/>
          <w:spacing w:val="-4"/>
          <w:sz w:val="24"/>
          <w:szCs w:val="24"/>
        </w:rPr>
        <w:t xml:space="preserve"> </w:t>
      </w:r>
      <w:r w:rsidR="000C32B2" w:rsidRPr="00D032E6">
        <w:rPr>
          <w:rFonts w:ascii="Arial" w:hAnsi="Arial" w:cs="Arial"/>
          <w:spacing w:val="-4"/>
          <w:sz w:val="24"/>
          <w:szCs w:val="24"/>
        </w:rPr>
        <w:t xml:space="preserve">приложением </w:t>
      </w:r>
      <w:r w:rsidR="00621FE5" w:rsidRPr="00D032E6">
        <w:rPr>
          <w:rFonts w:ascii="Arial" w:hAnsi="Arial" w:cs="Arial"/>
          <w:spacing w:val="-4"/>
          <w:sz w:val="24"/>
          <w:szCs w:val="24"/>
        </w:rPr>
        <w:t>10</w:t>
      </w:r>
      <w:r w:rsidR="000C32B2" w:rsidRPr="00D032E6">
        <w:rPr>
          <w:rFonts w:ascii="Arial" w:hAnsi="Arial" w:cs="Arial"/>
          <w:spacing w:val="-4"/>
          <w:sz w:val="24"/>
          <w:szCs w:val="24"/>
        </w:rPr>
        <w:t>,</w:t>
      </w:r>
      <w:r w:rsidR="00F54085" w:rsidRPr="00D032E6">
        <w:rPr>
          <w:rFonts w:ascii="Arial" w:hAnsi="Arial" w:cs="Arial"/>
          <w:spacing w:val="-4"/>
          <w:sz w:val="24"/>
          <w:szCs w:val="24"/>
        </w:rPr>
        <w:t xml:space="preserve"> согласно приложению</w:t>
      </w:r>
      <w:r w:rsidRPr="00D032E6">
        <w:rPr>
          <w:rFonts w:ascii="Arial" w:hAnsi="Arial" w:cs="Arial"/>
          <w:spacing w:val="-4"/>
          <w:sz w:val="24"/>
          <w:szCs w:val="24"/>
        </w:rPr>
        <w:t xml:space="preserve"> </w:t>
      </w:r>
      <w:r w:rsidR="00621FE5" w:rsidRPr="00D032E6">
        <w:rPr>
          <w:rFonts w:ascii="Arial" w:hAnsi="Arial" w:cs="Arial"/>
          <w:spacing w:val="-4"/>
          <w:sz w:val="24"/>
          <w:szCs w:val="24"/>
        </w:rPr>
        <w:t>10</w:t>
      </w:r>
      <w:r w:rsidRPr="00D032E6">
        <w:rPr>
          <w:rFonts w:ascii="Arial" w:hAnsi="Arial" w:cs="Arial"/>
          <w:spacing w:val="-4"/>
          <w:sz w:val="24"/>
          <w:szCs w:val="24"/>
        </w:rPr>
        <w:t xml:space="preserve"> к настоящему постановлению.</w:t>
      </w:r>
    </w:p>
    <w:p w:rsidR="008B4D5D" w:rsidRPr="00D032E6" w:rsidRDefault="008B4D5D" w:rsidP="00D032E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8B4D5D" w:rsidRPr="00D032E6" w:rsidRDefault="008B4D5D" w:rsidP="00D032E6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173108" w:rsidRPr="00D032E6" w:rsidRDefault="00FC5948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spacing w:val="-4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4. Постановление вступает в  законную силу в день, следующий за днем его официального опубликования в газете «Красное знамя»</w:t>
      </w:r>
      <w:r w:rsidR="00D66719" w:rsidRPr="00D032E6">
        <w:rPr>
          <w:rFonts w:ascii="Arial" w:hAnsi="Arial" w:cs="Arial"/>
          <w:sz w:val="24"/>
          <w:szCs w:val="24"/>
        </w:rPr>
        <w:t xml:space="preserve"> и распространяет свое действие на правоотношения возникшие с 01.06.2019 года.</w:t>
      </w:r>
    </w:p>
    <w:p w:rsidR="00D77E83" w:rsidRPr="00D032E6" w:rsidRDefault="00D77E83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rFonts w:ascii="Arial" w:hAnsi="Arial" w:cs="Arial"/>
          <w:spacing w:val="-4"/>
          <w:sz w:val="24"/>
          <w:szCs w:val="24"/>
        </w:rPr>
      </w:pPr>
    </w:p>
    <w:p w:rsidR="00FC5948" w:rsidRPr="00D032E6" w:rsidRDefault="00FC5948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rFonts w:ascii="Arial" w:hAnsi="Arial" w:cs="Arial"/>
          <w:spacing w:val="-4"/>
          <w:sz w:val="24"/>
          <w:szCs w:val="24"/>
        </w:rPr>
      </w:pPr>
    </w:p>
    <w:p w:rsidR="00515897" w:rsidRPr="00D032E6" w:rsidRDefault="008B4D5D" w:rsidP="00D032E6">
      <w:pPr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Глава администрации Абанского района</w:t>
      </w:r>
      <w:r w:rsidRPr="00D032E6">
        <w:rPr>
          <w:rFonts w:ascii="Arial" w:hAnsi="Arial" w:cs="Arial"/>
          <w:sz w:val="24"/>
          <w:szCs w:val="24"/>
        </w:rPr>
        <w:tab/>
        <w:t xml:space="preserve">                                    Г.В.Иванченко                                   </w:t>
      </w:r>
    </w:p>
    <w:p w:rsidR="00334AA4" w:rsidRPr="00D032E6" w:rsidRDefault="00334AA4" w:rsidP="00D032E6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  <w:szCs w:val="24"/>
        </w:rPr>
      </w:pPr>
    </w:p>
    <w:p w:rsidR="006F28D0" w:rsidRPr="00D032E6" w:rsidRDefault="006F28D0" w:rsidP="00D032E6">
      <w:pPr>
        <w:rPr>
          <w:rFonts w:ascii="Arial" w:hAnsi="Arial" w:cs="Arial"/>
          <w:sz w:val="24"/>
          <w:szCs w:val="24"/>
        </w:rPr>
        <w:sectPr w:rsidR="006F28D0" w:rsidRPr="00D032E6" w:rsidSect="00AA5325">
          <w:headerReference w:type="default" r:id="rId8"/>
          <w:headerReference w:type="first" r:id="rId9"/>
          <w:pgSz w:w="11906" w:h="16838"/>
          <w:pgMar w:top="567" w:right="567" w:bottom="993" w:left="1985" w:header="709" w:footer="709" w:gutter="0"/>
          <w:cols w:space="708"/>
          <w:titlePg/>
          <w:docGrid w:linePitch="360"/>
        </w:sectPr>
      </w:pPr>
    </w:p>
    <w:p w:rsidR="006F28D0" w:rsidRPr="00D032E6" w:rsidRDefault="006F28D0" w:rsidP="00D032E6">
      <w:pPr>
        <w:ind w:left="10149"/>
        <w:rPr>
          <w:rFonts w:ascii="Arial" w:hAnsi="Arial" w:cs="Arial"/>
          <w:color w:val="000000"/>
          <w:sz w:val="24"/>
          <w:szCs w:val="24"/>
        </w:rPr>
      </w:pPr>
      <w:r w:rsidRPr="00D032E6">
        <w:rPr>
          <w:rFonts w:ascii="Arial" w:hAnsi="Arial" w:cs="Arial"/>
          <w:color w:val="000000"/>
          <w:sz w:val="24"/>
          <w:szCs w:val="24"/>
        </w:rPr>
        <w:lastRenderedPageBreak/>
        <w:t>Приложение 1</w:t>
      </w:r>
    </w:p>
    <w:p w:rsidR="006F28D0" w:rsidRPr="00D032E6" w:rsidRDefault="00DB2EA5" w:rsidP="00D032E6">
      <w:pPr>
        <w:ind w:left="10149"/>
        <w:rPr>
          <w:rFonts w:ascii="Arial" w:hAnsi="Arial" w:cs="Arial"/>
          <w:color w:val="000000"/>
          <w:sz w:val="24"/>
          <w:szCs w:val="24"/>
        </w:rPr>
      </w:pPr>
      <w:r w:rsidRPr="00D032E6">
        <w:rPr>
          <w:rFonts w:ascii="Arial" w:hAnsi="Arial" w:cs="Arial"/>
          <w:color w:val="000000"/>
          <w:sz w:val="24"/>
          <w:szCs w:val="24"/>
        </w:rPr>
        <w:t xml:space="preserve">к   постановлению администрации       </w:t>
      </w:r>
      <w:r w:rsidR="006F28D0" w:rsidRPr="00D032E6">
        <w:rPr>
          <w:rFonts w:ascii="Arial" w:hAnsi="Arial" w:cs="Arial"/>
          <w:color w:val="000000"/>
          <w:sz w:val="24"/>
          <w:szCs w:val="24"/>
        </w:rPr>
        <w:t xml:space="preserve">Абанского района </w:t>
      </w:r>
    </w:p>
    <w:p w:rsidR="006F28D0" w:rsidRPr="00D032E6" w:rsidRDefault="006F28D0" w:rsidP="00D032E6">
      <w:pPr>
        <w:ind w:firstLine="10206"/>
        <w:rPr>
          <w:rFonts w:ascii="Arial" w:hAnsi="Arial" w:cs="Arial"/>
          <w:color w:val="000000"/>
          <w:sz w:val="24"/>
          <w:szCs w:val="24"/>
        </w:rPr>
      </w:pPr>
      <w:r w:rsidRPr="00D032E6">
        <w:rPr>
          <w:rFonts w:ascii="Arial" w:hAnsi="Arial" w:cs="Arial"/>
          <w:color w:val="000000"/>
          <w:sz w:val="24"/>
          <w:szCs w:val="24"/>
        </w:rPr>
        <w:t xml:space="preserve">от </w:t>
      </w:r>
      <w:r w:rsidR="00565361" w:rsidRPr="00D032E6">
        <w:rPr>
          <w:rFonts w:ascii="Arial" w:hAnsi="Arial" w:cs="Arial"/>
          <w:color w:val="000000"/>
          <w:sz w:val="24"/>
          <w:szCs w:val="24"/>
        </w:rPr>
        <w:t>31.07.2019</w:t>
      </w:r>
      <w:r w:rsidR="00D126A6" w:rsidRPr="00D032E6">
        <w:rPr>
          <w:rFonts w:ascii="Arial" w:hAnsi="Arial" w:cs="Arial"/>
          <w:color w:val="000000"/>
          <w:sz w:val="24"/>
          <w:szCs w:val="24"/>
        </w:rPr>
        <w:t xml:space="preserve"> № </w:t>
      </w:r>
      <w:r w:rsidR="00565361" w:rsidRPr="00D032E6">
        <w:rPr>
          <w:rFonts w:ascii="Arial" w:hAnsi="Arial" w:cs="Arial"/>
          <w:color w:val="000000"/>
          <w:sz w:val="24"/>
          <w:szCs w:val="24"/>
        </w:rPr>
        <w:t>269</w:t>
      </w:r>
      <w:r w:rsidRPr="00D032E6">
        <w:rPr>
          <w:rFonts w:ascii="Arial" w:hAnsi="Arial" w:cs="Arial"/>
          <w:color w:val="000000"/>
          <w:sz w:val="24"/>
          <w:szCs w:val="24"/>
        </w:rPr>
        <w:t>-п</w:t>
      </w:r>
    </w:p>
    <w:p w:rsidR="006F28D0" w:rsidRPr="00D032E6" w:rsidRDefault="006F28D0" w:rsidP="00D032E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10206"/>
        <w:outlineLvl w:val="2"/>
        <w:rPr>
          <w:rFonts w:ascii="Arial" w:hAnsi="Arial" w:cs="Arial"/>
          <w:sz w:val="24"/>
          <w:szCs w:val="24"/>
        </w:rPr>
      </w:pPr>
    </w:p>
    <w:p w:rsidR="006F28D0" w:rsidRPr="00D032E6" w:rsidRDefault="00E7480F" w:rsidP="00D032E6">
      <w:pPr>
        <w:widowControl w:val="0"/>
        <w:tabs>
          <w:tab w:val="left" w:pos="10915"/>
        </w:tabs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6F28D0" w:rsidRPr="00D032E6">
        <w:rPr>
          <w:rFonts w:ascii="Arial" w:hAnsi="Arial" w:cs="Arial"/>
          <w:sz w:val="24"/>
          <w:szCs w:val="24"/>
        </w:rPr>
        <w:t>«Приложение к паспорту</w:t>
      </w:r>
    </w:p>
    <w:p w:rsidR="006F28D0" w:rsidRPr="00D032E6" w:rsidRDefault="006F28D0" w:rsidP="00D032E6">
      <w:pPr>
        <w:widowControl w:val="0"/>
        <w:autoSpaceDE w:val="0"/>
        <w:autoSpaceDN w:val="0"/>
        <w:adjustRightInd w:val="0"/>
        <w:ind w:firstLine="10206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муниципальной программы</w:t>
      </w:r>
    </w:p>
    <w:p w:rsidR="006F28D0" w:rsidRPr="00D032E6" w:rsidRDefault="006F28D0" w:rsidP="00D032E6">
      <w:pPr>
        <w:widowControl w:val="0"/>
        <w:autoSpaceDE w:val="0"/>
        <w:autoSpaceDN w:val="0"/>
        <w:adjustRightInd w:val="0"/>
        <w:ind w:firstLine="10206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«Реформирование и  модернизация </w:t>
      </w:r>
    </w:p>
    <w:p w:rsidR="006F28D0" w:rsidRPr="00D032E6" w:rsidRDefault="006F28D0" w:rsidP="00D032E6">
      <w:pPr>
        <w:widowControl w:val="0"/>
        <w:autoSpaceDE w:val="0"/>
        <w:autoSpaceDN w:val="0"/>
        <w:adjustRightInd w:val="0"/>
        <w:ind w:left="10206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жилищно-коммунального хозяйства и</w:t>
      </w:r>
    </w:p>
    <w:p w:rsidR="006F28D0" w:rsidRPr="00D032E6" w:rsidRDefault="004272A9" w:rsidP="00D032E6">
      <w:pPr>
        <w:widowControl w:val="0"/>
        <w:autoSpaceDE w:val="0"/>
        <w:autoSpaceDN w:val="0"/>
        <w:adjustRightInd w:val="0"/>
        <w:ind w:left="10206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повышение энергетической    </w:t>
      </w:r>
      <w:r w:rsidR="006F28D0" w:rsidRPr="00D032E6">
        <w:rPr>
          <w:rFonts w:ascii="Arial" w:hAnsi="Arial" w:cs="Arial"/>
          <w:sz w:val="24"/>
          <w:szCs w:val="24"/>
        </w:rPr>
        <w:t>эффективности в Абанском  районе»</w:t>
      </w:r>
    </w:p>
    <w:p w:rsidR="006F28D0" w:rsidRPr="00D032E6" w:rsidRDefault="006F28D0" w:rsidP="00D032E6">
      <w:pPr>
        <w:widowControl w:val="0"/>
        <w:autoSpaceDE w:val="0"/>
        <w:autoSpaceDN w:val="0"/>
        <w:adjustRightInd w:val="0"/>
        <w:ind w:firstLine="10206"/>
        <w:rPr>
          <w:rFonts w:ascii="Arial" w:hAnsi="Arial" w:cs="Arial"/>
          <w:sz w:val="24"/>
          <w:szCs w:val="24"/>
        </w:rPr>
      </w:pPr>
    </w:p>
    <w:p w:rsidR="006F28D0" w:rsidRPr="00D032E6" w:rsidRDefault="006F28D0" w:rsidP="00D032E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bookmarkStart w:id="1" w:name="Par322"/>
      <w:bookmarkEnd w:id="1"/>
      <w:r w:rsidRPr="00D032E6">
        <w:rPr>
          <w:rFonts w:ascii="Arial" w:hAnsi="Arial" w:cs="Arial"/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6F28D0" w:rsidRPr="00D032E6" w:rsidRDefault="006F28D0" w:rsidP="00D032E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6F28D0" w:rsidRPr="00D032E6" w:rsidRDefault="006F28D0" w:rsidP="00D032E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tbl>
      <w:tblPr>
        <w:tblW w:w="1549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3264B1" w:rsidRPr="00D032E6" w:rsidTr="003D1B99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2014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Годы реализации муниципальной программы Абанского района</w:t>
            </w:r>
          </w:p>
        </w:tc>
      </w:tr>
      <w:tr w:rsidR="003264B1" w:rsidRPr="00D032E6" w:rsidTr="003D1B99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2017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2018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2030 год</w:t>
            </w:r>
          </w:p>
        </w:tc>
      </w:tr>
      <w:tr w:rsidR="003264B1" w:rsidRPr="00D032E6" w:rsidTr="003D1B99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2029</w:t>
            </w:r>
          </w:p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64B1" w:rsidRPr="00D032E6" w:rsidTr="003D1B99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</w:t>
            </w:r>
          </w:p>
        </w:tc>
      </w:tr>
      <w:tr w:rsidR="003264B1" w:rsidRPr="00D032E6" w:rsidTr="003D1B99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Цель: обеспечение 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услуг. </w:t>
            </w:r>
          </w:p>
          <w:p w:rsidR="003264B1" w:rsidRPr="00D032E6" w:rsidRDefault="003264B1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Цель: повышение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3264B1" w:rsidRPr="00D032E6" w:rsidRDefault="003264B1" w:rsidP="00D032E6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Цель: формирование и поддержание современной информационной и телекоммуникационной инфраструктуры.</w:t>
            </w:r>
          </w:p>
          <w:p w:rsidR="003264B1" w:rsidRPr="00D032E6" w:rsidRDefault="003264B1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Цель: создание   условий для стимулирования жилищного строительства на территории Абанского района Красноярского края</w:t>
            </w:r>
          </w:p>
          <w:p w:rsidR="003264B1" w:rsidRPr="00D032E6" w:rsidRDefault="003264B1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Цель: </w:t>
            </w: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D032E6">
              <w:rPr>
                <w:rFonts w:ascii="Arial" w:hAnsi="Arial" w:cs="Arial"/>
                <w:sz w:val="24"/>
                <w:szCs w:val="24"/>
              </w:rPr>
              <w:t>Абанского района.</w:t>
            </w:r>
          </w:p>
        </w:tc>
      </w:tr>
      <w:tr w:rsidR="003264B1" w:rsidRPr="00D032E6" w:rsidTr="003D1B99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4B1" w:rsidRPr="00D032E6" w:rsidRDefault="003264B1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pStyle w:val="ConsPlusNormal"/>
              <w:widowControl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3264B1" w:rsidRPr="00D032E6" w:rsidTr="003D1B99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Уровень износа коммунальной 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51,00</w:t>
            </w:r>
          </w:p>
        </w:tc>
      </w:tr>
      <w:tr w:rsidR="003264B1" w:rsidRPr="00D032E6" w:rsidTr="003D1B99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3264B1" w:rsidRPr="00D032E6" w:rsidTr="003D1B99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3264B1" w:rsidRPr="00D032E6" w:rsidTr="003D1B99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1.5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D032E6">
              <w:rPr>
                <w:rFonts w:eastAsia="Calibri"/>
                <w:sz w:val="24"/>
                <w:szCs w:val="24"/>
                <w:lang w:eastAsia="en-US"/>
              </w:rPr>
              <w:t>Количество подготовленных (внесение в них изменений) к согласованию и утверждению генеральных планов</w:t>
            </w:r>
          </w:p>
          <w:p w:rsidR="003264B1" w:rsidRPr="00D032E6" w:rsidRDefault="003264B1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  <w:tr w:rsidR="003264B1" w:rsidRPr="00D032E6" w:rsidTr="003D1B99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1.6. 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7A4" w:rsidRPr="00D032E6" w:rsidRDefault="004207A4" w:rsidP="00D032E6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Доля населения, охваченного </w:t>
            </w: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lastRenderedPageBreak/>
              <w:t xml:space="preserve">санкционированными местами накопления твердых коммунальных отходов из всего населения п. Абан Абанского района </w:t>
            </w:r>
          </w:p>
          <w:p w:rsidR="003264B1" w:rsidRPr="00D032E6" w:rsidRDefault="003264B1" w:rsidP="00D032E6">
            <w:pPr>
              <w:pStyle w:val="ConsPlusNormal"/>
              <w:ind w:firstLine="0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4207A4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pStyle w:val="ConsPlusNormal"/>
              <w:ind w:firstLine="0"/>
              <w:jc w:val="right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264B1" w:rsidRPr="00D032E6" w:rsidRDefault="003264B1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</w:tbl>
    <w:p w:rsidR="00955251" w:rsidRPr="00D032E6" w:rsidRDefault="00955251" w:rsidP="00D032E6">
      <w:pPr>
        <w:rPr>
          <w:rFonts w:ascii="Arial" w:hAnsi="Arial" w:cs="Arial"/>
          <w:sz w:val="24"/>
          <w:szCs w:val="24"/>
        </w:rPr>
        <w:sectPr w:rsidR="00955251" w:rsidRPr="00D032E6" w:rsidSect="00E7480F">
          <w:pgSz w:w="16838" w:h="11906" w:orient="landscape"/>
          <w:pgMar w:top="1276" w:right="567" w:bottom="567" w:left="993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864"/>
        <w:tblW w:w="16324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DB110D" w:rsidRPr="00D032E6" w:rsidTr="003D1B99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65361" w:rsidRPr="00D032E6" w:rsidRDefault="00DB110D" w:rsidP="00D032E6">
            <w:pPr>
              <w:ind w:firstLine="1020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2 к постановлению администрации Абанского района </w:t>
            </w:r>
            <w:r w:rsidR="00565361"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 от 31.07.2019 № 269-п</w:t>
            </w:r>
          </w:p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Приложение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DB110D" w:rsidRPr="00D032E6" w:rsidTr="003D1B99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DB110D" w:rsidRPr="00D032E6" w:rsidTr="003D1B99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Расходы (тыс. руб.), годы</w:t>
            </w:r>
          </w:p>
        </w:tc>
      </w:tr>
      <w:tr w:rsidR="00DB110D" w:rsidRPr="00D032E6" w:rsidTr="003D1B99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Итого на </w:t>
            </w:r>
          </w:p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период</w:t>
            </w:r>
          </w:p>
        </w:tc>
      </w:tr>
      <w:tr w:rsidR="00DB110D" w:rsidRPr="00D032E6" w:rsidTr="003D1B99">
        <w:trPr>
          <w:gridAfter w:val="1"/>
          <w:wAfter w:w="712" w:type="dxa"/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DB110D" w:rsidRPr="00D032E6" w:rsidTr="003D1B99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021D31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35 852,6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11 305,4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11 305,4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021D31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58 463,4</w:t>
            </w:r>
          </w:p>
        </w:tc>
      </w:tr>
      <w:tr w:rsidR="00DB110D" w:rsidRPr="00D032E6" w:rsidTr="003D1B99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60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021D31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35 622,7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11 305,4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11 305,4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58 233,5</w:t>
            </w:r>
          </w:p>
        </w:tc>
      </w:tr>
      <w:tr w:rsidR="00021D31" w:rsidRPr="00D032E6" w:rsidTr="003D1B99">
        <w:trPr>
          <w:gridAfter w:val="1"/>
          <w:wAfter w:w="712" w:type="dxa"/>
          <w:trHeight w:val="609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D31" w:rsidRPr="00D032E6" w:rsidRDefault="00021D31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1D31" w:rsidRPr="00D032E6" w:rsidRDefault="00021D31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D31" w:rsidRPr="00D032E6" w:rsidRDefault="00021D31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D31" w:rsidRPr="00D032E6" w:rsidRDefault="00021D3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D31" w:rsidRPr="00D032E6" w:rsidRDefault="00021D3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D31" w:rsidRPr="00D032E6" w:rsidRDefault="00021D3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1D31" w:rsidRPr="00D032E6" w:rsidRDefault="00021D31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D31" w:rsidRPr="00D032E6" w:rsidRDefault="00021D31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229,9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D31" w:rsidRPr="00D032E6" w:rsidRDefault="00021D31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1D31" w:rsidRPr="00D032E6" w:rsidRDefault="00021D31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D31" w:rsidRPr="00D032E6" w:rsidRDefault="00021D31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229,9</w:t>
            </w:r>
          </w:p>
        </w:tc>
      </w:tr>
      <w:tr w:rsidR="00DB110D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C43C4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  <w:highlight w:val="yellow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6 599,4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C43C4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6 599,4</w:t>
            </w:r>
          </w:p>
        </w:tc>
      </w:tr>
      <w:tr w:rsidR="00DB110D" w:rsidRPr="00D032E6" w:rsidTr="003D1B99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CC5356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356" w:rsidRPr="00D032E6" w:rsidRDefault="00CC5356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5356" w:rsidRPr="00D032E6" w:rsidRDefault="00CC5356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5356" w:rsidRPr="00D032E6" w:rsidRDefault="00CC5356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56" w:rsidRPr="00D032E6" w:rsidRDefault="00CC535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56" w:rsidRPr="00D032E6" w:rsidRDefault="00CC535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56" w:rsidRPr="00D032E6" w:rsidRDefault="00CC535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56" w:rsidRPr="00D032E6" w:rsidRDefault="00CC535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56" w:rsidRPr="00D032E6" w:rsidRDefault="001A5540" w:rsidP="00D032E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56" w:rsidRPr="00D032E6" w:rsidRDefault="00CC535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5356" w:rsidRPr="00D032E6" w:rsidRDefault="00CC535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C5356" w:rsidRPr="00D032E6" w:rsidRDefault="001A5540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20,00</w:t>
            </w:r>
          </w:p>
        </w:tc>
      </w:tr>
      <w:tr w:rsidR="00B1324B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B1324B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32E6">
              <w:rPr>
                <w:rFonts w:ascii="Arial" w:hAnsi="Arial" w:cs="Arial"/>
                <w:sz w:val="24"/>
                <w:szCs w:val="24"/>
              </w:rPr>
              <w:t>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181,5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181,5</w:t>
            </w:r>
          </w:p>
        </w:tc>
      </w:tr>
      <w:tr w:rsidR="00B1324B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0410075710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2 050,00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2 050,00</w:t>
            </w:r>
          </w:p>
        </w:tc>
      </w:tr>
      <w:tr w:rsidR="00C43C46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3C46" w:rsidRPr="00D032E6" w:rsidRDefault="00C43C46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43C46" w:rsidRPr="00D032E6" w:rsidRDefault="00C43C46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C46" w:rsidRPr="00D032E6" w:rsidRDefault="00C43C46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C46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C46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C46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0410075710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C46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C46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3 950,00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C46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3C46" w:rsidRPr="00D032E6" w:rsidRDefault="00C43C4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C46" w:rsidRPr="00D032E6" w:rsidRDefault="00C43C4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3 950,00</w:t>
            </w:r>
          </w:p>
        </w:tc>
      </w:tr>
      <w:tr w:rsidR="00B1324B" w:rsidRPr="00D032E6" w:rsidTr="00AD0035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0410006020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168,00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168,00</w:t>
            </w:r>
          </w:p>
        </w:tc>
      </w:tr>
      <w:tr w:rsidR="00B1324B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4B" w:rsidRPr="00D032E6" w:rsidRDefault="00B1324B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B1324B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0410013640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229,9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C43C4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4B" w:rsidRPr="00D032E6" w:rsidRDefault="00C43C4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324B" w:rsidRPr="00D032E6" w:rsidRDefault="00C43C4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229,9</w:t>
            </w:r>
          </w:p>
        </w:tc>
      </w:tr>
      <w:tr w:rsidR="00DB110D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8 040,2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8 014,3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24 068,8</w:t>
            </w:r>
          </w:p>
        </w:tc>
      </w:tr>
      <w:tr w:rsidR="00DB110D" w:rsidRPr="00D032E6" w:rsidTr="003D1B99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0420075770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8 040,2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8 014,3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8 014,3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24 068,8</w:t>
            </w:r>
          </w:p>
        </w:tc>
      </w:tr>
      <w:tr w:rsidR="00DB110D" w:rsidRPr="00D032E6" w:rsidTr="003D1B99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337,6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337,6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1 012,8</w:t>
            </w:r>
          </w:p>
        </w:tc>
      </w:tr>
      <w:tr w:rsidR="00DB110D" w:rsidRPr="00D032E6" w:rsidTr="003D1B99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0430075700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811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337,6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337,6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337,6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1 012,8</w:t>
            </w:r>
          </w:p>
        </w:tc>
      </w:tr>
      <w:tr w:rsidR="00DB110D" w:rsidRPr="00D032E6" w:rsidTr="003D1B99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4115D" w:rsidP="00D032E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3 802,2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2 953,5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2 953,5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0351D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9</w:t>
            </w:r>
            <w:r w:rsidR="00D4115D" w:rsidRPr="00D032E6">
              <w:rPr>
                <w:rFonts w:ascii="Arial" w:hAnsi="Arial" w:cs="Arial"/>
                <w:bCs/>
                <w:sz w:val="24"/>
                <w:szCs w:val="24"/>
              </w:rPr>
              <w:t> 709,2</w:t>
            </w:r>
          </w:p>
        </w:tc>
      </w:tr>
      <w:tr w:rsidR="00DB110D" w:rsidRPr="00D032E6" w:rsidTr="003D1B99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2 256,9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2 256,</w:t>
            </w:r>
            <w:r w:rsidR="002A6DB2" w:rsidRPr="00D032E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2 256,</w:t>
            </w:r>
            <w:r w:rsidR="002A6DB2" w:rsidRPr="00D032E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6 770,7</w:t>
            </w:r>
          </w:p>
        </w:tc>
      </w:tr>
      <w:tr w:rsidR="00DB110D" w:rsidRPr="00D032E6" w:rsidTr="003D1B99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  <w:r w:rsidRPr="00D032E6">
              <w:rPr>
                <w:rFonts w:ascii="Arial" w:hAnsi="Arial" w:cs="Arial"/>
                <w:sz w:val="24"/>
                <w:szCs w:val="24"/>
              </w:rPr>
              <w:t>4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45.0</w:t>
            </w:r>
          </w:p>
        </w:tc>
      </w:tr>
      <w:tr w:rsidR="00DB110D" w:rsidRPr="00D032E6" w:rsidTr="003D1B99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  <w:r w:rsidRPr="00D032E6">
              <w:rPr>
                <w:rFonts w:ascii="Arial" w:hAnsi="Arial" w:cs="Arial"/>
                <w:sz w:val="24"/>
                <w:szCs w:val="24"/>
              </w:rPr>
              <w:t>4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2E4F6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655,7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681,6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681,6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2E4F6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2 018,9</w:t>
            </w:r>
          </w:p>
        </w:tc>
      </w:tr>
      <w:tr w:rsidR="00DB110D" w:rsidRPr="00D032E6" w:rsidTr="003D1B99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  <w:r w:rsidRPr="00D032E6">
              <w:rPr>
                <w:rFonts w:ascii="Arial" w:hAnsi="Arial" w:cs="Arial"/>
                <w:sz w:val="24"/>
                <w:szCs w:val="24"/>
              </w:rPr>
              <w:t>4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AC7E3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152,0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AC7E3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152,00</w:t>
            </w:r>
          </w:p>
        </w:tc>
      </w:tr>
      <w:tr w:rsidR="00DB110D" w:rsidRPr="00D032E6" w:rsidTr="003D1B99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04</w:t>
            </w:r>
            <w:r w:rsidRPr="00D032E6">
              <w:rPr>
                <w:rFonts w:ascii="Arial" w:hAnsi="Arial" w:cs="Arial"/>
                <w:sz w:val="24"/>
                <w:szCs w:val="24"/>
              </w:rPr>
              <w:t>4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91,1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91,1</w:t>
            </w:r>
          </w:p>
        </w:tc>
      </w:tr>
      <w:tr w:rsidR="00DB110D" w:rsidRPr="00D032E6" w:rsidTr="003D1B99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AC7E3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485,00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AC7E3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485,00</w:t>
            </w:r>
          </w:p>
        </w:tc>
      </w:tr>
      <w:tr w:rsidR="00DB110D" w:rsidRPr="00D032E6" w:rsidTr="003D1B99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AC7E3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146,5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AC7E3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146,5</w:t>
            </w:r>
          </w:p>
        </w:tc>
      </w:tr>
      <w:tr w:rsidR="00DB110D" w:rsidRPr="00D032E6" w:rsidTr="003D1B99">
        <w:trPr>
          <w:gridAfter w:val="1"/>
          <w:wAfter w:w="712" w:type="dxa"/>
          <w:trHeight w:val="462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</w:t>
            </w:r>
          </w:p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466073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432.00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466073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432.00</w:t>
            </w:r>
          </w:p>
        </w:tc>
      </w:tr>
      <w:tr w:rsidR="00DB110D" w:rsidRPr="00D032E6" w:rsidTr="003D1B99">
        <w:trPr>
          <w:gridAfter w:val="1"/>
          <w:wAfter w:w="712" w:type="dxa"/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B110D" w:rsidRPr="00D032E6" w:rsidTr="003D1B99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04500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D032E6">
              <w:rPr>
                <w:rFonts w:ascii="Arial" w:hAnsi="Arial" w:cs="Arial"/>
                <w:sz w:val="24"/>
                <w:szCs w:val="24"/>
              </w:rPr>
              <w:t>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110D" w:rsidRPr="00D032E6" w:rsidRDefault="00DB110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</w:tr>
      <w:tr w:rsidR="00344043" w:rsidRPr="00D032E6" w:rsidTr="003D1B99">
        <w:trPr>
          <w:gridAfter w:val="1"/>
          <w:wAfter w:w="712" w:type="dxa"/>
          <w:trHeight w:val="324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43" w:rsidRPr="00D032E6" w:rsidRDefault="00344043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4043" w:rsidRPr="00D032E6" w:rsidRDefault="00344043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3" w:rsidRPr="00D032E6" w:rsidRDefault="00344043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3" w:rsidRPr="00D032E6" w:rsidRDefault="00344043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3" w:rsidRPr="00D032E6" w:rsidRDefault="00344043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4043" w:rsidRPr="00D032E6" w:rsidRDefault="00344043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04500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R4970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043" w:rsidRPr="00D032E6" w:rsidRDefault="00344043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043" w:rsidRPr="00D032E6" w:rsidRDefault="00AB7E34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255.6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043" w:rsidRPr="00D032E6" w:rsidRDefault="00AB7E34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4043" w:rsidRPr="00D032E6" w:rsidRDefault="00AB7E34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0.00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043" w:rsidRPr="00D032E6" w:rsidRDefault="00AB7E34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255.6</w:t>
            </w:r>
          </w:p>
        </w:tc>
      </w:tr>
      <w:tr w:rsidR="001F0450" w:rsidRPr="00D032E6" w:rsidTr="003D1B99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6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D032E6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1F0450" w:rsidRPr="00D032E6" w:rsidRDefault="001F0450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13 239.8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13 239.8</w:t>
            </w:r>
          </w:p>
        </w:tc>
      </w:tr>
      <w:tr w:rsidR="001F0450" w:rsidRPr="00D032E6" w:rsidTr="003D1B99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450" w:rsidRPr="00D032E6" w:rsidTr="003D1B99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04600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32E6">
              <w:rPr>
                <w:rFonts w:ascii="Arial" w:hAnsi="Arial" w:cs="Arial"/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13.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13.2</w:t>
            </w:r>
          </w:p>
        </w:tc>
      </w:tr>
      <w:tr w:rsidR="001F0450" w:rsidRPr="00D032E6" w:rsidTr="003D1B99">
        <w:trPr>
          <w:gridAfter w:val="1"/>
          <w:wAfter w:w="712" w:type="dxa"/>
          <w:trHeight w:val="324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04600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D032E6">
              <w:rPr>
                <w:rFonts w:ascii="Arial" w:hAnsi="Arial" w:cs="Arial"/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13 226.6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13 226.6</w:t>
            </w:r>
          </w:p>
        </w:tc>
      </w:tr>
      <w:tr w:rsidR="001F0450" w:rsidRPr="00D032E6" w:rsidTr="003D1B99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7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1F0450" w:rsidRPr="00D032E6" w:rsidRDefault="001F0450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FA1C2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1 667,00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50" w:rsidRPr="00D032E6" w:rsidRDefault="00FA1C2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1 667,00</w:t>
            </w:r>
          </w:p>
        </w:tc>
      </w:tr>
      <w:tr w:rsidR="001F0450" w:rsidRPr="00D032E6" w:rsidTr="00531F78">
        <w:trPr>
          <w:gridAfter w:val="1"/>
          <w:wAfter w:w="712" w:type="dxa"/>
          <w:trHeight w:val="69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50" w:rsidRPr="00D032E6" w:rsidRDefault="001F045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0450" w:rsidRPr="00D032E6" w:rsidTr="00556272">
        <w:trPr>
          <w:gridAfter w:val="1"/>
          <w:wAfter w:w="712" w:type="dxa"/>
          <w:trHeight w:val="324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F0450" w:rsidRPr="00D032E6" w:rsidRDefault="001F0450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556272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450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0470074660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F0450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0450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556272" w:rsidRPr="00D032E6" w:rsidTr="00531F78">
        <w:trPr>
          <w:gridAfter w:val="1"/>
          <w:wAfter w:w="712" w:type="dxa"/>
          <w:trHeight w:val="324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72" w:rsidRPr="00D032E6" w:rsidRDefault="00556272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272" w:rsidRPr="00D032E6" w:rsidRDefault="00556272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72" w:rsidRPr="00D032E6" w:rsidRDefault="00556272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72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72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272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04700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32E6">
              <w:rPr>
                <w:rFonts w:ascii="Arial" w:hAnsi="Arial" w:cs="Arial"/>
                <w:sz w:val="24"/>
                <w:szCs w:val="24"/>
              </w:rPr>
              <w:t>4660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272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272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167,00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272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272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272" w:rsidRPr="00D032E6" w:rsidRDefault="00556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167,7</w:t>
            </w:r>
          </w:p>
        </w:tc>
      </w:tr>
      <w:tr w:rsidR="00531F78" w:rsidRPr="00D032E6" w:rsidTr="00531F78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1F78" w:rsidRPr="00D032E6" w:rsidRDefault="00531F78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31F78" w:rsidRPr="00D032E6" w:rsidRDefault="00531F78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«Обращение с отходами на территории Абанского района»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531F78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1 734,4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1 734,4</w:t>
            </w:r>
          </w:p>
        </w:tc>
      </w:tr>
      <w:tr w:rsidR="00531F78" w:rsidRPr="00D032E6" w:rsidTr="00531F78">
        <w:trPr>
          <w:gridAfter w:val="1"/>
          <w:wAfter w:w="712" w:type="dxa"/>
          <w:trHeight w:val="324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1F78" w:rsidRPr="00D032E6" w:rsidRDefault="00531F78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</w:t>
            </w: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рамма 8</w:t>
            </w: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31F78" w:rsidRPr="00D032E6" w:rsidRDefault="00531F78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1773A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F78" w:rsidRPr="00D032E6" w:rsidRDefault="00531F7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31F78" w:rsidRPr="00D032E6" w:rsidTr="003D1B99">
        <w:trPr>
          <w:gridAfter w:val="1"/>
          <w:wAfter w:w="712" w:type="dxa"/>
          <w:trHeight w:val="324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78" w:rsidRPr="00D032E6" w:rsidRDefault="00531F78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1F78" w:rsidRPr="00D032E6" w:rsidRDefault="00531F78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0B40" w:rsidRPr="00D032E6" w:rsidRDefault="001773A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</w:t>
            </w:r>
            <w:r w:rsidR="00240B40" w:rsidRPr="00D032E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31F78" w:rsidRPr="00D032E6" w:rsidRDefault="001773A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2A6DB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060</w:t>
            </w:r>
            <w:r w:rsidR="001B096C" w:rsidRPr="00D032E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1F78" w:rsidRPr="00D032E6" w:rsidRDefault="002A6DB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0480074630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2A6DB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1 734,4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0,00 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1F78" w:rsidRPr="00D032E6" w:rsidRDefault="001773A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1 734,4</w:t>
            </w:r>
          </w:p>
        </w:tc>
      </w:tr>
    </w:tbl>
    <w:p w:rsidR="00BB477B" w:rsidRPr="00D032E6" w:rsidRDefault="00BB477B" w:rsidP="00D032E6">
      <w:pPr>
        <w:rPr>
          <w:rFonts w:ascii="Arial" w:hAnsi="Arial" w:cs="Arial"/>
          <w:sz w:val="24"/>
          <w:szCs w:val="24"/>
        </w:rPr>
        <w:sectPr w:rsidR="00BB477B" w:rsidRPr="00D032E6" w:rsidSect="00AA5325">
          <w:headerReference w:type="default" r:id="rId10"/>
          <w:pgSz w:w="16838" w:h="11906" w:orient="landscape"/>
          <w:pgMar w:top="1985" w:right="567" w:bottom="567" w:left="567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396"/>
        <w:tblW w:w="14939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894DD5" w:rsidRPr="00D032E6" w:rsidTr="003D1B99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5361" w:rsidRPr="00D032E6" w:rsidRDefault="00894DD5" w:rsidP="00D032E6">
            <w:pPr>
              <w:ind w:firstLine="10206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Приложение 3 к постановлению администрации Абанского района </w:t>
            </w:r>
            <w:r w:rsidR="00565361"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 от 31.07.2019 № 269-п</w:t>
            </w:r>
          </w:p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br/>
            </w:r>
            <w:r w:rsidRPr="00D032E6">
              <w:rPr>
                <w:rFonts w:ascii="Arial" w:hAnsi="Arial" w:cs="Arial"/>
                <w:sz w:val="24"/>
                <w:szCs w:val="24"/>
              </w:rPr>
              <w:t>Приложение 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894DD5" w:rsidRPr="00D032E6" w:rsidTr="003D1B99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894DD5" w:rsidRPr="00D032E6" w:rsidTr="003D1B99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Расходы (тыс. руб.)</w:t>
            </w:r>
          </w:p>
        </w:tc>
      </w:tr>
      <w:tr w:rsidR="00894DD5" w:rsidRPr="00D032E6" w:rsidTr="003D1B99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ind w:right="26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Итого на период</w:t>
            </w:r>
          </w:p>
        </w:tc>
      </w:tr>
      <w:tr w:rsidR="00894DD5" w:rsidRPr="00D032E6" w:rsidTr="003D1B99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0012C2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35852,6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11 305,4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11 305,4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0012C2" w:rsidP="00D032E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58 463,4</w:t>
            </w:r>
          </w:p>
        </w:tc>
      </w:tr>
      <w:tr w:rsidR="00894DD5" w:rsidRPr="00D032E6" w:rsidTr="003D1B99">
        <w:trPr>
          <w:trHeight w:val="7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0012C2" w:rsidP="00D032E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3 600,8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2 953,5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0012C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9 507,8</w:t>
            </w:r>
          </w:p>
        </w:tc>
      </w:tr>
      <w:tr w:rsidR="00894DD5" w:rsidRPr="00D032E6" w:rsidTr="003D1B99">
        <w:trPr>
          <w:trHeight w:val="8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1148FA" w:rsidP="00D032E6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1 157,4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1148FA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1 157,4</w:t>
            </w:r>
          </w:p>
        </w:tc>
      </w:tr>
      <w:tr w:rsidR="00894DD5" w:rsidRPr="00D032E6" w:rsidTr="003D1B99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0012C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31 001,2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8 351,9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8 351,9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0012C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47 705,00</w:t>
            </w:r>
          </w:p>
        </w:tc>
      </w:tr>
      <w:tr w:rsidR="000012C2" w:rsidRPr="00D032E6" w:rsidTr="003D1B99">
        <w:trPr>
          <w:trHeight w:val="348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2C2" w:rsidRPr="00D032E6" w:rsidRDefault="000012C2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12C2" w:rsidRPr="00D032E6" w:rsidRDefault="000012C2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C2" w:rsidRPr="00D032E6" w:rsidRDefault="000012C2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C2" w:rsidRPr="00D032E6" w:rsidRDefault="000012C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93,2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C2" w:rsidRPr="00D032E6" w:rsidRDefault="000012C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C2" w:rsidRPr="00D032E6" w:rsidRDefault="000012C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12C2" w:rsidRPr="00D032E6" w:rsidRDefault="000012C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93,2</w:t>
            </w:r>
          </w:p>
        </w:tc>
      </w:tr>
      <w:tr w:rsidR="00894DD5" w:rsidRPr="00D032E6" w:rsidTr="003D1B99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</w:t>
            </w: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, электроснабжения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6 599,4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6 599,4</w:t>
            </w:r>
          </w:p>
        </w:tc>
      </w:tr>
      <w:tr w:rsidR="00894DD5" w:rsidRPr="00D032E6" w:rsidTr="003D1B99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249,9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249,9</w:t>
            </w:r>
          </w:p>
        </w:tc>
      </w:tr>
      <w:tr w:rsidR="00894DD5" w:rsidRPr="00D032E6" w:rsidTr="003D1B99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6 000,00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6 000,00</w:t>
            </w:r>
          </w:p>
        </w:tc>
      </w:tr>
      <w:tr w:rsidR="00894DD5" w:rsidRPr="00D032E6" w:rsidTr="003D1B99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1148FA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349,5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349,5</w:t>
            </w:r>
          </w:p>
        </w:tc>
      </w:tr>
      <w:tr w:rsidR="00894DD5" w:rsidRPr="00D032E6" w:rsidTr="003D1B99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8 040,2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8 014,3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24 068,8</w:t>
            </w:r>
          </w:p>
        </w:tc>
      </w:tr>
      <w:tr w:rsidR="00894DD5" w:rsidRPr="00D032E6" w:rsidTr="003D1B99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8 040,2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8 014,3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8 014,3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24 068,8</w:t>
            </w:r>
          </w:p>
        </w:tc>
      </w:tr>
      <w:tr w:rsidR="00894DD5" w:rsidRPr="00D032E6" w:rsidTr="003D1B99">
        <w:trPr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337,6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1 012,8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337,6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337,6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337,6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1 012,8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3 802,2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2 953,5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FA050A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9 7</w:t>
            </w:r>
            <w:r w:rsidR="003C5BA4" w:rsidRPr="00D032E6">
              <w:rPr>
                <w:rFonts w:ascii="Arial" w:hAnsi="Arial" w:cs="Arial"/>
                <w:bCs/>
                <w:sz w:val="24"/>
                <w:szCs w:val="24"/>
              </w:rPr>
              <w:t>0</w:t>
            </w:r>
            <w:r w:rsidRPr="00D032E6">
              <w:rPr>
                <w:rFonts w:ascii="Arial" w:hAnsi="Arial" w:cs="Arial"/>
                <w:bCs/>
                <w:sz w:val="24"/>
                <w:szCs w:val="24"/>
              </w:rPr>
              <w:t>9,2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3 17</w:t>
            </w:r>
            <w:r w:rsidR="00FA050A" w:rsidRPr="00D032E6">
              <w:rPr>
                <w:rFonts w:ascii="Arial" w:hAnsi="Arial" w:cs="Arial"/>
                <w:bCs/>
                <w:sz w:val="24"/>
                <w:szCs w:val="24"/>
              </w:rPr>
              <w:t>0,7</w:t>
            </w:r>
            <w:r w:rsidR="00894DD5" w:rsidRPr="00D032E6">
              <w:rPr>
                <w:rFonts w:ascii="Arial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2 953,5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2 953,5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C5BA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9 07</w:t>
            </w:r>
            <w:r w:rsidR="00FA050A" w:rsidRPr="00D032E6">
              <w:rPr>
                <w:rFonts w:ascii="Arial" w:hAnsi="Arial" w:cs="Arial"/>
                <w:bCs/>
                <w:sz w:val="24"/>
                <w:szCs w:val="24"/>
              </w:rPr>
              <w:t>7,7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FA050A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631,5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FA050A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631,5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FA050A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432,00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FA050A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432,00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894DD5" w:rsidRPr="00D032E6" w:rsidTr="003D1B99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FA050A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162,4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FA050A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162,4</w:t>
            </w:r>
          </w:p>
        </w:tc>
      </w:tr>
      <w:tr w:rsidR="00894DD5" w:rsidRPr="00D032E6" w:rsidTr="003D1B99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FA050A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93,2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93,2</w:t>
            </w: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176,4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176,4</w:t>
            </w:r>
          </w:p>
        </w:tc>
      </w:tr>
      <w:tr w:rsidR="00894DD5" w:rsidRPr="00D032E6" w:rsidTr="003D1B99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D032E6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13 239,8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13 239,8</w:t>
            </w: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13 226,6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13 226,6</w:t>
            </w: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13,2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13,2</w:t>
            </w: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7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894DD5" w:rsidRPr="00D032E6" w:rsidRDefault="00894DD5" w:rsidP="00D032E6">
            <w:pPr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1 667,00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1 667,00</w:t>
            </w: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894DD5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894DD5" w:rsidRPr="00D032E6" w:rsidTr="003D1B99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167,00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167,00</w:t>
            </w:r>
          </w:p>
        </w:tc>
      </w:tr>
      <w:tr w:rsidR="00894DD5" w:rsidRPr="00D032E6" w:rsidTr="002F1A74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4DD5" w:rsidRPr="00D032E6" w:rsidRDefault="00894DD5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4DD5" w:rsidRPr="00D032E6" w:rsidRDefault="00894DD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1500,00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4DD5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1500,00</w:t>
            </w:r>
          </w:p>
        </w:tc>
      </w:tr>
      <w:tr w:rsidR="003D1B99" w:rsidRPr="00D032E6" w:rsidTr="002F1A74">
        <w:trPr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D1B99" w:rsidRPr="00D032E6" w:rsidRDefault="003D1B99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1B99" w:rsidRPr="00D032E6" w:rsidRDefault="003D1B99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B99" w:rsidRPr="00D032E6" w:rsidRDefault="002F1A7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1 734,4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1 734,4</w:t>
            </w:r>
          </w:p>
        </w:tc>
      </w:tr>
      <w:tr w:rsidR="003D1B99" w:rsidRPr="00D032E6" w:rsidTr="003D1B99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1B99" w:rsidRPr="00D032E6" w:rsidRDefault="002F1A7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Подпрограмма 8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F1A74" w:rsidRPr="00D032E6" w:rsidRDefault="002F1A74" w:rsidP="00D032E6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pacing w:val="-4"/>
                <w:sz w:val="24"/>
                <w:szCs w:val="24"/>
              </w:rPr>
              <w:t>«</w:t>
            </w:r>
            <w:r w:rsidRPr="00D032E6">
              <w:rPr>
                <w:rFonts w:ascii="Arial" w:hAnsi="Arial" w:cs="Arial"/>
                <w:sz w:val="24"/>
                <w:szCs w:val="24"/>
              </w:rPr>
              <w:t>Обращение с отходами на территории Абанского района</w:t>
            </w:r>
            <w:r w:rsidRPr="00D032E6">
              <w:rPr>
                <w:rFonts w:ascii="Arial" w:hAnsi="Arial" w:cs="Arial"/>
                <w:spacing w:val="-4"/>
                <w:sz w:val="24"/>
                <w:szCs w:val="24"/>
              </w:rPr>
              <w:t>»</w:t>
            </w:r>
          </w:p>
          <w:p w:rsidR="003D1B99" w:rsidRPr="00D032E6" w:rsidRDefault="003D1B99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B99" w:rsidRPr="00D032E6" w:rsidRDefault="002F1A7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3D1B99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3D1B99" w:rsidRPr="00D032E6" w:rsidTr="002F1A74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D1B99" w:rsidRPr="00D032E6" w:rsidRDefault="003D1B99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1B99" w:rsidRPr="00D032E6" w:rsidRDefault="003D1B99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B99" w:rsidRPr="00D032E6" w:rsidRDefault="002F1A7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1B99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2F1A74" w:rsidRPr="00D032E6" w:rsidTr="003D1B99">
        <w:trPr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A74" w:rsidRPr="00D032E6" w:rsidRDefault="002F1A74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1A74" w:rsidRPr="00D032E6" w:rsidRDefault="002F1A74" w:rsidP="00D032E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A74" w:rsidRPr="00D032E6" w:rsidRDefault="002F1A7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4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1 734,4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4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4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1A74" w:rsidRPr="00D032E6" w:rsidRDefault="002F1A7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1 734,4</w:t>
            </w:r>
          </w:p>
        </w:tc>
      </w:tr>
    </w:tbl>
    <w:p w:rsidR="00DD1C09" w:rsidRPr="00D032E6" w:rsidRDefault="00DD1C09" w:rsidP="00D032E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:rsidR="005E68CF" w:rsidRPr="00D032E6" w:rsidRDefault="00DD1C09" w:rsidP="00D032E6">
      <w:pPr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br w:type="page"/>
      </w:r>
    </w:p>
    <w:p w:rsidR="00FC53C7" w:rsidRPr="00D032E6" w:rsidRDefault="00FC53C7" w:rsidP="00D032E6">
      <w:pPr>
        <w:rPr>
          <w:rFonts w:ascii="Arial" w:hAnsi="Arial" w:cs="Arial"/>
          <w:sz w:val="24"/>
          <w:szCs w:val="24"/>
        </w:rPr>
      </w:pPr>
    </w:p>
    <w:p w:rsidR="005E68CF" w:rsidRPr="00D032E6" w:rsidRDefault="00DD1C09" w:rsidP="00D032E6">
      <w:pPr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Приложение </w:t>
      </w:r>
      <w:r w:rsidR="005E68CF" w:rsidRPr="00D032E6">
        <w:rPr>
          <w:rFonts w:ascii="Arial" w:hAnsi="Arial" w:cs="Arial"/>
          <w:sz w:val="24"/>
          <w:szCs w:val="24"/>
        </w:rPr>
        <w:t>4</w:t>
      </w:r>
    </w:p>
    <w:p w:rsidR="00B5192C" w:rsidRPr="00D032E6" w:rsidRDefault="005E68CF" w:rsidP="00D032E6">
      <w:pPr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 к постановлению администрации Абанского района от </w:t>
      </w:r>
      <w:r w:rsidR="00565361" w:rsidRPr="00D032E6">
        <w:rPr>
          <w:rFonts w:ascii="Arial" w:hAnsi="Arial" w:cs="Arial"/>
          <w:sz w:val="24"/>
          <w:szCs w:val="24"/>
        </w:rPr>
        <w:t>31.07.2019</w:t>
      </w:r>
      <w:r w:rsidRPr="00D032E6">
        <w:rPr>
          <w:rFonts w:ascii="Arial" w:hAnsi="Arial" w:cs="Arial"/>
          <w:sz w:val="24"/>
          <w:szCs w:val="24"/>
        </w:rPr>
        <w:t xml:space="preserve"> № </w:t>
      </w:r>
      <w:r w:rsidR="00565361" w:rsidRPr="00D032E6">
        <w:rPr>
          <w:rFonts w:ascii="Arial" w:hAnsi="Arial" w:cs="Arial"/>
          <w:sz w:val="24"/>
          <w:szCs w:val="24"/>
        </w:rPr>
        <w:t>269</w:t>
      </w:r>
      <w:r w:rsidRPr="00D032E6">
        <w:rPr>
          <w:rFonts w:ascii="Arial" w:hAnsi="Arial" w:cs="Arial"/>
          <w:sz w:val="24"/>
          <w:szCs w:val="24"/>
        </w:rPr>
        <w:t>-п</w:t>
      </w:r>
    </w:p>
    <w:p w:rsidR="00F54F1F" w:rsidRPr="00D032E6" w:rsidRDefault="00F54F1F" w:rsidP="00D032E6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15957" w:type="dxa"/>
        <w:tblInd w:w="96" w:type="dxa"/>
        <w:tblLayout w:type="fixed"/>
        <w:tblLook w:val="04A0"/>
      </w:tblPr>
      <w:tblGrid>
        <w:gridCol w:w="579"/>
        <w:gridCol w:w="121"/>
        <w:gridCol w:w="2856"/>
        <w:gridCol w:w="559"/>
        <w:gridCol w:w="1284"/>
        <w:gridCol w:w="967"/>
        <w:gridCol w:w="25"/>
        <w:gridCol w:w="754"/>
        <w:gridCol w:w="97"/>
        <w:gridCol w:w="156"/>
        <w:gridCol w:w="1120"/>
        <w:gridCol w:w="22"/>
        <w:gridCol w:w="236"/>
        <w:gridCol w:w="450"/>
        <w:gridCol w:w="542"/>
        <w:gridCol w:w="592"/>
        <w:gridCol w:w="142"/>
        <w:gridCol w:w="258"/>
        <w:gridCol w:w="734"/>
        <w:gridCol w:w="142"/>
        <w:gridCol w:w="824"/>
        <w:gridCol w:w="168"/>
        <w:gridCol w:w="528"/>
        <w:gridCol w:w="748"/>
        <w:gridCol w:w="399"/>
        <w:gridCol w:w="1160"/>
        <w:gridCol w:w="236"/>
        <w:gridCol w:w="22"/>
        <w:gridCol w:w="236"/>
      </w:tblGrid>
      <w:tr w:rsidR="00FC53C7" w:rsidRPr="00D032E6" w:rsidTr="004846C5">
        <w:trPr>
          <w:gridAfter w:val="3"/>
          <w:wAfter w:w="494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6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53C7" w:rsidRPr="00D032E6" w:rsidRDefault="00FC53C7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«Приложение 2 подпрограммы «Модернизация, 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учреждений»</w:t>
            </w:r>
          </w:p>
        </w:tc>
      </w:tr>
      <w:tr w:rsidR="00FC53C7" w:rsidRPr="00D032E6" w:rsidTr="004846C5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3C7" w:rsidRPr="00D032E6" w:rsidTr="004846C5">
        <w:trPr>
          <w:gridAfter w:val="2"/>
          <w:wAfter w:w="258" w:type="dxa"/>
          <w:trHeight w:val="672"/>
        </w:trPr>
        <w:tc>
          <w:tcPr>
            <w:tcW w:w="154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C53C7" w:rsidRPr="00D032E6" w:rsidRDefault="00FC53C7" w:rsidP="00D032E6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</w:r>
          </w:p>
          <w:p w:rsidR="00FC53C7" w:rsidRPr="00D032E6" w:rsidRDefault="00FC53C7" w:rsidP="00D032E6">
            <w:pPr>
              <w:jc w:val="center"/>
              <w:outlineLv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3C7" w:rsidRPr="00D032E6" w:rsidTr="004846C5">
        <w:trPr>
          <w:gridAfter w:val="2"/>
          <w:wAfter w:w="258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3C7" w:rsidRPr="00D032E6" w:rsidTr="004846C5">
        <w:trPr>
          <w:gridAfter w:val="2"/>
          <w:wAfter w:w="258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</w:t>
            </w: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</w:t>
            </w: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</w:t>
            </w: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</w:t>
            </w: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3C7" w:rsidRPr="00D032E6" w:rsidTr="004846C5">
        <w:trPr>
          <w:gridAfter w:val="2"/>
          <w:wAfter w:w="258" w:type="dxa"/>
          <w:trHeight w:val="312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3C7" w:rsidRPr="00D032E6" w:rsidTr="004846C5">
        <w:trPr>
          <w:gridAfter w:val="2"/>
          <w:wAfter w:w="258" w:type="dxa"/>
          <w:trHeight w:val="585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3C7" w:rsidRPr="00D032E6" w:rsidTr="004846C5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Изготовление проектно-сметной документации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261272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261272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3C7" w:rsidRPr="00D032E6" w:rsidTr="004846C5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Осуществление части полномочий на 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за счет средств бюджета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3C7" w:rsidRPr="00D032E6" w:rsidRDefault="00467D5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32E6">
              <w:rPr>
                <w:rFonts w:ascii="Arial" w:hAnsi="Arial" w:cs="Arial"/>
                <w:sz w:val="24"/>
                <w:szCs w:val="24"/>
              </w:rPr>
              <w:t>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93F6E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181,5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53C7" w:rsidRPr="00D032E6" w:rsidRDefault="00F93F6E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181,5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F6E" w:rsidRPr="00D032E6" w:rsidTr="004846C5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F93F6E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F6E" w:rsidRPr="00D032E6" w:rsidRDefault="00F93F6E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Осуществление полномочий по организации</w:t>
            </w:r>
            <w:r w:rsidR="00467D54" w:rsidRPr="00D032E6">
              <w:rPr>
                <w:rFonts w:ascii="Arial" w:hAnsi="Arial" w:cs="Arial"/>
                <w:sz w:val="24"/>
                <w:szCs w:val="24"/>
              </w:rPr>
              <w:t xml:space="preserve"> тепло-водоснаб</w:t>
            </w:r>
            <w:r w:rsidRPr="00D032E6">
              <w:rPr>
                <w:rFonts w:ascii="Arial" w:hAnsi="Arial" w:cs="Arial"/>
                <w:sz w:val="24"/>
                <w:szCs w:val="24"/>
              </w:rPr>
              <w:t>жения в части проведения</w:t>
            </w:r>
            <w:r w:rsidR="00467D54" w:rsidRPr="00D032E6">
              <w:rPr>
                <w:rFonts w:ascii="Arial" w:hAnsi="Arial" w:cs="Arial"/>
                <w:sz w:val="24"/>
                <w:szCs w:val="24"/>
              </w:rPr>
              <w:t xml:space="preserve"> проектных работ, государственной </w:t>
            </w:r>
            <w:r w:rsidR="00467D54" w:rsidRPr="00D032E6">
              <w:rPr>
                <w:rFonts w:ascii="Arial" w:hAnsi="Arial" w:cs="Arial"/>
                <w:sz w:val="24"/>
                <w:szCs w:val="24"/>
              </w:rPr>
              <w:lastRenderedPageBreak/>
              <w:t>экспертизы проектно-сметной документации</w:t>
            </w:r>
          </w:p>
          <w:p w:rsidR="00467D54" w:rsidRPr="00D032E6" w:rsidRDefault="00467D54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6E" w:rsidRPr="00D032E6" w:rsidRDefault="00467D5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467D5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F6E" w:rsidRPr="00D032E6" w:rsidRDefault="00467D5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F6E" w:rsidRPr="00D032E6" w:rsidRDefault="00467D5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0410006020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F6E" w:rsidRPr="00D032E6" w:rsidRDefault="00467D5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467D5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168,00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467D5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467D5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467D54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168,00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F6E" w:rsidRPr="00D032E6" w:rsidRDefault="00F93F6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F6E" w:rsidRPr="00D032E6" w:rsidRDefault="00F93F6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93F6E" w:rsidRPr="00D032E6" w:rsidTr="004846C5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467D5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F6E" w:rsidRPr="00D032E6" w:rsidRDefault="00467D5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Финансирование (возмещение) расходов по капитальному ремонту, реконструкции находящихся в </w:t>
            </w:r>
            <w:r w:rsidR="00B47616" w:rsidRPr="00D032E6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со</w:t>
            </w:r>
            <w:r w:rsidR="00B47616" w:rsidRPr="00D032E6">
              <w:rPr>
                <w:rFonts w:ascii="Arial" w:hAnsi="Arial" w:cs="Arial"/>
                <w:sz w:val="24"/>
                <w:szCs w:val="24"/>
              </w:rPr>
              <w:t>б</w:t>
            </w:r>
            <w:r w:rsidRPr="00D032E6">
              <w:rPr>
                <w:rFonts w:ascii="Arial" w:hAnsi="Arial" w:cs="Arial"/>
                <w:sz w:val="24"/>
                <w:szCs w:val="24"/>
              </w:rPr>
              <w:t>ст</w:t>
            </w:r>
            <w:r w:rsidR="00B47616" w:rsidRPr="00D032E6">
              <w:rPr>
                <w:rFonts w:ascii="Arial" w:hAnsi="Arial" w:cs="Arial"/>
                <w:sz w:val="24"/>
                <w:szCs w:val="24"/>
              </w:rPr>
              <w:t>в</w:t>
            </w:r>
            <w:r w:rsidRPr="00D032E6">
              <w:rPr>
                <w:rFonts w:ascii="Arial" w:hAnsi="Arial" w:cs="Arial"/>
                <w:sz w:val="24"/>
                <w:szCs w:val="24"/>
              </w:rPr>
              <w:t>енности объектов</w:t>
            </w:r>
            <w:r w:rsidR="00B47616" w:rsidRPr="00D032E6">
              <w:rPr>
                <w:rFonts w:ascii="Arial" w:hAnsi="Arial" w:cs="Arial"/>
                <w:sz w:val="24"/>
                <w:szCs w:val="24"/>
              </w:rPr>
              <w:t xml:space="preserve">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водоснабжения, водоотведения и очистки сточных вод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F6E" w:rsidRPr="00D032E6" w:rsidRDefault="00B47616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  <w:p w:rsidR="00B47616" w:rsidRPr="00D032E6" w:rsidRDefault="00B47616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B4761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F6E" w:rsidRPr="00D032E6" w:rsidRDefault="00781EF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F6E" w:rsidRPr="00D032E6" w:rsidRDefault="00781EF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0410075710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3F6E" w:rsidRPr="00D032E6" w:rsidRDefault="00781EFD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781EF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2 050,00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781EF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781EF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3F6E" w:rsidRPr="00D032E6" w:rsidRDefault="00781EFD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2 050,00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93F6E" w:rsidRPr="00D032E6" w:rsidRDefault="00F93F6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3F6E" w:rsidRPr="00D032E6" w:rsidRDefault="00F93F6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272" w:rsidRPr="00D032E6" w:rsidTr="004846C5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261272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72" w:rsidRPr="00D032E6" w:rsidRDefault="00261272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водоснабжения, водоотведения и очистки сточных вод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72" w:rsidRPr="00D032E6" w:rsidRDefault="00261272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  <w:p w:rsidR="00261272" w:rsidRPr="00D032E6" w:rsidRDefault="00261272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0410075710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3 950,00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3 950,00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272" w:rsidRPr="00D032E6" w:rsidRDefault="00261272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1272" w:rsidRPr="00D032E6" w:rsidTr="004846C5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261272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72" w:rsidRPr="00D032E6" w:rsidRDefault="004C46E8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Мероприятия по проведению ремонта объектов коммунального хозяйства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1272" w:rsidRPr="00D032E6" w:rsidRDefault="004C46E8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Отдел культуры, по делам молодежи и спорта администрации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4C46E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72" w:rsidRPr="00D032E6" w:rsidRDefault="004C46E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05050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72" w:rsidRPr="00D032E6" w:rsidRDefault="004C46E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0410013640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272" w:rsidRPr="00D032E6" w:rsidRDefault="004C46E8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4C46E8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229,9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4C46E8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4C46E8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272" w:rsidRPr="00D032E6" w:rsidRDefault="004C46E8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229,9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61272" w:rsidRPr="00D032E6" w:rsidRDefault="00261272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272" w:rsidRPr="00D032E6" w:rsidRDefault="00261272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C53C7" w:rsidRPr="00D032E6" w:rsidTr="004846C5">
        <w:trPr>
          <w:gridAfter w:val="2"/>
          <w:wAfter w:w="258" w:type="dxa"/>
          <w:trHeight w:val="41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4C46E8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6 599,4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  <w:r w:rsidRPr="00D032E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D032E6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  <w:r w:rsidRPr="00D032E6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Pr="00D032E6">
              <w:rPr>
                <w:rFonts w:ascii="Arial" w:hAnsi="Arial" w:cs="Arial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4C46E8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6 599,4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C53C7" w:rsidRPr="00D032E6" w:rsidRDefault="00FC53C7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5192C" w:rsidRPr="00D032E6" w:rsidRDefault="00B5192C" w:rsidP="00D032E6">
      <w:pPr>
        <w:jc w:val="right"/>
        <w:rPr>
          <w:rFonts w:ascii="Arial" w:hAnsi="Arial" w:cs="Arial"/>
          <w:sz w:val="24"/>
          <w:szCs w:val="24"/>
        </w:rPr>
      </w:pPr>
    </w:p>
    <w:p w:rsidR="00DD1C09" w:rsidRPr="00D032E6" w:rsidRDefault="00DD1C09" w:rsidP="00D032E6">
      <w:pPr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br w:type="page"/>
      </w:r>
    </w:p>
    <w:p w:rsidR="0099072C" w:rsidRPr="00D032E6" w:rsidRDefault="0099072C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D168BD" w:rsidRPr="00D032E6" w:rsidRDefault="00DD1C09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Приложение </w:t>
      </w:r>
      <w:r w:rsidR="0099072C" w:rsidRPr="00D032E6">
        <w:rPr>
          <w:rFonts w:ascii="Arial" w:hAnsi="Arial" w:cs="Arial"/>
          <w:sz w:val="24"/>
          <w:szCs w:val="24"/>
        </w:rPr>
        <w:t>5</w:t>
      </w:r>
    </w:p>
    <w:p w:rsidR="0099072C" w:rsidRPr="00D032E6" w:rsidRDefault="0099072C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к постановлению администрации Абанского района от </w:t>
      </w:r>
      <w:r w:rsidR="00565361" w:rsidRPr="00D032E6">
        <w:rPr>
          <w:rFonts w:ascii="Arial" w:hAnsi="Arial" w:cs="Arial"/>
          <w:sz w:val="24"/>
          <w:szCs w:val="24"/>
        </w:rPr>
        <w:t>31.07.2019 № 269</w:t>
      </w:r>
      <w:r w:rsidRPr="00D032E6">
        <w:rPr>
          <w:rFonts w:ascii="Arial" w:hAnsi="Arial" w:cs="Arial"/>
          <w:sz w:val="24"/>
          <w:szCs w:val="24"/>
        </w:rPr>
        <w:t>-п</w:t>
      </w:r>
    </w:p>
    <w:p w:rsidR="0099072C" w:rsidRPr="00D032E6" w:rsidRDefault="0099072C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4E1305" w:rsidRPr="00D032E6" w:rsidRDefault="004E1305" w:rsidP="00D032E6">
      <w:pPr>
        <w:ind w:left="10206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color w:val="000000"/>
          <w:sz w:val="24"/>
          <w:szCs w:val="24"/>
        </w:rPr>
        <w:t>«Приложение 2 к подпрограмме «Обеспечение  условий реализации  муниципальной  программы и прочие мероприятия»</w:t>
      </w:r>
    </w:p>
    <w:p w:rsidR="004E1305" w:rsidRPr="00D032E6" w:rsidRDefault="004E1305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4E1305" w:rsidRPr="00D032E6" w:rsidRDefault="004E1305" w:rsidP="00D032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4E1305" w:rsidRPr="00D032E6" w:rsidRDefault="004E1305" w:rsidP="00D032E6">
      <w:pPr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p w:rsidR="004E1305" w:rsidRPr="00D032E6" w:rsidRDefault="004E1305" w:rsidP="00D032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15183" w:type="dxa"/>
        <w:tblInd w:w="93" w:type="dxa"/>
        <w:tblLayout w:type="fixed"/>
        <w:tblLook w:val="04A0"/>
      </w:tblPr>
      <w:tblGrid>
        <w:gridCol w:w="1999"/>
        <w:gridCol w:w="1558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4E1305" w:rsidRPr="00D032E6" w:rsidTr="004846C5">
        <w:trPr>
          <w:trHeight w:val="262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E1305" w:rsidRPr="00D032E6" w:rsidTr="004846C5">
        <w:trPr>
          <w:trHeight w:val="3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ind w:left="-249" w:right="-534" w:firstLine="141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ind w:hanging="39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</w:t>
            </w:r>
          </w:p>
          <w:p w:rsidR="004E1305" w:rsidRPr="00D032E6" w:rsidRDefault="004E1305" w:rsidP="00D032E6">
            <w:pPr>
              <w:ind w:hanging="39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1305" w:rsidRPr="00D032E6" w:rsidTr="004846C5">
        <w:trPr>
          <w:trHeight w:val="7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4E1305" w:rsidRPr="00D032E6" w:rsidTr="004846C5">
        <w:trPr>
          <w:trHeight w:val="315"/>
        </w:trPr>
        <w:tc>
          <w:tcPr>
            <w:tcW w:w="15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 подпрограммы: </w:t>
            </w:r>
            <w:r w:rsidRPr="00D032E6">
              <w:rPr>
                <w:rFonts w:ascii="Arial" w:hAnsi="Arial" w:cs="Arial"/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4E1305" w:rsidRPr="00D032E6" w:rsidTr="004846C5">
        <w:trPr>
          <w:trHeight w:val="315"/>
        </w:trPr>
        <w:tc>
          <w:tcPr>
            <w:tcW w:w="15183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Задача подпрограммы. Повышение 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4E1305" w:rsidRPr="00D032E6" w:rsidTr="004846C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2 256,9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2 256,9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2 256,9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6 770,7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</w:t>
            </w: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инфраструктуры  и градостроительной деятельности в Абанском районе</w:t>
            </w:r>
          </w:p>
        </w:tc>
      </w:tr>
      <w:tr w:rsidR="004E1305" w:rsidRPr="00D032E6" w:rsidTr="004846C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45,0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D032E6" w:rsidTr="004846C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7B5E5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655,7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681,6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681,6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7B5E5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2 018,9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D032E6" w:rsidTr="004846C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</w:t>
            </w: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местного самоуправления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0D0E39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152,00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0D0E39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152,00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</w:t>
            </w: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сфере функционирования систем коммунальной инфраструктуры  и градостроительной деятельности а Абанском районе</w:t>
            </w:r>
          </w:p>
        </w:tc>
      </w:tr>
      <w:tr w:rsidR="004E1305" w:rsidRPr="00D032E6" w:rsidTr="004846C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0440002460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853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91,1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91,1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D032E6" w:rsidTr="004846C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Осуществление части полномочий по обеспечению проживающих в поселении и нуждающихся в жилых помещениях малоимущих граждан жилыми помещениями, </w:t>
            </w:r>
            <w:r w:rsidR="00526B9C"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организация строительства </w:t>
            </w:r>
            <w:r w:rsidR="00526B9C"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и содержания муниципального жилищного фонда, </w:t>
            </w: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условий для жилищного строительства, </w:t>
            </w:r>
            <w:r w:rsidR="00526B9C" w:rsidRPr="00D032E6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526B9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485,00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526B9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485,00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D032E6" w:rsidTr="004846C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526B9C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Осуществление части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</w:t>
            </w: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0440006050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A6470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146,5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A6470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146,5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4E1305" w:rsidRPr="00D032E6" w:rsidTr="004846C5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7B5E57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3 80</w:t>
            </w:r>
            <w:r w:rsidR="00A6470C" w:rsidRPr="00D032E6">
              <w:rPr>
                <w:rFonts w:ascii="Arial" w:hAnsi="Arial" w:cs="Arial"/>
                <w:sz w:val="24"/>
                <w:szCs w:val="24"/>
              </w:rPr>
              <w:t>2,2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2 953,5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2 953,5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A6470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9 7</w:t>
            </w:r>
            <w:r w:rsidR="007B5E57" w:rsidRPr="00D032E6">
              <w:rPr>
                <w:rFonts w:ascii="Arial" w:hAnsi="Arial" w:cs="Arial"/>
                <w:sz w:val="24"/>
                <w:szCs w:val="24"/>
              </w:rPr>
              <w:t>0</w:t>
            </w:r>
            <w:r w:rsidRPr="00D032E6">
              <w:rPr>
                <w:rFonts w:ascii="Arial" w:hAnsi="Arial" w:cs="Arial"/>
                <w:sz w:val="24"/>
                <w:szCs w:val="24"/>
              </w:rPr>
              <w:t>9,2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305" w:rsidRPr="00D032E6" w:rsidRDefault="004E130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4E1305" w:rsidRPr="00D032E6" w:rsidRDefault="004E1305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941B08" w:rsidRPr="00D032E6" w:rsidRDefault="00941B08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941B08" w:rsidRPr="00D032E6" w:rsidRDefault="00941B08" w:rsidP="00D032E6">
      <w:pPr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br w:type="page"/>
      </w:r>
    </w:p>
    <w:p w:rsidR="00941B08" w:rsidRPr="00D032E6" w:rsidRDefault="00941B08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941B08" w:rsidRPr="00D032E6" w:rsidRDefault="00941B08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941B08" w:rsidRPr="00D032E6" w:rsidRDefault="00941B08" w:rsidP="00D032E6">
      <w:pPr>
        <w:tabs>
          <w:tab w:val="left" w:pos="6984"/>
        </w:tabs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ab/>
        <w:t>Приложение 6</w:t>
      </w:r>
    </w:p>
    <w:p w:rsidR="00941B08" w:rsidRPr="00D032E6" w:rsidRDefault="00941B08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к постановлению администрации Абанского района от </w:t>
      </w:r>
      <w:r w:rsidR="00565361" w:rsidRPr="00D032E6">
        <w:rPr>
          <w:rFonts w:ascii="Arial" w:hAnsi="Arial" w:cs="Arial"/>
          <w:sz w:val="24"/>
          <w:szCs w:val="24"/>
        </w:rPr>
        <w:t>31.07.2019 № 269</w:t>
      </w:r>
      <w:r w:rsidRPr="00D032E6">
        <w:rPr>
          <w:rFonts w:ascii="Arial" w:hAnsi="Arial" w:cs="Arial"/>
          <w:sz w:val="24"/>
          <w:szCs w:val="24"/>
        </w:rPr>
        <w:t>-п</w:t>
      </w:r>
    </w:p>
    <w:p w:rsidR="0099072C" w:rsidRPr="00D032E6" w:rsidRDefault="0099072C" w:rsidP="00D032E6">
      <w:pPr>
        <w:rPr>
          <w:rFonts w:ascii="Arial" w:hAnsi="Arial" w:cs="Arial"/>
          <w:sz w:val="24"/>
          <w:szCs w:val="24"/>
        </w:rPr>
      </w:pPr>
    </w:p>
    <w:p w:rsidR="00AA0FA6" w:rsidRPr="00D032E6" w:rsidRDefault="00AA0FA6" w:rsidP="00D032E6">
      <w:pPr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«Приложение 2 к подпрограмме </w:t>
      </w:r>
    </w:p>
    <w:p w:rsidR="00AA0FA6" w:rsidRPr="00D032E6" w:rsidRDefault="00AA0FA6" w:rsidP="00D032E6">
      <w:pPr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«Обеспечение жильем молодых семей в Абанском районе»</w:t>
      </w:r>
    </w:p>
    <w:p w:rsidR="00AA0FA6" w:rsidRPr="00D032E6" w:rsidRDefault="00AA0FA6" w:rsidP="00D032E6">
      <w:pPr>
        <w:jc w:val="center"/>
        <w:rPr>
          <w:rFonts w:ascii="Arial" w:hAnsi="Arial" w:cs="Arial"/>
          <w:sz w:val="24"/>
          <w:szCs w:val="24"/>
        </w:rPr>
      </w:pPr>
    </w:p>
    <w:p w:rsidR="00AA0FA6" w:rsidRPr="00D032E6" w:rsidRDefault="00AA0FA6" w:rsidP="00D032E6">
      <w:pPr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bCs/>
          <w:sz w:val="24"/>
          <w:szCs w:val="24"/>
        </w:rPr>
        <w:t>Перечень мероприятий подпрограммы  «Обеспечение жильем молодых семей в Абанском районе»</w:t>
      </w:r>
    </w:p>
    <w:tbl>
      <w:tblPr>
        <w:tblStyle w:val="a9"/>
        <w:tblW w:w="0" w:type="auto"/>
        <w:tblLook w:val="04A0"/>
      </w:tblPr>
      <w:tblGrid>
        <w:gridCol w:w="596"/>
        <w:gridCol w:w="2094"/>
        <w:gridCol w:w="1954"/>
        <w:gridCol w:w="1015"/>
        <w:gridCol w:w="988"/>
        <w:gridCol w:w="1591"/>
        <w:gridCol w:w="881"/>
        <w:gridCol w:w="1075"/>
        <w:gridCol w:w="963"/>
        <w:gridCol w:w="963"/>
        <w:gridCol w:w="1076"/>
        <w:gridCol w:w="2188"/>
      </w:tblGrid>
      <w:tr w:rsidR="00AE6A80" w:rsidRPr="00D032E6" w:rsidTr="00982FAE">
        <w:tc>
          <w:tcPr>
            <w:tcW w:w="663" w:type="dxa"/>
            <w:vMerge w:val="restart"/>
          </w:tcPr>
          <w:p w:rsidR="00AE6A80" w:rsidRPr="00D032E6" w:rsidRDefault="00AE6A8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1874" w:type="dxa"/>
            <w:vMerge w:val="restart"/>
          </w:tcPr>
          <w:p w:rsidR="00AE6A80" w:rsidRPr="00D032E6" w:rsidRDefault="00AE6A8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Наименование подпрограммы, задачи, мероприятия</w:t>
            </w:r>
          </w:p>
        </w:tc>
        <w:tc>
          <w:tcPr>
            <w:tcW w:w="1241" w:type="dxa"/>
            <w:vMerge w:val="restart"/>
          </w:tcPr>
          <w:p w:rsidR="00AE6A80" w:rsidRPr="00D032E6" w:rsidRDefault="00AE6A8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926" w:type="dxa"/>
            <w:gridSpan w:val="4"/>
          </w:tcPr>
          <w:p w:rsidR="00AE6A80" w:rsidRPr="00D032E6" w:rsidRDefault="00AE6A8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35" w:type="dxa"/>
            <w:gridSpan w:val="4"/>
          </w:tcPr>
          <w:p w:rsidR="00AE6A80" w:rsidRPr="00D032E6" w:rsidRDefault="00AE6A8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Расходы, (тыс. руб.), годы</w:t>
            </w:r>
          </w:p>
        </w:tc>
        <w:tc>
          <w:tcPr>
            <w:tcW w:w="1745" w:type="dxa"/>
            <w:vMerge w:val="restart"/>
          </w:tcPr>
          <w:p w:rsidR="00AE6A80" w:rsidRPr="00D032E6" w:rsidRDefault="00AE6A8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82FAE" w:rsidRPr="00D032E6" w:rsidTr="00982FAE">
        <w:tc>
          <w:tcPr>
            <w:tcW w:w="663" w:type="dxa"/>
            <w:vMerge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  <w:vMerge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1" w:type="dxa"/>
            <w:vMerge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1" w:type="dxa"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ГРБС </w:t>
            </w:r>
          </w:p>
        </w:tc>
        <w:tc>
          <w:tcPr>
            <w:tcW w:w="1236" w:type="dxa"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232" w:type="dxa"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217" w:type="dxa"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233" w:type="dxa"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</w:t>
            </w:r>
          </w:p>
        </w:tc>
        <w:tc>
          <w:tcPr>
            <w:tcW w:w="1233" w:type="dxa"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</w:t>
            </w:r>
          </w:p>
        </w:tc>
        <w:tc>
          <w:tcPr>
            <w:tcW w:w="1233" w:type="dxa"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</w:t>
            </w:r>
          </w:p>
        </w:tc>
        <w:tc>
          <w:tcPr>
            <w:tcW w:w="1236" w:type="dxa"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Итого на 2019-2021 годы</w:t>
            </w:r>
          </w:p>
        </w:tc>
        <w:tc>
          <w:tcPr>
            <w:tcW w:w="1745" w:type="dxa"/>
            <w:vMerge/>
          </w:tcPr>
          <w:p w:rsidR="00AE6A80" w:rsidRPr="00D032E6" w:rsidRDefault="00AE6A8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334CE" w:rsidRPr="00D032E6" w:rsidTr="00982FAE">
        <w:tc>
          <w:tcPr>
            <w:tcW w:w="663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1 </w:t>
            </w:r>
          </w:p>
        </w:tc>
        <w:tc>
          <w:tcPr>
            <w:tcW w:w="1874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Мероприятие по обеспечению жильем молодых семей за счет средств бюджета поселения</w:t>
            </w:r>
          </w:p>
        </w:tc>
        <w:tc>
          <w:tcPr>
            <w:tcW w:w="1241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41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1236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232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04500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L</w:t>
            </w:r>
            <w:r w:rsidRPr="00D032E6">
              <w:rPr>
                <w:rFonts w:ascii="Arial" w:hAnsi="Arial" w:cs="Arial"/>
                <w:sz w:val="24"/>
                <w:szCs w:val="24"/>
              </w:rPr>
              <w:t>4970</w:t>
            </w:r>
          </w:p>
        </w:tc>
        <w:tc>
          <w:tcPr>
            <w:tcW w:w="1217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233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1233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33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36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176,4</w:t>
            </w:r>
          </w:p>
        </w:tc>
        <w:tc>
          <w:tcPr>
            <w:tcW w:w="1745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обеспечение жильем  2 молодые семьи каждый год, нуждающихся в улучшении жилищных условий с 2019 по 2021 годы за счет средств социальной выплаты</w:t>
            </w:r>
          </w:p>
        </w:tc>
      </w:tr>
      <w:tr w:rsidR="00F334CE" w:rsidRPr="00D032E6" w:rsidTr="00982FAE">
        <w:tc>
          <w:tcPr>
            <w:tcW w:w="663" w:type="dxa"/>
          </w:tcPr>
          <w:p w:rsidR="00940117" w:rsidRPr="00D032E6" w:rsidRDefault="00CD5873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74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Предоставление социальных выплат молодым семьям на приобретение (строительство) жилья</w:t>
            </w:r>
          </w:p>
        </w:tc>
        <w:tc>
          <w:tcPr>
            <w:tcW w:w="1241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241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1236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1003</w:t>
            </w:r>
          </w:p>
        </w:tc>
        <w:tc>
          <w:tcPr>
            <w:tcW w:w="1232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04500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D032E6">
              <w:rPr>
                <w:rFonts w:ascii="Arial" w:hAnsi="Arial" w:cs="Arial"/>
                <w:sz w:val="24"/>
                <w:szCs w:val="24"/>
              </w:rPr>
              <w:t>4970</w:t>
            </w:r>
          </w:p>
        </w:tc>
        <w:tc>
          <w:tcPr>
            <w:tcW w:w="1217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322</w:t>
            </w:r>
          </w:p>
        </w:tc>
        <w:tc>
          <w:tcPr>
            <w:tcW w:w="1233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255,6</w:t>
            </w:r>
          </w:p>
        </w:tc>
        <w:tc>
          <w:tcPr>
            <w:tcW w:w="1233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33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36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255,6</w:t>
            </w:r>
          </w:p>
        </w:tc>
        <w:tc>
          <w:tcPr>
            <w:tcW w:w="1745" w:type="dxa"/>
          </w:tcPr>
          <w:p w:rsidR="00940117" w:rsidRPr="00D032E6" w:rsidRDefault="00982FA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обеспечение жильем  2 молодые семьи каждый год, нуждающихся в улучшении жилищных условий с 2019 по 2021 годы за счет средств </w:t>
            </w: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социальной выплаты</w:t>
            </w:r>
          </w:p>
        </w:tc>
      </w:tr>
      <w:tr w:rsidR="00F334CE" w:rsidRPr="00D032E6" w:rsidTr="00982FAE">
        <w:tc>
          <w:tcPr>
            <w:tcW w:w="663" w:type="dxa"/>
          </w:tcPr>
          <w:p w:rsidR="00940117" w:rsidRPr="00D032E6" w:rsidRDefault="00940117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4" w:type="dxa"/>
          </w:tcPr>
          <w:p w:rsidR="00940117" w:rsidRPr="00D032E6" w:rsidRDefault="00F334CE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Итого </w:t>
            </w:r>
          </w:p>
        </w:tc>
        <w:tc>
          <w:tcPr>
            <w:tcW w:w="1241" w:type="dxa"/>
          </w:tcPr>
          <w:p w:rsidR="00940117" w:rsidRPr="00D032E6" w:rsidRDefault="00940117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1" w:type="dxa"/>
          </w:tcPr>
          <w:p w:rsidR="00940117" w:rsidRPr="00D032E6" w:rsidRDefault="00940117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6" w:type="dxa"/>
          </w:tcPr>
          <w:p w:rsidR="00940117" w:rsidRPr="00D032E6" w:rsidRDefault="00940117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2" w:type="dxa"/>
          </w:tcPr>
          <w:p w:rsidR="00940117" w:rsidRPr="00D032E6" w:rsidRDefault="00940117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7" w:type="dxa"/>
          </w:tcPr>
          <w:p w:rsidR="00940117" w:rsidRPr="00D032E6" w:rsidRDefault="00940117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3" w:type="dxa"/>
          </w:tcPr>
          <w:p w:rsidR="00940117" w:rsidRPr="00D032E6" w:rsidRDefault="00F334C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432,00</w:t>
            </w:r>
          </w:p>
        </w:tc>
        <w:tc>
          <w:tcPr>
            <w:tcW w:w="1233" w:type="dxa"/>
          </w:tcPr>
          <w:p w:rsidR="00940117" w:rsidRPr="00D032E6" w:rsidRDefault="00F334C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33" w:type="dxa"/>
          </w:tcPr>
          <w:p w:rsidR="00940117" w:rsidRPr="00D032E6" w:rsidRDefault="00F334C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36" w:type="dxa"/>
          </w:tcPr>
          <w:p w:rsidR="00940117" w:rsidRPr="00D032E6" w:rsidRDefault="00F334C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432,00</w:t>
            </w:r>
          </w:p>
        </w:tc>
        <w:tc>
          <w:tcPr>
            <w:tcW w:w="1745" w:type="dxa"/>
          </w:tcPr>
          <w:p w:rsidR="00940117" w:rsidRPr="00D032E6" w:rsidRDefault="00940117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A0FA6" w:rsidRPr="00D032E6" w:rsidRDefault="00AA0FA6" w:rsidP="00D032E6">
      <w:pPr>
        <w:jc w:val="right"/>
        <w:rPr>
          <w:rFonts w:ascii="Arial" w:hAnsi="Arial" w:cs="Arial"/>
          <w:sz w:val="24"/>
          <w:szCs w:val="24"/>
        </w:rPr>
      </w:pPr>
    </w:p>
    <w:p w:rsidR="00AA0FA6" w:rsidRPr="00D032E6" w:rsidRDefault="00382DEA" w:rsidP="00D032E6">
      <w:pPr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Приложение </w:t>
      </w:r>
      <w:r w:rsidR="00EE73EA" w:rsidRPr="00D032E6">
        <w:rPr>
          <w:rFonts w:ascii="Arial" w:hAnsi="Arial" w:cs="Arial"/>
          <w:sz w:val="24"/>
          <w:szCs w:val="24"/>
        </w:rPr>
        <w:t>7</w:t>
      </w:r>
    </w:p>
    <w:p w:rsidR="00EE73EA" w:rsidRPr="00D032E6" w:rsidRDefault="00EE73EA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 постановлению адми</w:t>
      </w:r>
      <w:r w:rsidR="00565361" w:rsidRPr="00D032E6">
        <w:rPr>
          <w:rFonts w:ascii="Arial" w:hAnsi="Arial" w:cs="Arial"/>
          <w:sz w:val="24"/>
          <w:szCs w:val="24"/>
        </w:rPr>
        <w:t>нистрации Абанского района от 31.07.2019 № 269</w:t>
      </w:r>
      <w:r w:rsidRPr="00D032E6">
        <w:rPr>
          <w:rFonts w:ascii="Arial" w:hAnsi="Arial" w:cs="Arial"/>
          <w:sz w:val="24"/>
          <w:szCs w:val="24"/>
        </w:rPr>
        <w:t>-п</w:t>
      </w:r>
    </w:p>
    <w:p w:rsidR="00EE73EA" w:rsidRPr="00D032E6" w:rsidRDefault="00EE73EA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B2B25" w:rsidRPr="00D032E6" w:rsidRDefault="00CB2B25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«Приложение 2 </w:t>
      </w:r>
    </w:p>
    <w:p w:rsidR="00CB2B25" w:rsidRPr="00D032E6" w:rsidRDefault="00CB2B25" w:rsidP="00D032E6">
      <w:pPr>
        <w:ind w:left="963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к  подпрограмме </w:t>
      </w:r>
    </w:p>
    <w:p w:rsidR="00CB2B25" w:rsidRPr="00D032E6" w:rsidRDefault="00CB2B25" w:rsidP="00D032E6">
      <w:pPr>
        <w:ind w:left="963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</w:t>
      </w:r>
      <w:r w:rsidRPr="00D032E6">
        <w:rPr>
          <w:rFonts w:ascii="Arial" w:hAnsi="Arial" w:cs="Arial"/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D032E6">
        <w:rPr>
          <w:rFonts w:ascii="Arial" w:hAnsi="Arial" w:cs="Arial"/>
          <w:sz w:val="24"/>
          <w:szCs w:val="24"/>
        </w:rPr>
        <w:t xml:space="preserve">»  </w:t>
      </w:r>
    </w:p>
    <w:p w:rsidR="00EE73EA" w:rsidRPr="00D032E6" w:rsidRDefault="00EE73EA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CB2B25" w:rsidRPr="00D032E6" w:rsidRDefault="00CB2B25" w:rsidP="00D032E6">
      <w:pPr>
        <w:jc w:val="center"/>
        <w:rPr>
          <w:rFonts w:ascii="Arial" w:hAnsi="Arial" w:cs="Arial"/>
          <w:bCs/>
          <w:sz w:val="24"/>
          <w:szCs w:val="24"/>
        </w:rPr>
      </w:pPr>
      <w:r w:rsidRPr="00D032E6">
        <w:rPr>
          <w:rFonts w:ascii="Arial" w:hAnsi="Arial" w:cs="Arial"/>
          <w:bCs/>
          <w:sz w:val="24"/>
          <w:szCs w:val="24"/>
        </w:rPr>
        <w:t>Перечень мероприятий подпрограммы</w:t>
      </w:r>
    </w:p>
    <w:p w:rsidR="00CB2B25" w:rsidRPr="00D032E6" w:rsidRDefault="00CB2B25" w:rsidP="00D032E6">
      <w:pPr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</w:t>
      </w:r>
      <w:r w:rsidRPr="00D032E6">
        <w:rPr>
          <w:rFonts w:ascii="Arial" w:hAnsi="Arial" w:cs="Arial"/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D032E6">
        <w:rPr>
          <w:rFonts w:ascii="Arial" w:hAnsi="Arial" w:cs="Arial"/>
          <w:sz w:val="24"/>
          <w:szCs w:val="24"/>
        </w:rPr>
        <w:t>»</w:t>
      </w:r>
    </w:p>
    <w:p w:rsidR="00CB2B25" w:rsidRPr="00D032E6" w:rsidRDefault="00CB2B25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tbl>
      <w:tblPr>
        <w:tblW w:w="16021" w:type="dxa"/>
        <w:tblInd w:w="-318" w:type="dxa"/>
        <w:tblLayout w:type="fixed"/>
        <w:tblLook w:val="04A0"/>
      </w:tblPr>
      <w:tblGrid>
        <w:gridCol w:w="2553"/>
        <w:gridCol w:w="1842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CB2B25" w:rsidRPr="00D032E6" w:rsidTr="004846C5">
        <w:trPr>
          <w:trHeight w:val="209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B2B25" w:rsidRPr="00D032E6" w:rsidTr="004846C5">
        <w:trPr>
          <w:trHeight w:val="381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ind w:left="-249" w:right="-534" w:firstLine="14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  <w:r w:rsidR="00B24652"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ind w:hanging="39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</w:t>
            </w:r>
          </w:p>
          <w:p w:rsidR="00CB2B25" w:rsidRPr="00D032E6" w:rsidRDefault="00CB2B25" w:rsidP="00D032E6">
            <w:pPr>
              <w:ind w:hanging="39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г   </w:t>
            </w:r>
            <w:r w:rsidR="00B24652"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</w:t>
            </w: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B25" w:rsidRPr="00D032E6" w:rsidTr="004846C5">
        <w:trPr>
          <w:trHeight w:val="68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CB2B25" w:rsidRPr="00D032E6" w:rsidTr="004846C5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 подпрограммы: </w:t>
            </w:r>
            <w:r w:rsidRPr="00D032E6">
              <w:rPr>
                <w:rFonts w:ascii="Arial" w:hAnsi="Arial" w:cs="Arial"/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CB2B25" w:rsidRPr="00D032E6" w:rsidTr="004846C5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Задача: </w:t>
            </w:r>
            <w:r w:rsidRPr="00D032E6">
              <w:rPr>
                <w:rFonts w:ascii="Arial" w:hAnsi="Arial" w:cs="Arial"/>
                <w:sz w:val="24"/>
                <w:szCs w:val="24"/>
              </w:rPr>
              <w:t>Обеспечение услугами связи малочисленные и труднодоступные населенные пункты Абанского района.</w:t>
            </w:r>
          </w:p>
        </w:tc>
      </w:tr>
      <w:tr w:rsidR="00CB2B25" w:rsidRPr="00D032E6" w:rsidTr="004846C5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условий для развития услуг связи в малочисленных и труднодоступных населенных пунктах </w:t>
            </w: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Красноярского края за счет средств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04600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32E6">
              <w:rPr>
                <w:rFonts w:ascii="Arial" w:hAnsi="Arial" w:cs="Arial"/>
                <w:sz w:val="24"/>
                <w:szCs w:val="24"/>
              </w:rPr>
              <w:t>6450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E33B4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13,2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E33B4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13,2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Обеспечение малочисленных и труднодоступных населенных пунктов Абанского района </w:t>
            </w: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услугами связи.</w:t>
            </w:r>
          </w:p>
        </w:tc>
      </w:tr>
      <w:tr w:rsidR="00CB2B25" w:rsidRPr="00D032E6" w:rsidTr="004846C5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Создание условий для развития услуг связи в малочисленных и труднодоступных населенных пунктах Красноярского края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E33B4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04600</w:t>
            </w:r>
            <w:r w:rsidR="00E33B45" w:rsidRPr="00D032E6">
              <w:rPr>
                <w:rFonts w:ascii="Arial" w:hAnsi="Arial" w:cs="Arial"/>
                <w:sz w:val="24"/>
                <w:szCs w:val="24"/>
              </w:rPr>
              <w:t>7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6450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AF471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AF471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13 226,6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AF471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13 226,6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AF471C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Обеспечение малочисленных и труднодоступных населенных пунктов Абанского района услугами связи.</w:t>
            </w:r>
          </w:p>
        </w:tc>
      </w:tr>
      <w:tr w:rsidR="00CB2B25" w:rsidRPr="00D032E6" w:rsidTr="004846C5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AF471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13 239,8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AF471C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13 239,8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2B25" w:rsidRPr="00D032E6" w:rsidRDefault="00CB2B25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B2B25" w:rsidRPr="00D032E6" w:rsidRDefault="00CB2B25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EE73EA" w:rsidRPr="00D032E6" w:rsidRDefault="00EE73EA" w:rsidP="00D032E6">
      <w:pPr>
        <w:jc w:val="right"/>
        <w:rPr>
          <w:rFonts w:ascii="Arial" w:hAnsi="Arial" w:cs="Arial"/>
          <w:sz w:val="24"/>
          <w:szCs w:val="24"/>
        </w:rPr>
      </w:pPr>
    </w:p>
    <w:p w:rsidR="00AA0FA6" w:rsidRPr="00D032E6" w:rsidRDefault="00F6059C" w:rsidP="00D032E6">
      <w:pPr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Приложение 8</w:t>
      </w:r>
    </w:p>
    <w:p w:rsidR="00F6059C" w:rsidRPr="00D032E6" w:rsidRDefault="00F6059C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 постановлению адми</w:t>
      </w:r>
      <w:r w:rsidR="00565361" w:rsidRPr="00D032E6">
        <w:rPr>
          <w:rFonts w:ascii="Arial" w:hAnsi="Arial" w:cs="Arial"/>
          <w:sz w:val="24"/>
          <w:szCs w:val="24"/>
        </w:rPr>
        <w:t>нистрации Абанского района от 31.07.2019 № 269</w:t>
      </w:r>
      <w:r w:rsidRPr="00D032E6">
        <w:rPr>
          <w:rFonts w:ascii="Arial" w:hAnsi="Arial" w:cs="Arial"/>
          <w:sz w:val="24"/>
          <w:szCs w:val="24"/>
        </w:rPr>
        <w:t>-п</w:t>
      </w:r>
    </w:p>
    <w:p w:rsidR="0077307E" w:rsidRPr="00D032E6" w:rsidRDefault="0077307E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F6059C" w:rsidRPr="00D032E6" w:rsidRDefault="0077307E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</w:t>
      </w:r>
      <w:r w:rsidR="00F6059C" w:rsidRPr="00D032E6">
        <w:rPr>
          <w:rFonts w:ascii="Arial" w:hAnsi="Arial" w:cs="Arial"/>
          <w:sz w:val="24"/>
          <w:szCs w:val="24"/>
        </w:rPr>
        <w:t xml:space="preserve">Приложение  1 </w:t>
      </w:r>
    </w:p>
    <w:p w:rsidR="00F6059C" w:rsidRPr="00D032E6" w:rsidRDefault="00F6059C" w:rsidP="00D032E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к подпрограмме «Подготовка документов  территориального </w:t>
      </w:r>
    </w:p>
    <w:p w:rsidR="00F6059C" w:rsidRPr="00D032E6" w:rsidRDefault="00F6059C" w:rsidP="00D032E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планирования и градостроительного зонирования</w:t>
      </w:r>
    </w:p>
    <w:p w:rsidR="00F6059C" w:rsidRPr="00D032E6" w:rsidRDefault="00F6059C" w:rsidP="00D032E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 (внесение в них изменений)» </w:t>
      </w:r>
    </w:p>
    <w:p w:rsidR="00F6059C" w:rsidRPr="00D032E6" w:rsidRDefault="00F6059C" w:rsidP="00D032E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F6059C" w:rsidRPr="00D032E6" w:rsidRDefault="00F6059C" w:rsidP="00D032E6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F6059C" w:rsidRPr="00D032E6" w:rsidRDefault="00F6059C" w:rsidP="00D032E6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Перечень и значения  показателей результативности подпрограммы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2126"/>
        <w:gridCol w:w="2410"/>
        <w:gridCol w:w="1417"/>
        <w:gridCol w:w="1417"/>
        <w:gridCol w:w="1276"/>
        <w:gridCol w:w="1701"/>
      </w:tblGrid>
      <w:tr w:rsidR="00F6059C" w:rsidRPr="00D032E6" w:rsidTr="004846C5">
        <w:trPr>
          <w:cantSplit/>
          <w:trHeight w:val="240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Цель,    </w:t>
            </w:r>
            <w:r w:rsidRPr="00D032E6">
              <w:rPr>
                <w:sz w:val="24"/>
                <w:szCs w:val="24"/>
              </w:rPr>
              <w:br/>
              <w:t xml:space="preserve"> показатели результативности</w:t>
            </w:r>
            <w:r w:rsidRPr="00D032E6">
              <w:rPr>
                <w:sz w:val="24"/>
                <w:szCs w:val="24"/>
              </w:rPr>
              <w:br/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Единица</w:t>
            </w:r>
            <w:r w:rsidRPr="00D032E6">
              <w:rPr>
                <w:sz w:val="24"/>
                <w:szCs w:val="24"/>
              </w:rPr>
              <w:br/>
              <w:t>измерения</w:t>
            </w: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Вес показателя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Источник </w:t>
            </w:r>
            <w:r w:rsidRPr="00D032E6">
              <w:rPr>
                <w:sz w:val="24"/>
                <w:szCs w:val="24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2019</w:t>
            </w: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2021</w:t>
            </w: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F6059C" w:rsidRPr="00D032E6" w:rsidTr="004846C5">
        <w:trPr>
          <w:cantSplit/>
          <w:trHeight w:val="1028"/>
        </w:trPr>
        <w:tc>
          <w:tcPr>
            <w:tcW w:w="1530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6059C" w:rsidRPr="00D032E6" w:rsidRDefault="00F6059C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Цель подпрограммы: Подготовка документов территориального планирования и градостроительного зонирования (внесение в них изменений).</w:t>
            </w:r>
          </w:p>
          <w:p w:rsidR="00F6059C" w:rsidRPr="00D032E6" w:rsidRDefault="00F6059C" w:rsidP="00D032E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Задача подпрограммы: Внесение изменений в генеральный план Абанского сельсовета Абанского района Красноярского края</w:t>
            </w:r>
          </w:p>
        </w:tc>
      </w:tr>
      <w:tr w:rsidR="00F6059C" w:rsidRPr="00D032E6" w:rsidTr="004846C5">
        <w:trPr>
          <w:cantSplit/>
          <w:trHeight w:val="130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059C" w:rsidRPr="00D032E6" w:rsidRDefault="00F6059C" w:rsidP="00D032E6">
            <w:pPr>
              <w:pStyle w:val="ConsPlusNormal"/>
              <w:ind w:firstLine="0"/>
              <w:rPr>
                <w:sz w:val="24"/>
                <w:szCs w:val="24"/>
              </w:rPr>
            </w:pPr>
            <w:r w:rsidRPr="00D032E6">
              <w:rPr>
                <w:rFonts w:eastAsia="Calibri"/>
                <w:sz w:val="24"/>
                <w:szCs w:val="24"/>
                <w:lang w:eastAsia="en-US"/>
              </w:rPr>
              <w:t>1.Количество подготовленных (внесение в них изменений) к согласованию и утверждению генеральных планов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единиц</w:t>
            </w: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отраслевой мониторинг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F6059C" w:rsidRPr="00D032E6" w:rsidRDefault="0077307E" w:rsidP="00D032E6">
            <w:pPr>
              <w:pStyle w:val="ConsPlusNormal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F6059C" w:rsidRPr="00D032E6" w:rsidRDefault="0077307E" w:rsidP="00D032E6">
            <w:pPr>
              <w:pStyle w:val="ConsPlusNormal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6059C" w:rsidRPr="00D032E6" w:rsidRDefault="00F6059C" w:rsidP="00D032E6">
            <w:pPr>
              <w:pStyle w:val="ConsPlusNormal"/>
              <w:widowControl/>
              <w:ind w:firstLine="0"/>
              <w:jc w:val="center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widowControl/>
              <w:ind w:firstLine="0"/>
              <w:rPr>
                <w:sz w:val="24"/>
                <w:szCs w:val="24"/>
              </w:rPr>
            </w:pPr>
          </w:p>
          <w:p w:rsidR="00F6059C" w:rsidRPr="00D032E6" w:rsidRDefault="00F6059C" w:rsidP="00D032E6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>0</w:t>
            </w:r>
          </w:p>
        </w:tc>
      </w:tr>
    </w:tbl>
    <w:p w:rsidR="0077307E" w:rsidRPr="00D032E6" w:rsidRDefault="0077307E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77307E" w:rsidRPr="00D032E6" w:rsidRDefault="0077307E" w:rsidP="00D032E6">
      <w:pPr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br w:type="page"/>
      </w:r>
    </w:p>
    <w:p w:rsidR="0077307E" w:rsidRPr="00D032E6" w:rsidRDefault="0077307E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</w:p>
    <w:p w:rsidR="00F6059C" w:rsidRPr="00D032E6" w:rsidRDefault="0077307E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Приложение 9</w:t>
      </w:r>
    </w:p>
    <w:p w:rsidR="0077307E" w:rsidRPr="00D032E6" w:rsidRDefault="0077307E" w:rsidP="00D032E6">
      <w:pPr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к постановлению администрации Абанского района от </w:t>
      </w:r>
      <w:r w:rsidR="00565361" w:rsidRPr="00D032E6">
        <w:rPr>
          <w:rFonts w:ascii="Arial" w:hAnsi="Arial" w:cs="Arial"/>
          <w:sz w:val="24"/>
          <w:szCs w:val="24"/>
        </w:rPr>
        <w:t>31.07.2019 № 269</w:t>
      </w:r>
      <w:r w:rsidRPr="00D032E6">
        <w:rPr>
          <w:rFonts w:ascii="Arial" w:hAnsi="Arial" w:cs="Arial"/>
          <w:sz w:val="24"/>
          <w:szCs w:val="24"/>
        </w:rPr>
        <w:t>-п</w:t>
      </w:r>
    </w:p>
    <w:p w:rsidR="0077307E" w:rsidRPr="00D032E6" w:rsidRDefault="0077307E" w:rsidP="00D032E6">
      <w:pPr>
        <w:rPr>
          <w:rFonts w:ascii="Arial" w:hAnsi="Arial" w:cs="Arial"/>
          <w:sz w:val="24"/>
          <w:szCs w:val="24"/>
        </w:rPr>
      </w:pPr>
    </w:p>
    <w:tbl>
      <w:tblPr>
        <w:tblW w:w="16313" w:type="dxa"/>
        <w:tblInd w:w="-176" w:type="dxa"/>
        <w:tblLayout w:type="fixed"/>
        <w:tblLook w:val="04A0"/>
      </w:tblPr>
      <w:tblGrid>
        <w:gridCol w:w="326"/>
        <w:gridCol w:w="109"/>
        <w:gridCol w:w="3110"/>
        <w:gridCol w:w="1276"/>
        <w:gridCol w:w="1417"/>
        <w:gridCol w:w="1265"/>
        <w:gridCol w:w="11"/>
        <w:gridCol w:w="1140"/>
        <w:gridCol w:w="11"/>
        <w:gridCol w:w="697"/>
        <w:gridCol w:w="27"/>
        <w:gridCol w:w="1101"/>
        <w:gridCol w:w="6"/>
        <w:gridCol w:w="1138"/>
        <w:gridCol w:w="11"/>
        <w:gridCol w:w="1131"/>
        <w:gridCol w:w="11"/>
        <w:gridCol w:w="964"/>
        <w:gridCol w:w="1984"/>
        <w:gridCol w:w="506"/>
        <w:gridCol w:w="72"/>
      </w:tblGrid>
      <w:tr w:rsidR="0077307E" w:rsidRPr="00D032E6" w:rsidTr="004846C5">
        <w:trPr>
          <w:gridAfter w:val="2"/>
          <w:wAfter w:w="578" w:type="dxa"/>
          <w:trHeight w:val="1185"/>
        </w:trPr>
        <w:tc>
          <w:tcPr>
            <w:tcW w:w="1573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«Приложение  2 </w:t>
            </w:r>
          </w:p>
          <w:p w:rsidR="0077307E" w:rsidRPr="00D032E6" w:rsidRDefault="0077307E" w:rsidP="00D032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к подпрограмме «Подготовка документов  территориального </w:t>
            </w:r>
          </w:p>
          <w:p w:rsidR="0077307E" w:rsidRPr="00D032E6" w:rsidRDefault="0077307E" w:rsidP="00D032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планирования и градостроительного зонирования</w:t>
            </w:r>
          </w:p>
          <w:p w:rsidR="0077307E" w:rsidRPr="00D032E6" w:rsidRDefault="0077307E" w:rsidP="00D032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(внесение в них изменений)» </w:t>
            </w:r>
          </w:p>
          <w:p w:rsidR="0077307E" w:rsidRPr="00D032E6" w:rsidRDefault="0077307E" w:rsidP="00D032E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77307E" w:rsidRPr="00D032E6" w:rsidRDefault="0077307E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Перечень мероприятий подпрограммы «Подготовка документов  территориального</w:t>
            </w:r>
          </w:p>
          <w:p w:rsidR="0077307E" w:rsidRPr="00D032E6" w:rsidRDefault="0077307E" w:rsidP="00D032E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планирования и градостроительного зонирования</w:t>
            </w:r>
          </w:p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(внесение в них изменений)»</w:t>
            </w:r>
          </w:p>
        </w:tc>
      </w:tr>
      <w:tr w:rsidR="0077307E" w:rsidRPr="00D032E6" w:rsidTr="004846C5">
        <w:trPr>
          <w:gridAfter w:val="2"/>
          <w:wAfter w:w="578" w:type="dxa"/>
          <w:trHeight w:val="570"/>
        </w:trPr>
        <w:tc>
          <w:tcPr>
            <w:tcW w:w="4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54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38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Расходы, по годам реализации (тыс. руб.)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77307E" w:rsidRPr="00D032E6" w:rsidTr="004846C5">
        <w:trPr>
          <w:gridAfter w:val="2"/>
          <w:wAfter w:w="578" w:type="dxa"/>
          <w:trHeight w:val="1537"/>
        </w:trPr>
        <w:tc>
          <w:tcPr>
            <w:tcW w:w="4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1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РзПр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7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114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97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Итого за     период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307E" w:rsidRPr="00D032E6" w:rsidTr="004846C5">
        <w:trPr>
          <w:gridAfter w:val="2"/>
          <w:wAfter w:w="578" w:type="dxa"/>
          <w:trHeight w:val="661"/>
        </w:trPr>
        <w:tc>
          <w:tcPr>
            <w:tcW w:w="1573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Цель подпрограммы:  Подготовка документов территориального планирования и градостроительного зонирования (внесение в них изменений).</w:t>
            </w:r>
          </w:p>
        </w:tc>
      </w:tr>
      <w:tr w:rsidR="0077307E" w:rsidRPr="00D032E6" w:rsidTr="004846C5">
        <w:trPr>
          <w:gridAfter w:val="2"/>
          <w:wAfter w:w="578" w:type="dxa"/>
          <w:trHeight w:val="700"/>
        </w:trPr>
        <w:tc>
          <w:tcPr>
            <w:tcW w:w="15735" w:type="dxa"/>
            <w:gridSpan w:val="1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 Задача подпрограммы: Внесение изменений в генеральный план Абанского сельсовета Абанского района Красноярского края.</w:t>
            </w:r>
          </w:p>
        </w:tc>
      </w:tr>
      <w:tr w:rsidR="0077307E" w:rsidRPr="00D032E6" w:rsidTr="004846C5">
        <w:trPr>
          <w:trHeight w:val="771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07E" w:rsidRPr="00D032E6" w:rsidRDefault="0077307E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Подготовка документов территориального планирования и градостроительного зонирования (внесение в них изменений)</w:t>
            </w:r>
            <w:r w:rsidR="002F4940" w:rsidRPr="00D032E6">
              <w:rPr>
                <w:rFonts w:ascii="Arial" w:hAnsi="Arial" w:cs="Arial"/>
                <w:sz w:val="24"/>
                <w:szCs w:val="24"/>
              </w:rPr>
              <w:t>,разработка документации по планировке территории</w:t>
            </w:r>
          </w:p>
          <w:p w:rsidR="0077307E" w:rsidRPr="00D032E6" w:rsidRDefault="0077307E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307E" w:rsidRPr="00D032E6" w:rsidRDefault="002F494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2F4940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0470074660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2F494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2F494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1 500,00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307E" w:rsidRPr="00D032E6" w:rsidRDefault="0077307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307E" w:rsidRPr="00D032E6" w:rsidRDefault="002F4940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1 500,00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Приведение в соответствие градостроительного плана Абанского сельсовета Абанского района Красноярского края</w:t>
            </w:r>
          </w:p>
        </w:tc>
        <w:tc>
          <w:tcPr>
            <w:tcW w:w="578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F4940" w:rsidRPr="00D032E6" w:rsidTr="004846C5">
        <w:trPr>
          <w:trHeight w:val="771"/>
        </w:trPr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40" w:rsidRPr="00D032E6" w:rsidRDefault="002F4940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40" w:rsidRPr="00D032E6" w:rsidRDefault="002F4940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Разработка проекта внесения изменений в генеральный план и </w:t>
            </w:r>
            <w:r w:rsidR="00DB26C4" w:rsidRPr="00D032E6">
              <w:rPr>
                <w:rFonts w:ascii="Arial" w:hAnsi="Arial" w:cs="Arial"/>
                <w:sz w:val="24"/>
                <w:szCs w:val="24"/>
              </w:rPr>
              <w:lastRenderedPageBreak/>
              <w:t>проекта</w:t>
            </w:r>
            <w:r w:rsidRPr="00D032E6">
              <w:rPr>
                <w:rFonts w:ascii="Arial" w:hAnsi="Arial" w:cs="Arial"/>
                <w:sz w:val="24"/>
                <w:szCs w:val="24"/>
              </w:rPr>
              <w:t xml:space="preserve"> внесения изменений в правила</w:t>
            </w:r>
            <w:r w:rsidR="00DB26C4" w:rsidRPr="00D032E6">
              <w:rPr>
                <w:rFonts w:ascii="Arial" w:hAnsi="Arial" w:cs="Arial"/>
                <w:sz w:val="24"/>
                <w:szCs w:val="24"/>
              </w:rPr>
              <w:t xml:space="preserve"> землепользования и застройки Абанского сельсовета за счет местного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F4940" w:rsidRPr="00D032E6" w:rsidRDefault="00DB26C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администрация Абанског</w:t>
            </w: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40" w:rsidRPr="00D032E6" w:rsidRDefault="00DB26C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901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F4940" w:rsidRPr="00D032E6" w:rsidRDefault="00DB26C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40" w:rsidRPr="00D032E6" w:rsidRDefault="00DB26C4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04700</w:t>
            </w:r>
            <w:r w:rsidRPr="00D032E6">
              <w:rPr>
                <w:rFonts w:ascii="Arial" w:hAnsi="Arial" w:cs="Arial"/>
                <w:sz w:val="24"/>
                <w:szCs w:val="24"/>
                <w:lang w:val="en-US"/>
              </w:rPr>
              <w:t>S</w:t>
            </w:r>
            <w:r w:rsidRPr="00D032E6">
              <w:rPr>
                <w:rFonts w:ascii="Arial" w:hAnsi="Arial" w:cs="Arial"/>
                <w:sz w:val="24"/>
                <w:szCs w:val="24"/>
              </w:rPr>
              <w:t>4660</w:t>
            </w: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40" w:rsidRPr="00D032E6" w:rsidRDefault="00DB26C4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244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40" w:rsidRPr="00D032E6" w:rsidRDefault="00DB26C4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167,00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4940" w:rsidRPr="00D032E6" w:rsidRDefault="00DB26C4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940" w:rsidRPr="00D032E6" w:rsidRDefault="00DB26C4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F4940" w:rsidRPr="00D032E6" w:rsidRDefault="00DB26C4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167,00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F4940" w:rsidRPr="00D032E6" w:rsidRDefault="00DB26C4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Приведение в соответствие градостроитель</w:t>
            </w: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ного плана Абанского сельсовета Абанского района Красноярского края</w:t>
            </w:r>
          </w:p>
        </w:tc>
        <w:tc>
          <w:tcPr>
            <w:tcW w:w="578" w:type="dxa"/>
            <w:gridSpan w:val="2"/>
            <w:tcBorders>
              <w:left w:val="nil"/>
              <w:right w:val="single" w:sz="4" w:space="0" w:color="auto"/>
            </w:tcBorders>
            <w:shd w:val="clear" w:color="000000" w:fill="FFFFFF"/>
          </w:tcPr>
          <w:p w:rsidR="002F4940" w:rsidRPr="00D032E6" w:rsidRDefault="002F4940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7307E" w:rsidRPr="00D032E6" w:rsidTr="004846C5">
        <w:trPr>
          <w:gridAfter w:val="1"/>
          <w:wAfter w:w="72" w:type="dxa"/>
          <w:trHeight w:val="375"/>
        </w:trPr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F54F1F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1 667,00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307E" w:rsidRPr="00D032E6" w:rsidRDefault="0077307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307E" w:rsidRPr="00D032E6" w:rsidRDefault="0077307E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9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7307E" w:rsidRPr="00D032E6" w:rsidRDefault="00F54F1F" w:rsidP="00D032E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1 667,00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06" w:type="dxa"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</w:tcPr>
          <w:p w:rsidR="0077307E" w:rsidRPr="00D032E6" w:rsidRDefault="0077307E" w:rsidP="00D032E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7307E" w:rsidRPr="00D032E6" w:rsidRDefault="0077307E" w:rsidP="00D032E6">
      <w:pPr>
        <w:rPr>
          <w:rFonts w:ascii="Arial" w:hAnsi="Arial" w:cs="Arial"/>
          <w:sz w:val="24"/>
          <w:szCs w:val="24"/>
        </w:rPr>
        <w:sectPr w:rsidR="0077307E" w:rsidRPr="00D032E6" w:rsidSect="00102E82">
          <w:headerReference w:type="default" r:id="rId11"/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D168BD" w:rsidRPr="00D032E6" w:rsidRDefault="00A6786E" w:rsidP="00D032E6">
      <w:pPr>
        <w:autoSpaceDE w:val="0"/>
        <w:autoSpaceDN w:val="0"/>
        <w:adjustRightInd w:val="0"/>
        <w:ind w:left="5103"/>
        <w:jc w:val="right"/>
        <w:outlineLvl w:val="0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>Приложение 10</w:t>
      </w:r>
      <w:r w:rsidR="00D168BD" w:rsidRPr="00D032E6">
        <w:rPr>
          <w:rFonts w:ascii="Arial" w:hAnsi="Arial" w:cs="Arial"/>
          <w:sz w:val="24"/>
          <w:szCs w:val="24"/>
        </w:rPr>
        <w:t xml:space="preserve"> к постановлению администрации Абанского района </w:t>
      </w:r>
      <w:r w:rsidRPr="00D032E6">
        <w:rPr>
          <w:rFonts w:ascii="Arial" w:hAnsi="Arial" w:cs="Arial"/>
          <w:sz w:val="24"/>
          <w:szCs w:val="24"/>
        </w:rPr>
        <w:t xml:space="preserve">от </w:t>
      </w:r>
      <w:r w:rsidR="00565361" w:rsidRPr="00D032E6">
        <w:rPr>
          <w:rFonts w:ascii="Arial" w:hAnsi="Arial" w:cs="Arial"/>
          <w:sz w:val="24"/>
          <w:szCs w:val="24"/>
        </w:rPr>
        <w:t>31.07.2019 № 269</w:t>
      </w:r>
      <w:r w:rsidRPr="00D032E6">
        <w:rPr>
          <w:rFonts w:ascii="Arial" w:hAnsi="Arial" w:cs="Arial"/>
          <w:sz w:val="24"/>
          <w:szCs w:val="24"/>
        </w:rPr>
        <w:t>-п</w:t>
      </w:r>
    </w:p>
    <w:p w:rsidR="00336196" w:rsidRPr="00D032E6" w:rsidRDefault="00336196" w:rsidP="00D032E6">
      <w:pPr>
        <w:autoSpaceDE w:val="0"/>
        <w:autoSpaceDN w:val="0"/>
        <w:adjustRightInd w:val="0"/>
        <w:ind w:left="5103"/>
        <w:jc w:val="right"/>
        <w:outlineLvl w:val="0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right"/>
        <w:outlineLvl w:val="2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«Приложение 10    </w:t>
      </w:r>
    </w:p>
    <w:p w:rsidR="00336196" w:rsidRPr="00D032E6" w:rsidRDefault="00336196" w:rsidP="00D032E6">
      <w:pPr>
        <w:widowControl w:val="0"/>
        <w:tabs>
          <w:tab w:val="left" w:pos="10915"/>
        </w:tabs>
        <w:autoSpaceDE w:val="0"/>
        <w:autoSpaceDN w:val="0"/>
        <w:adjustRightInd w:val="0"/>
        <w:ind w:left="5954"/>
        <w:jc w:val="right"/>
        <w:outlineLvl w:val="2"/>
        <w:rPr>
          <w:rFonts w:ascii="Arial" w:hAnsi="Arial" w:cs="Arial"/>
          <w:color w:val="000000"/>
          <w:sz w:val="24"/>
          <w:szCs w:val="24"/>
        </w:rPr>
      </w:pPr>
      <w:r w:rsidRPr="00D032E6">
        <w:rPr>
          <w:rFonts w:ascii="Arial" w:hAnsi="Arial" w:cs="Arial"/>
          <w:color w:val="000000"/>
          <w:sz w:val="24"/>
          <w:szCs w:val="24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</w:r>
    </w:p>
    <w:p w:rsidR="00336196" w:rsidRPr="00D032E6" w:rsidRDefault="00336196" w:rsidP="00D032E6">
      <w:pPr>
        <w:widowControl w:val="0"/>
        <w:tabs>
          <w:tab w:val="left" w:pos="10915"/>
        </w:tabs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widowControl w:val="0"/>
        <w:tabs>
          <w:tab w:val="left" w:pos="10915"/>
        </w:tabs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widowControl w:val="0"/>
        <w:tabs>
          <w:tab w:val="left" w:pos="10915"/>
        </w:tabs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Подпрограмма 8. «Обращение с отходами на территории Абанского района»</w:t>
      </w:r>
    </w:p>
    <w:p w:rsidR="00336196" w:rsidRPr="00D032E6" w:rsidRDefault="00336196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center"/>
        <w:outlineLvl w:val="2"/>
        <w:rPr>
          <w:rFonts w:ascii="Arial" w:hAnsi="Arial" w:cs="Arial"/>
          <w:spacing w:val="-4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1.Паспорт подпрограммы </w:t>
      </w:r>
    </w:p>
    <w:p w:rsidR="00336196" w:rsidRPr="00D032E6" w:rsidRDefault="00336196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1188"/>
        <w:jc w:val="center"/>
        <w:outlineLvl w:val="2"/>
        <w:rPr>
          <w:rFonts w:ascii="Arial" w:hAnsi="Arial" w:cs="Arial"/>
          <w:spacing w:val="-4"/>
          <w:sz w:val="24"/>
          <w:szCs w:val="24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969"/>
        <w:gridCol w:w="5954"/>
      </w:tblGrid>
      <w:tr w:rsidR="00336196" w:rsidRPr="00D032E6" w:rsidTr="00B246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pacing w:val="-4"/>
                <w:sz w:val="24"/>
                <w:szCs w:val="24"/>
              </w:rPr>
              <w:t>«</w:t>
            </w:r>
            <w:r w:rsidRPr="00D032E6">
              <w:rPr>
                <w:rFonts w:ascii="Arial" w:hAnsi="Arial" w:cs="Arial"/>
                <w:sz w:val="24"/>
                <w:szCs w:val="24"/>
              </w:rPr>
              <w:t>Обращение с отходами на территории Абанского района</w:t>
            </w:r>
            <w:r w:rsidRPr="00D032E6">
              <w:rPr>
                <w:rFonts w:ascii="Arial" w:hAnsi="Arial" w:cs="Arial"/>
                <w:spacing w:val="-4"/>
                <w:sz w:val="24"/>
                <w:szCs w:val="24"/>
              </w:rPr>
              <w:t>»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(далее - подпрограмма)</w:t>
            </w:r>
          </w:p>
        </w:tc>
      </w:tr>
      <w:tr w:rsidR="00336196" w:rsidRPr="00D032E6" w:rsidTr="00B246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 »</w:t>
            </w:r>
          </w:p>
        </w:tc>
      </w:tr>
      <w:tr w:rsidR="00336196" w:rsidRPr="00D032E6" w:rsidTr="00B246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Исполнитель подпрограммы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Администрации Абанского района  Красноярского края</w:t>
            </w:r>
          </w:p>
        </w:tc>
      </w:tr>
      <w:tr w:rsidR="00336196" w:rsidRPr="00D032E6" w:rsidTr="00B246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Главный распорядитель бюджетных средств ответственный за реализацию мероприятий подпрограммы.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Администрации Абанского района  Красноярского края</w:t>
            </w:r>
          </w:p>
        </w:tc>
      </w:tr>
      <w:tr w:rsidR="00336196" w:rsidRPr="00D032E6" w:rsidTr="00B246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Цели и задачи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Цель подпрограммы: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Абанского района.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Задача подпрограммы: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Накопление и обезвреживание отходов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на территории Абанского района.</w:t>
            </w:r>
          </w:p>
        </w:tc>
      </w:tr>
      <w:tr w:rsidR="00336196" w:rsidRPr="00D032E6" w:rsidTr="00B24652">
        <w:trPr>
          <w:trHeight w:val="428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Ожидаемые результаты от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 п. Абан Абанского района от 0 до 6,3%</w:t>
            </w:r>
          </w:p>
          <w:p w:rsidR="00336196" w:rsidRPr="00D032E6" w:rsidRDefault="00336196" w:rsidP="00D032E6">
            <w:pPr>
              <w:pStyle w:val="a7"/>
              <w:widowControl w:val="0"/>
              <w:tabs>
                <w:tab w:val="left" w:pos="10915"/>
              </w:tabs>
              <w:autoSpaceDE w:val="0"/>
              <w:autoSpaceDN w:val="0"/>
              <w:adjustRightInd w:val="0"/>
              <w:ind w:left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Перечень и значения  показателей результативности подпрограммы с расшифровкой плановых значений по годам ее реализации утвержден приложением 1 к подпрограмме </w:t>
            </w:r>
          </w:p>
        </w:tc>
      </w:tr>
      <w:tr w:rsidR="00336196" w:rsidRPr="00D032E6" w:rsidTr="00B2465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2019 - 2021 годы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6196" w:rsidRPr="00D032E6" w:rsidTr="00B24652">
        <w:trPr>
          <w:trHeight w:val="297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ресурсному обеспечению подпрограммы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96" w:rsidRPr="00D032E6" w:rsidRDefault="00336196" w:rsidP="00D032E6">
            <w:pPr>
              <w:pStyle w:val="ConsPlusCell"/>
              <w:rPr>
                <w:sz w:val="24"/>
                <w:szCs w:val="24"/>
              </w:rPr>
            </w:pPr>
            <w:r w:rsidRPr="00D032E6">
              <w:rPr>
                <w:sz w:val="24"/>
                <w:szCs w:val="24"/>
              </w:rPr>
              <w:t xml:space="preserve">Общий объем финансирования подпрограммы составляет  1 734,4  тыс. рублей,  в том числе по годам: 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ind w:firstLine="34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 – 1 734,4 тыс. рублей;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2020 год – 0,0 тыс. рублей;</w:t>
            </w:r>
          </w:p>
          <w:p w:rsidR="00336196" w:rsidRPr="00D032E6" w:rsidRDefault="00336196" w:rsidP="00D032E6">
            <w:pPr>
              <w:pStyle w:val="a7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 – 0,0 тыс. рублей.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за счет средств  краевого   бюджета  - 1 734,4  тыс. рублей,  в том числе по годам:</w:t>
            </w:r>
          </w:p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2019 год -1 734,4 тыс. рублей.</w:t>
            </w:r>
          </w:p>
        </w:tc>
      </w:tr>
    </w:tbl>
    <w:p w:rsidR="00336196" w:rsidRPr="00D032E6" w:rsidRDefault="00336196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/>
        <w:outlineLvl w:val="2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/>
        <w:jc w:val="center"/>
        <w:outlineLvl w:val="2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2. Мероприятия подпрограммы</w:t>
      </w:r>
    </w:p>
    <w:p w:rsidR="00336196" w:rsidRPr="00D032E6" w:rsidRDefault="00336196" w:rsidP="00D032E6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/>
        <w:outlineLvl w:val="2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Выбор подпрограммных мероприятий обоснован достижением поставленной цели по снижению негативного воздействия при размещении отходов производства и потребления на окружающую среду и здоровье населения Абанского района.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eastAsia="Calibri" w:hAnsi="Arial" w:cs="Arial"/>
          <w:sz w:val="24"/>
          <w:szCs w:val="24"/>
          <w:lang w:eastAsia="en-US"/>
        </w:rPr>
        <w:t xml:space="preserve">Целью подпрограммы является  </w:t>
      </w:r>
      <w:r w:rsidRPr="00D032E6">
        <w:rPr>
          <w:rFonts w:ascii="Arial" w:eastAsiaTheme="minorHAnsi" w:hAnsi="Arial" w:cs="Arial"/>
          <w:sz w:val="24"/>
          <w:szCs w:val="24"/>
          <w:lang w:eastAsia="en-US"/>
        </w:rPr>
        <w:t xml:space="preserve">- снижение негативного воздействия отходов на окружающую среду и здоровье населения </w:t>
      </w:r>
      <w:r w:rsidRPr="00D032E6">
        <w:rPr>
          <w:rFonts w:ascii="Arial" w:hAnsi="Arial" w:cs="Arial"/>
          <w:sz w:val="24"/>
          <w:szCs w:val="24"/>
        </w:rPr>
        <w:t>Абанского района.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Задачей подпрограммы является н</w:t>
      </w:r>
      <w:r w:rsidRPr="00D032E6">
        <w:rPr>
          <w:rFonts w:ascii="Arial" w:eastAsiaTheme="minorHAnsi" w:hAnsi="Arial" w:cs="Arial"/>
          <w:sz w:val="24"/>
          <w:szCs w:val="24"/>
          <w:lang w:eastAsia="en-US"/>
        </w:rPr>
        <w:t xml:space="preserve">акопление и обезвреживание отходов </w:t>
      </w:r>
      <w:r w:rsidRPr="00D032E6">
        <w:rPr>
          <w:rFonts w:ascii="Arial" w:hAnsi="Arial" w:cs="Arial"/>
          <w:sz w:val="24"/>
          <w:szCs w:val="24"/>
        </w:rPr>
        <w:t>на территории Абанского района.</w:t>
      </w:r>
    </w:p>
    <w:p w:rsidR="00336196" w:rsidRPr="00D032E6" w:rsidRDefault="00336196" w:rsidP="00D032E6">
      <w:pPr>
        <w:pStyle w:val="a7"/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left="0" w:firstLine="709"/>
        <w:jc w:val="both"/>
        <w:rPr>
          <w:rFonts w:ascii="Arial" w:hAnsi="Arial" w:cs="Arial"/>
          <w:b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Сроки реализации подпрограммы 2019-2021 годы. 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Система </w:t>
      </w:r>
      <w:hyperlink r:id="rId12" w:history="1">
        <w:r w:rsidRPr="00D032E6">
          <w:rPr>
            <w:rFonts w:ascii="Arial" w:hAnsi="Arial" w:cs="Arial"/>
            <w:sz w:val="24"/>
            <w:szCs w:val="24"/>
          </w:rPr>
          <w:t>мероприятий</w:t>
        </w:r>
      </w:hyperlink>
      <w:r w:rsidRPr="00D032E6">
        <w:rPr>
          <w:rFonts w:ascii="Arial" w:hAnsi="Arial" w:cs="Arial"/>
          <w:sz w:val="24"/>
          <w:szCs w:val="24"/>
        </w:rPr>
        <w:t xml:space="preserve"> подпрограммы  приведена в приложении № 2 к подпрограмме.</w:t>
      </w:r>
    </w:p>
    <w:p w:rsidR="00336196" w:rsidRPr="00D032E6" w:rsidRDefault="00336196" w:rsidP="00D032E6">
      <w:pPr>
        <w:autoSpaceDE w:val="0"/>
        <w:autoSpaceDN w:val="0"/>
        <w:adjustRightInd w:val="0"/>
        <w:ind w:firstLine="708"/>
        <w:jc w:val="center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pStyle w:val="a7"/>
        <w:numPr>
          <w:ilvl w:val="0"/>
          <w:numId w:val="38"/>
        </w:num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Механизм реализации подпрограммы</w:t>
      </w:r>
    </w:p>
    <w:p w:rsidR="00336196" w:rsidRPr="00D032E6" w:rsidRDefault="00336196" w:rsidP="00D032E6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Механизм реализации подпрограммы предполагает предоставление из краевого бюджета  бюджету Абанского района субсидии на организацию (строительство) мест (площадок) накопления отходов потребления и приобретение контейнерного оборудования.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1. Предоставление субсидии осуществляется министерством экологии и рационального природопользования Красноярского края (далее - Министерство).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2. Объем субсидии определяется в пределах бюджетных ассигнований и лимитов бюджетных обязательств, утвержденных Министерству на указанные цели в соответствии со сводной бюджетной росписью краевого бюджета.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Par14"/>
      <w:bookmarkEnd w:id="2"/>
      <w:r w:rsidRPr="00D032E6">
        <w:rPr>
          <w:rFonts w:ascii="Arial" w:hAnsi="Arial" w:cs="Arial"/>
          <w:sz w:val="24"/>
          <w:szCs w:val="24"/>
        </w:rPr>
        <w:t>3. Предоставление субсидий бюджетам муниципальных образований Красноярского края осуществляется при условии обеспечения муниципальными образованиями Красноярского края долевого финансирования за счет средств местного бюджета в размере не менее чем 1,2% от суммы субсидии - при уровне расчетной бюджетной обеспеченности муниципального образования Красноярского края после выравнивания от 1 до 2;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В случае предоставления субсидии бюджету поселения Красноярского края установление размера долевого финансирования за счет бюджета поселения предусматривается с учетом уровня расчетной бюджетной обеспеченности муниципального района Красноярского края, в состав которого входит соответствующее поселение.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Субсидии бюджету поселения из краевого бюджета предоставляются бюджету муниципального района Красноярского края, в состав которого входит данное поселение, для их дальнейшего предоставления бюджету поселения.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4. Распределение субсидии производится на основании отбора.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Критериями отбора являются: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>1) наличие генеральной схемы санитарной очистки территории населенных пунктов муниципального образования Красноярского края;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2) наибольший процент ликвидированных свалок, их площади на территории муниципального образования Красноярского края в рамках акций по благоустройству, субботников с учетом количества ликвидированных объектов, их площади, объема твердых коммунальных отходов за предшествующий год предоставления субсидии;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3) в случае подачи заявки на предоставление субсидии на организацию (строительство) мест (площадок) накопления твердых коммунальных отходов: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наличие права пользования земельным участком для организации (строительства) мест (площадок) накопления твердых коммунальных отходов;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наличие утвержденной схемы размещения мест (площадок) накопления твердых коммунальных отходов, соответствующая требованиям законодательства в области санитарно-эпидемиологического благополучия населения и иного законодательства Российской Федерации;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4) в случае подачи заявки на предоставление субсидии на приобретение контейнерного оборудования: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наличие утвержденной схемы размещения контейнерного оборудования, соответствующая требованиям законодательства в области санитарно-эпидемиологического благополучия населения и иного законодательства Российской Федерации;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наличие обоснования потребности в контейнерном оборудовании и его последующей эксплуатации.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Par31"/>
      <w:bookmarkEnd w:id="3"/>
      <w:r w:rsidRPr="00D032E6">
        <w:rPr>
          <w:rFonts w:ascii="Arial" w:hAnsi="Arial" w:cs="Arial"/>
          <w:sz w:val="24"/>
          <w:szCs w:val="24"/>
        </w:rPr>
        <w:t>5. Для участия в отборе муниципальные образования Красноярского края не позднее 21 января текущего года направляют в Министерство почтовым отправлением или нарочно заявку и следующие документы: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копию документа, подтверждающего право пользования земельным участком для организации (строительства) мест (площадок) накопления твердых коммунальных отходов (в случае его наличия), - в случае подачи заявки на организацию (строительство) мест (площадок) накопления твердых коммунальных отходов;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утвержденную схему размещения мест (площадок) накопления твердых коммунальных отходов, соответствующая требованиям законодательства в области санитарно-эпидемиологического благополучия населения и иного законодательства Российской Федерации (в случае его наличия), - в случае подачи заявки на организацию (строительство) мест (площадок) накопления твердых коммунальных отходов;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утвержденную схему размещения контейнерного оборудования, соответствующая требованиям законодательства в области санитарно-эпидемиологического благополучия населения и иного законодательства Российской Федерации (в случае его наличия), - в случае подачи заявки на приобретение контейнерного оборудования;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обоснование потребности в контейнерном оборудовании и его последующей эксплуатации (в случае его наличия) - в случае подачи заявки на приобретение контейнерного оборудования;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копию утвержденной и согласованной в установленном порядке генеральной схемы санитарной очистки территории населенных пунктов муниципального образования Красноярского края;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гарантийное письмо главы администрации муниципального образования Красноярского края об обеспечении долевого участия муниципального образования Красноярского края в финансировании расходов на организацию (строительство) мест (площадок) накопления твердых коммунальных отходов и (или) приобретение контейнерного оборудования;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перечень заявленных мероприятий в области обращения с отходами с указанием объема запрашиваемой субсидии с расчетами и обоснованием объема расходов;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письмо о согласовании с региональным оператором по обращению с твердыми коммунальными отходами, технических характеристик контейнерного оборудования - в </w:t>
      </w:r>
      <w:r w:rsidRPr="00D032E6">
        <w:rPr>
          <w:rFonts w:ascii="Arial" w:hAnsi="Arial" w:cs="Arial"/>
          <w:sz w:val="24"/>
          <w:szCs w:val="24"/>
        </w:rPr>
        <w:lastRenderedPageBreak/>
        <w:t>случае подачи заявки на предоставление субсидии на приобретение контейнерного оборудования;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копии предписаний контрольно-надзорных органов об устранении нарушений законодательства в области обращения с отходами на территории муниципального образования Красноярского края (в случае их наличия);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план ликвидации несанкционированных мест размещения отходов за предшествующий год распределения субсидий с указанием их площади, объема отходов, оформленные и подписанные уполномоченными должностными лицами муниципального образования (в случае его наличия);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информацию о количестве ликвидированных несанкционированных мест размещения отходов за предшествующий год распределения субсидий (с указанием местоположения), их площади объеме ликвидированных отходов, с приложением подтверждающих материалов: фотоотчеты, копии талонов о размещении отходов на объектах размещения отходов, копии договоров о передаче отходов для утилизации, обезвреживания, оформленную и подписанную уполномоченными должностными лицами муниципального образования Красноярского края (в случае его наличия).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Копии документов заверяются главой муниципального образования Красноярского края (руководителем администрации муниципального образования Красноярского края) или уполномоченным им лицом.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6. Заявка и документы, указанные в пункте 5, представленные муниципальными образованиями Красноярского края в Министерство в срок, указанный в пункте 5 , рассматриваются и муниципальному образованию Красноярского края не возвращаются.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Заявка и документы, представленные муниципальными образованиями Красноярского края в Министерство позже срока, указанного в пункт 5, не рассматриваются и муниципальному образованию Красноярского края не возвращаются, о чем Министерство почтовым отправлением уведомляет муниципальное образование Красноярского края письменно в течение 5 рабочих дней со дня получения Министерством представленных заявки и сведений.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7. Министерство направляет копии заявок муниципальных образований Красноярского края членам комиссии по подготовке предложений о распределении субсидий бюджетам муниципальных образований Красноярского края на финансирование мероприятий отдельных подпрограмм государственной программы Красноярского края «Охрана окружающей среды, воспроизводство природных ресурсов» (далее - Комиссия) до 30 января текущего года.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Положение о Комиссии и ее состав утверждаются Правительством Красноярского края.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392C69"/>
          <w:sz w:val="24"/>
          <w:szCs w:val="24"/>
        </w:rPr>
      </w:pPr>
      <w:bookmarkStart w:id="4" w:name="Par48"/>
      <w:bookmarkEnd w:id="4"/>
      <w:r w:rsidRPr="00D032E6">
        <w:rPr>
          <w:rFonts w:ascii="Arial" w:hAnsi="Arial" w:cs="Arial"/>
          <w:sz w:val="24"/>
          <w:szCs w:val="24"/>
        </w:rPr>
        <w:t xml:space="preserve">8. Комиссия оценивает поданные заявки на основании критериев отбора прописанных в порядке </w:t>
      </w:r>
      <w:r w:rsidRPr="00D032E6">
        <w:rPr>
          <w:rFonts w:ascii="Arial" w:hAnsi="Arial" w:cs="Arial"/>
          <w:bCs/>
          <w:sz w:val="24"/>
          <w:szCs w:val="24"/>
        </w:rPr>
        <w:t xml:space="preserve">предоставления субсидий бюджетам муниципальных образований Красноярского края на организацию (строительство) мест (площадок) накопления твердых коммунальных отходов и приобретение контейнерного оборудования, утвержденном </w:t>
      </w:r>
      <w:r w:rsidRPr="00D032E6">
        <w:rPr>
          <w:rFonts w:ascii="Arial" w:hAnsi="Arial" w:cs="Arial"/>
          <w:sz w:val="24"/>
          <w:szCs w:val="24"/>
        </w:rPr>
        <w:t>Постановлением Правительства Красноярского края от 02.04.2019 N 149-п.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Победителями отбора признаются муниципальные образования Красноярского края, заявки которых по итогам оценки набрали наибольшее количество баллов. При равенстве баллов по критериям отбора приоритет отдается заявкам муниципальных образований Красноярского края с наибольшим количеством предписаний контрольно-надзорных органов об устранении нарушений законодательства в области обращения с отходами на территории муниципального образования Красноярского края. В случае равенства количества предписаний контрольно-надзорных органов об устранении нарушений законодательства в области обращения с отходами на территории муниципального образования Красноярского края, приоритет отдается заявкам, которые поступили в более ранний срок.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>9. Распределение субсидий в текущем финансовом году утверждается постановлением Правительства Красноярского края в срок до 30 рабочих дней после получения проекта постановления Правительства Красноярского края об утверждении распределения субсидий в текущем финансовом году и в пределах лимитов бюджетных обязательств, предусмотренных Министерству на предоставление субсидии на организацию (строительство) мест (площадок). накопления твердых коммунальных отходов и приобретение контейнерного оборудования.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10. Муниципальным образованиям Красноярского края, включенным в перечень получателей субсидии, Министерство направляет почтовым отправлением на бумажном носителе уведомление о включении в перечень получателей субсидии в течение 5 рабочих дней со дня принятия постановления Правительства Красноярского края об утверждении распределения субсидий в текущем финансовом году.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Остальным муниципальным образованиям Красноярского края Министерство направляет почтовым отправлением на бумажном носителе уведомление об отказе в предоставлении субсидии в течение 10 рабочих дней со дня принятия постановления Правительства Красноярского края об утверждении распределения субсидий в текущем финансовом году.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Копии документов заверяются главой муниципального образования Красноярского края (руководителем администрации муниципального образования Красноярского края) или уполномоченным им лицом.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11. Субсидия предоставляется на основании соглашения о предоставлении субсидии, заключаемого между Министерством и администрацией муниципального образования Красноярского края (далее - соглашение).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Соглашение между Министерством и администрацией муниципального образования Красноярского края должно быть заключено в течение 10 рабочих дней с даты утверждения распределения субсидий в текущем финансовом году, но не позднее 15 мая текущего года.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Содержание соглашения должно соответствовать </w:t>
      </w:r>
      <w:hyperlink r:id="rId13" w:history="1">
        <w:r w:rsidRPr="00D032E6">
          <w:rPr>
            <w:rFonts w:ascii="Arial" w:hAnsi="Arial" w:cs="Arial"/>
            <w:color w:val="0000FF"/>
            <w:sz w:val="24"/>
            <w:szCs w:val="24"/>
          </w:rPr>
          <w:t>пункту 9</w:t>
        </w:r>
      </w:hyperlink>
      <w:r w:rsidRPr="00D032E6">
        <w:rPr>
          <w:rFonts w:ascii="Arial" w:hAnsi="Arial" w:cs="Arial"/>
          <w:sz w:val="24"/>
          <w:szCs w:val="24"/>
        </w:rPr>
        <w:t xml:space="preserve"> Правил формирования, предоставления и распределения субсидий из краевого бюджета бюджетам муниципальных образований Красноярского края, утвержденных Постановлением Правительства Красноярского края от 30.09.2015 N 495-п, и примерной </w:t>
      </w:r>
      <w:hyperlink r:id="rId14" w:history="1">
        <w:r w:rsidRPr="00D032E6">
          <w:rPr>
            <w:rFonts w:ascii="Arial" w:hAnsi="Arial" w:cs="Arial"/>
            <w:color w:val="0000FF"/>
            <w:sz w:val="24"/>
            <w:szCs w:val="24"/>
          </w:rPr>
          <w:t>форме</w:t>
        </w:r>
      </w:hyperlink>
      <w:r w:rsidRPr="00D032E6">
        <w:rPr>
          <w:rFonts w:ascii="Arial" w:hAnsi="Arial" w:cs="Arial"/>
          <w:sz w:val="24"/>
          <w:szCs w:val="24"/>
        </w:rPr>
        <w:t xml:space="preserve"> соглашения о предоставлении субсидии муниципальному образованию Красноярского края из краевого бюджета, утвержденной Постановлением Правительства Красноярского края от 11.02.2010 N 55-п.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12. В случае возникновения обстоятельств, препятствующих расходованию субсидии, муниципальное образование Красноярского края вправе отказаться от получения субсидии, направив в Министерство в срок до 1 июля текущего года почтовым отправлением или нарочно письменный отказ от получения субсидии с указанием причины отказа и предложение о расторжении соглашения.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Par100"/>
      <w:bookmarkEnd w:id="5"/>
      <w:r w:rsidRPr="00D032E6">
        <w:rPr>
          <w:rFonts w:ascii="Arial" w:hAnsi="Arial" w:cs="Arial"/>
          <w:sz w:val="24"/>
          <w:szCs w:val="24"/>
        </w:rPr>
        <w:t>Под возникновением обстоятельств, препятствующих расходованию субсидии, следует понимать признание несостоявшимися по причине отсутствия заявок закупок на организацию (строительство) мест (площадок) накопления твердых коммунальных отходов и приобретения контейнерного оборудования.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Par101"/>
      <w:bookmarkEnd w:id="6"/>
      <w:r w:rsidRPr="00D032E6">
        <w:rPr>
          <w:rFonts w:ascii="Arial" w:hAnsi="Arial" w:cs="Arial"/>
          <w:sz w:val="24"/>
          <w:szCs w:val="24"/>
        </w:rPr>
        <w:t>Министерство в течение 10 рабочих дней с даты получения от муниципального образования Красноярского края письменного отказа от получения субсидии направляет согласование отказа муниципального образования Красноярского края от получения субсидии почтовым отправлением. Соглашение подлежит расторжению в течение 10 рабочих дней с даты получения Министерством от муниципального образования Красноярского края письменного отказа от получения субсидии.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7" w:name="Par106"/>
      <w:bookmarkEnd w:id="7"/>
      <w:r w:rsidRPr="00D032E6">
        <w:rPr>
          <w:rFonts w:ascii="Arial" w:hAnsi="Arial" w:cs="Arial"/>
          <w:sz w:val="24"/>
          <w:szCs w:val="24"/>
        </w:rPr>
        <w:t>13. Для перечисления субсидий бюджетам муниципальных образований Красноярского края муниципальные образования Красноярского края - получатели субсидий представляют не позднее 10 декабря текущего года в Министерство следующие документы: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 xml:space="preserve">1) выписку из решения о местном бюджете с указанием сумм расходов по разделам, подразделам, целевым статьям и видам расходов бюджетной классификации Российской Федерации, подтверждающую долевое участие в финансировании расходов на организацию (строительство) мест (площадок) накопления твердых коммунальных отходов и приобретение контейнерного оборудования не менее чем в размере, указанном в </w:t>
      </w:r>
      <w:hyperlink w:anchor="Par14" w:history="1">
        <w:r w:rsidRPr="00D032E6">
          <w:rPr>
            <w:rFonts w:ascii="Arial" w:hAnsi="Arial" w:cs="Arial"/>
            <w:color w:val="0000FF"/>
            <w:sz w:val="24"/>
            <w:szCs w:val="24"/>
          </w:rPr>
          <w:t>пункте</w:t>
        </w:r>
      </w:hyperlink>
      <w:r w:rsidRPr="00D032E6">
        <w:rPr>
          <w:rFonts w:ascii="Arial" w:hAnsi="Arial" w:cs="Arial"/>
          <w:sz w:val="24"/>
          <w:szCs w:val="24"/>
        </w:rPr>
        <w:t xml:space="preserve"> 3;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2) копию муниципального правового акта об утверждении соответствующей муниципальной программы, предусматривающей реализацию мероприятий по организации (строительству) мест (площадок) накопления твердых коммунальных отходов потребления и приобретение контейнерного оборудования;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8" w:name="Par109"/>
      <w:bookmarkEnd w:id="8"/>
      <w:r w:rsidRPr="00D032E6">
        <w:rPr>
          <w:rFonts w:ascii="Arial" w:hAnsi="Arial" w:cs="Arial"/>
          <w:sz w:val="24"/>
          <w:szCs w:val="24"/>
        </w:rPr>
        <w:t>3) копии муниципальных контрактов (договоров) на поставку контейнерного оборудования и (или) проведение работ по организации (строительству) мест (площадок) накопления твердых коммунальных отходов;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4) копии актов выполненных работ, счет-фактур по муниципальным контрактам (договорам), указанным в </w:t>
      </w:r>
      <w:hyperlink w:anchor="Par109" w:history="1">
        <w:r w:rsidRPr="00D032E6">
          <w:rPr>
            <w:rFonts w:ascii="Arial" w:hAnsi="Arial" w:cs="Arial"/>
            <w:color w:val="0000FF"/>
            <w:sz w:val="24"/>
            <w:szCs w:val="24"/>
          </w:rPr>
          <w:t>подпункте 3</w:t>
        </w:r>
      </w:hyperlink>
      <w:r w:rsidRPr="00D032E6">
        <w:rPr>
          <w:rFonts w:ascii="Arial" w:hAnsi="Arial" w:cs="Arial"/>
          <w:sz w:val="24"/>
          <w:szCs w:val="24"/>
        </w:rPr>
        <w:t xml:space="preserve"> настоящего пункта;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5) копии платежных документов, подтверждающих оплату поставленного контейнерного оборудования и (или) выполненных работ по организации (строительству) мест (площадок) накопления твердых коммунальных отходов за счет средств местного бюджета.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Копии документов заверяются главой муниципального образования Красноярского края (руководителем администрации муниципального образования Красноярского края) или уполномоченным им лицом.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14. Министерство в течение 7 рабочих дней со дня поступления документов, указанных в пункте 13, рассматривает их и принимает решение о перечислении субсидии, об отказе в перечислении субсидии либо о направлении замечаний к представленным документам.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bookmarkStart w:id="9" w:name="Par114"/>
      <w:bookmarkEnd w:id="9"/>
      <w:r w:rsidRPr="00D032E6">
        <w:rPr>
          <w:rFonts w:ascii="Arial" w:hAnsi="Arial" w:cs="Arial"/>
          <w:sz w:val="24"/>
          <w:szCs w:val="24"/>
        </w:rPr>
        <w:t xml:space="preserve">Основанием для принятия решения о направлении замечаний является представление документов, указанных в </w:t>
      </w:r>
      <w:hyperlink w:anchor="Par106" w:history="1">
        <w:r w:rsidRPr="00D032E6">
          <w:rPr>
            <w:rFonts w:ascii="Arial" w:hAnsi="Arial" w:cs="Arial"/>
            <w:color w:val="0000FF"/>
            <w:sz w:val="24"/>
            <w:szCs w:val="24"/>
          </w:rPr>
          <w:t xml:space="preserve">пункте </w:t>
        </w:r>
      </w:hyperlink>
      <w:r w:rsidRPr="00D032E6">
        <w:rPr>
          <w:rFonts w:ascii="Arial" w:hAnsi="Arial" w:cs="Arial"/>
          <w:sz w:val="24"/>
          <w:szCs w:val="24"/>
        </w:rPr>
        <w:t>13, не в полном объеме.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Основанием для принятия решения об отказе в перечислении субсидии является несоблюдение муниципальным образованием Красноярского края цели и условий предоставления субсидий.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Министерство почтовым отправлением на бумажном носителе уведомляет муниципальные образования Красноярского края о принятом решении в течение 3 рабочих дней со дня принятия решения о перечислении субсидии, об отказе в перечислении субсидии либо о направлении замечаний к представленным документам. В случае принятия Министерством решения о направлении замечаний по основаниям, указанным в </w:t>
      </w:r>
      <w:hyperlink w:anchor="Par114" w:history="1">
        <w:r w:rsidRPr="00D032E6">
          <w:rPr>
            <w:rFonts w:ascii="Arial" w:hAnsi="Arial" w:cs="Arial"/>
            <w:color w:val="0000FF"/>
            <w:sz w:val="24"/>
            <w:szCs w:val="24"/>
          </w:rPr>
          <w:t>абзаце втором</w:t>
        </w:r>
      </w:hyperlink>
      <w:r w:rsidRPr="00D032E6">
        <w:rPr>
          <w:rFonts w:ascii="Arial" w:hAnsi="Arial" w:cs="Arial"/>
          <w:sz w:val="24"/>
          <w:szCs w:val="24"/>
        </w:rPr>
        <w:t xml:space="preserve"> настоящего пункта, Министерство также сообщает о замечаниях и устанавливает срок представления документов, указанных в пункте 13, доработанных с учетом замечаний.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Муниципальные образования Красноярского края осуществляют представление в Министерство документов, указанных в </w:t>
      </w:r>
      <w:hyperlink w:anchor="Par106" w:history="1">
        <w:r w:rsidRPr="00D032E6">
          <w:rPr>
            <w:rFonts w:ascii="Arial" w:hAnsi="Arial" w:cs="Arial"/>
            <w:color w:val="0000FF"/>
            <w:sz w:val="24"/>
            <w:szCs w:val="24"/>
          </w:rPr>
          <w:t>пункте</w:t>
        </w:r>
      </w:hyperlink>
      <w:r w:rsidRPr="00D032E6">
        <w:rPr>
          <w:rFonts w:ascii="Arial" w:hAnsi="Arial" w:cs="Arial"/>
          <w:sz w:val="24"/>
          <w:szCs w:val="24"/>
        </w:rPr>
        <w:t xml:space="preserve"> 13, доработанных с учетом замечаний, почтовым отправлением или нарочно либо сообщают в письменном виде о невозможности представления документов в установленный Министерством срок.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Министерство в течение 5 рабочих дней со дня получения от муниципальных образований Красноярского края документов, указанных в </w:t>
      </w:r>
      <w:hyperlink w:anchor="Par106" w:history="1">
        <w:r w:rsidRPr="00D032E6">
          <w:rPr>
            <w:rFonts w:ascii="Arial" w:hAnsi="Arial" w:cs="Arial"/>
            <w:color w:val="0000FF"/>
            <w:sz w:val="24"/>
            <w:szCs w:val="24"/>
          </w:rPr>
          <w:t xml:space="preserve">пункте </w:t>
        </w:r>
      </w:hyperlink>
      <w:r w:rsidRPr="00D032E6">
        <w:rPr>
          <w:rFonts w:ascii="Arial" w:hAnsi="Arial" w:cs="Arial"/>
          <w:sz w:val="24"/>
          <w:szCs w:val="24"/>
        </w:rPr>
        <w:t>13, доработанных с учетом замечаний, рассматривает их и принимает решение о перечислении субсидии либо об отказе в перечислении субсидии в случае неустранения замечаний.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В течение 3 рабочих дней со дня принятия решения об отказе в перечислении субсидии Министерство почтовым отправлением на бумажном носителе уведомляет муниципальные образования Красноярского края об основаниях отказа.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Перечисление субсидий бюджетам муниципальных образований Красноярского края осуществляется Министерством в соответствии со сводной бюджетной росписью краевого бюджета в пределах лимитов бюджетных обязательств, предусмотренных </w:t>
      </w:r>
      <w:r w:rsidRPr="00D032E6">
        <w:rPr>
          <w:rFonts w:ascii="Arial" w:hAnsi="Arial" w:cs="Arial"/>
          <w:sz w:val="24"/>
          <w:szCs w:val="24"/>
        </w:rPr>
        <w:lastRenderedPageBreak/>
        <w:t>Министерству, в течение 10 рабочих дней со дня принятия решения о перечислении субсидии при наличии средств на лицевом счете Министерства.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15. Муниципальные образования Красноярского края - получатели субсидий вправе представить в Министерство документы для перечисления субсидии, указанные в </w:t>
      </w:r>
      <w:hyperlink w:anchor="Par106" w:history="1">
        <w:r w:rsidRPr="00D032E6">
          <w:rPr>
            <w:rFonts w:ascii="Arial" w:hAnsi="Arial" w:cs="Arial"/>
            <w:color w:val="0000FF"/>
            <w:sz w:val="24"/>
            <w:szCs w:val="24"/>
          </w:rPr>
          <w:t xml:space="preserve">пункте </w:t>
        </w:r>
      </w:hyperlink>
      <w:r w:rsidRPr="00D032E6">
        <w:rPr>
          <w:rFonts w:ascii="Arial" w:hAnsi="Arial" w:cs="Arial"/>
          <w:sz w:val="24"/>
          <w:szCs w:val="24"/>
        </w:rPr>
        <w:t>13, после завершения отдельного этапа организации (строительства) мест (площадок) накопления твердых коммунальных отходов и приобретения контейнерного оборудования, предусмотренного условиями муниципального контракта (договора).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В случае принятия решения о перечислении субсидии Министерство почтовым отправлением на бумажном носителе уведомляет муниципальные образования Красноярского края о принятом решении в течение 3 рабочих дней со дня принятия решения. Изменения в соглашение вносятся в течение 10 рабочих дней с даты принятия Министерством решения о перечислении субсидии.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Перечисление субсидий бюджетам муниципальных образований Красноярского края осуществляется Министерством в соответствии со сводной бюджетной росписью краевого бюджета в пределах лимитов бюджетных обязательств, предусмотренных Министерству, в течение 10 рабочих дней со дня внесения изменений в соглашение при наличии средств на лицевом счете Министерства.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При последующем представлении документов для перечисления субсидий ранее представленные документы повторно не представляются.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pStyle w:val="a7"/>
        <w:numPr>
          <w:ilvl w:val="0"/>
          <w:numId w:val="29"/>
        </w:numPr>
        <w:autoSpaceDE w:val="0"/>
        <w:autoSpaceDN w:val="0"/>
        <w:adjustRightInd w:val="0"/>
        <w:ind w:left="0"/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Управление подпрограммой и контроль за ходом ее выполнения</w:t>
      </w:r>
    </w:p>
    <w:p w:rsidR="00336196" w:rsidRPr="00D032E6" w:rsidRDefault="00336196" w:rsidP="00D032E6">
      <w:pPr>
        <w:pStyle w:val="a7"/>
        <w:autoSpaceDE w:val="0"/>
        <w:autoSpaceDN w:val="0"/>
        <w:adjustRightInd w:val="0"/>
        <w:ind w:left="0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Организацию управления настоящей подпрограммой осуществляет администрация Абанского района в лице отдела ЖКХ и АСТ администрации Абанского района.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D032E6">
        <w:rPr>
          <w:rFonts w:ascii="Arial" w:eastAsia="Calibri" w:hAnsi="Arial" w:cs="Arial"/>
          <w:sz w:val="24"/>
          <w:szCs w:val="24"/>
          <w:lang w:eastAsia="en-US"/>
        </w:rPr>
        <w:t>Ответственность за нецелевое и неэффективное использование средств субсидий, а также недостоверность сведений, представляемых в Министерство экологии и рационального природопользования Красноярского края, возлагается на администрацию Абанского района.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Муниципальные образования Красноярского края - получатели субсидий представляют в Министерство не позднее 5-го числа месяца, следующего за отчетным месяцем, в котором была получена субсидия, отчеты, предусмотренные соглашением.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В случае если муниципальным образованием Красноярского края - получателем субсидии по состоянию на 31 декабря года предоставления субсидии допущены нарушения обязательств по достижении значения показателей результативности использования субсидии и в срок до первой даты представления отчетности о достижении значения показателя результативности использования субсидии в соответствии с соглашением в году, следующем за годом предоставления субсидии, указанные нарушения не устранены, субсидия подлежит возврату в краевой бюджет в объеме средств, рассчитанных по формуле в соответствии с </w:t>
      </w:r>
      <w:hyperlink r:id="rId15" w:history="1">
        <w:r w:rsidRPr="00D032E6">
          <w:rPr>
            <w:rFonts w:ascii="Arial" w:hAnsi="Arial" w:cs="Arial"/>
            <w:color w:val="0000FF"/>
            <w:sz w:val="24"/>
            <w:szCs w:val="24"/>
          </w:rPr>
          <w:t>пунктом 12</w:t>
        </w:r>
      </w:hyperlink>
      <w:r w:rsidRPr="00D032E6">
        <w:rPr>
          <w:rFonts w:ascii="Arial" w:hAnsi="Arial" w:cs="Arial"/>
          <w:sz w:val="24"/>
          <w:szCs w:val="24"/>
        </w:rPr>
        <w:t xml:space="preserve"> Правил формирования, предоставления и распределения субсидий из краевого бюджета бюджетам муниципальных образований Красноярского края, утвержденных Постановлением Правительства Красноярского края от 30.09.2015 N 495-п.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В случае нецелевого использования субсидии и (или) нарушения муниципальным образованием Красноярского края - получателем субсидии условий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Решения о приостановлении перечисления (сокращении объема) субсидии бюджету муниципального образования Красноярского края - получателю субсидии не принимаются в случае, если условия предоставления субсидии были не выполнены в силу обстоятельств непреодолимой силы.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Контроль за соблюдением муниципальными образованиями условий, целей и порядка, установленных при предоставлении субсидий, осуществляется Министерством и </w:t>
      </w:r>
      <w:r w:rsidRPr="00D032E6">
        <w:rPr>
          <w:rFonts w:ascii="Arial" w:hAnsi="Arial" w:cs="Arial"/>
          <w:sz w:val="24"/>
          <w:szCs w:val="24"/>
        </w:rPr>
        <w:lastRenderedPageBreak/>
        <w:t>службой финансово-экономического контроля и контроля в сфере закупок Красноярского края.</w:t>
      </w:r>
    </w:p>
    <w:p w:rsidR="00336196" w:rsidRPr="00D032E6" w:rsidRDefault="0033619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Функции отдела ЖКХ и АСТ администрации Абанского района:</w:t>
      </w:r>
    </w:p>
    <w:p w:rsidR="00336196" w:rsidRPr="00D032E6" w:rsidRDefault="0033619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- отбор исполнителей отдельных мероприятий программы и мероприятий подпрограмм, реализуемых ответственным исполнителем;</w:t>
      </w:r>
    </w:p>
    <w:p w:rsidR="00336196" w:rsidRPr="00D032E6" w:rsidRDefault="0033619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- координация деятельности соисполнителей программы в ходе реализации отдельных мероприятий программы и мероприятий подпрограмм;</w:t>
      </w:r>
    </w:p>
    <w:p w:rsidR="00336196" w:rsidRPr="00D032E6" w:rsidRDefault="0033619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- непосредственный контроль за ходом реализации отдельных мероприятий программы и мероприятий подпрограмм, реализуемых ответственным исполнителем;</w:t>
      </w:r>
    </w:p>
    <w:p w:rsidR="00336196" w:rsidRPr="00D032E6" w:rsidRDefault="0033619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- подготовка отчетов о реализации программы.</w:t>
      </w:r>
    </w:p>
    <w:p w:rsidR="00336196" w:rsidRPr="00D032E6" w:rsidRDefault="0033619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Текущий контроль за ходом реализации мероприятий подпрограммы осуществляет отдел ЖКХ и АСТ администрации Абанского района.</w:t>
      </w:r>
    </w:p>
    <w:p w:rsidR="00336196" w:rsidRPr="00D032E6" w:rsidRDefault="00336196" w:rsidP="00D032E6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 Уполномоченным должностным лицом ответственным за подготовку и предоставление отчетов в соответствии с пунктом 5 порядка принятия решений о разработке муниципальных программ Абанского района их формировании и реализации, является начальник отдела ЖКХ и АСТ администрации Абанского района.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  <w:sectPr w:rsidR="00336196" w:rsidRPr="00D032E6" w:rsidSect="00B24652">
          <w:headerReference w:type="default" r:id="rId16"/>
          <w:pgSz w:w="11906" w:h="16838" w:code="9"/>
          <w:pgMar w:top="1134" w:right="567" w:bottom="851" w:left="1134" w:header="397" w:footer="397" w:gutter="0"/>
          <w:cols w:space="708"/>
          <w:titlePg/>
          <w:docGrid w:linePitch="360"/>
        </w:sectPr>
      </w:pPr>
    </w:p>
    <w:p w:rsidR="00336196" w:rsidRPr="00D032E6" w:rsidRDefault="00336196" w:rsidP="00D032E6">
      <w:pPr>
        <w:ind w:left="963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>Приложение  1</w:t>
      </w:r>
      <w:r w:rsidRPr="00D032E6">
        <w:rPr>
          <w:rFonts w:ascii="Arial" w:hAnsi="Arial" w:cs="Arial"/>
          <w:sz w:val="24"/>
          <w:szCs w:val="24"/>
        </w:rPr>
        <w:br/>
        <w:t xml:space="preserve">к  подпрограмме </w:t>
      </w:r>
    </w:p>
    <w:p w:rsidR="00336196" w:rsidRPr="00D032E6" w:rsidRDefault="00336196" w:rsidP="00D032E6">
      <w:pPr>
        <w:ind w:left="963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«Обращение с отходами </w:t>
      </w:r>
    </w:p>
    <w:p w:rsidR="00336196" w:rsidRPr="00D032E6" w:rsidRDefault="00336196" w:rsidP="00D032E6">
      <w:pPr>
        <w:ind w:left="963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на территории Абанского района»  </w:t>
      </w: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Перечень и значения  показателей результативности подпрограммы</w:t>
      </w:r>
    </w:p>
    <w:p w:rsidR="00336196" w:rsidRPr="00D032E6" w:rsidRDefault="00336196" w:rsidP="00D032E6">
      <w:pPr>
        <w:ind w:left="1418"/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«Обращение с отходами на территории Абанского района»</w:t>
      </w:r>
    </w:p>
    <w:tbl>
      <w:tblPr>
        <w:tblW w:w="15605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2693"/>
        <w:gridCol w:w="2551"/>
        <w:gridCol w:w="1985"/>
      </w:tblGrid>
      <w:tr w:rsidR="00336196" w:rsidRPr="00D032E6" w:rsidTr="00B24652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36196" w:rsidRPr="00D032E6" w:rsidRDefault="0033619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36196" w:rsidRPr="00D032E6" w:rsidRDefault="0033619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336196" w:rsidRPr="00D032E6" w:rsidRDefault="0033619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2019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D032E6">
              <w:rPr>
                <w:rFonts w:ascii="Arial" w:hAnsi="Arial" w:cs="Arial"/>
                <w:bCs/>
                <w:sz w:val="24"/>
                <w:szCs w:val="24"/>
              </w:rPr>
              <w:t>2021</w:t>
            </w:r>
          </w:p>
        </w:tc>
      </w:tr>
      <w:tr w:rsidR="00336196" w:rsidRPr="00D032E6" w:rsidTr="00B24652">
        <w:trPr>
          <w:trHeight w:val="600"/>
        </w:trPr>
        <w:tc>
          <w:tcPr>
            <w:tcW w:w="15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Цель:  </w:t>
            </w: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D032E6">
              <w:rPr>
                <w:rFonts w:ascii="Arial" w:hAnsi="Arial" w:cs="Arial"/>
                <w:sz w:val="24"/>
                <w:szCs w:val="24"/>
              </w:rPr>
              <w:t>Абанского района</w:t>
            </w:r>
          </w:p>
        </w:tc>
      </w:tr>
      <w:tr w:rsidR="00336196" w:rsidRPr="00D032E6" w:rsidTr="00B24652">
        <w:trPr>
          <w:trHeight w:val="579"/>
        </w:trPr>
        <w:tc>
          <w:tcPr>
            <w:tcW w:w="156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 xml:space="preserve">Задача: </w:t>
            </w: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D032E6">
              <w:rPr>
                <w:rFonts w:ascii="Arial" w:hAnsi="Arial" w:cs="Arial"/>
                <w:sz w:val="24"/>
                <w:szCs w:val="24"/>
              </w:rPr>
              <w:t>на территории Абанского района</w:t>
            </w:r>
          </w:p>
        </w:tc>
      </w:tr>
      <w:tr w:rsidR="00336196" w:rsidRPr="00D032E6" w:rsidTr="00B24652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6196" w:rsidRPr="00D032E6" w:rsidRDefault="00336196" w:rsidP="00D032E6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4"/>
                <w:szCs w:val="24"/>
                <w:lang w:eastAsia="en-US"/>
              </w:rPr>
            </w:pP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доля населения, охваченного санкционированными местами накопления твердых коммунальных отходов из всего населения п. Абан Абанского района 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процент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6196" w:rsidRPr="00D032E6" w:rsidRDefault="00336196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отраслевая отчетность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6,3</w:t>
            </w:r>
          </w:p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Х</w:t>
            </w:r>
          </w:p>
        </w:tc>
      </w:tr>
    </w:tbl>
    <w:p w:rsidR="00336196" w:rsidRPr="00D032E6" w:rsidRDefault="00336196" w:rsidP="00D032E6">
      <w:pPr>
        <w:ind w:left="1418"/>
        <w:jc w:val="center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3C363E" w:rsidRPr="00D032E6" w:rsidRDefault="003C363E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3C363E" w:rsidRPr="00D032E6" w:rsidRDefault="003C363E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Приложение 2 </w:t>
      </w:r>
    </w:p>
    <w:p w:rsidR="00336196" w:rsidRPr="00D032E6" w:rsidRDefault="00336196" w:rsidP="00D032E6">
      <w:pPr>
        <w:ind w:left="963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к  подпрограмме </w:t>
      </w:r>
    </w:p>
    <w:p w:rsidR="00336196" w:rsidRPr="00D032E6" w:rsidRDefault="00336196" w:rsidP="00D032E6">
      <w:pPr>
        <w:ind w:left="963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 xml:space="preserve">«Обращение с отходами </w:t>
      </w:r>
    </w:p>
    <w:p w:rsidR="00336196" w:rsidRPr="00D032E6" w:rsidRDefault="00336196" w:rsidP="00D032E6">
      <w:pPr>
        <w:ind w:left="9639"/>
        <w:jc w:val="right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lastRenderedPageBreak/>
        <w:t xml:space="preserve">на территории Абанского района»  </w:t>
      </w:r>
    </w:p>
    <w:p w:rsidR="00336196" w:rsidRPr="00D032E6" w:rsidRDefault="00336196" w:rsidP="00D032E6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336196" w:rsidRPr="00D032E6" w:rsidRDefault="00336196" w:rsidP="00D032E6">
      <w:pPr>
        <w:jc w:val="center"/>
        <w:rPr>
          <w:rFonts w:ascii="Arial" w:hAnsi="Arial" w:cs="Arial"/>
          <w:bCs/>
          <w:sz w:val="24"/>
          <w:szCs w:val="24"/>
        </w:rPr>
      </w:pPr>
      <w:r w:rsidRPr="00D032E6">
        <w:rPr>
          <w:rFonts w:ascii="Arial" w:hAnsi="Arial" w:cs="Arial"/>
          <w:bCs/>
          <w:sz w:val="24"/>
          <w:szCs w:val="24"/>
        </w:rPr>
        <w:t>Перечень мероприятий подпрограммы</w:t>
      </w:r>
    </w:p>
    <w:p w:rsidR="00336196" w:rsidRPr="00D032E6" w:rsidRDefault="00336196" w:rsidP="00D032E6">
      <w:pPr>
        <w:jc w:val="center"/>
        <w:rPr>
          <w:rFonts w:ascii="Arial" w:hAnsi="Arial" w:cs="Arial"/>
          <w:sz w:val="24"/>
          <w:szCs w:val="24"/>
        </w:rPr>
      </w:pPr>
      <w:r w:rsidRPr="00D032E6">
        <w:rPr>
          <w:rFonts w:ascii="Arial" w:hAnsi="Arial" w:cs="Arial"/>
          <w:sz w:val="24"/>
          <w:szCs w:val="24"/>
        </w:rPr>
        <w:t>«Обращение с отходами на территории Абанского района»</w:t>
      </w:r>
    </w:p>
    <w:p w:rsidR="00336196" w:rsidRPr="00D032E6" w:rsidRDefault="00336196" w:rsidP="00D032E6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tbl>
      <w:tblPr>
        <w:tblW w:w="16021" w:type="dxa"/>
        <w:tblInd w:w="-318" w:type="dxa"/>
        <w:tblLayout w:type="fixed"/>
        <w:tblLook w:val="04A0"/>
      </w:tblPr>
      <w:tblGrid>
        <w:gridCol w:w="2553"/>
        <w:gridCol w:w="1842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336196" w:rsidRPr="00D032E6" w:rsidTr="00B24652">
        <w:trPr>
          <w:trHeight w:val="209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336196" w:rsidRPr="00D032E6" w:rsidTr="00B24652">
        <w:trPr>
          <w:trHeight w:val="381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ind w:left="-249" w:right="-534" w:firstLine="141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ind w:hanging="39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</w:t>
            </w:r>
          </w:p>
          <w:p w:rsidR="00336196" w:rsidRPr="00D032E6" w:rsidRDefault="00336196" w:rsidP="00D032E6">
            <w:pPr>
              <w:ind w:hanging="39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36196" w:rsidRPr="00D032E6" w:rsidTr="00B24652">
        <w:trPr>
          <w:trHeight w:val="68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336196" w:rsidRPr="00D032E6" w:rsidTr="00B24652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Цель подпрограммы: </w:t>
            </w: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Снижение негативного воздействия отходов на окружающую среду и здоровье населения </w:t>
            </w:r>
            <w:r w:rsidRPr="00D032E6">
              <w:rPr>
                <w:rFonts w:ascii="Arial" w:hAnsi="Arial" w:cs="Arial"/>
                <w:sz w:val="24"/>
                <w:szCs w:val="24"/>
              </w:rPr>
              <w:t>Абанского района</w:t>
            </w:r>
          </w:p>
        </w:tc>
      </w:tr>
      <w:tr w:rsidR="00336196" w:rsidRPr="00D032E6" w:rsidTr="00B24652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 xml:space="preserve">Задача: </w:t>
            </w:r>
            <w:r w:rsidRPr="00D032E6">
              <w:rPr>
                <w:rFonts w:ascii="Arial" w:eastAsiaTheme="minorHAnsi" w:hAnsi="Arial" w:cs="Arial"/>
                <w:sz w:val="24"/>
                <w:szCs w:val="24"/>
                <w:lang w:eastAsia="en-US"/>
              </w:rPr>
              <w:t xml:space="preserve">Накопление и обезвреживание отходов </w:t>
            </w:r>
            <w:r w:rsidRPr="00D032E6">
              <w:rPr>
                <w:rFonts w:ascii="Arial" w:hAnsi="Arial" w:cs="Arial"/>
                <w:sz w:val="24"/>
                <w:szCs w:val="24"/>
              </w:rPr>
              <w:t>на территории Абанского района</w:t>
            </w:r>
          </w:p>
        </w:tc>
      </w:tr>
      <w:tr w:rsidR="00336196" w:rsidRPr="00D032E6" w:rsidTr="00B24652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образований на организацию (строительство) мест (площадок) накопления отходов потребления и приобретение контейнерного оборудования за счет средств краевого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DD22B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DD22B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0480074630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DD22BE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1 734,4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1 734,4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Организация (строительство) 12 мест накопления отходов потребления в п. Абан</w:t>
            </w:r>
          </w:p>
        </w:tc>
      </w:tr>
      <w:tr w:rsidR="00336196" w:rsidRPr="00D032E6" w:rsidTr="00B24652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032E6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1 734,4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032E6">
              <w:rPr>
                <w:rFonts w:ascii="Arial" w:hAnsi="Arial" w:cs="Arial"/>
                <w:sz w:val="24"/>
                <w:szCs w:val="24"/>
              </w:rPr>
              <w:t>1 734,4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196" w:rsidRPr="00D032E6" w:rsidRDefault="00336196" w:rsidP="00D032E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D168BD" w:rsidRPr="00D032E6" w:rsidRDefault="00D168BD" w:rsidP="00D032E6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sectPr w:rsidR="00D168BD" w:rsidRPr="00D032E6" w:rsidSect="00AA1C79">
      <w:pgSz w:w="16838" w:h="11906" w:orient="landscape" w:code="9"/>
      <w:pgMar w:top="567" w:right="1134" w:bottom="1135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851" w:rsidRDefault="00744851" w:rsidP="004F2433">
      <w:r>
        <w:separator/>
      </w:r>
    </w:p>
  </w:endnote>
  <w:endnote w:type="continuationSeparator" w:id="0">
    <w:p w:rsidR="00744851" w:rsidRDefault="00744851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851" w:rsidRDefault="00744851" w:rsidP="004F2433">
      <w:r>
        <w:separator/>
      </w:r>
    </w:p>
  </w:footnote>
  <w:footnote w:type="continuationSeparator" w:id="0">
    <w:p w:rsidR="00744851" w:rsidRDefault="00744851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8910E9" w:rsidRDefault="00464E1F">
        <w:pPr>
          <w:pStyle w:val="aa"/>
          <w:jc w:val="center"/>
        </w:pPr>
        <w:fldSimple w:instr=" PAGE   \* MERGEFORMAT ">
          <w:r w:rsidR="00D032E6">
            <w:rPr>
              <w:noProof/>
            </w:rPr>
            <w:t>8</w:t>
          </w:r>
        </w:fldSimple>
      </w:p>
    </w:sdtContent>
  </w:sdt>
  <w:p w:rsidR="008910E9" w:rsidRDefault="008910E9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0E9" w:rsidRDefault="008910E9">
    <w:pPr>
      <w:pStyle w:val="aa"/>
      <w:jc w:val="center"/>
    </w:pPr>
  </w:p>
  <w:p w:rsidR="008910E9" w:rsidRDefault="008910E9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0E9" w:rsidRDefault="00464E1F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910E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032E6">
      <w:rPr>
        <w:rStyle w:val="ae"/>
        <w:noProof/>
      </w:rPr>
      <w:t>15</w:t>
    </w:r>
    <w:r>
      <w:rPr>
        <w:rStyle w:val="ae"/>
      </w:rPr>
      <w:fldChar w:fldCharType="end"/>
    </w:r>
  </w:p>
  <w:p w:rsidR="008910E9" w:rsidRDefault="008910E9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0E9" w:rsidRDefault="00464E1F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910E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032E6">
      <w:rPr>
        <w:rStyle w:val="ae"/>
        <w:noProof/>
      </w:rPr>
      <w:t>36</w:t>
    </w:r>
    <w:r>
      <w:rPr>
        <w:rStyle w:val="ae"/>
      </w:rPr>
      <w:fldChar w:fldCharType="end"/>
    </w:r>
  </w:p>
  <w:p w:rsidR="008910E9" w:rsidRDefault="008910E9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0E9" w:rsidRDefault="00464E1F" w:rsidP="00B24652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8910E9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032E6">
      <w:rPr>
        <w:rStyle w:val="ae"/>
        <w:noProof/>
      </w:rPr>
      <w:t>46</w:t>
    </w:r>
    <w:r>
      <w:rPr>
        <w:rStyle w:val="ae"/>
      </w:rPr>
      <w:fldChar w:fldCharType="end"/>
    </w:r>
  </w:p>
  <w:p w:rsidR="008910E9" w:rsidRDefault="008910E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1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2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3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4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6">
    <w:nsid w:val="413957DB"/>
    <w:multiLevelType w:val="hybridMultilevel"/>
    <w:tmpl w:val="F7FC07DC"/>
    <w:lvl w:ilvl="0" w:tplc="E1761904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CA3805"/>
    <w:multiLevelType w:val="hybridMultilevel"/>
    <w:tmpl w:val="BCBE52DE"/>
    <w:lvl w:ilvl="0" w:tplc="10642598">
      <w:start w:val="2021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8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0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2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3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5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6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7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8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0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3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3"/>
  </w:num>
  <w:num w:numId="3">
    <w:abstractNumId w:val="6"/>
  </w:num>
  <w:num w:numId="4">
    <w:abstractNumId w:val="9"/>
  </w:num>
  <w:num w:numId="5">
    <w:abstractNumId w:val="21"/>
  </w:num>
  <w:num w:numId="6">
    <w:abstractNumId w:val="19"/>
  </w:num>
  <w:num w:numId="7">
    <w:abstractNumId w:val="27"/>
  </w:num>
  <w:num w:numId="8">
    <w:abstractNumId w:val="34"/>
  </w:num>
  <w:num w:numId="9">
    <w:abstractNumId w:val="12"/>
  </w:num>
  <w:num w:numId="10">
    <w:abstractNumId w:val="29"/>
  </w:num>
  <w:num w:numId="11">
    <w:abstractNumId w:val="30"/>
  </w:num>
  <w:num w:numId="12">
    <w:abstractNumId w:val="35"/>
  </w:num>
  <w:num w:numId="13">
    <w:abstractNumId w:val="7"/>
  </w:num>
  <w:num w:numId="14">
    <w:abstractNumId w:val="8"/>
  </w:num>
  <w:num w:numId="15">
    <w:abstractNumId w:val="14"/>
  </w:num>
  <w:num w:numId="16">
    <w:abstractNumId w:val="22"/>
  </w:num>
  <w:num w:numId="17">
    <w:abstractNumId w:val="1"/>
  </w:num>
  <w:num w:numId="18">
    <w:abstractNumId w:val="32"/>
  </w:num>
  <w:num w:numId="19">
    <w:abstractNumId w:val="24"/>
  </w:num>
  <w:num w:numId="20">
    <w:abstractNumId w:val="25"/>
  </w:num>
  <w:num w:numId="21">
    <w:abstractNumId w:val="28"/>
  </w:num>
  <w:num w:numId="22">
    <w:abstractNumId w:val="20"/>
  </w:num>
  <w:num w:numId="23">
    <w:abstractNumId w:val="18"/>
  </w:num>
  <w:num w:numId="24">
    <w:abstractNumId w:val="4"/>
  </w:num>
  <w:num w:numId="25">
    <w:abstractNumId w:val="23"/>
  </w:num>
  <w:num w:numId="26">
    <w:abstractNumId w:val="10"/>
  </w:num>
  <w:num w:numId="27">
    <w:abstractNumId w:val="26"/>
  </w:num>
  <w:num w:numId="28">
    <w:abstractNumId w:val="13"/>
  </w:num>
  <w:num w:numId="29">
    <w:abstractNumId w:val="5"/>
  </w:num>
  <w:num w:numId="30">
    <w:abstractNumId w:val="2"/>
  </w:num>
  <w:num w:numId="31">
    <w:abstractNumId w:val="31"/>
  </w:num>
  <w:num w:numId="32">
    <w:abstractNumId w:val="33"/>
  </w:num>
  <w:num w:numId="33">
    <w:abstractNumId w:val="15"/>
  </w:num>
  <w:num w:numId="34">
    <w:abstractNumId w:val="21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17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1215"/>
    <w:rsid w:val="000012C2"/>
    <w:rsid w:val="000013D0"/>
    <w:rsid w:val="00010719"/>
    <w:rsid w:val="00014D8E"/>
    <w:rsid w:val="00014FC1"/>
    <w:rsid w:val="00016418"/>
    <w:rsid w:val="00017C2E"/>
    <w:rsid w:val="00020A68"/>
    <w:rsid w:val="00021758"/>
    <w:rsid w:val="00021D31"/>
    <w:rsid w:val="0002357A"/>
    <w:rsid w:val="00023F9D"/>
    <w:rsid w:val="00027C67"/>
    <w:rsid w:val="000310C0"/>
    <w:rsid w:val="000316E5"/>
    <w:rsid w:val="00034673"/>
    <w:rsid w:val="000351DD"/>
    <w:rsid w:val="000365A2"/>
    <w:rsid w:val="00043103"/>
    <w:rsid w:val="00044ECA"/>
    <w:rsid w:val="000451B2"/>
    <w:rsid w:val="00045CC1"/>
    <w:rsid w:val="000463D6"/>
    <w:rsid w:val="00047054"/>
    <w:rsid w:val="00052DCC"/>
    <w:rsid w:val="000545C2"/>
    <w:rsid w:val="00056CC5"/>
    <w:rsid w:val="00057048"/>
    <w:rsid w:val="0006210C"/>
    <w:rsid w:val="0006251B"/>
    <w:rsid w:val="00062970"/>
    <w:rsid w:val="00064E85"/>
    <w:rsid w:val="00070E09"/>
    <w:rsid w:val="000735D4"/>
    <w:rsid w:val="00073954"/>
    <w:rsid w:val="00074299"/>
    <w:rsid w:val="00074D7C"/>
    <w:rsid w:val="00076A4D"/>
    <w:rsid w:val="00082836"/>
    <w:rsid w:val="000855EF"/>
    <w:rsid w:val="00086B3B"/>
    <w:rsid w:val="00086EE3"/>
    <w:rsid w:val="00096125"/>
    <w:rsid w:val="00096C2F"/>
    <w:rsid w:val="000A357A"/>
    <w:rsid w:val="000A462E"/>
    <w:rsid w:val="000A4EFE"/>
    <w:rsid w:val="000A7FB4"/>
    <w:rsid w:val="000B0B7B"/>
    <w:rsid w:val="000B4BF9"/>
    <w:rsid w:val="000B670B"/>
    <w:rsid w:val="000B7E59"/>
    <w:rsid w:val="000C0E56"/>
    <w:rsid w:val="000C2E76"/>
    <w:rsid w:val="000C32B2"/>
    <w:rsid w:val="000C4002"/>
    <w:rsid w:val="000C4BDF"/>
    <w:rsid w:val="000C4EC1"/>
    <w:rsid w:val="000C5DCE"/>
    <w:rsid w:val="000D0E39"/>
    <w:rsid w:val="000D2F15"/>
    <w:rsid w:val="000D3402"/>
    <w:rsid w:val="000D4AB5"/>
    <w:rsid w:val="000D643D"/>
    <w:rsid w:val="000D67D9"/>
    <w:rsid w:val="000D6ADA"/>
    <w:rsid w:val="000E00E6"/>
    <w:rsid w:val="000E25CD"/>
    <w:rsid w:val="000E2B95"/>
    <w:rsid w:val="000E2C34"/>
    <w:rsid w:val="000E4D81"/>
    <w:rsid w:val="000E65F5"/>
    <w:rsid w:val="000E7313"/>
    <w:rsid w:val="000F1EC2"/>
    <w:rsid w:val="000F2CEA"/>
    <w:rsid w:val="000F3C43"/>
    <w:rsid w:val="000F48CA"/>
    <w:rsid w:val="00100B36"/>
    <w:rsid w:val="00102E82"/>
    <w:rsid w:val="001041D5"/>
    <w:rsid w:val="001046E1"/>
    <w:rsid w:val="00106051"/>
    <w:rsid w:val="001148FA"/>
    <w:rsid w:val="00116AF5"/>
    <w:rsid w:val="00116B62"/>
    <w:rsid w:val="0011749A"/>
    <w:rsid w:val="001211CC"/>
    <w:rsid w:val="00121C0B"/>
    <w:rsid w:val="0012252D"/>
    <w:rsid w:val="00122D9D"/>
    <w:rsid w:val="00126F4C"/>
    <w:rsid w:val="00132538"/>
    <w:rsid w:val="0013277A"/>
    <w:rsid w:val="00135E2D"/>
    <w:rsid w:val="001401F5"/>
    <w:rsid w:val="00140590"/>
    <w:rsid w:val="001408CC"/>
    <w:rsid w:val="001444B3"/>
    <w:rsid w:val="00145143"/>
    <w:rsid w:val="001455B2"/>
    <w:rsid w:val="00145C4A"/>
    <w:rsid w:val="00145EEC"/>
    <w:rsid w:val="0014674F"/>
    <w:rsid w:val="00147820"/>
    <w:rsid w:val="00151B3E"/>
    <w:rsid w:val="0015200C"/>
    <w:rsid w:val="001563C8"/>
    <w:rsid w:val="001575D3"/>
    <w:rsid w:val="00160062"/>
    <w:rsid w:val="00160DFD"/>
    <w:rsid w:val="001611F8"/>
    <w:rsid w:val="00161BDE"/>
    <w:rsid w:val="00162ADE"/>
    <w:rsid w:val="00163D52"/>
    <w:rsid w:val="00164456"/>
    <w:rsid w:val="00173108"/>
    <w:rsid w:val="001773A7"/>
    <w:rsid w:val="00177507"/>
    <w:rsid w:val="00177AB6"/>
    <w:rsid w:val="00180FD7"/>
    <w:rsid w:val="00183826"/>
    <w:rsid w:val="0018459A"/>
    <w:rsid w:val="00184F87"/>
    <w:rsid w:val="00185134"/>
    <w:rsid w:val="00185FA9"/>
    <w:rsid w:val="00186626"/>
    <w:rsid w:val="0018695A"/>
    <w:rsid w:val="00194FA7"/>
    <w:rsid w:val="00197532"/>
    <w:rsid w:val="001A1091"/>
    <w:rsid w:val="001A13D1"/>
    <w:rsid w:val="001A1637"/>
    <w:rsid w:val="001A5540"/>
    <w:rsid w:val="001A58B6"/>
    <w:rsid w:val="001A61EB"/>
    <w:rsid w:val="001A727A"/>
    <w:rsid w:val="001B096C"/>
    <w:rsid w:val="001B117D"/>
    <w:rsid w:val="001B1FAF"/>
    <w:rsid w:val="001B2C6B"/>
    <w:rsid w:val="001B68A7"/>
    <w:rsid w:val="001C09B3"/>
    <w:rsid w:val="001C320C"/>
    <w:rsid w:val="001C48CD"/>
    <w:rsid w:val="001D10B8"/>
    <w:rsid w:val="001D7F79"/>
    <w:rsid w:val="001E2962"/>
    <w:rsid w:val="001E3F85"/>
    <w:rsid w:val="001E433B"/>
    <w:rsid w:val="001E4B64"/>
    <w:rsid w:val="001E5394"/>
    <w:rsid w:val="001F02C5"/>
    <w:rsid w:val="001F0450"/>
    <w:rsid w:val="001F0A5D"/>
    <w:rsid w:val="001F3F3E"/>
    <w:rsid w:val="001F658E"/>
    <w:rsid w:val="001F69E6"/>
    <w:rsid w:val="001F7087"/>
    <w:rsid w:val="002014C8"/>
    <w:rsid w:val="002016CD"/>
    <w:rsid w:val="00202570"/>
    <w:rsid w:val="0020277B"/>
    <w:rsid w:val="00202884"/>
    <w:rsid w:val="00205322"/>
    <w:rsid w:val="00205B2B"/>
    <w:rsid w:val="00212837"/>
    <w:rsid w:val="00212AEB"/>
    <w:rsid w:val="00214850"/>
    <w:rsid w:val="00214D33"/>
    <w:rsid w:val="0021625A"/>
    <w:rsid w:val="00217BE9"/>
    <w:rsid w:val="0022066E"/>
    <w:rsid w:val="002249AF"/>
    <w:rsid w:val="00230896"/>
    <w:rsid w:val="00232DDA"/>
    <w:rsid w:val="00234092"/>
    <w:rsid w:val="002340FB"/>
    <w:rsid w:val="00234816"/>
    <w:rsid w:val="00237836"/>
    <w:rsid w:val="00240B40"/>
    <w:rsid w:val="00240D71"/>
    <w:rsid w:val="00241BC7"/>
    <w:rsid w:val="00242096"/>
    <w:rsid w:val="002423D3"/>
    <w:rsid w:val="00244C7D"/>
    <w:rsid w:val="002458E6"/>
    <w:rsid w:val="00247154"/>
    <w:rsid w:val="00250C0A"/>
    <w:rsid w:val="00252E39"/>
    <w:rsid w:val="0025300B"/>
    <w:rsid w:val="00253824"/>
    <w:rsid w:val="002545D8"/>
    <w:rsid w:val="00257C6D"/>
    <w:rsid w:val="00257E77"/>
    <w:rsid w:val="0026044D"/>
    <w:rsid w:val="00261272"/>
    <w:rsid w:val="00262ED8"/>
    <w:rsid w:val="0026320C"/>
    <w:rsid w:val="002660DA"/>
    <w:rsid w:val="00270684"/>
    <w:rsid w:val="00270B4C"/>
    <w:rsid w:val="002712A6"/>
    <w:rsid w:val="00272902"/>
    <w:rsid w:val="002732D6"/>
    <w:rsid w:val="002748DA"/>
    <w:rsid w:val="0027676B"/>
    <w:rsid w:val="00280BEC"/>
    <w:rsid w:val="00280D97"/>
    <w:rsid w:val="00281128"/>
    <w:rsid w:val="00282613"/>
    <w:rsid w:val="00282D61"/>
    <w:rsid w:val="00283AD4"/>
    <w:rsid w:val="00291C9E"/>
    <w:rsid w:val="0029222F"/>
    <w:rsid w:val="002949BD"/>
    <w:rsid w:val="002A23A4"/>
    <w:rsid w:val="002A4CC0"/>
    <w:rsid w:val="002A5AB5"/>
    <w:rsid w:val="002A5D9A"/>
    <w:rsid w:val="002A6DB2"/>
    <w:rsid w:val="002B0A2E"/>
    <w:rsid w:val="002B1E49"/>
    <w:rsid w:val="002B243D"/>
    <w:rsid w:val="002B4FC2"/>
    <w:rsid w:val="002C0D46"/>
    <w:rsid w:val="002C2530"/>
    <w:rsid w:val="002C7245"/>
    <w:rsid w:val="002D0590"/>
    <w:rsid w:val="002D08F1"/>
    <w:rsid w:val="002D0A2E"/>
    <w:rsid w:val="002D221A"/>
    <w:rsid w:val="002D3109"/>
    <w:rsid w:val="002D36C2"/>
    <w:rsid w:val="002E0B94"/>
    <w:rsid w:val="002E2614"/>
    <w:rsid w:val="002E4F68"/>
    <w:rsid w:val="002E5716"/>
    <w:rsid w:val="002E5ABA"/>
    <w:rsid w:val="002E7BE4"/>
    <w:rsid w:val="002F0BD4"/>
    <w:rsid w:val="002F1A74"/>
    <w:rsid w:val="002F2F6F"/>
    <w:rsid w:val="002F4940"/>
    <w:rsid w:val="002F7D1D"/>
    <w:rsid w:val="00302F46"/>
    <w:rsid w:val="00307DDD"/>
    <w:rsid w:val="00311A42"/>
    <w:rsid w:val="003171B1"/>
    <w:rsid w:val="00320F83"/>
    <w:rsid w:val="0032203F"/>
    <w:rsid w:val="0032226B"/>
    <w:rsid w:val="003241A5"/>
    <w:rsid w:val="00325C9C"/>
    <w:rsid w:val="003264B1"/>
    <w:rsid w:val="00327068"/>
    <w:rsid w:val="00327439"/>
    <w:rsid w:val="003303AD"/>
    <w:rsid w:val="00332426"/>
    <w:rsid w:val="0033265F"/>
    <w:rsid w:val="00334AA4"/>
    <w:rsid w:val="003360C8"/>
    <w:rsid w:val="00336196"/>
    <w:rsid w:val="00340689"/>
    <w:rsid w:val="003435A6"/>
    <w:rsid w:val="00344043"/>
    <w:rsid w:val="00345143"/>
    <w:rsid w:val="00345D08"/>
    <w:rsid w:val="00346B97"/>
    <w:rsid w:val="00352D04"/>
    <w:rsid w:val="003543AD"/>
    <w:rsid w:val="0035531A"/>
    <w:rsid w:val="003566D0"/>
    <w:rsid w:val="00356C3E"/>
    <w:rsid w:val="003571A0"/>
    <w:rsid w:val="00357E0C"/>
    <w:rsid w:val="00360B31"/>
    <w:rsid w:val="003612CB"/>
    <w:rsid w:val="00361453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1EFE"/>
    <w:rsid w:val="003740D1"/>
    <w:rsid w:val="0037597D"/>
    <w:rsid w:val="00381F81"/>
    <w:rsid w:val="00382DEA"/>
    <w:rsid w:val="00390BE2"/>
    <w:rsid w:val="00391CC7"/>
    <w:rsid w:val="00392D48"/>
    <w:rsid w:val="00394546"/>
    <w:rsid w:val="00394967"/>
    <w:rsid w:val="003A110D"/>
    <w:rsid w:val="003A16AD"/>
    <w:rsid w:val="003A5AD4"/>
    <w:rsid w:val="003A64C1"/>
    <w:rsid w:val="003A76E2"/>
    <w:rsid w:val="003A7B07"/>
    <w:rsid w:val="003B10F9"/>
    <w:rsid w:val="003B1C2F"/>
    <w:rsid w:val="003B1FB2"/>
    <w:rsid w:val="003B59EA"/>
    <w:rsid w:val="003B6FD5"/>
    <w:rsid w:val="003B7D2A"/>
    <w:rsid w:val="003C363E"/>
    <w:rsid w:val="003C5BA4"/>
    <w:rsid w:val="003C5DC8"/>
    <w:rsid w:val="003C6A1E"/>
    <w:rsid w:val="003C7508"/>
    <w:rsid w:val="003D08DE"/>
    <w:rsid w:val="003D1018"/>
    <w:rsid w:val="003D1636"/>
    <w:rsid w:val="003D1B99"/>
    <w:rsid w:val="003D2671"/>
    <w:rsid w:val="003D2C95"/>
    <w:rsid w:val="003D3779"/>
    <w:rsid w:val="003D5656"/>
    <w:rsid w:val="003E0238"/>
    <w:rsid w:val="003E1291"/>
    <w:rsid w:val="003E21E5"/>
    <w:rsid w:val="003E3043"/>
    <w:rsid w:val="003E37C3"/>
    <w:rsid w:val="003E4C5E"/>
    <w:rsid w:val="003E4D3D"/>
    <w:rsid w:val="003E527B"/>
    <w:rsid w:val="003F0F76"/>
    <w:rsid w:val="003F1086"/>
    <w:rsid w:val="003F5438"/>
    <w:rsid w:val="003F603E"/>
    <w:rsid w:val="003F6F0F"/>
    <w:rsid w:val="00400CE0"/>
    <w:rsid w:val="00401174"/>
    <w:rsid w:val="0040232A"/>
    <w:rsid w:val="004039C6"/>
    <w:rsid w:val="00403E2B"/>
    <w:rsid w:val="00404640"/>
    <w:rsid w:val="0041052C"/>
    <w:rsid w:val="00415C7B"/>
    <w:rsid w:val="00416231"/>
    <w:rsid w:val="0041643D"/>
    <w:rsid w:val="00416896"/>
    <w:rsid w:val="0041772F"/>
    <w:rsid w:val="004207A4"/>
    <w:rsid w:val="00420CB2"/>
    <w:rsid w:val="004229C2"/>
    <w:rsid w:val="00426DA7"/>
    <w:rsid w:val="004272A9"/>
    <w:rsid w:val="00427333"/>
    <w:rsid w:val="00430842"/>
    <w:rsid w:val="00431199"/>
    <w:rsid w:val="00434740"/>
    <w:rsid w:val="00435A5F"/>
    <w:rsid w:val="00436C92"/>
    <w:rsid w:val="0044214E"/>
    <w:rsid w:val="004434A9"/>
    <w:rsid w:val="0044359E"/>
    <w:rsid w:val="00450848"/>
    <w:rsid w:val="00451EE5"/>
    <w:rsid w:val="00453D61"/>
    <w:rsid w:val="00454DF8"/>
    <w:rsid w:val="0045579C"/>
    <w:rsid w:val="00461887"/>
    <w:rsid w:val="00462FD4"/>
    <w:rsid w:val="00463132"/>
    <w:rsid w:val="0046432C"/>
    <w:rsid w:val="0046485C"/>
    <w:rsid w:val="00464E1F"/>
    <w:rsid w:val="004659FB"/>
    <w:rsid w:val="00466073"/>
    <w:rsid w:val="00466BD0"/>
    <w:rsid w:val="00467D54"/>
    <w:rsid w:val="004735FD"/>
    <w:rsid w:val="00474C09"/>
    <w:rsid w:val="00474EA7"/>
    <w:rsid w:val="00477DAF"/>
    <w:rsid w:val="00483164"/>
    <w:rsid w:val="004846C5"/>
    <w:rsid w:val="00492D29"/>
    <w:rsid w:val="004954C2"/>
    <w:rsid w:val="00495D4E"/>
    <w:rsid w:val="00495D85"/>
    <w:rsid w:val="00497B25"/>
    <w:rsid w:val="004A2B58"/>
    <w:rsid w:val="004A72B5"/>
    <w:rsid w:val="004B1F1C"/>
    <w:rsid w:val="004B3027"/>
    <w:rsid w:val="004B5F67"/>
    <w:rsid w:val="004B750C"/>
    <w:rsid w:val="004C1D73"/>
    <w:rsid w:val="004C3341"/>
    <w:rsid w:val="004C46E8"/>
    <w:rsid w:val="004C477F"/>
    <w:rsid w:val="004C7294"/>
    <w:rsid w:val="004D30AD"/>
    <w:rsid w:val="004E1305"/>
    <w:rsid w:val="004E1359"/>
    <w:rsid w:val="004E31D8"/>
    <w:rsid w:val="004E36D8"/>
    <w:rsid w:val="004E3B78"/>
    <w:rsid w:val="004E63AC"/>
    <w:rsid w:val="004F2433"/>
    <w:rsid w:val="004F5014"/>
    <w:rsid w:val="004F7920"/>
    <w:rsid w:val="005012F1"/>
    <w:rsid w:val="0050222B"/>
    <w:rsid w:val="005069C6"/>
    <w:rsid w:val="0051457F"/>
    <w:rsid w:val="00514DBC"/>
    <w:rsid w:val="00515897"/>
    <w:rsid w:val="005173DE"/>
    <w:rsid w:val="005208BD"/>
    <w:rsid w:val="00525EA5"/>
    <w:rsid w:val="00526B9C"/>
    <w:rsid w:val="005273DC"/>
    <w:rsid w:val="00527DBD"/>
    <w:rsid w:val="0053000D"/>
    <w:rsid w:val="0053037A"/>
    <w:rsid w:val="00531814"/>
    <w:rsid w:val="00531F78"/>
    <w:rsid w:val="00532766"/>
    <w:rsid w:val="0053399B"/>
    <w:rsid w:val="00533CB9"/>
    <w:rsid w:val="00534F9B"/>
    <w:rsid w:val="005366DD"/>
    <w:rsid w:val="0053712F"/>
    <w:rsid w:val="0054179C"/>
    <w:rsid w:val="00543DAB"/>
    <w:rsid w:val="00544E56"/>
    <w:rsid w:val="00546207"/>
    <w:rsid w:val="00546B1C"/>
    <w:rsid w:val="0054769E"/>
    <w:rsid w:val="00550ADD"/>
    <w:rsid w:val="005510B2"/>
    <w:rsid w:val="00554794"/>
    <w:rsid w:val="00555B01"/>
    <w:rsid w:val="00556090"/>
    <w:rsid w:val="00556272"/>
    <w:rsid w:val="0056280E"/>
    <w:rsid w:val="0056388A"/>
    <w:rsid w:val="00565361"/>
    <w:rsid w:val="00570662"/>
    <w:rsid w:val="00571199"/>
    <w:rsid w:val="00573089"/>
    <w:rsid w:val="005739AB"/>
    <w:rsid w:val="005740C2"/>
    <w:rsid w:val="00574E35"/>
    <w:rsid w:val="0058487C"/>
    <w:rsid w:val="00585B2A"/>
    <w:rsid w:val="00586A8B"/>
    <w:rsid w:val="00591AB1"/>
    <w:rsid w:val="00592266"/>
    <w:rsid w:val="0059628F"/>
    <w:rsid w:val="0059771D"/>
    <w:rsid w:val="005A198A"/>
    <w:rsid w:val="005A3CE1"/>
    <w:rsid w:val="005A5516"/>
    <w:rsid w:val="005A555D"/>
    <w:rsid w:val="005B6AF7"/>
    <w:rsid w:val="005B6FE0"/>
    <w:rsid w:val="005C0F50"/>
    <w:rsid w:val="005C15B5"/>
    <w:rsid w:val="005C2605"/>
    <w:rsid w:val="005C29DC"/>
    <w:rsid w:val="005C4525"/>
    <w:rsid w:val="005C6119"/>
    <w:rsid w:val="005C61E2"/>
    <w:rsid w:val="005D0800"/>
    <w:rsid w:val="005D4F81"/>
    <w:rsid w:val="005E2E96"/>
    <w:rsid w:val="005E6671"/>
    <w:rsid w:val="005E68CF"/>
    <w:rsid w:val="005E7920"/>
    <w:rsid w:val="005F2522"/>
    <w:rsid w:val="005F4A6F"/>
    <w:rsid w:val="005F69FF"/>
    <w:rsid w:val="006012AC"/>
    <w:rsid w:val="00601F9D"/>
    <w:rsid w:val="006037B1"/>
    <w:rsid w:val="00603B06"/>
    <w:rsid w:val="0060532C"/>
    <w:rsid w:val="006069C8"/>
    <w:rsid w:val="00613F01"/>
    <w:rsid w:val="0062034F"/>
    <w:rsid w:val="00621FE5"/>
    <w:rsid w:val="0062351D"/>
    <w:rsid w:val="00624A6C"/>
    <w:rsid w:val="00626A13"/>
    <w:rsid w:val="00630B1B"/>
    <w:rsid w:val="006317B0"/>
    <w:rsid w:val="00634C9F"/>
    <w:rsid w:val="006424BE"/>
    <w:rsid w:val="0064265E"/>
    <w:rsid w:val="00647650"/>
    <w:rsid w:val="00647EE0"/>
    <w:rsid w:val="00653906"/>
    <w:rsid w:val="0066084F"/>
    <w:rsid w:val="00660AA1"/>
    <w:rsid w:val="00661E67"/>
    <w:rsid w:val="0067034A"/>
    <w:rsid w:val="006729A6"/>
    <w:rsid w:val="00674DB8"/>
    <w:rsid w:val="00680F28"/>
    <w:rsid w:val="006826A7"/>
    <w:rsid w:val="00682A1E"/>
    <w:rsid w:val="00684924"/>
    <w:rsid w:val="00684B39"/>
    <w:rsid w:val="00687E85"/>
    <w:rsid w:val="006A6201"/>
    <w:rsid w:val="006A70D1"/>
    <w:rsid w:val="006B450E"/>
    <w:rsid w:val="006B4FCB"/>
    <w:rsid w:val="006B5457"/>
    <w:rsid w:val="006B7373"/>
    <w:rsid w:val="006C1B52"/>
    <w:rsid w:val="006C4F38"/>
    <w:rsid w:val="006D2894"/>
    <w:rsid w:val="006D369D"/>
    <w:rsid w:val="006D3E7F"/>
    <w:rsid w:val="006D6966"/>
    <w:rsid w:val="006D7CCD"/>
    <w:rsid w:val="006E33EC"/>
    <w:rsid w:val="006E3D82"/>
    <w:rsid w:val="006E5802"/>
    <w:rsid w:val="006E5F5D"/>
    <w:rsid w:val="006F28D0"/>
    <w:rsid w:val="006F44E6"/>
    <w:rsid w:val="006F69C9"/>
    <w:rsid w:val="006F6B01"/>
    <w:rsid w:val="006F6FF3"/>
    <w:rsid w:val="006F73E9"/>
    <w:rsid w:val="00702929"/>
    <w:rsid w:val="007029B1"/>
    <w:rsid w:val="0070409A"/>
    <w:rsid w:val="00704BB8"/>
    <w:rsid w:val="00705B45"/>
    <w:rsid w:val="00706275"/>
    <w:rsid w:val="00711438"/>
    <w:rsid w:val="0071273A"/>
    <w:rsid w:val="007167E0"/>
    <w:rsid w:val="00717C59"/>
    <w:rsid w:val="00721872"/>
    <w:rsid w:val="00724888"/>
    <w:rsid w:val="007257E7"/>
    <w:rsid w:val="00726333"/>
    <w:rsid w:val="00730223"/>
    <w:rsid w:val="00735F7F"/>
    <w:rsid w:val="0073737B"/>
    <w:rsid w:val="00744851"/>
    <w:rsid w:val="00744BA7"/>
    <w:rsid w:val="00745F66"/>
    <w:rsid w:val="00753051"/>
    <w:rsid w:val="0075535E"/>
    <w:rsid w:val="0075689C"/>
    <w:rsid w:val="00757EE1"/>
    <w:rsid w:val="00760D4D"/>
    <w:rsid w:val="007615E0"/>
    <w:rsid w:val="00761C72"/>
    <w:rsid w:val="00761ED3"/>
    <w:rsid w:val="007657E8"/>
    <w:rsid w:val="0077307E"/>
    <w:rsid w:val="00774EC8"/>
    <w:rsid w:val="0077510D"/>
    <w:rsid w:val="007752A7"/>
    <w:rsid w:val="00776C67"/>
    <w:rsid w:val="00777886"/>
    <w:rsid w:val="00781EFD"/>
    <w:rsid w:val="00782714"/>
    <w:rsid w:val="00786783"/>
    <w:rsid w:val="00792178"/>
    <w:rsid w:val="00792238"/>
    <w:rsid w:val="00794504"/>
    <w:rsid w:val="0079603E"/>
    <w:rsid w:val="00797854"/>
    <w:rsid w:val="007A22CF"/>
    <w:rsid w:val="007A3A43"/>
    <w:rsid w:val="007A3B4B"/>
    <w:rsid w:val="007A3C4B"/>
    <w:rsid w:val="007A4446"/>
    <w:rsid w:val="007A496F"/>
    <w:rsid w:val="007A7BE3"/>
    <w:rsid w:val="007B0223"/>
    <w:rsid w:val="007B1544"/>
    <w:rsid w:val="007B198C"/>
    <w:rsid w:val="007B1C9D"/>
    <w:rsid w:val="007B3A49"/>
    <w:rsid w:val="007B5E57"/>
    <w:rsid w:val="007C137A"/>
    <w:rsid w:val="007C1C0F"/>
    <w:rsid w:val="007C2383"/>
    <w:rsid w:val="007C2535"/>
    <w:rsid w:val="007C30A4"/>
    <w:rsid w:val="007C4369"/>
    <w:rsid w:val="007C5090"/>
    <w:rsid w:val="007D00E9"/>
    <w:rsid w:val="007D073B"/>
    <w:rsid w:val="007D15AF"/>
    <w:rsid w:val="007D2201"/>
    <w:rsid w:val="007D2FEE"/>
    <w:rsid w:val="007D49DC"/>
    <w:rsid w:val="007D6CAC"/>
    <w:rsid w:val="007D7CD0"/>
    <w:rsid w:val="007E024F"/>
    <w:rsid w:val="007E097A"/>
    <w:rsid w:val="007E3805"/>
    <w:rsid w:val="007E4AF0"/>
    <w:rsid w:val="007E7695"/>
    <w:rsid w:val="007F433F"/>
    <w:rsid w:val="007F4929"/>
    <w:rsid w:val="007F7FAD"/>
    <w:rsid w:val="00802675"/>
    <w:rsid w:val="00803793"/>
    <w:rsid w:val="00807491"/>
    <w:rsid w:val="0081120D"/>
    <w:rsid w:val="008141AF"/>
    <w:rsid w:val="008203CE"/>
    <w:rsid w:val="00823011"/>
    <w:rsid w:val="008252B8"/>
    <w:rsid w:val="00826B22"/>
    <w:rsid w:val="0083139B"/>
    <w:rsid w:val="00832773"/>
    <w:rsid w:val="00832B70"/>
    <w:rsid w:val="00833C71"/>
    <w:rsid w:val="00833DED"/>
    <w:rsid w:val="008344E0"/>
    <w:rsid w:val="00837D8F"/>
    <w:rsid w:val="00840040"/>
    <w:rsid w:val="00841C01"/>
    <w:rsid w:val="00843AE2"/>
    <w:rsid w:val="008443CB"/>
    <w:rsid w:val="008465F2"/>
    <w:rsid w:val="008527BD"/>
    <w:rsid w:val="00852A85"/>
    <w:rsid w:val="008545A3"/>
    <w:rsid w:val="008551B5"/>
    <w:rsid w:val="0085648A"/>
    <w:rsid w:val="00861259"/>
    <w:rsid w:val="0086171E"/>
    <w:rsid w:val="008679E9"/>
    <w:rsid w:val="00875915"/>
    <w:rsid w:val="00877D58"/>
    <w:rsid w:val="00880E37"/>
    <w:rsid w:val="008856E1"/>
    <w:rsid w:val="00886574"/>
    <w:rsid w:val="00887352"/>
    <w:rsid w:val="008873AE"/>
    <w:rsid w:val="0088760E"/>
    <w:rsid w:val="00890CCC"/>
    <w:rsid w:val="00891024"/>
    <w:rsid w:val="008910E9"/>
    <w:rsid w:val="00891473"/>
    <w:rsid w:val="008918BB"/>
    <w:rsid w:val="00894DD5"/>
    <w:rsid w:val="00896A85"/>
    <w:rsid w:val="00896B20"/>
    <w:rsid w:val="008977B5"/>
    <w:rsid w:val="008A0B2D"/>
    <w:rsid w:val="008A11DE"/>
    <w:rsid w:val="008A1743"/>
    <w:rsid w:val="008A1E23"/>
    <w:rsid w:val="008A2449"/>
    <w:rsid w:val="008A2EFE"/>
    <w:rsid w:val="008A51DE"/>
    <w:rsid w:val="008A7697"/>
    <w:rsid w:val="008B0263"/>
    <w:rsid w:val="008B2122"/>
    <w:rsid w:val="008B24BD"/>
    <w:rsid w:val="008B3DA0"/>
    <w:rsid w:val="008B4D5D"/>
    <w:rsid w:val="008B5DE8"/>
    <w:rsid w:val="008B7312"/>
    <w:rsid w:val="008C0BC4"/>
    <w:rsid w:val="008C1338"/>
    <w:rsid w:val="008C1414"/>
    <w:rsid w:val="008C2672"/>
    <w:rsid w:val="008C3E2E"/>
    <w:rsid w:val="008C5556"/>
    <w:rsid w:val="008C6920"/>
    <w:rsid w:val="008D3730"/>
    <w:rsid w:val="008D7FF0"/>
    <w:rsid w:val="008E0F09"/>
    <w:rsid w:val="008E2C9A"/>
    <w:rsid w:val="008F139F"/>
    <w:rsid w:val="008F1723"/>
    <w:rsid w:val="008F1843"/>
    <w:rsid w:val="008F1CCA"/>
    <w:rsid w:val="008F2785"/>
    <w:rsid w:val="008F30E2"/>
    <w:rsid w:val="008F4E8F"/>
    <w:rsid w:val="008F5A00"/>
    <w:rsid w:val="008F5A20"/>
    <w:rsid w:val="008F708C"/>
    <w:rsid w:val="008F75E7"/>
    <w:rsid w:val="009021BC"/>
    <w:rsid w:val="00905B8C"/>
    <w:rsid w:val="00906756"/>
    <w:rsid w:val="0091060D"/>
    <w:rsid w:val="00913817"/>
    <w:rsid w:val="00913FAE"/>
    <w:rsid w:val="00915444"/>
    <w:rsid w:val="00916065"/>
    <w:rsid w:val="00917569"/>
    <w:rsid w:val="009200E9"/>
    <w:rsid w:val="00923CCE"/>
    <w:rsid w:val="0092678E"/>
    <w:rsid w:val="00926A22"/>
    <w:rsid w:val="00927162"/>
    <w:rsid w:val="00927D4E"/>
    <w:rsid w:val="00931412"/>
    <w:rsid w:val="0093148C"/>
    <w:rsid w:val="00931831"/>
    <w:rsid w:val="00931970"/>
    <w:rsid w:val="00931D65"/>
    <w:rsid w:val="0093358B"/>
    <w:rsid w:val="009335FD"/>
    <w:rsid w:val="00936BD1"/>
    <w:rsid w:val="00940117"/>
    <w:rsid w:val="00940327"/>
    <w:rsid w:val="00940D23"/>
    <w:rsid w:val="00941B08"/>
    <w:rsid w:val="00946856"/>
    <w:rsid w:val="009521CC"/>
    <w:rsid w:val="00952EA7"/>
    <w:rsid w:val="00955251"/>
    <w:rsid w:val="00955794"/>
    <w:rsid w:val="00956358"/>
    <w:rsid w:val="00957800"/>
    <w:rsid w:val="00961349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0EE5"/>
    <w:rsid w:val="00982FAE"/>
    <w:rsid w:val="0098764A"/>
    <w:rsid w:val="0099072C"/>
    <w:rsid w:val="00991471"/>
    <w:rsid w:val="009928C7"/>
    <w:rsid w:val="00994CCA"/>
    <w:rsid w:val="009A0101"/>
    <w:rsid w:val="009A648C"/>
    <w:rsid w:val="009B09FC"/>
    <w:rsid w:val="009B2699"/>
    <w:rsid w:val="009B30E6"/>
    <w:rsid w:val="009B6360"/>
    <w:rsid w:val="009B741A"/>
    <w:rsid w:val="009B7BD4"/>
    <w:rsid w:val="009B7C6C"/>
    <w:rsid w:val="009C2FBB"/>
    <w:rsid w:val="009C479F"/>
    <w:rsid w:val="009C7C3C"/>
    <w:rsid w:val="009D044A"/>
    <w:rsid w:val="009D2101"/>
    <w:rsid w:val="009D6CEB"/>
    <w:rsid w:val="009D7CF1"/>
    <w:rsid w:val="009E27DD"/>
    <w:rsid w:val="009E51B9"/>
    <w:rsid w:val="009E7BE2"/>
    <w:rsid w:val="009F222C"/>
    <w:rsid w:val="009F3380"/>
    <w:rsid w:val="009F3D7F"/>
    <w:rsid w:val="009F3E6B"/>
    <w:rsid w:val="009F4D1C"/>
    <w:rsid w:val="009F5040"/>
    <w:rsid w:val="009F6721"/>
    <w:rsid w:val="009F6AB1"/>
    <w:rsid w:val="009F7436"/>
    <w:rsid w:val="00A024B6"/>
    <w:rsid w:val="00A0418D"/>
    <w:rsid w:val="00A062FA"/>
    <w:rsid w:val="00A1055A"/>
    <w:rsid w:val="00A117F0"/>
    <w:rsid w:val="00A11B25"/>
    <w:rsid w:val="00A1226A"/>
    <w:rsid w:val="00A14FA8"/>
    <w:rsid w:val="00A20615"/>
    <w:rsid w:val="00A20CF3"/>
    <w:rsid w:val="00A25247"/>
    <w:rsid w:val="00A267F9"/>
    <w:rsid w:val="00A27C40"/>
    <w:rsid w:val="00A27EBE"/>
    <w:rsid w:val="00A366D0"/>
    <w:rsid w:val="00A40BF6"/>
    <w:rsid w:val="00A41827"/>
    <w:rsid w:val="00A4219D"/>
    <w:rsid w:val="00A442F7"/>
    <w:rsid w:val="00A460BB"/>
    <w:rsid w:val="00A47202"/>
    <w:rsid w:val="00A5142E"/>
    <w:rsid w:val="00A541C6"/>
    <w:rsid w:val="00A552C2"/>
    <w:rsid w:val="00A564DD"/>
    <w:rsid w:val="00A57CD5"/>
    <w:rsid w:val="00A60118"/>
    <w:rsid w:val="00A62305"/>
    <w:rsid w:val="00A6470C"/>
    <w:rsid w:val="00A6786E"/>
    <w:rsid w:val="00A70335"/>
    <w:rsid w:val="00A70F89"/>
    <w:rsid w:val="00A73758"/>
    <w:rsid w:val="00A754DE"/>
    <w:rsid w:val="00A7648E"/>
    <w:rsid w:val="00A82D3F"/>
    <w:rsid w:val="00A83307"/>
    <w:rsid w:val="00A83D94"/>
    <w:rsid w:val="00A858FF"/>
    <w:rsid w:val="00A85A74"/>
    <w:rsid w:val="00A86E87"/>
    <w:rsid w:val="00A871D5"/>
    <w:rsid w:val="00A87BD2"/>
    <w:rsid w:val="00A90787"/>
    <w:rsid w:val="00A91E07"/>
    <w:rsid w:val="00A957D3"/>
    <w:rsid w:val="00A96419"/>
    <w:rsid w:val="00AA0382"/>
    <w:rsid w:val="00AA0FA6"/>
    <w:rsid w:val="00AA1C79"/>
    <w:rsid w:val="00AA2F06"/>
    <w:rsid w:val="00AA3722"/>
    <w:rsid w:val="00AA4CD3"/>
    <w:rsid w:val="00AA5071"/>
    <w:rsid w:val="00AA5325"/>
    <w:rsid w:val="00AA6BA2"/>
    <w:rsid w:val="00AB2D0E"/>
    <w:rsid w:val="00AB4022"/>
    <w:rsid w:val="00AB487E"/>
    <w:rsid w:val="00AB5472"/>
    <w:rsid w:val="00AB6B6E"/>
    <w:rsid w:val="00AB6E6A"/>
    <w:rsid w:val="00AB78B2"/>
    <w:rsid w:val="00AB7E34"/>
    <w:rsid w:val="00AC4BF7"/>
    <w:rsid w:val="00AC4F19"/>
    <w:rsid w:val="00AC64E2"/>
    <w:rsid w:val="00AC79B5"/>
    <w:rsid w:val="00AC7E32"/>
    <w:rsid w:val="00AD0035"/>
    <w:rsid w:val="00AD0E61"/>
    <w:rsid w:val="00AD1FC8"/>
    <w:rsid w:val="00AD2832"/>
    <w:rsid w:val="00AD4902"/>
    <w:rsid w:val="00AD5530"/>
    <w:rsid w:val="00AD5BC8"/>
    <w:rsid w:val="00AD665B"/>
    <w:rsid w:val="00AE15F2"/>
    <w:rsid w:val="00AE170B"/>
    <w:rsid w:val="00AE1BB8"/>
    <w:rsid w:val="00AE2CEE"/>
    <w:rsid w:val="00AE3B04"/>
    <w:rsid w:val="00AE46D9"/>
    <w:rsid w:val="00AE6A80"/>
    <w:rsid w:val="00AE7DBD"/>
    <w:rsid w:val="00AF255D"/>
    <w:rsid w:val="00AF35AF"/>
    <w:rsid w:val="00AF471C"/>
    <w:rsid w:val="00AF4F02"/>
    <w:rsid w:val="00AF54CA"/>
    <w:rsid w:val="00AF681E"/>
    <w:rsid w:val="00B00918"/>
    <w:rsid w:val="00B02C33"/>
    <w:rsid w:val="00B02D5B"/>
    <w:rsid w:val="00B04657"/>
    <w:rsid w:val="00B065B4"/>
    <w:rsid w:val="00B06C1B"/>
    <w:rsid w:val="00B071F9"/>
    <w:rsid w:val="00B07C39"/>
    <w:rsid w:val="00B07F32"/>
    <w:rsid w:val="00B117C2"/>
    <w:rsid w:val="00B131DD"/>
    <w:rsid w:val="00B1324B"/>
    <w:rsid w:val="00B13989"/>
    <w:rsid w:val="00B14342"/>
    <w:rsid w:val="00B170F1"/>
    <w:rsid w:val="00B217E9"/>
    <w:rsid w:val="00B24652"/>
    <w:rsid w:val="00B267C0"/>
    <w:rsid w:val="00B318C9"/>
    <w:rsid w:val="00B319D6"/>
    <w:rsid w:val="00B326B0"/>
    <w:rsid w:val="00B334F6"/>
    <w:rsid w:val="00B36398"/>
    <w:rsid w:val="00B40ED5"/>
    <w:rsid w:val="00B416D5"/>
    <w:rsid w:val="00B4659F"/>
    <w:rsid w:val="00B47616"/>
    <w:rsid w:val="00B50358"/>
    <w:rsid w:val="00B5192C"/>
    <w:rsid w:val="00B52B51"/>
    <w:rsid w:val="00B55A01"/>
    <w:rsid w:val="00B55FB1"/>
    <w:rsid w:val="00B56E6F"/>
    <w:rsid w:val="00B603D0"/>
    <w:rsid w:val="00B66F31"/>
    <w:rsid w:val="00B67FDE"/>
    <w:rsid w:val="00B7627E"/>
    <w:rsid w:val="00B804A8"/>
    <w:rsid w:val="00B80988"/>
    <w:rsid w:val="00B818EE"/>
    <w:rsid w:val="00B81A00"/>
    <w:rsid w:val="00B81DBF"/>
    <w:rsid w:val="00B843AA"/>
    <w:rsid w:val="00B85E2B"/>
    <w:rsid w:val="00B86063"/>
    <w:rsid w:val="00B90AA4"/>
    <w:rsid w:val="00B922CB"/>
    <w:rsid w:val="00B92C15"/>
    <w:rsid w:val="00B952CB"/>
    <w:rsid w:val="00BA0860"/>
    <w:rsid w:val="00BA198C"/>
    <w:rsid w:val="00BA490B"/>
    <w:rsid w:val="00BA5D89"/>
    <w:rsid w:val="00BA6801"/>
    <w:rsid w:val="00BA72CB"/>
    <w:rsid w:val="00BA7593"/>
    <w:rsid w:val="00BA7BED"/>
    <w:rsid w:val="00BB477B"/>
    <w:rsid w:val="00BB5014"/>
    <w:rsid w:val="00BB5DDD"/>
    <w:rsid w:val="00BB751E"/>
    <w:rsid w:val="00BC380E"/>
    <w:rsid w:val="00BC5551"/>
    <w:rsid w:val="00BC68D6"/>
    <w:rsid w:val="00BC7189"/>
    <w:rsid w:val="00BC7468"/>
    <w:rsid w:val="00BC7B6B"/>
    <w:rsid w:val="00BD1753"/>
    <w:rsid w:val="00BE09E7"/>
    <w:rsid w:val="00BE203A"/>
    <w:rsid w:val="00BE5AE0"/>
    <w:rsid w:val="00BF462A"/>
    <w:rsid w:val="00BF7CEA"/>
    <w:rsid w:val="00C00653"/>
    <w:rsid w:val="00C032F7"/>
    <w:rsid w:val="00C04999"/>
    <w:rsid w:val="00C07A02"/>
    <w:rsid w:val="00C108F5"/>
    <w:rsid w:val="00C13896"/>
    <w:rsid w:val="00C15B09"/>
    <w:rsid w:val="00C17ED5"/>
    <w:rsid w:val="00C21DC5"/>
    <w:rsid w:val="00C2313C"/>
    <w:rsid w:val="00C25D80"/>
    <w:rsid w:val="00C2612C"/>
    <w:rsid w:val="00C27FEA"/>
    <w:rsid w:val="00C3216D"/>
    <w:rsid w:val="00C34B3A"/>
    <w:rsid w:val="00C34E5D"/>
    <w:rsid w:val="00C35473"/>
    <w:rsid w:val="00C35D1D"/>
    <w:rsid w:val="00C362C9"/>
    <w:rsid w:val="00C36437"/>
    <w:rsid w:val="00C405EF"/>
    <w:rsid w:val="00C42CA8"/>
    <w:rsid w:val="00C43C46"/>
    <w:rsid w:val="00C44286"/>
    <w:rsid w:val="00C44BA0"/>
    <w:rsid w:val="00C46EFB"/>
    <w:rsid w:val="00C47E8C"/>
    <w:rsid w:val="00C505F1"/>
    <w:rsid w:val="00C527B8"/>
    <w:rsid w:val="00C5496E"/>
    <w:rsid w:val="00C55C98"/>
    <w:rsid w:val="00C61FCD"/>
    <w:rsid w:val="00C62173"/>
    <w:rsid w:val="00C62326"/>
    <w:rsid w:val="00C63C17"/>
    <w:rsid w:val="00C6454F"/>
    <w:rsid w:val="00C653BA"/>
    <w:rsid w:val="00C672E2"/>
    <w:rsid w:val="00C73322"/>
    <w:rsid w:val="00C73714"/>
    <w:rsid w:val="00C77098"/>
    <w:rsid w:val="00C77E6C"/>
    <w:rsid w:val="00C83A76"/>
    <w:rsid w:val="00C846A7"/>
    <w:rsid w:val="00C84D0E"/>
    <w:rsid w:val="00C86F95"/>
    <w:rsid w:val="00C904C4"/>
    <w:rsid w:val="00C90EA9"/>
    <w:rsid w:val="00C95E4C"/>
    <w:rsid w:val="00C96FE6"/>
    <w:rsid w:val="00CA1519"/>
    <w:rsid w:val="00CA41C9"/>
    <w:rsid w:val="00CA438F"/>
    <w:rsid w:val="00CA441D"/>
    <w:rsid w:val="00CB1141"/>
    <w:rsid w:val="00CB2599"/>
    <w:rsid w:val="00CB2B25"/>
    <w:rsid w:val="00CB3F54"/>
    <w:rsid w:val="00CB7FEC"/>
    <w:rsid w:val="00CC05A2"/>
    <w:rsid w:val="00CC0AFD"/>
    <w:rsid w:val="00CC1ED5"/>
    <w:rsid w:val="00CC5356"/>
    <w:rsid w:val="00CC6DC0"/>
    <w:rsid w:val="00CD013D"/>
    <w:rsid w:val="00CD5873"/>
    <w:rsid w:val="00CE0275"/>
    <w:rsid w:val="00CE1828"/>
    <w:rsid w:val="00CE2295"/>
    <w:rsid w:val="00CE729E"/>
    <w:rsid w:val="00CE7CE2"/>
    <w:rsid w:val="00CF2E14"/>
    <w:rsid w:val="00CF661C"/>
    <w:rsid w:val="00D00079"/>
    <w:rsid w:val="00D01C5D"/>
    <w:rsid w:val="00D03234"/>
    <w:rsid w:val="00D032D0"/>
    <w:rsid w:val="00D032E6"/>
    <w:rsid w:val="00D07BB4"/>
    <w:rsid w:val="00D1052F"/>
    <w:rsid w:val="00D107C9"/>
    <w:rsid w:val="00D107E4"/>
    <w:rsid w:val="00D10DFB"/>
    <w:rsid w:val="00D10E46"/>
    <w:rsid w:val="00D12417"/>
    <w:rsid w:val="00D126A6"/>
    <w:rsid w:val="00D133C2"/>
    <w:rsid w:val="00D168BD"/>
    <w:rsid w:val="00D219C9"/>
    <w:rsid w:val="00D230A2"/>
    <w:rsid w:val="00D26496"/>
    <w:rsid w:val="00D27750"/>
    <w:rsid w:val="00D313DC"/>
    <w:rsid w:val="00D32126"/>
    <w:rsid w:val="00D34E6D"/>
    <w:rsid w:val="00D351B1"/>
    <w:rsid w:val="00D35455"/>
    <w:rsid w:val="00D4115D"/>
    <w:rsid w:val="00D43E3A"/>
    <w:rsid w:val="00D44495"/>
    <w:rsid w:val="00D44D6D"/>
    <w:rsid w:val="00D50C6B"/>
    <w:rsid w:val="00D51041"/>
    <w:rsid w:val="00D54A19"/>
    <w:rsid w:val="00D54E7E"/>
    <w:rsid w:val="00D61426"/>
    <w:rsid w:val="00D63C45"/>
    <w:rsid w:val="00D66668"/>
    <w:rsid w:val="00D66719"/>
    <w:rsid w:val="00D67E79"/>
    <w:rsid w:val="00D67EA4"/>
    <w:rsid w:val="00D72A17"/>
    <w:rsid w:val="00D7329E"/>
    <w:rsid w:val="00D75E37"/>
    <w:rsid w:val="00D76493"/>
    <w:rsid w:val="00D77E83"/>
    <w:rsid w:val="00D8253C"/>
    <w:rsid w:val="00D844A0"/>
    <w:rsid w:val="00D84E09"/>
    <w:rsid w:val="00D84EEE"/>
    <w:rsid w:val="00D859EB"/>
    <w:rsid w:val="00D87029"/>
    <w:rsid w:val="00D8755D"/>
    <w:rsid w:val="00D91FE9"/>
    <w:rsid w:val="00DA3E46"/>
    <w:rsid w:val="00DB110D"/>
    <w:rsid w:val="00DB26C4"/>
    <w:rsid w:val="00DB2EA5"/>
    <w:rsid w:val="00DB30AE"/>
    <w:rsid w:val="00DB438C"/>
    <w:rsid w:val="00DB7383"/>
    <w:rsid w:val="00DC2792"/>
    <w:rsid w:val="00DC27A2"/>
    <w:rsid w:val="00DC2C20"/>
    <w:rsid w:val="00DC49B6"/>
    <w:rsid w:val="00DC7742"/>
    <w:rsid w:val="00DD0F0F"/>
    <w:rsid w:val="00DD180E"/>
    <w:rsid w:val="00DD1C09"/>
    <w:rsid w:val="00DD22BE"/>
    <w:rsid w:val="00DD2D2E"/>
    <w:rsid w:val="00DD331E"/>
    <w:rsid w:val="00DD5B3D"/>
    <w:rsid w:val="00DD690C"/>
    <w:rsid w:val="00DE0127"/>
    <w:rsid w:val="00DE11BD"/>
    <w:rsid w:val="00DE3804"/>
    <w:rsid w:val="00DE6C61"/>
    <w:rsid w:val="00DE7514"/>
    <w:rsid w:val="00DF1DFD"/>
    <w:rsid w:val="00DF2CB7"/>
    <w:rsid w:val="00DF3359"/>
    <w:rsid w:val="00DF5BF9"/>
    <w:rsid w:val="00DF7A34"/>
    <w:rsid w:val="00E003B8"/>
    <w:rsid w:val="00E00C73"/>
    <w:rsid w:val="00E0140F"/>
    <w:rsid w:val="00E03012"/>
    <w:rsid w:val="00E06D74"/>
    <w:rsid w:val="00E07C33"/>
    <w:rsid w:val="00E21EE9"/>
    <w:rsid w:val="00E233F7"/>
    <w:rsid w:val="00E32489"/>
    <w:rsid w:val="00E33B45"/>
    <w:rsid w:val="00E33EE5"/>
    <w:rsid w:val="00E36BCB"/>
    <w:rsid w:val="00E37BBE"/>
    <w:rsid w:val="00E42969"/>
    <w:rsid w:val="00E4388B"/>
    <w:rsid w:val="00E43AB5"/>
    <w:rsid w:val="00E46941"/>
    <w:rsid w:val="00E50F87"/>
    <w:rsid w:val="00E51BB1"/>
    <w:rsid w:val="00E51EB0"/>
    <w:rsid w:val="00E52914"/>
    <w:rsid w:val="00E5338B"/>
    <w:rsid w:val="00E542E7"/>
    <w:rsid w:val="00E613D6"/>
    <w:rsid w:val="00E621BB"/>
    <w:rsid w:val="00E622B9"/>
    <w:rsid w:val="00E62F81"/>
    <w:rsid w:val="00E63CA9"/>
    <w:rsid w:val="00E67172"/>
    <w:rsid w:val="00E70DCD"/>
    <w:rsid w:val="00E71D7C"/>
    <w:rsid w:val="00E72F46"/>
    <w:rsid w:val="00E7480F"/>
    <w:rsid w:val="00E753A4"/>
    <w:rsid w:val="00E7727B"/>
    <w:rsid w:val="00E80352"/>
    <w:rsid w:val="00E81D0F"/>
    <w:rsid w:val="00E91163"/>
    <w:rsid w:val="00E9243B"/>
    <w:rsid w:val="00E92D82"/>
    <w:rsid w:val="00E9479C"/>
    <w:rsid w:val="00EA1C34"/>
    <w:rsid w:val="00EA3A5B"/>
    <w:rsid w:val="00EA57CD"/>
    <w:rsid w:val="00EA7AC6"/>
    <w:rsid w:val="00EA7C27"/>
    <w:rsid w:val="00EB449C"/>
    <w:rsid w:val="00EC0D5A"/>
    <w:rsid w:val="00ED1984"/>
    <w:rsid w:val="00ED278C"/>
    <w:rsid w:val="00ED2ACE"/>
    <w:rsid w:val="00ED5E73"/>
    <w:rsid w:val="00EE1A9E"/>
    <w:rsid w:val="00EE63F0"/>
    <w:rsid w:val="00EE64F0"/>
    <w:rsid w:val="00EE7096"/>
    <w:rsid w:val="00EE73EA"/>
    <w:rsid w:val="00EF2416"/>
    <w:rsid w:val="00EF273B"/>
    <w:rsid w:val="00EF3BE3"/>
    <w:rsid w:val="00EF5E71"/>
    <w:rsid w:val="00F0127C"/>
    <w:rsid w:val="00F03EED"/>
    <w:rsid w:val="00F0592C"/>
    <w:rsid w:val="00F063A7"/>
    <w:rsid w:val="00F06626"/>
    <w:rsid w:val="00F068C7"/>
    <w:rsid w:val="00F13C42"/>
    <w:rsid w:val="00F13E5E"/>
    <w:rsid w:val="00F1454E"/>
    <w:rsid w:val="00F14966"/>
    <w:rsid w:val="00F14FCA"/>
    <w:rsid w:val="00F16E93"/>
    <w:rsid w:val="00F17C1A"/>
    <w:rsid w:val="00F2025A"/>
    <w:rsid w:val="00F20721"/>
    <w:rsid w:val="00F22ADA"/>
    <w:rsid w:val="00F27DA7"/>
    <w:rsid w:val="00F334CE"/>
    <w:rsid w:val="00F34D78"/>
    <w:rsid w:val="00F36292"/>
    <w:rsid w:val="00F370B3"/>
    <w:rsid w:val="00F41F09"/>
    <w:rsid w:val="00F42309"/>
    <w:rsid w:val="00F42ABA"/>
    <w:rsid w:val="00F463E5"/>
    <w:rsid w:val="00F470F5"/>
    <w:rsid w:val="00F50199"/>
    <w:rsid w:val="00F51153"/>
    <w:rsid w:val="00F5208B"/>
    <w:rsid w:val="00F52B1B"/>
    <w:rsid w:val="00F52EE5"/>
    <w:rsid w:val="00F53873"/>
    <w:rsid w:val="00F54085"/>
    <w:rsid w:val="00F547BF"/>
    <w:rsid w:val="00F54F1F"/>
    <w:rsid w:val="00F56D1E"/>
    <w:rsid w:val="00F600D9"/>
    <w:rsid w:val="00F6059C"/>
    <w:rsid w:val="00F61227"/>
    <w:rsid w:val="00F616DC"/>
    <w:rsid w:val="00F63279"/>
    <w:rsid w:val="00F63426"/>
    <w:rsid w:val="00F635BE"/>
    <w:rsid w:val="00F6663D"/>
    <w:rsid w:val="00F677DF"/>
    <w:rsid w:val="00F67BB9"/>
    <w:rsid w:val="00F7105E"/>
    <w:rsid w:val="00F71A42"/>
    <w:rsid w:val="00F73D1A"/>
    <w:rsid w:val="00F74FCB"/>
    <w:rsid w:val="00F8063C"/>
    <w:rsid w:val="00F82441"/>
    <w:rsid w:val="00F8282C"/>
    <w:rsid w:val="00F82C77"/>
    <w:rsid w:val="00F90179"/>
    <w:rsid w:val="00F91697"/>
    <w:rsid w:val="00F93F6E"/>
    <w:rsid w:val="00F94691"/>
    <w:rsid w:val="00FA0091"/>
    <w:rsid w:val="00FA050A"/>
    <w:rsid w:val="00FA1C2E"/>
    <w:rsid w:val="00FA28F4"/>
    <w:rsid w:val="00FA33DA"/>
    <w:rsid w:val="00FA3F25"/>
    <w:rsid w:val="00FA47C2"/>
    <w:rsid w:val="00FA7369"/>
    <w:rsid w:val="00FB44D9"/>
    <w:rsid w:val="00FC266F"/>
    <w:rsid w:val="00FC2D0B"/>
    <w:rsid w:val="00FC4889"/>
    <w:rsid w:val="00FC53C7"/>
    <w:rsid w:val="00FC5948"/>
    <w:rsid w:val="00FC68D5"/>
    <w:rsid w:val="00FC74D9"/>
    <w:rsid w:val="00FD684B"/>
    <w:rsid w:val="00FE1305"/>
    <w:rsid w:val="00FE41CB"/>
    <w:rsid w:val="00FE46A7"/>
    <w:rsid w:val="00FE6982"/>
    <w:rsid w:val="00FF4201"/>
    <w:rsid w:val="00FF4402"/>
    <w:rsid w:val="00FF44A9"/>
    <w:rsid w:val="00FF4A77"/>
    <w:rsid w:val="00FF606C"/>
    <w:rsid w:val="00FF7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7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1BABBB99C814F4AA585F603FAC8A30DE1E8EA5719E76B208604338927A63281B3AA8E25D1AAC56ECD74250AC8CEAC4986E1011F1F7FEA9DD3D161FECdDG6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B613F7DC808A3A6BFF4731AF6C8ED2135EAFFA1CC7EB7580402F77E389DE8BAD9E33F4B73874C821D71C0SA74B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BABBB99C814F4AA585F603FAC8A30DE1E8EA5719E76B208604338927A63281B3AA8E25D1AAC56ECD74250AB8EEAC4986E1011F1F7FEA9DD3D161FECdDG6C" TargetMode="Externa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1BABBB99C814F4AA585F603FAC8A30DE1E8EA5719D7EBC0C634038927A63281B3AA8E25D1AAC56ECD74250A989EAC4986E1011F1F7FEA9DD3D161FECdDG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7B6E8-2168-45DC-806F-CC6CA51CB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4485</TotalTime>
  <Pages>1</Pages>
  <Words>10086</Words>
  <Characters>57496</Characters>
  <Application>Microsoft Office Word</Application>
  <DocSecurity>0</DocSecurity>
  <Lines>479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351</cp:revision>
  <cp:lastPrinted>2019-08-08T07:31:00Z</cp:lastPrinted>
  <dcterms:created xsi:type="dcterms:W3CDTF">2017-04-17T07:01:00Z</dcterms:created>
  <dcterms:modified xsi:type="dcterms:W3CDTF">2019-08-08T07:32:00Z</dcterms:modified>
</cp:coreProperties>
</file>