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C6E" w:rsidRDefault="00551C6E" w:rsidP="00551C6E">
      <w:r>
        <w:rPr>
          <w:b/>
        </w:rPr>
        <w:t xml:space="preserve">                  </w:t>
      </w:r>
      <w:r>
        <w:t xml:space="preserve">                                                      </w:t>
      </w:r>
      <w:r>
        <w:rPr>
          <w:noProof/>
        </w:rPr>
        <w:drawing>
          <wp:inline distT="0" distB="0" distL="0" distR="0">
            <wp:extent cx="619125" cy="914400"/>
            <wp:effectExtent l="19050" t="0" r="9525" b="0"/>
            <wp:docPr id="1"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7"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r>
        <w:t xml:space="preserve">                                                   </w:t>
      </w:r>
    </w:p>
    <w:p w:rsidR="00551C6E" w:rsidRDefault="00551C6E" w:rsidP="00551C6E">
      <w:pPr>
        <w:jc w:val="center"/>
        <w:rPr>
          <w:b/>
          <w:sz w:val="28"/>
          <w:szCs w:val="28"/>
        </w:rPr>
      </w:pPr>
      <w:r>
        <w:rPr>
          <w:b/>
          <w:sz w:val="28"/>
          <w:szCs w:val="28"/>
        </w:rPr>
        <w:t>Администрация Абанского района</w:t>
      </w:r>
    </w:p>
    <w:p w:rsidR="00551C6E" w:rsidRDefault="00551C6E" w:rsidP="00551C6E">
      <w:pPr>
        <w:jc w:val="center"/>
        <w:rPr>
          <w:b/>
          <w:sz w:val="28"/>
          <w:szCs w:val="28"/>
        </w:rPr>
      </w:pPr>
      <w:r>
        <w:rPr>
          <w:b/>
          <w:sz w:val="28"/>
          <w:szCs w:val="28"/>
        </w:rPr>
        <w:t>Красноярского края</w:t>
      </w:r>
    </w:p>
    <w:p w:rsidR="00551C6E" w:rsidRDefault="00551C6E" w:rsidP="00551C6E">
      <w:pPr>
        <w:jc w:val="center"/>
        <w:rPr>
          <w:sz w:val="28"/>
          <w:szCs w:val="28"/>
        </w:rPr>
      </w:pPr>
    </w:p>
    <w:p w:rsidR="00551C6E" w:rsidRDefault="00551C6E" w:rsidP="00551C6E">
      <w:pPr>
        <w:jc w:val="center"/>
        <w:rPr>
          <w:sz w:val="28"/>
          <w:szCs w:val="28"/>
        </w:rPr>
      </w:pPr>
    </w:p>
    <w:p w:rsidR="00551C6E" w:rsidRDefault="00551C6E" w:rsidP="00551C6E">
      <w:pPr>
        <w:jc w:val="center"/>
        <w:rPr>
          <w:sz w:val="28"/>
          <w:szCs w:val="28"/>
        </w:rPr>
      </w:pPr>
      <w:r>
        <w:rPr>
          <w:sz w:val="28"/>
          <w:szCs w:val="28"/>
        </w:rPr>
        <w:t>ПОСТ</w:t>
      </w:r>
      <w:r>
        <w:rPr>
          <w:noProof/>
          <w:sz w:val="28"/>
          <w:szCs w:val="28"/>
        </w:rPr>
        <w:t>А</w:t>
      </w:r>
      <w:r>
        <w:rPr>
          <w:sz w:val="28"/>
          <w:szCs w:val="28"/>
        </w:rPr>
        <w:t>НОВЛЕНИЕ</w:t>
      </w:r>
    </w:p>
    <w:p w:rsidR="00551C6E" w:rsidRDefault="00551C6E" w:rsidP="00551C6E">
      <w:pPr>
        <w:jc w:val="center"/>
        <w:rPr>
          <w:sz w:val="28"/>
          <w:szCs w:val="28"/>
        </w:rPr>
      </w:pPr>
    </w:p>
    <w:p w:rsidR="00551C6E" w:rsidRDefault="00551C6E" w:rsidP="00551C6E">
      <w:pPr>
        <w:jc w:val="center"/>
        <w:rPr>
          <w:sz w:val="28"/>
          <w:szCs w:val="28"/>
        </w:rPr>
      </w:pPr>
    </w:p>
    <w:tbl>
      <w:tblPr>
        <w:tblW w:w="0" w:type="auto"/>
        <w:tblLayout w:type="fixed"/>
        <w:tblLook w:val="0000"/>
      </w:tblPr>
      <w:tblGrid>
        <w:gridCol w:w="4068"/>
        <w:gridCol w:w="1800"/>
        <w:gridCol w:w="3612"/>
      </w:tblGrid>
      <w:tr w:rsidR="00551C6E" w:rsidTr="00551C6E">
        <w:trPr>
          <w:trHeight w:val="341"/>
        </w:trPr>
        <w:tc>
          <w:tcPr>
            <w:tcW w:w="4068" w:type="dxa"/>
          </w:tcPr>
          <w:p w:rsidR="00551C6E" w:rsidRPr="004570DE" w:rsidRDefault="00551C6E" w:rsidP="00551C6E">
            <w:r>
              <w:rPr>
                <w:sz w:val="28"/>
                <w:szCs w:val="28"/>
              </w:rPr>
              <w:t>22.05</w:t>
            </w:r>
            <w:r w:rsidRPr="004570DE">
              <w:rPr>
                <w:sz w:val="28"/>
                <w:szCs w:val="28"/>
              </w:rPr>
              <w:t>.</w:t>
            </w:r>
            <w:r>
              <w:rPr>
                <w:sz w:val="28"/>
                <w:szCs w:val="28"/>
              </w:rPr>
              <w:t>2015</w:t>
            </w:r>
          </w:p>
        </w:tc>
        <w:tc>
          <w:tcPr>
            <w:tcW w:w="1800" w:type="dxa"/>
          </w:tcPr>
          <w:p w:rsidR="00551C6E" w:rsidRDefault="00551C6E" w:rsidP="00551C6E">
            <w:r>
              <w:rPr>
                <w:sz w:val="28"/>
              </w:rPr>
              <w:t>п. Абан</w:t>
            </w:r>
          </w:p>
        </w:tc>
        <w:tc>
          <w:tcPr>
            <w:tcW w:w="3612" w:type="dxa"/>
          </w:tcPr>
          <w:p w:rsidR="00551C6E" w:rsidRDefault="00551C6E" w:rsidP="00551C6E">
            <w:pPr>
              <w:jc w:val="right"/>
            </w:pPr>
            <w:r>
              <w:rPr>
                <w:sz w:val="28"/>
              </w:rPr>
              <w:t xml:space="preserve">   № 351- п  </w:t>
            </w:r>
          </w:p>
        </w:tc>
      </w:tr>
    </w:tbl>
    <w:p w:rsidR="00551C6E" w:rsidRDefault="00551C6E" w:rsidP="00551C6E">
      <w:pPr>
        <w:jc w:val="both"/>
        <w:rPr>
          <w:sz w:val="20"/>
          <w:szCs w:val="20"/>
        </w:rPr>
      </w:pPr>
    </w:p>
    <w:tbl>
      <w:tblPr>
        <w:tblW w:w="0" w:type="auto"/>
        <w:tblLook w:val="01E0"/>
      </w:tblPr>
      <w:tblGrid>
        <w:gridCol w:w="9495"/>
      </w:tblGrid>
      <w:tr w:rsidR="00551C6E" w:rsidRPr="00D258B7" w:rsidTr="00551C6E">
        <w:trPr>
          <w:trHeight w:val="1138"/>
        </w:trPr>
        <w:tc>
          <w:tcPr>
            <w:tcW w:w="9495" w:type="dxa"/>
          </w:tcPr>
          <w:p w:rsidR="00551C6E" w:rsidRDefault="00551C6E" w:rsidP="00551C6E">
            <w:pPr>
              <w:pStyle w:val="ae"/>
              <w:spacing w:after="0"/>
              <w:ind w:left="0"/>
              <w:jc w:val="both"/>
              <w:rPr>
                <w:sz w:val="28"/>
                <w:szCs w:val="28"/>
              </w:rPr>
            </w:pPr>
            <w:r w:rsidRPr="00D258B7">
              <w:rPr>
                <w:sz w:val="28"/>
                <w:szCs w:val="28"/>
              </w:rPr>
              <w:t xml:space="preserve">Об утверждении административного регламента предоставления муниципальной услуги по подготовке и выдаче разрешений </w:t>
            </w:r>
            <w:r>
              <w:rPr>
                <w:sz w:val="28"/>
                <w:szCs w:val="28"/>
              </w:rPr>
              <w:t>на строительство, реконструкцию</w:t>
            </w:r>
            <w:r w:rsidRPr="00D258B7">
              <w:rPr>
                <w:sz w:val="28"/>
                <w:szCs w:val="28"/>
              </w:rPr>
              <w:t xml:space="preserve"> объектов капитального строительства</w:t>
            </w:r>
          </w:p>
          <w:p w:rsidR="00551C6E" w:rsidRDefault="00551C6E" w:rsidP="00551C6E">
            <w:pPr>
              <w:pStyle w:val="ae"/>
              <w:spacing w:after="0"/>
              <w:ind w:left="0"/>
              <w:jc w:val="both"/>
              <w:rPr>
                <w:sz w:val="28"/>
                <w:szCs w:val="28"/>
              </w:rPr>
            </w:pPr>
          </w:p>
          <w:p w:rsidR="00551C6E" w:rsidRPr="00551C6E" w:rsidRDefault="00551C6E" w:rsidP="00551C6E">
            <w:pPr>
              <w:pStyle w:val="ae"/>
              <w:spacing w:after="0"/>
              <w:ind w:left="0"/>
              <w:jc w:val="center"/>
              <w:rPr>
                <w:sz w:val="28"/>
                <w:szCs w:val="28"/>
              </w:rPr>
            </w:pPr>
            <w:r w:rsidRPr="00551C6E">
              <w:rPr>
                <w:sz w:val="28"/>
                <w:szCs w:val="28"/>
              </w:rPr>
              <w:t>(в редакции Постановлений администрации Абанского района от 01.03.2016 №60-п, от 26.05.2017 №212-п)</w:t>
            </w:r>
          </w:p>
        </w:tc>
      </w:tr>
    </w:tbl>
    <w:p w:rsidR="00551C6E" w:rsidRDefault="00551C6E" w:rsidP="00551C6E">
      <w:pPr>
        <w:jc w:val="both"/>
        <w:rPr>
          <w:sz w:val="28"/>
          <w:szCs w:val="28"/>
        </w:rPr>
      </w:pPr>
    </w:p>
    <w:p w:rsidR="00551C6E" w:rsidRDefault="00551C6E" w:rsidP="00551C6E">
      <w:pPr>
        <w:ind w:firstLine="709"/>
        <w:jc w:val="both"/>
        <w:rPr>
          <w:sz w:val="28"/>
          <w:szCs w:val="28"/>
        </w:rPr>
      </w:pPr>
      <w:r>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w:t>
      </w:r>
      <w:r>
        <w:rPr>
          <w:rFonts w:ascii="Times New Roman CYR" w:hAnsi="Times New Roman CYR" w:cs="Times New Roman CYR"/>
          <w:sz w:val="25"/>
          <w:szCs w:val="25"/>
        </w:rPr>
        <w:t xml:space="preserve"> </w:t>
      </w:r>
      <w:r>
        <w:rPr>
          <w:sz w:val="28"/>
          <w:szCs w:val="28"/>
        </w:rPr>
        <w:t>повышения качества оказания и доступности муниципальной услуги по подготовке и выдаче разрешений на строительство, реконструкцию объектов капитального строительства, руководствуясь ст.ст. 37, 38 Устава Абанского района Красноярского края, ПОСТАНОВЛЯЮ:</w:t>
      </w:r>
    </w:p>
    <w:p w:rsidR="00551C6E" w:rsidRDefault="00551C6E" w:rsidP="00551C6E">
      <w:pPr>
        <w:ind w:firstLine="709"/>
        <w:jc w:val="both"/>
        <w:rPr>
          <w:sz w:val="28"/>
          <w:szCs w:val="28"/>
        </w:rPr>
      </w:pPr>
      <w:r>
        <w:rPr>
          <w:sz w:val="28"/>
          <w:szCs w:val="28"/>
        </w:rPr>
        <w:t xml:space="preserve">     1.Утвердить административный  регламент предоставления муниципальной услуги по подготовке и выдаче разрешений на строительство, реконструкцию  объектов капитального строительства, согласно приложению к настоящему постановлению.</w:t>
      </w:r>
    </w:p>
    <w:p w:rsidR="00551C6E" w:rsidRDefault="00551C6E" w:rsidP="00551C6E">
      <w:pPr>
        <w:ind w:firstLine="709"/>
        <w:jc w:val="both"/>
        <w:rPr>
          <w:sz w:val="28"/>
          <w:szCs w:val="28"/>
        </w:rPr>
      </w:pPr>
      <w:r>
        <w:rPr>
          <w:sz w:val="28"/>
          <w:szCs w:val="28"/>
        </w:rPr>
        <w:t xml:space="preserve">     2. Признать утратившим силу:</w:t>
      </w:r>
    </w:p>
    <w:p w:rsidR="00551C6E" w:rsidRDefault="00551C6E" w:rsidP="00551C6E">
      <w:pPr>
        <w:jc w:val="both"/>
        <w:rPr>
          <w:sz w:val="28"/>
          <w:szCs w:val="28"/>
        </w:rPr>
      </w:pPr>
      <w:r>
        <w:rPr>
          <w:sz w:val="28"/>
          <w:szCs w:val="28"/>
        </w:rPr>
        <w:t>постановление администрации Абанского района Красноярского края от 11.12.2014 №1833-п «Об утверждении административного регламента предоставления муниципальной услуги по подготовке и выдаче разрешений на строительство, реконструкцию  объектов капитального строительства».</w:t>
      </w:r>
    </w:p>
    <w:p w:rsidR="00551C6E" w:rsidRDefault="00551C6E" w:rsidP="00551C6E">
      <w:pPr>
        <w:ind w:firstLine="709"/>
        <w:jc w:val="both"/>
        <w:rPr>
          <w:sz w:val="28"/>
          <w:szCs w:val="28"/>
        </w:rPr>
      </w:pPr>
      <w:r>
        <w:rPr>
          <w:sz w:val="28"/>
          <w:szCs w:val="28"/>
        </w:rPr>
        <w:t xml:space="preserve">     3. Опубликовать Постановление в районной газете «Красное Знамя» и разместить на официальном сайте муниципального образования Абанский район </w:t>
      </w:r>
      <w:hyperlink r:id="rId8" w:history="1">
        <w:r w:rsidRPr="00B108C3">
          <w:rPr>
            <w:rStyle w:val="a6"/>
            <w:sz w:val="28"/>
            <w:szCs w:val="28"/>
          </w:rPr>
          <w:t>http://abannet.ru</w:t>
        </w:r>
      </w:hyperlink>
      <w:r w:rsidRPr="00225948">
        <w:rPr>
          <w:sz w:val="28"/>
          <w:szCs w:val="28"/>
        </w:rPr>
        <w:t>.</w:t>
      </w:r>
    </w:p>
    <w:p w:rsidR="00551C6E" w:rsidRDefault="00551C6E" w:rsidP="00551C6E">
      <w:pPr>
        <w:ind w:firstLine="709"/>
        <w:jc w:val="both"/>
        <w:rPr>
          <w:sz w:val="28"/>
          <w:szCs w:val="28"/>
        </w:rPr>
      </w:pPr>
      <w:r>
        <w:rPr>
          <w:sz w:val="28"/>
          <w:szCs w:val="28"/>
        </w:rPr>
        <w:t xml:space="preserve">     4.   Контроль за выполнением данного постановления оставляю за собой.</w:t>
      </w:r>
    </w:p>
    <w:p w:rsidR="00551C6E" w:rsidRDefault="00551C6E" w:rsidP="00551C6E">
      <w:pPr>
        <w:ind w:firstLine="709"/>
        <w:jc w:val="both"/>
        <w:rPr>
          <w:sz w:val="28"/>
          <w:szCs w:val="28"/>
        </w:rPr>
      </w:pPr>
      <w:r>
        <w:rPr>
          <w:sz w:val="28"/>
          <w:szCs w:val="28"/>
        </w:rPr>
        <w:t xml:space="preserve">     5. </w:t>
      </w:r>
      <w:r w:rsidRPr="006D37F7">
        <w:rPr>
          <w:sz w:val="28"/>
          <w:szCs w:val="28"/>
        </w:rPr>
        <w:t xml:space="preserve">Постановление вступает в силу в день, следующий за днем </w:t>
      </w:r>
      <w:r>
        <w:rPr>
          <w:sz w:val="28"/>
          <w:szCs w:val="28"/>
        </w:rPr>
        <w:t>его официального опубликования.</w:t>
      </w:r>
      <w:r>
        <w:rPr>
          <w:sz w:val="28"/>
          <w:szCs w:val="28"/>
        </w:rPr>
        <w:tab/>
      </w:r>
    </w:p>
    <w:p w:rsidR="00551C6E" w:rsidRDefault="00551C6E" w:rsidP="00551C6E">
      <w:pPr>
        <w:ind w:firstLine="709"/>
        <w:jc w:val="both"/>
        <w:rPr>
          <w:sz w:val="28"/>
          <w:szCs w:val="28"/>
        </w:rPr>
      </w:pPr>
    </w:p>
    <w:p w:rsidR="00551C6E" w:rsidRDefault="00551C6E" w:rsidP="00551C6E">
      <w:pPr>
        <w:ind w:firstLine="709"/>
        <w:jc w:val="both"/>
        <w:rPr>
          <w:sz w:val="28"/>
          <w:szCs w:val="28"/>
        </w:rPr>
      </w:pPr>
      <w:r>
        <w:rPr>
          <w:sz w:val="28"/>
          <w:szCs w:val="28"/>
        </w:rPr>
        <w:t>Глава  администрации Абанского района</w:t>
      </w:r>
      <w:r>
        <w:rPr>
          <w:sz w:val="28"/>
          <w:szCs w:val="28"/>
        </w:rPr>
        <w:tab/>
        <w:t xml:space="preserve">                              Г.В. Иванченко</w:t>
      </w: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Default="00551C6E" w:rsidP="00551C6E">
      <w:pPr>
        <w:jc w:val="both"/>
        <w:rPr>
          <w:sz w:val="28"/>
          <w:szCs w:val="28"/>
        </w:rPr>
      </w:pPr>
    </w:p>
    <w:p w:rsidR="00551C6E" w:rsidRPr="009A36C2" w:rsidRDefault="00551C6E" w:rsidP="00551C6E">
      <w:pPr>
        <w:jc w:val="both"/>
        <w:rPr>
          <w:sz w:val="28"/>
          <w:szCs w:val="28"/>
        </w:rPr>
      </w:pPr>
    </w:p>
    <w:p w:rsidR="00551C6E" w:rsidRPr="00930F43" w:rsidRDefault="00551C6E" w:rsidP="00551C6E">
      <w:pPr>
        <w:jc w:val="right"/>
        <w:rPr>
          <w:sz w:val="28"/>
          <w:szCs w:val="28"/>
        </w:rPr>
      </w:pPr>
      <w:r w:rsidRPr="009A36C2">
        <w:rPr>
          <w:b/>
        </w:rPr>
        <w:lastRenderedPageBreak/>
        <w:t xml:space="preserve">                                                     </w:t>
      </w:r>
      <w:r w:rsidRPr="00584B5D">
        <w:rPr>
          <w:sz w:val="28"/>
          <w:szCs w:val="28"/>
        </w:rPr>
        <w:t>При</w:t>
      </w:r>
      <w:r>
        <w:rPr>
          <w:sz w:val="28"/>
          <w:szCs w:val="28"/>
        </w:rPr>
        <w:t xml:space="preserve">ложение к постановлению  от 22.05.2015  №351-п </w:t>
      </w:r>
    </w:p>
    <w:p w:rsidR="00551C6E" w:rsidRDefault="00551C6E" w:rsidP="00551C6E">
      <w:pPr>
        <w:jc w:val="right"/>
        <w:rPr>
          <w:sz w:val="28"/>
          <w:szCs w:val="28"/>
        </w:rPr>
      </w:pPr>
      <w:r>
        <w:rPr>
          <w:sz w:val="28"/>
          <w:szCs w:val="28"/>
        </w:rPr>
        <w:t xml:space="preserve">                                               </w:t>
      </w:r>
      <w:r w:rsidRPr="00551C6E">
        <w:rPr>
          <w:sz w:val="28"/>
          <w:szCs w:val="28"/>
        </w:rPr>
        <w:t xml:space="preserve">(в редакции Постановлений администрации </w:t>
      </w:r>
    </w:p>
    <w:p w:rsidR="00551C6E" w:rsidRDefault="00551C6E" w:rsidP="00551C6E">
      <w:pPr>
        <w:jc w:val="right"/>
        <w:rPr>
          <w:sz w:val="28"/>
          <w:szCs w:val="28"/>
        </w:rPr>
      </w:pPr>
      <w:r>
        <w:rPr>
          <w:sz w:val="28"/>
          <w:szCs w:val="28"/>
        </w:rPr>
        <w:t xml:space="preserve">                                                </w:t>
      </w:r>
      <w:r w:rsidRPr="00551C6E">
        <w:rPr>
          <w:sz w:val="28"/>
          <w:szCs w:val="28"/>
        </w:rPr>
        <w:t xml:space="preserve">Абанского района от 01.03.2016 №60-п, </w:t>
      </w:r>
      <w:r>
        <w:rPr>
          <w:sz w:val="28"/>
          <w:szCs w:val="28"/>
        </w:rPr>
        <w:t xml:space="preserve">                                                                                                                                                                                          </w:t>
      </w:r>
    </w:p>
    <w:p w:rsidR="00551C6E" w:rsidRDefault="00551C6E" w:rsidP="00551C6E">
      <w:pPr>
        <w:jc w:val="right"/>
        <w:rPr>
          <w:b/>
        </w:rPr>
      </w:pPr>
      <w:r>
        <w:rPr>
          <w:sz w:val="28"/>
          <w:szCs w:val="28"/>
        </w:rPr>
        <w:t xml:space="preserve">                                                                  </w:t>
      </w:r>
      <w:r w:rsidRPr="00551C6E">
        <w:rPr>
          <w:sz w:val="28"/>
          <w:szCs w:val="28"/>
        </w:rPr>
        <w:t>от 26.05.2017 №212-п)</w:t>
      </w:r>
    </w:p>
    <w:p w:rsidR="00551C6E" w:rsidRPr="009A36C2" w:rsidRDefault="00551C6E" w:rsidP="00551C6E">
      <w:pPr>
        <w:rPr>
          <w:b/>
        </w:rPr>
      </w:pPr>
    </w:p>
    <w:p w:rsidR="00551C6E" w:rsidRPr="009A36C2" w:rsidRDefault="00551C6E" w:rsidP="00551C6E">
      <w:pPr>
        <w:rPr>
          <w:b/>
        </w:rPr>
      </w:pPr>
    </w:p>
    <w:p w:rsidR="00551C6E" w:rsidRPr="009A36C2" w:rsidRDefault="00551C6E" w:rsidP="00551C6E">
      <w:pPr>
        <w:jc w:val="center"/>
        <w:rPr>
          <w:b/>
          <w:sz w:val="28"/>
          <w:szCs w:val="28"/>
        </w:rPr>
      </w:pPr>
      <w:r w:rsidRPr="009A36C2">
        <w:rPr>
          <w:b/>
          <w:sz w:val="28"/>
          <w:szCs w:val="28"/>
        </w:rPr>
        <w:t>Административный регламент</w:t>
      </w:r>
    </w:p>
    <w:p w:rsidR="00551C6E" w:rsidRPr="009A36C2" w:rsidRDefault="00551C6E" w:rsidP="00551C6E">
      <w:pPr>
        <w:jc w:val="center"/>
        <w:rPr>
          <w:sz w:val="28"/>
          <w:szCs w:val="28"/>
        </w:rPr>
      </w:pPr>
      <w:r w:rsidRPr="009A36C2">
        <w:rPr>
          <w:sz w:val="28"/>
          <w:szCs w:val="28"/>
        </w:rPr>
        <w:t>по предоставлению муниципальной услуги</w:t>
      </w:r>
    </w:p>
    <w:p w:rsidR="00551C6E" w:rsidRPr="009A36C2" w:rsidRDefault="00551C6E" w:rsidP="00551C6E">
      <w:pPr>
        <w:jc w:val="center"/>
        <w:rPr>
          <w:sz w:val="28"/>
          <w:szCs w:val="28"/>
        </w:rPr>
      </w:pPr>
      <w:r w:rsidRPr="009A36C2">
        <w:rPr>
          <w:sz w:val="28"/>
          <w:szCs w:val="28"/>
        </w:rPr>
        <w:t>«Подготовка и выдача разрешений на строительство, реконструкцию объектов капитального строительства»</w:t>
      </w:r>
    </w:p>
    <w:p w:rsidR="00551C6E" w:rsidRPr="009A36C2" w:rsidRDefault="00551C6E" w:rsidP="00551C6E">
      <w:pPr>
        <w:jc w:val="center"/>
        <w:rPr>
          <w:sz w:val="28"/>
          <w:szCs w:val="28"/>
        </w:rPr>
      </w:pPr>
    </w:p>
    <w:p w:rsidR="00551C6E" w:rsidRPr="009A36C2" w:rsidRDefault="00551C6E" w:rsidP="00551C6E">
      <w:pPr>
        <w:jc w:val="center"/>
        <w:rPr>
          <w:b/>
        </w:rPr>
      </w:pPr>
      <w:r w:rsidRPr="009A36C2">
        <w:rPr>
          <w:b/>
          <w:lang w:val="en-US"/>
        </w:rPr>
        <w:t>I</w:t>
      </w:r>
      <w:r w:rsidRPr="009A36C2">
        <w:rPr>
          <w:b/>
        </w:rPr>
        <w:t>.ОБЩИЕ ПОЛОЖЕНИЯ</w:t>
      </w:r>
    </w:p>
    <w:p w:rsidR="00551C6E" w:rsidRPr="009A36C2" w:rsidRDefault="00551C6E" w:rsidP="00551C6E">
      <w:pPr>
        <w:jc w:val="both"/>
        <w:rPr>
          <w:i/>
          <w:sz w:val="28"/>
          <w:szCs w:val="28"/>
        </w:rPr>
      </w:pPr>
    </w:p>
    <w:p w:rsidR="00551C6E" w:rsidRPr="009A36C2" w:rsidRDefault="00551C6E" w:rsidP="00551C6E">
      <w:pPr>
        <w:ind w:left="2100"/>
        <w:jc w:val="both"/>
        <w:rPr>
          <w:sz w:val="28"/>
          <w:szCs w:val="28"/>
        </w:rPr>
      </w:pPr>
    </w:p>
    <w:p w:rsidR="00FE7E4D" w:rsidRDefault="00551C6E" w:rsidP="00FE7E4D">
      <w:pPr>
        <w:ind w:firstLine="709"/>
        <w:jc w:val="both"/>
        <w:rPr>
          <w:sz w:val="28"/>
          <w:szCs w:val="28"/>
        </w:rPr>
      </w:pPr>
      <w:r w:rsidRPr="009A36C2">
        <w:rPr>
          <w:sz w:val="28"/>
          <w:szCs w:val="28"/>
        </w:rPr>
        <w:t>1.1. Настоящий административный регламент (далее – Административный регламент) по предоставлению муниципальной услуги «Подготовка и выдача разрешений на строительство, реконструкцию, объектов капитального строительства» (далее – муниципальная услуга) разработан в целях повышения качества предоставления и доступности муниципальной услуги, создания комфортных условий для получателей муниципальной услуги, определяет сроки и последовательность</w:t>
      </w:r>
      <w:r w:rsidRPr="009A36C2">
        <w:t xml:space="preserve"> </w:t>
      </w:r>
      <w:r w:rsidRPr="009A36C2">
        <w:rPr>
          <w:sz w:val="28"/>
          <w:szCs w:val="28"/>
        </w:rPr>
        <w:t>действий (административных процедур) при предоставлении муниципальной услуги</w:t>
      </w:r>
      <w:r w:rsidR="00FE7E4D">
        <w:rPr>
          <w:sz w:val="28"/>
          <w:szCs w:val="28"/>
        </w:rPr>
        <w:t>.</w:t>
      </w:r>
    </w:p>
    <w:p w:rsidR="00FE7E4D" w:rsidRPr="00B445E5" w:rsidRDefault="00FE7E4D" w:rsidP="00FE7E4D">
      <w:pPr>
        <w:ind w:firstLine="709"/>
        <w:jc w:val="both"/>
        <w:rPr>
          <w:sz w:val="28"/>
          <w:szCs w:val="28"/>
        </w:rPr>
      </w:pPr>
      <w:r w:rsidRPr="00B445E5">
        <w:rPr>
          <w:sz w:val="28"/>
          <w:szCs w:val="28"/>
        </w:rPr>
        <w:t>1.2. Предоставление муниципальной услуги осуществляется администрацией Абанского района через отдел жилищно-коммунального хозяйства, архитектуры, строительства и транспорта администрации Абанского района Красноярского края (далее Отдел) или через многофункциональный центр предоставления  государственных и муниципальных услуг (далее МФЦ) одним из следующих способов:</w:t>
      </w:r>
    </w:p>
    <w:p w:rsidR="00FE7E4D" w:rsidRPr="00B445E5" w:rsidRDefault="00FE7E4D" w:rsidP="00FE7E4D">
      <w:pPr>
        <w:autoSpaceDE w:val="0"/>
        <w:autoSpaceDN w:val="0"/>
        <w:adjustRightInd w:val="0"/>
        <w:ind w:firstLine="709"/>
        <w:jc w:val="both"/>
        <w:outlineLvl w:val="1"/>
        <w:rPr>
          <w:sz w:val="28"/>
          <w:szCs w:val="28"/>
        </w:rPr>
      </w:pPr>
      <w:r w:rsidRPr="00B445E5">
        <w:rPr>
          <w:sz w:val="28"/>
          <w:szCs w:val="28"/>
        </w:rPr>
        <w:t>лично (либо через уполномоченного представителя) сотруднику Отдела или сотруднику МФЦ;</w:t>
      </w:r>
    </w:p>
    <w:p w:rsidR="00FE7E4D" w:rsidRPr="00B445E5" w:rsidRDefault="00FE7E4D" w:rsidP="00FE7E4D">
      <w:pPr>
        <w:autoSpaceDE w:val="0"/>
        <w:autoSpaceDN w:val="0"/>
        <w:adjustRightInd w:val="0"/>
        <w:ind w:firstLine="709"/>
        <w:jc w:val="both"/>
        <w:outlineLvl w:val="1"/>
        <w:rPr>
          <w:sz w:val="28"/>
          <w:szCs w:val="28"/>
        </w:rPr>
      </w:pPr>
      <w:r w:rsidRPr="00B445E5">
        <w:rPr>
          <w:sz w:val="28"/>
          <w:szCs w:val="28"/>
        </w:rPr>
        <w:t>посредством почтовой связи на бумажном носителе;</w:t>
      </w:r>
    </w:p>
    <w:p w:rsidR="00FE7E4D" w:rsidRPr="00B445E5" w:rsidRDefault="00FE7E4D" w:rsidP="00FE7E4D">
      <w:pPr>
        <w:ind w:firstLine="709"/>
        <w:jc w:val="both"/>
        <w:rPr>
          <w:sz w:val="28"/>
          <w:szCs w:val="28"/>
        </w:rPr>
      </w:pPr>
      <w:r w:rsidRPr="00B445E5">
        <w:rPr>
          <w:sz w:val="28"/>
          <w:szCs w:val="28"/>
        </w:rPr>
        <w:t>а также в форме электронных документов с использованием информационно-телекоммуникационной сети Интернет, включая региональный портал государственных и муниципальных услуг Красноярского края.</w:t>
      </w:r>
    </w:p>
    <w:p w:rsidR="00FE7E4D" w:rsidRPr="00B445E5" w:rsidRDefault="00FE7E4D" w:rsidP="00FE7E4D">
      <w:pPr>
        <w:ind w:firstLine="709"/>
        <w:jc w:val="both"/>
        <w:rPr>
          <w:sz w:val="28"/>
          <w:szCs w:val="28"/>
        </w:rPr>
      </w:pPr>
      <w:r w:rsidRPr="00B445E5">
        <w:rPr>
          <w:sz w:val="28"/>
          <w:szCs w:val="28"/>
        </w:rPr>
        <w:t>Почтовый адрес Отдела: ул. Пионерская, 4, п. Абан, Абанского района, Красноярского края, 663740</w:t>
      </w:r>
    </w:p>
    <w:p w:rsidR="00FE7E4D" w:rsidRPr="00B445E5" w:rsidRDefault="00FE7E4D" w:rsidP="00FE7E4D">
      <w:pPr>
        <w:ind w:firstLine="709"/>
        <w:jc w:val="both"/>
        <w:rPr>
          <w:sz w:val="28"/>
          <w:szCs w:val="28"/>
        </w:rPr>
      </w:pPr>
      <w:r w:rsidRPr="00B445E5">
        <w:rPr>
          <w:sz w:val="28"/>
          <w:szCs w:val="28"/>
        </w:rPr>
        <w:t>Местонахождение Отдела: ул. Пионерская, 4, п. Абан, Абанского района, Красноярского края, 663740 (кабинет начальника отдела №202, кабинет специалиста - №218).</w:t>
      </w:r>
    </w:p>
    <w:p w:rsidR="00FE7E4D" w:rsidRPr="00B445E5" w:rsidRDefault="00FE7E4D" w:rsidP="00FE7E4D">
      <w:pPr>
        <w:ind w:firstLine="709"/>
        <w:jc w:val="both"/>
        <w:rPr>
          <w:sz w:val="28"/>
          <w:szCs w:val="28"/>
        </w:rPr>
      </w:pPr>
      <w:r w:rsidRPr="00B445E5">
        <w:rPr>
          <w:sz w:val="28"/>
          <w:szCs w:val="28"/>
        </w:rPr>
        <w:t>График работы Отдела: понедельник-пятница с 08:30 до 16:42 (перерыв на обед с12:00 до 13:00). Выходные дни: суббота, воскресенье.</w:t>
      </w:r>
    </w:p>
    <w:p w:rsidR="00FE7E4D" w:rsidRPr="00B445E5" w:rsidRDefault="00FE7E4D" w:rsidP="00FE7E4D">
      <w:pPr>
        <w:ind w:firstLine="709"/>
        <w:jc w:val="both"/>
        <w:rPr>
          <w:sz w:val="28"/>
          <w:szCs w:val="28"/>
        </w:rPr>
      </w:pPr>
      <w:r w:rsidRPr="00B445E5">
        <w:rPr>
          <w:sz w:val="28"/>
          <w:szCs w:val="28"/>
        </w:rPr>
        <w:t>Справочные телефоны Отдела: 8(39163)22-5-65, 8(39163)23-2-40.</w:t>
      </w:r>
    </w:p>
    <w:p w:rsidR="00FE7E4D" w:rsidRDefault="00FE7E4D" w:rsidP="00FE7E4D">
      <w:pPr>
        <w:ind w:firstLine="709"/>
        <w:jc w:val="both"/>
        <w:rPr>
          <w:sz w:val="28"/>
          <w:szCs w:val="28"/>
        </w:rPr>
      </w:pPr>
      <w:r w:rsidRPr="00B445E5">
        <w:rPr>
          <w:sz w:val="28"/>
          <w:szCs w:val="28"/>
        </w:rPr>
        <w:t xml:space="preserve">Адрес электронной почты Отдела: </w:t>
      </w:r>
      <w:hyperlink r:id="rId9" w:history="1">
        <w:r w:rsidRPr="00B445E5">
          <w:rPr>
            <w:sz w:val="28"/>
            <w:szCs w:val="28"/>
          </w:rPr>
          <w:t>aban-zhkh@yandex.ru</w:t>
        </w:r>
      </w:hyperlink>
      <w:r>
        <w:rPr>
          <w:sz w:val="28"/>
          <w:szCs w:val="28"/>
        </w:rPr>
        <w:t>.</w:t>
      </w:r>
      <w:r w:rsidRPr="00B445E5">
        <w:rPr>
          <w:sz w:val="28"/>
          <w:szCs w:val="28"/>
        </w:rPr>
        <w:t xml:space="preserve"> </w:t>
      </w:r>
    </w:p>
    <w:p w:rsidR="00FE7E4D" w:rsidRDefault="00551C6E" w:rsidP="00FE7E4D">
      <w:pPr>
        <w:ind w:firstLine="709"/>
        <w:jc w:val="both"/>
        <w:rPr>
          <w:sz w:val="28"/>
          <w:szCs w:val="28"/>
        </w:rPr>
      </w:pPr>
      <w:r w:rsidRPr="009A36C2">
        <w:rPr>
          <w:color w:val="000000"/>
          <w:sz w:val="28"/>
          <w:szCs w:val="28"/>
        </w:rPr>
        <w:t xml:space="preserve">1.3. </w:t>
      </w:r>
      <w:r w:rsidRPr="009A36C2">
        <w:rPr>
          <w:sz w:val="28"/>
          <w:szCs w:val="28"/>
        </w:rPr>
        <w:t xml:space="preserve">Заявителем муниципальной услуги выступает застройщик – физическое или юридическое лицо, обеспечивающее на принадлежащем ему </w:t>
      </w:r>
      <w:r w:rsidRPr="009A36C2">
        <w:rPr>
          <w:sz w:val="28"/>
          <w:szCs w:val="28"/>
        </w:rPr>
        <w:lastRenderedPageBreak/>
        <w:t>земельном участке строительство, реконструкцию, капитальный ремонт объектов капитального строительства, а также их полномочные представители.</w:t>
      </w:r>
    </w:p>
    <w:p w:rsidR="00FE7E4D" w:rsidRDefault="00551C6E" w:rsidP="00FE7E4D">
      <w:pPr>
        <w:ind w:firstLine="709"/>
        <w:jc w:val="both"/>
        <w:rPr>
          <w:sz w:val="28"/>
          <w:szCs w:val="28"/>
        </w:rPr>
      </w:pPr>
      <w:r w:rsidRPr="009A36C2">
        <w:rPr>
          <w:color w:val="000000"/>
          <w:sz w:val="28"/>
          <w:szCs w:val="28"/>
        </w:rPr>
        <w:t xml:space="preserve">1.4. </w:t>
      </w:r>
      <w:r w:rsidRPr="009A36C2">
        <w:rPr>
          <w:sz w:val="28"/>
          <w:szCs w:val="28"/>
        </w:rPr>
        <w:t xml:space="preserve">Информирование граждан о предоставлении муниципальной услуги осуществляется администрацией Абанского района Красноярского края далее (Администрация) с использованием: </w:t>
      </w:r>
    </w:p>
    <w:p w:rsidR="00551C6E" w:rsidRPr="009A36C2" w:rsidRDefault="00551C6E" w:rsidP="00FE7E4D">
      <w:pPr>
        <w:ind w:firstLine="709"/>
        <w:jc w:val="both"/>
        <w:rPr>
          <w:sz w:val="28"/>
          <w:szCs w:val="28"/>
        </w:rPr>
      </w:pPr>
      <w:r w:rsidRPr="009A36C2">
        <w:rPr>
          <w:sz w:val="28"/>
          <w:szCs w:val="28"/>
        </w:rPr>
        <w:t>- инфоматов;</w:t>
      </w:r>
    </w:p>
    <w:p w:rsidR="00551C6E" w:rsidRPr="009A36C2" w:rsidRDefault="00551C6E" w:rsidP="00FE7E4D">
      <w:pPr>
        <w:autoSpaceDE w:val="0"/>
        <w:autoSpaceDN w:val="0"/>
        <w:adjustRightInd w:val="0"/>
        <w:ind w:firstLine="709"/>
        <w:jc w:val="both"/>
        <w:rPr>
          <w:sz w:val="28"/>
          <w:szCs w:val="28"/>
        </w:rPr>
      </w:pPr>
      <w:r w:rsidRPr="009A36C2">
        <w:rPr>
          <w:sz w:val="28"/>
          <w:szCs w:val="28"/>
        </w:rPr>
        <w:t>- средств массовой информации (печатных и электронных);</w:t>
      </w:r>
    </w:p>
    <w:p w:rsidR="00551C6E" w:rsidRPr="009A36C2" w:rsidRDefault="00551C6E" w:rsidP="00FE7E4D">
      <w:pPr>
        <w:autoSpaceDE w:val="0"/>
        <w:autoSpaceDN w:val="0"/>
        <w:adjustRightInd w:val="0"/>
        <w:ind w:firstLine="709"/>
        <w:jc w:val="both"/>
        <w:rPr>
          <w:sz w:val="28"/>
          <w:szCs w:val="28"/>
        </w:rPr>
      </w:pPr>
      <w:r w:rsidRPr="009A36C2">
        <w:rPr>
          <w:sz w:val="28"/>
          <w:szCs w:val="28"/>
        </w:rPr>
        <w:t>- информационных стендов;</w:t>
      </w:r>
    </w:p>
    <w:p w:rsidR="00551C6E" w:rsidRPr="009A36C2" w:rsidRDefault="00551C6E" w:rsidP="00FE7E4D">
      <w:pPr>
        <w:autoSpaceDE w:val="0"/>
        <w:autoSpaceDN w:val="0"/>
        <w:adjustRightInd w:val="0"/>
        <w:ind w:firstLine="709"/>
        <w:jc w:val="both"/>
        <w:rPr>
          <w:sz w:val="28"/>
          <w:szCs w:val="28"/>
        </w:rPr>
      </w:pPr>
      <w:r w:rsidRPr="009A36C2">
        <w:rPr>
          <w:sz w:val="28"/>
          <w:szCs w:val="28"/>
        </w:rPr>
        <w:t xml:space="preserve">- официального сайта муниципального образования Абанский район </w:t>
      </w:r>
      <w:r w:rsidRPr="009A36C2">
        <w:rPr>
          <w:b/>
          <w:sz w:val="28"/>
          <w:szCs w:val="28"/>
          <w:u w:val="single"/>
          <w:lang w:val="en-US"/>
        </w:rPr>
        <w:t>abannet</w:t>
      </w:r>
      <w:r w:rsidRPr="009A36C2">
        <w:rPr>
          <w:b/>
          <w:sz w:val="28"/>
          <w:szCs w:val="28"/>
          <w:u w:val="single"/>
        </w:rPr>
        <w:t>.</w:t>
      </w:r>
      <w:r w:rsidRPr="009A36C2">
        <w:rPr>
          <w:b/>
          <w:sz w:val="28"/>
          <w:szCs w:val="28"/>
          <w:u w:val="single"/>
          <w:lang w:val="en-US"/>
        </w:rPr>
        <w:t>ru</w:t>
      </w:r>
      <w:r w:rsidRPr="009A36C2">
        <w:rPr>
          <w:sz w:val="28"/>
          <w:szCs w:val="28"/>
        </w:rPr>
        <w:t xml:space="preserve">  в разделе «Муниципальные услуги/Реестр муниципальных услуг»;</w:t>
      </w:r>
    </w:p>
    <w:p w:rsidR="00551C6E" w:rsidRPr="009A36C2" w:rsidRDefault="00FE7E4D" w:rsidP="00551C6E">
      <w:pPr>
        <w:autoSpaceDE w:val="0"/>
        <w:autoSpaceDN w:val="0"/>
        <w:adjustRightInd w:val="0"/>
        <w:ind w:firstLine="540"/>
        <w:jc w:val="both"/>
        <w:rPr>
          <w:sz w:val="28"/>
          <w:szCs w:val="28"/>
        </w:rPr>
      </w:pPr>
      <w:r>
        <w:rPr>
          <w:sz w:val="28"/>
          <w:szCs w:val="28"/>
        </w:rPr>
        <w:t xml:space="preserve">- </w:t>
      </w:r>
      <w:r w:rsidR="00551C6E" w:rsidRPr="009A36C2">
        <w:rPr>
          <w:sz w:val="28"/>
          <w:szCs w:val="28"/>
        </w:rPr>
        <w:t xml:space="preserve">портала государственных услуг Красноярского края </w:t>
      </w:r>
      <w:hyperlink r:id="rId10" w:history="1">
        <w:r w:rsidR="00551C6E" w:rsidRPr="009A36C2">
          <w:rPr>
            <w:rStyle w:val="a6"/>
            <w:b/>
            <w:color w:val="auto"/>
            <w:sz w:val="28"/>
            <w:szCs w:val="28"/>
          </w:rPr>
          <w:t>www.gosuslugi.krskstate.ru</w:t>
        </w:r>
      </w:hyperlink>
      <w:r w:rsidR="00551C6E" w:rsidRPr="009A36C2">
        <w:rPr>
          <w:sz w:val="28"/>
          <w:szCs w:val="28"/>
        </w:rPr>
        <w:t>;</w:t>
      </w:r>
    </w:p>
    <w:p w:rsidR="00551C6E" w:rsidRDefault="00551C6E" w:rsidP="00FE7E4D">
      <w:pPr>
        <w:autoSpaceDE w:val="0"/>
        <w:autoSpaceDN w:val="0"/>
        <w:adjustRightInd w:val="0"/>
        <w:ind w:firstLine="709"/>
        <w:jc w:val="both"/>
        <w:rPr>
          <w:b/>
          <w:sz w:val="28"/>
          <w:szCs w:val="28"/>
          <w:u w:val="single"/>
        </w:rPr>
      </w:pPr>
      <w:r w:rsidRPr="009A36C2">
        <w:rPr>
          <w:sz w:val="28"/>
          <w:szCs w:val="28"/>
        </w:rPr>
        <w:t xml:space="preserve">- федерального портала государственных услуг </w:t>
      </w:r>
      <w:hyperlink r:id="rId11" w:history="1">
        <w:r w:rsidR="00FE7E4D" w:rsidRPr="00C03209">
          <w:rPr>
            <w:rStyle w:val="a6"/>
            <w:b/>
            <w:sz w:val="28"/>
            <w:szCs w:val="28"/>
          </w:rPr>
          <w:t>www.gosuslugi.ru</w:t>
        </w:r>
      </w:hyperlink>
      <w:r w:rsidRPr="009A36C2">
        <w:rPr>
          <w:b/>
          <w:sz w:val="28"/>
          <w:szCs w:val="28"/>
          <w:u w:val="single"/>
        </w:rPr>
        <w:t>.</w:t>
      </w:r>
    </w:p>
    <w:p w:rsidR="00FE7E4D" w:rsidRPr="00B445E5" w:rsidRDefault="00FE7E4D" w:rsidP="00FE7E4D">
      <w:pPr>
        <w:ind w:firstLine="709"/>
        <w:jc w:val="both"/>
        <w:rPr>
          <w:sz w:val="28"/>
          <w:szCs w:val="28"/>
        </w:rPr>
      </w:pPr>
      <w:r w:rsidRPr="00B445E5">
        <w:rPr>
          <w:sz w:val="28"/>
          <w:szCs w:val="28"/>
        </w:rPr>
        <w:t>1.5. Получение консультаций по процедуре предоставления муниципальной услуги может осуществляться следующими способами:</w:t>
      </w:r>
    </w:p>
    <w:p w:rsidR="00FE7E4D" w:rsidRPr="00B445E5" w:rsidRDefault="00FE7E4D" w:rsidP="00FE7E4D">
      <w:pPr>
        <w:ind w:firstLine="709"/>
        <w:jc w:val="both"/>
        <w:rPr>
          <w:sz w:val="28"/>
          <w:szCs w:val="28"/>
        </w:rPr>
      </w:pPr>
      <w:r w:rsidRPr="00B445E5">
        <w:rPr>
          <w:sz w:val="28"/>
          <w:szCs w:val="28"/>
        </w:rPr>
        <w:t>посредством личного обращения;</w:t>
      </w:r>
    </w:p>
    <w:p w:rsidR="00FE7E4D" w:rsidRPr="00B445E5" w:rsidRDefault="00FE7E4D" w:rsidP="00FE7E4D">
      <w:pPr>
        <w:ind w:firstLine="709"/>
        <w:jc w:val="both"/>
        <w:rPr>
          <w:sz w:val="28"/>
          <w:szCs w:val="28"/>
        </w:rPr>
      </w:pPr>
      <w:r w:rsidRPr="00B445E5">
        <w:rPr>
          <w:sz w:val="28"/>
          <w:szCs w:val="28"/>
        </w:rPr>
        <w:t>посредством обращения по телефону;</w:t>
      </w:r>
    </w:p>
    <w:p w:rsidR="00FE7E4D" w:rsidRPr="00B445E5" w:rsidRDefault="00FE7E4D" w:rsidP="00FE7E4D">
      <w:pPr>
        <w:ind w:firstLine="709"/>
        <w:jc w:val="both"/>
        <w:rPr>
          <w:sz w:val="28"/>
          <w:szCs w:val="28"/>
        </w:rPr>
      </w:pPr>
      <w:r w:rsidRPr="00B445E5">
        <w:rPr>
          <w:sz w:val="28"/>
          <w:szCs w:val="28"/>
        </w:rPr>
        <w:t>посредством письменных обращений по почте;</w:t>
      </w:r>
    </w:p>
    <w:p w:rsidR="00FE7E4D" w:rsidRPr="00B445E5" w:rsidRDefault="00FE7E4D" w:rsidP="00FE7E4D">
      <w:pPr>
        <w:ind w:firstLine="709"/>
        <w:jc w:val="both"/>
        <w:rPr>
          <w:sz w:val="28"/>
          <w:szCs w:val="28"/>
        </w:rPr>
      </w:pPr>
      <w:r w:rsidRPr="00B445E5">
        <w:rPr>
          <w:sz w:val="28"/>
          <w:szCs w:val="28"/>
        </w:rPr>
        <w:t>посредством обращений по электронной почте.</w:t>
      </w:r>
    </w:p>
    <w:p w:rsidR="00FE7E4D" w:rsidRPr="00B445E5" w:rsidRDefault="00FE7E4D" w:rsidP="00FE7E4D">
      <w:pPr>
        <w:ind w:firstLine="709"/>
        <w:jc w:val="both"/>
        <w:rPr>
          <w:sz w:val="28"/>
          <w:szCs w:val="28"/>
        </w:rPr>
      </w:pPr>
      <w:r w:rsidRPr="00B445E5">
        <w:rPr>
          <w:sz w:val="28"/>
          <w:szCs w:val="28"/>
        </w:rPr>
        <w:t>При устном обращении заявителя (лично или по телефону) специалист Отдела дает устный ответ.</w:t>
      </w:r>
    </w:p>
    <w:p w:rsidR="00FE7E4D" w:rsidRDefault="00FE7E4D" w:rsidP="00FE7E4D">
      <w:pPr>
        <w:ind w:firstLine="709"/>
        <w:jc w:val="both"/>
        <w:rPr>
          <w:sz w:val="28"/>
          <w:szCs w:val="28"/>
        </w:rPr>
      </w:pPr>
      <w:r w:rsidRPr="00B445E5">
        <w:rPr>
          <w:sz w:val="28"/>
          <w:szCs w:val="28"/>
        </w:rPr>
        <w:t>При обращении в письменной форме или форме электронного документа ответ заявителю направляется в течение 30 дней</w:t>
      </w:r>
      <w:r>
        <w:rPr>
          <w:sz w:val="28"/>
          <w:szCs w:val="28"/>
        </w:rPr>
        <w:t xml:space="preserve"> со дня регистрации обращения.</w:t>
      </w:r>
    </w:p>
    <w:p w:rsidR="00FE7E4D" w:rsidRPr="00B445E5" w:rsidRDefault="00FE7E4D" w:rsidP="00FE7E4D">
      <w:pPr>
        <w:ind w:firstLine="709"/>
        <w:jc w:val="both"/>
        <w:rPr>
          <w:sz w:val="28"/>
          <w:szCs w:val="28"/>
        </w:rPr>
      </w:pPr>
      <w:r w:rsidRPr="00B445E5">
        <w:rPr>
          <w:sz w:val="28"/>
          <w:szCs w:val="28"/>
        </w:rPr>
        <w:t>1.6. Основными требованиями к консультации заявителей являются:</w:t>
      </w:r>
    </w:p>
    <w:p w:rsidR="00FE7E4D" w:rsidRPr="00B445E5" w:rsidRDefault="00FE7E4D" w:rsidP="00FE7E4D">
      <w:pPr>
        <w:ind w:firstLine="709"/>
        <w:jc w:val="both"/>
        <w:rPr>
          <w:sz w:val="28"/>
          <w:szCs w:val="28"/>
        </w:rPr>
      </w:pPr>
      <w:r w:rsidRPr="00B445E5">
        <w:rPr>
          <w:sz w:val="28"/>
          <w:szCs w:val="28"/>
        </w:rPr>
        <w:t>актуальность;</w:t>
      </w:r>
    </w:p>
    <w:p w:rsidR="00FE7E4D" w:rsidRPr="00B445E5" w:rsidRDefault="00FE7E4D" w:rsidP="00FE7E4D">
      <w:pPr>
        <w:ind w:firstLine="709"/>
        <w:jc w:val="both"/>
        <w:rPr>
          <w:sz w:val="28"/>
          <w:szCs w:val="28"/>
        </w:rPr>
      </w:pPr>
      <w:r w:rsidRPr="00B445E5">
        <w:rPr>
          <w:sz w:val="28"/>
          <w:szCs w:val="28"/>
        </w:rPr>
        <w:t>своевременность;</w:t>
      </w:r>
    </w:p>
    <w:p w:rsidR="00FE7E4D" w:rsidRPr="00B445E5" w:rsidRDefault="00FE7E4D" w:rsidP="00FE7E4D">
      <w:pPr>
        <w:ind w:firstLine="709"/>
        <w:jc w:val="both"/>
        <w:rPr>
          <w:sz w:val="28"/>
          <w:szCs w:val="28"/>
        </w:rPr>
      </w:pPr>
      <w:r w:rsidRPr="00B445E5">
        <w:rPr>
          <w:sz w:val="28"/>
          <w:szCs w:val="28"/>
        </w:rPr>
        <w:t>четкость в изложении материала;</w:t>
      </w:r>
    </w:p>
    <w:p w:rsidR="00FE7E4D" w:rsidRPr="00B445E5" w:rsidRDefault="00FE7E4D" w:rsidP="00FE7E4D">
      <w:pPr>
        <w:ind w:firstLine="709"/>
        <w:jc w:val="both"/>
        <w:rPr>
          <w:sz w:val="28"/>
          <w:szCs w:val="28"/>
        </w:rPr>
      </w:pPr>
      <w:r w:rsidRPr="00B445E5">
        <w:rPr>
          <w:sz w:val="28"/>
          <w:szCs w:val="28"/>
        </w:rPr>
        <w:t>полнота консультирования;</w:t>
      </w:r>
    </w:p>
    <w:p w:rsidR="00FE7E4D" w:rsidRPr="00B445E5" w:rsidRDefault="00FE7E4D" w:rsidP="00FE7E4D">
      <w:pPr>
        <w:ind w:firstLine="709"/>
        <w:jc w:val="both"/>
        <w:rPr>
          <w:sz w:val="28"/>
          <w:szCs w:val="28"/>
        </w:rPr>
      </w:pPr>
      <w:r w:rsidRPr="00B445E5">
        <w:rPr>
          <w:sz w:val="28"/>
          <w:szCs w:val="28"/>
        </w:rPr>
        <w:t>наглядность форм подачи материала;</w:t>
      </w:r>
    </w:p>
    <w:p w:rsidR="00551C6E" w:rsidRPr="009A36C2" w:rsidRDefault="00FE7E4D" w:rsidP="00FE7E4D">
      <w:pPr>
        <w:ind w:firstLine="709"/>
        <w:jc w:val="both"/>
        <w:rPr>
          <w:sz w:val="28"/>
          <w:szCs w:val="28"/>
        </w:rPr>
      </w:pPr>
      <w:r>
        <w:rPr>
          <w:sz w:val="28"/>
          <w:szCs w:val="28"/>
        </w:rPr>
        <w:t>удобство и доступность.</w:t>
      </w:r>
    </w:p>
    <w:p w:rsidR="00551C6E" w:rsidRPr="009A36C2" w:rsidRDefault="00551C6E" w:rsidP="00551C6E">
      <w:pPr>
        <w:tabs>
          <w:tab w:val="left" w:pos="0"/>
        </w:tabs>
        <w:jc w:val="both"/>
        <w:rPr>
          <w:sz w:val="28"/>
          <w:szCs w:val="28"/>
        </w:rPr>
      </w:pPr>
    </w:p>
    <w:p w:rsidR="00551C6E" w:rsidRPr="009A36C2" w:rsidRDefault="00551C6E" w:rsidP="00551C6E">
      <w:pPr>
        <w:jc w:val="center"/>
        <w:rPr>
          <w:b/>
        </w:rPr>
      </w:pPr>
      <w:r w:rsidRPr="009A36C2">
        <w:rPr>
          <w:b/>
          <w:lang w:val="en-US"/>
        </w:rPr>
        <w:t>II</w:t>
      </w:r>
      <w:r w:rsidRPr="009A36C2">
        <w:rPr>
          <w:b/>
        </w:rPr>
        <w:t>. ТРЕБОВАНИЯ К СТАНДАРТУ ПРЕДОСТАВЛЕНИЯ МУНИЦИПАЛЬНОЙ УСЛУГИ</w:t>
      </w:r>
    </w:p>
    <w:p w:rsidR="00551C6E" w:rsidRPr="009A36C2" w:rsidRDefault="00551C6E" w:rsidP="00551C6E">
      <w:pPr>
        <w:pStyle w:val="af4"/>
        <w:tabs>
          <w:tab w:val="left" w:pos="0"/>
        </w:tabs>
        <w:ind w:left="2460"/>
        <w:jc w:val="both"/>
        <w:rPr>
          <w:sz w:val="28"/>
          <w:szCs w:val="28"/>
        </w:rPr>
      </w:pPr>
    </w:p>
    <w:p w:rsidR="00551C6E" w:rsidRPr="009A36C2" w:rsidRDefault="00551C6E" w:rsidP="00551C6E">
      <w:pPr>
        <w:pStyle w:val="af4"/>
        <w:tabs>
          <w:tab w:val="left" w:pos="0"/>
        </w:tabs>
        <w:ind w:left="2460"/>
        <w:jc w:val="both"/>
        <w:rPr>
          <w:i/>
          <w:sz w:val="28"/>
          <w:szCs w:val="28"/>
        </w:rPr>
      </w:pPr>
      <w:r w:rsidRPr="009A36C2">
        <w:rPr>
          <w:i/>
          <w:sz w:val="28"/>
          <w:szCs w:val="28"/>
        </w:rPr>
        <w:t>2.1. Наименование муниципальной услуги</w:t>
      </w:r>
    </w:p>
    <w:p w:rsidR="00551C6E" w:rsidRPr="009A36C2" w:rsidRDefault="00551C6E" w:rsidP="00551C6E">
      <w:pPr>
        <w:tabs>
          <w:tab w:val="left" w:pos="0"/>
        </w:tabs>
        <w:jc w:val="both"/>
        <w:rPr>
          <w:sz w:val="28"/>
          <w:szCs w:val="28"/>
        </w:rPr>
      </w:pPr>
      <w:r w:rsidRPr="009A36C2">
        <w:rPr>
          <w:sz w:val="28"/>
          <w:szCs w:val="28"/>
        </w:rPr>
        <w:t xml:space="preserve">     </w:t>
      </w:r>
    </w:p>
    <w:p w:rsidR="00551C6E" w:rsidRPr="009A36C2" w:rsidRDefault="00551C6E" w:rsidP="00551C6E">
      <w:pPr>
        <w:tabs>
          <w:tab w:val="left" w:pos="0"/>
        </w:tabs>
        <w:jc w:val="both"/>
        <w:rPr>
          <w:sz w:val="28"/>
          <w:szCs w:val="28"/>
        </w:rPr>
      </w:pPr>
      <w:r w:rsidRPr="009A36C2">
        <w:rPr>
          <w:sz w:val="28"/>
          <w:szCs w:val="28"/>
        </w:rPr>
        <w:t xml:space="preserve">         Муниципальная услуга, предоставление которой регулируется настоящим Административным регламентом, именуется «Подготовка и выдача разрешений на строительство, реконструкцию объектов капитального строительства».</w:t>
      </w:r>
    </w:p>
    <w:p w:rsidR="00551C6E" w:rsidRPr="009A36C2" w:rsidRDefault="00551C6E" w:rsidP="00551C6E">
      <w:pPr>
        <w:tabs>
          <w:tab w:val="left" w:pos="0"/>
        </w:tabs>
        <w:jc w:val="both"/>
        <w:rPr>
          <w:sz w:val="28"/>
          <w:szCs w:val="28"/>
        </w:rPr>
      </w:pPr>
    </w:p>
    <w:p w:rsidR="00551C6E" w:rsidRPr="009A36C2" w:rsidRDefault="00551C6E" w:rsidP="00551C6E">
      <w:pPr>
        <w:tabs>
          <w:tab w:val="left" w:pos="0"/>
        </w:tabs>
        <w:jc w:val="center"/>
        <w:rPr>
          <w:i/>
          <w:sz w:val="28"/>
          <w:szCs w:val="28"/>
        </w:rPr>
      </w:pPr>
      <w:r w:rsidRPr="009A36C2">
        <w:rPr>
          <w:i/>
          <w:sz w:val="28"/>
          <w:szCs w:val="28"/>
        </w:rPr>
        <w:t>2.2. Орган, предоставляющий муниципальную услугу</w:t>
      </w:r>
    </w:p>
    <w:p w:rsidR="00551C6E" w:rsidRPr="009A36C2" w:rsidRDefault="00551C6E" w:rsidP="00551C6E">
      <w:pPr>
        <w:tabs>
          <w:tab w:val="left" w:pos="0"/>
        </w:tabs>
        <w:jc w:val="center"/>
        <w:rPr>
          <w:sz w:val="28"/>
          <w:szCs w:val="28"/>
        </w:rPr>
      </w:pPr>
    </w:p>
    <w:p w:rsidR="00551C6E" w:rsidRPr="009A36C2" w:rsidRDefault="00551C6E" w:rsidP="00FE7E4D">
      <w:pPr>
        <w:tabs>
          <w:tab w:val="left" w:pos="0"/>
        </w:tabs>
        <w:ind w:firstLine="709"/>
        <w:jc w:val="both"/>
        <w:rPr>
          <w:sz w:val="28"/>
          <w:szCs w:val="28"/>
        </w:rPr>
      </w:pPr>
      <w:r w:rsidRPr="009A36C2">
        <w:rPr>
          <w:color w:val="000000"/>
          <w:sz w:val="28"/>
          <w:szCs w:val="28"/>
        </w:rPr>
        <w:t xml:space="preserve">Предоставление муниципальной услуги осуществляется администрацией Абанского района через отдел жилищно-коммунального хозяйства, </w:t>
      </w:r>
      <w:r w:rsidRPr="009A36C2">
        <w:rPr>
          <w:color w:val="000000"/>
          <w:sz w:val="28"/>
          <w:szCs w:val="28"/>
        </w:rPr>
        <w:lastRenderedPageBreak/>
        <w:t xml:space="preserve">архитектуры, строительства и транспорта администрации Абанского района Красноярского края (далее Отдел) </w:t>
      </w:r>
      <w:r w:rsidRPr="009A36C2">
        <w:rPr>
          <w:sz w:val="28"/>
          <w:szCs w:val="28"/>
        </w:rPr>
        <w:t>или через многофункциональный центр представления государственных и муниципальных услуг.</w:t>
      </w:r>
    </w:p>
    <w:p w:rsidR="00551C6E" w:rsidRPr="009A36C2" w:rsidRDefault="00551C6E" w:rsidP="00551C6E">
      <w:pPr>
        <w:tabs>
          <w:tab w:val="left" w:pos="0"/>
        </w:tabs>
        <w:jc w:val="both"/>
        <w:rPr>
          <w:sz w:val="28"/>
          <w:szCs w:val="28"/>
        </w:rPr>
      </w:pPr>
    </w:p>
    <w:p w:rsidR="00551C6E" w:rsidRPr="009A36C2" w:rsidRDefault="00551C6E" w:rsidP="00551C6E">
      <w:pPr>
        <w:tabs>
          <w:tab w:val="left" w:pos="0"/>
        </w:tabs>
        <w:jc w:val="center"/>
        <w:rPr>
          <w:i/>
          <w:sz w:val="28"/>
          <w:szCs w:val="28"/>
        </w:rPr>
      </w:pPr>
      <w:r w:rsidRPr="009A36C2">
        <w:rPr>
          <w:i/>
          <w:sz w:val="28"/>
          <w:szCs w:val="28"/>
        </w:rPr>
        <w:t>2.3. Результат предоставления муниципальной услуги</w:t>
      </w:r>
    </w:p>
    <w:p w:rsidR="00551C6E" w:rsidRPr="009A36C2" w:rsidRDefault="00551C6E" w:rsidP="00551C6E">
      <w:pPr>
        <w:tabs>
          <w:tab w:val="left" w:pos="0"/>
        </w:tabs>
        <w:jc w:val="center"/>
        <w:rPr>
          <w:i/>
          <w:sz w:val="28"/>
          <w:szCs w:val="28"/>
        </w:rPr>
      </w:pPr>
    </w:p>
    <w:p w:rsidR="00FE7E4D" w:rsidRDefault="00551C6E" w:rsidP="00FE7E4D">
      <w:pPr>
        <w:ind w:firstLine="709"/>
        <w:jc w:val="both"/>
        <w:rPr>
          <w:sz w:val="28"/>
          <w:szCs w:val="28"/>
        </w:rPr>
      </w:pPr>
      <w:r w:rsidRPr="009A36C2">
        <w:rPr>
          <w:sz w:val="28"/>
          <w:szCs w:val="28"/>
        </w:rPr>
        <w:t xml:space="preserve">Результатом предоставления муниципальной услуги является выдача заявителю одного из следующих документов: </w:t>
      </w:r>
    </w:p>
    <w:p w:rsidR="00FE7E4D" w:rsidRDefault="00FE7E4D" w:rsidP="00FE7E4D">
      <w:pPr>
        <w:ind w:firstLine="709"/>
        <w:jc w:val="both"/>
        <w:rPr>
          <w:sz w:val="28"/>
          <w:szCs w:val="28"/>
        </w:rPr>
      </w:pPr>
      <w:r>
        <w:rPr>
          <w:sz w:val="28"/>
          <w:szCs w:val="28"/>
        </w:rPr>
        <w:t>- разрешение на строительство, реконструкцию объектов капитального строительства (далее – разрешение на строительство);</w:t>
      </w:r>
    </w:p>
    <w:p w:rsidR="00551C6E" w:rsidRPr="009A36C2" w:rsidRDefault="00551C6E" w:rsidP="00FE7E4D">
      <w:pPr>
        <w:ind w:firstLine="709"/>
        <w:jc w:val="both"/>
        <w:rPr>
          <w:sz w:val="28"/>
          <w:szCs w:val="28"/>
        </w:rPr>
      </w:pPr>
      <w:r w:rsidRPr="009A36C2">
        <w:rPr>
          <w:sz w:val="28"/>
          <w:szCs w:val="28"/>
        </w:rPr>
        <w:t xml:space="preserve">- продление срока действия разрешения на строительство или отказ в продлении срока действия разрешения на строительство. </w:t>
      </w:r>
    </w:p>
    <w:p w:rsidR="00551C6E" w:rsidRPr="009A36C2" w:rsidRDefault="00551C6E" w:rsidP="00551C6E">
      <w:pPr>
        <w:tabs>
          <w:tab w:val="left" w:pos="0"/>
        </w:tabs>
        <w:jc w:val="both"/>
        <w:rPr>
          <w:sz w:val="28"/>
          <w:szCs w:val="28"/>
        </w:rPr>
      </w:pPr>
    </w:p>
    <w:p w:rsidR="00551C6E" w:rsidRPr="009A36C2" w:rsidRDefault="00551C6E" w:rsidP="00551C6E">
      <w:pPr>
        <w:tabs>
          <w:tab w:val="left" w:pos="0"/>
        </w:tabs>
        <w:jc w:val="center"/>
        <w:rPr>
          <w:i/>
          <w:sz w:val="28"/>
          <w:szCs w:val="28"/>
        </w:rPr>
      </w:pPr>
      <w:r w:rsidRPr="009A36C2">
        <w:rPr>
          <w:i/>
          <w:sz w:val="28"/>
          <w:szCs w:val="28"/>
        </w:rPr>
        <w:t>2.4. Срок предоставления муниципальной услуги</w:t>
      </w:r>
    </w:p>
    <w:p w:rsidR="00551C6E" w:rsidRPr="009A36C2" w:rsidRDefault="00551C6E" w:rsidP="00551C6E">
      <w:pPr>
        <w:tabs>
          <w:tab w:val="left" w:pos="0"/>
          <w:tab w:val="left" w:pos="570"/>
        </w:tabs>
        <w:rPr>
          <w:sz w:val="28"/>
          <w:szCs w:val="28"/>
        </w:rPr>
      </w:pPr>
      <w:r w:rsidRPr="009A36C2">
        <w:rPr>
          <w:sz w:val="28"/>
          <w:szCs w:val="28"/>
        </w:rPr>
        <w:tab/>
      </w:r>
    </w:p>
    <w:p w:rsidR="00551C6E" w:rsidRPr="009A36C2" w:rsidRDefault="00551C6E" w:rsidP="00FE7E4D">
      <w:pPr>
        <w:ind w:firstLine="709"/>
        <w:jc w:val="both"/>
        <w:rPr>
          <w:sz w:val="28"/>
          <w:szCs w:val="28"/>
        </w:rPr>
      </w:pPr>
      <w:r w:rsidRPr="00854F25">
        <w:rPr>
          <w:sz w:val="28"/>
          <w:szCs w:val="28"/>
        </w:rPr>
        <w:t xml:space="preserve">Срок предоставления муниципальной услуги не должен превышать </w:t>
      </w:r>
      <w:r w:rsidR="00FE7E4D">
        <w:rPr>
          <w:sz w:val="28"/>
          <w:szCs w:val="28"/>
        </w:rPr>
        <w:t>7 рабочих</w:t>
      </w:r>
      <w:r w:rsidRPr="00854F25">
        <w:rPr>
          <w:sz w:val="28"/>
          <w:szCs w:val="28"/>
        </w:rPr>
        <w:t xml:space="preserve">  дней со дня получения заявления о выдачи разрешения на строительство.</w:t>
      </w:r>
    </w:p>
    <w:p w:rsidR="00551C6E" w:rsidRPr="009A36C2" w:rsidRDefault="00551C6E" w:rsidP="00551C6E">
      <w:pPr>
        <w:jc w:val="both"/>
        <w:rPr>
          <w:sz w:val="28"/>
          <w:szCs w:val="28"/>
        </w:rPr>
      </w:pPr>
    </w:p>
    <w:p w:rsidR="00551C6E" w:rsidRPr="009A36C2" w:rsidRDefault="00551C6E" w:rsidP="00551C6E">
      <w:pPr>
        <w:jc w:val="center"/>
        <w:rPr>
          <w:i/>
          <w:sz w:val="28"/>
          <w:szCs w:val="28"/>
        </w:rPr>
      </w:pPr>
      <w:r w:rsidRPr="009A36C2">
        <w:rPr>
          <w:i/>
          <w:sz w:val="28"/>
          <w:szCs w:val="28"/>
        </w:rPr>
        <w:t>2.5. Правовые основания для предоставления муниципальной услуги</w:t>
      </w:r>
    </w:p>
    <w:p w:rsidR="00FE7E4D" w:rsidRDefault="00FE7E4D" w:rsidP="00551C6E">
      <w:pPr>
        <w:autoSpaceDE w:val="0"/>
        <w:autoSpaceDN w:val="0"/>
        <w:adjustRightInd w:val="0"/>
        <w:jc w:val="both"/>
        <w:rPr>
          <w:sz w:val="28"/>
          <w:szCs w:val="28"/>
        </w:rPr>
      </w:pPr>
    </w:p>
    <w:p w:rsidR="00FE7E4D" w:rsidRDefault="00551C6E" w:rsidP="00FE7E4D">
      <w:pPr>
        <w:autoSpaceDE w:val="0"/>
        <w:autoSpaceDN w:val="0"/>
        <w:adjustRightInd w:val="0"/>
        <w:ind w:firstLine="709"/>
        <w:jc w:val="both"/>
        <w:rPr>
          <w:sz w:val="28"/>
          <w:szCs w:val="28"/>
        </w:rPr>
      </w:pPr>
      <w:r w:rsidRPr="009A36C2">
        <w:rPr>
          <w:sz w:val="28"/>
          <w:szCs w:val="28"/>
        </w:rPr>
        <w:t>Предоставление муниципальной услуги осуществляется в соответствии с требованиями действующего законодательства, а именно:</w:t>
      </w:r>
    </w:p>
    <w:p w:rsidR="00FE7E4D" w:rsidRDefault="00551C6E" w:rsidP="00FE7E4D">
      <w:pPr>
        <w:autoSpaceDE w:val="0"/>
        <w:autoSpaceDN w:val="0"/>
        <w:adjustRightInd w:val="0"/>
        <w:ind w:firstLine="709"/>
        <w:jc w:val="both"/>
        <w:rPr>
          <w:sz w:val="28"/>
          <w:szCs w:val="28"/>
        </w:rPr>
      </w:pPr>
      <w:r w:rsidRPr="009A36C2">
        <w:rPr>
          <w:sz w:val="28"/>
          <w:szCs w:val="28"/>
        </w:rPr>
        <w:t>- Конституции Российской Федерации от 12 декабря 1993 года;</w:t>
      </w:r>
    </w:p>
    <w:p w:rsidR="00FE7E4D" w:rsidRDefault="00551C6E" w:rsidP="00FE7E4D">
      <w:pPr>
        <w:autoSpaceDE w:val="0"/>
        <w:autoSpaceDN w:val="0"/>
        <w:adjustRightInd w:val="0"/>
        <w:ind w:firstLine="709"/>
        <w:jc w:val="both"/>
        <w:rPr>
          <w:sz w:val="28"/>
          <w:szCs w:val="28"/>
        </w:rPr>
      </w:pPr>
      <w:r w:rsidRPr="009A36C2">
        <w:rPr>
          <w:sz w:val="28"/>
          <w:szCs w:val="28"/>
        </w:rPr>
        <w:t>- Градостроительного кодекса Российской Федерации  от 29 декабря 2004 года №190-ФЗ;</w:t>
      </w:r>
    </w:p>
    <w:p w:rsidR="00FE7E4D" w:rsidRDefault="00551C6E" w:rsidP="00FE7E4D">
      <w:pPr>
        <w:autoSpaceDE w:val="0"/>
        <w:autoSpaceDN w:val="0"/>
        <w:adjustRightInd w:val="0"/>
        <w:ind w:firstLine="709"/>
        <w:jc w:val="both"/>
        <w:rPr>
          <w:sz w:val="28"/>
          <w:szCs w:val="28"/>
        </w:rPr>
      </w:pPr>
      <w:r w:rsidRPr="009A36C2">
        <w:rPr>
          <w:sz w:val="28"/>
          <w:szCs w:val="28"/>
        </w:rPr>
        <w:t>- Земельного кодекса Российской Федерации  от 25 октября 2001 года № 136-</w:t>
      </w:r>
      <w:r w:rsidRPr="009A36C2">
        <w:rPr>
          <w:color w:val="000000"/>
          <w:sz w:val="28"/>
          <w:szCs w:val="28"/>
        </w:rPr>
        <w:t>ФЗ;</w:t>
      </w:r>
    </w:p>
    <w:p w:rsidR="00FE7E4D" w:rsidRDefault="00551C6E" w:rsidP="00FE7E4D">
      <w:pPr>
        <w:autoSpaceDE w:val="0"/>
        <w:autoSpaceDN w:val="0"/>
        <w:adjustRightInd w:val="0"/>
        <w:ind w:firstLine="709"/>
        <w:jc w:val="both"/>
        <w:rPr>
          <w:sz w:val="28"/>
          <w:szCs w:val="28"/>
        </w:rPr>
      </w:pPr>
      <w:r w:rsidRPr="009A36C2">
        <w:rPr>
          <w:color w:val="000000"/>
          <w:sz w:val="28"/>
          <w:szCs w:val="28"/>
        </w:rPr>
        <w:t>-  Федерального закона от 28.07.2012г. №133-ФЗ «О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«одного окна»».</w:t>
      </w:r>
    </w:p>
    <w:p w:rsidR="00FE7E4D" w:rsidRDefault="00551C6E" w:rsidP="00FE7E4D">
      <w:pPr>
        <w:autoSpaceDE w:val="0"/>
        <w:autoSpaceDN w:val="0"/>
        <w:adjustRightInd w:val="0"/>
        <w:ind w:firstLine="709"/>
        <w:jc w:val="both"/>
        <w:rPr>
          <w:sz w:val="28"/>
          <w:szCs w:val="28"/>
        </w:rPr>
      </w:pPr>
      <w:r w:rsidRPr="009A36C2">
        <w:rPr>
          <w:color w:val="000000"/>
          <w:sz w:val="28"/>
          <w:szCs w:val="28"/>
        </w:rPr>
        <w:t>-   Федерального закона от 06.10.2003 №131-ФЗ «Об общих принципах организации местного самоуправления в Российской Федерации».</w:t>
      </w:r>
    </w:p>
    <w:p w:rsidR="00FE7E4D" w:rsidRDefault="00FE7E4D" w:rsidP="00FE7E4D">
      <w:pPr>
        <w:autoSpaceDE w:val="0"/>
        <w:autoSpaceDN w:val="0"/>
        <w:adjustRightInd w:val="0"/>
        <w:ind w:firstLine="709"/>
        <w:jc w:val="both"/>
        <w:rPr>
          <w:sz w:val="28"/>
          <w:szCs w:val="28"/>
        </w:rPr>
      </w:pPr>
      <w:r>
        <w:rPr>
          <w:sz w:val="28"/>
          <w:szCs w:val="28"/>
        </w:rPr>
        <w:t xml:space="preserve">- </w:t>
      </w:r>
      <w:r w:rsidR="00551C6E" w:rsidRPr="009A36C2">
        <w:rPr>
          <w:color w:val="000000"/>
          <w:sz w:val="28"/>
          <w:szCs w:val="28"/>
        </w:rPr>
        <w:t>Федерального закона от 02.05.2006 № 59-ФЗ «О порядке рассмотрения обращений граждан Российской Федерации»;</w:t>
      </w:r>
    </w:p>
    <w:p w:rsidR="00FE7E4D" w:rsidRDefault="00551C6E" w:rsidP="00FE7E4D">
      <w:pPr>
        <w:autoSpaceDE w:val="0"/>
        <w:autoSpaceDN w:val="0"/>
        <w:adjustRightInd w:val="0"/>
        <w:ind w:firstLine="709"/>
        <w:jc w:val="both"/>
        <w:rPr>
          <w:color w:val="000000"/>
          <w:sz w:val="28"/>
          <w:szCs w:val="28"/>
        </w:rPr>
      </w:pPr>
      <w:r w:rsidRPr="009A36C2">
        <w:rPr>
          <w:color w:val="000000"/>
          <w:sz w:val="28"/>
          <w:szCs w:val="28"/>
        </w:rPr>
        <w:t xml:space="preserve">- </w:t>
      </w:r>
      <w:r w:rsidRPr="009A36C2">
        <w:rPr>
          <w:sz w:val="28"/>
          <w:szCs w:val="28"/>
        </w:rPr>
        <w:t>Приказ Минстроя России от 19.02.2015 № 117/пр «Об утверждении формы разрешения на строительство и формы разрешения на ввод объекта в эксплуатацию;</w:t>
      </w:r>
    </w:p>
    <w:p w:rsidR="00FE7E4D" w:rsidRDefault="00551C6E" w:rsidP="00FE7E4D">
      <w:pPr>
        <w:autoSpaceDE w:val="0"/>
        <w:autoSpaceDN w:val="0"/>
        <w:adjustRightInd w:val="0"/>
        <w:ind w:firstLine="709"/>
        <w:jc w:val="both"/>
        <w:rPr>
          <w:sz w:val="28"/>
          <w:szCs w:val="28"/>
        </w:rPr>
      </w:pPr>
      <w:r w:rsidRPr="009A36C2">
        <w:rPr>
          <w:color w:val="000000"/>
          <w:sz w:val="28"/>
          <w:szCs w:val="28"/>
        </w:rPr>
        <w:t>- Устава Муниципального образования Абанский район;</w:t>
      </w:r>
    </w:p>
    <w:p w:rsidR="00FE7E4D" w:rsidRDefault="00551C6E" w:rsidP="00FE7E4D">
      <w:pPr>
        <w:autoSpaceDE w:val="0"/>
        <w:autoSpaceDN w:val="0"/>
        <w:adjustRightInd w:val="0"/>
        <w:ind w:firstLine="709"/>
        <w:jc w:val="both"/>
        <w:rPr>
          <w:sz w:val="28"/>
          <w:szCs w:val="28"/>
        </w:rPr>
      </w:pPr>
      <w:r w:rsidRPr="009A36C2">
        <w:rPr>
          <w:color w:val="000000"/>
          <w:sz w:val="28"/>
          <w:szCs w:val="28"/>
        </w:rPr>
        <w:t>- Постановления администрации Абанского района №884-п от 06.10.2010 «О порядке разработки и утверждения административных регламентов предоставления муниципальных услуг».</w:t>
      </w:r>
    </w:p>
    <w:p w:rsidR="00551C6E" w:rsidRPr="00FE7E4D" w:rsidRDefault="00551C6E" w:rsidP="00FE7E4D">
      <w:pPr>
        <w:autoSpaceDE w:val="0"/>
        <w:autoSpaceDN w:val="0"/>
        <w:adjustRightInd w:val="0"/>
        <w:ind w:firstLine="709"/>
        <w:jc w:val="both"/>
        <w:rPr>
          <w:sz w:val="28"/>
          <w:szCs w:val="28"/>
        </w:rPr>
      </w:pPr>
      <w:r w:rsidRPr="009A36C2">
        <w:rPr>
          <w:color w:val="000000"/>
          <w:sz w:val="28"/>
          <w:szCs w:val="28"/>
        </w:rPr>
        <w:t>- Положения об Отделе.</w:t>
      </w:r>
    </w:p>
    <w:p w:rsidR="00551C6E" w:rsidRPr="009A36C2" w:rsidRDefault="00551C6E" w:rsidP="00551C6E">
      <w:pPr>
        <w:tabs>
          <w:tab w:val="left" w:pos="0"/>
        </w:tabs>
        <w:jc w:val="both"/>
        <w:rPr>
          <w:sz w:val="28"/>
          <w:szCs w:val="28"/>
        </w:rPr>
      </w:pPr>
    </w:p>
    <w:p w:rsidR="00551C6E" w:rsidRPr="009A36C2" w:rsidRDefault="00551C6E" w:rsidP="00551C6E">
      <w:pPr>
        <w:tabs>
          <w:tab w:val="left" w:pos="0"/>
        </w:tabs>
        <w:jc w:val="center"/>
        <w:rPr>
          <w:i/>
          <w:sz w:val="28"/>
          <w:szCs w:val="28"/>
        </w:rPr>
      </w:pPr>
      <w:r w:rsidRPr="009A36C2">
        <w:rPr>
          <w:i/>
          <w:sz w:val="28"/>
          <w:szCs w:val="28"/>
        </w:rPr>
        <w:lastRenderedPageBreak/>
        <w:t>2.6. Документы, необходимые для предоставления муниципальной услуги</w:t>
      </w:r>
      <w:r w:rsidR="00DE0C26">
        <w:rPr>
          <w:i/>
          <w:sz w:val="28"/>
          <w:szCs w:val="28"/>
        </w:rPr>
        <w:t>:</w:t>
      </w:r>
    </w:p>
    <w:p w:rsidR="00551C6E" w:rsidRPr="009A36C2" w:rsidRDefault="00551C6E" w:rsidP="00551C6E">
      <w:pPr>
        <w:tabs>
          <w:tab w:val="left" w:pos="0"/>
        </w:tabs>
        <w:jc w:val="center"/>
        <w:rPr>
          <w:i/>
          <w:sz w:val="28"/>
          <w:szCs w:val="28"/>
        </w:rPr>
      </w:pPr>
    </w:p>
    <w:p w:rsidR="00FE7E4D" w:rsidRPr="009A36C2" w:rsidRDefault="00FE7E4D" w:rsidP="00FE7E4D">
      <w:pPr>
        <w:tabs>
          <w:tab w:val="left" w:pos="0"/>
        </w:tabs>
        <w:ind w:firstLine="709"/>
        <w:jc w:val="both"/>
        <w:rPr>
          <w:sz w:val="28"/>
          <w:szCs w:val="28"/>
        </w:rPr>
      </w:pPr>
      <w:r w:rsidRPr="009A36C2">
        <w:rPr>
          <w:sz w:val="28"/>
          <w:szCs w:val="28"/>
        </w:rPr>
        <w:t xml:space="preserve">2.6.1. Муниципальная услуга предоставляется на основании заявления о предоставлении муниципальной услуги при личном обращении в Отдел либо по почте, либо по информационно – телекоммуникационным сетям общего доступа, в том числе сети Интернет с использованием универсальной электронной карты (УЭК), либо через многофункциональный центр представления государственных и муниципальных услуг. </w:t>
      </w:r>
    </w:p>
    <w:p w:rsidR="00FE7E4D" w:rsidRPr="009A36C2" w:rsidRDefault="00FE7E4D" w:rsidP="00FE7E4D">
      <w:pPr>
        <w:ind w:firstLine="709"/>
        <w:jc w:val="both"/>
        <w:rPr>
          <w:sz w:val="28"/>
          <w:szCs w:val="28"/>
        </w:rPr>
      </w:pPr>
      <w:r w:rsidRPr="00E1595F">
        <w:rPr>
          <w:sz w:val="28"/>
          <w:szCs w:val="28"/>
        </w:rPr>
        <w:t>2.6.2. Исчерпывающий перечень документов, необходимых в соответствии с Градостроительным кодексом Российской Федерации для предоставления Услуги в целях строительства, реконструкции объекта капитального строительства:</w:t>
      </w:r>
    </w:p>
    <w:p w:rsidR="00FE7E4D" w:rsidRPr="009A36C2" w:rsidRDefault="00FE7E4D" w:rsidP="00FE7E4D">
      <w:pPr>
        <w:pStyle w:val="u"/>
        <w:spacing w:before="0" w:beforeAutospacing="0" w:after="0" w:afterAutospacing="0"/>
        <w:ind w:firstLine="709"/>
        <w:rPr>
          <w:sz w:val="28"/>
          <w:szCs w:val="28"/>
        </w:rPr>
      </w:pPr>
      <w:r w:rsidRPr="009A36C2">
        <w:rPr>
          <w:sz w:val="28"/>
          <w:szCs w:val="28"/>
        </w:rPr>
        <w:t>1) правоустанавливающие документы на земельный участок;</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3) градостроительный план земельного участка</w:t>
      </w:r>
      <w:r>
        <w:rPr>
          <w:sz w:val="28"/>
          <w:szCs w:val="28"/>
        </w:rPr>
        <w:t>, выданный не ранее чем за три года до дня предоставления заявления на получение разрешения на строительство,</w:t>
      </w:r>
      <w:r w:rsidRPr="009A36C2">
        <w:rPr>
          <w:sz w:val="28"/>
          <w:szCs w:val="28"/>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4) материалы, содержащиеся в проектной документации:</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а) пояснительная записка;</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б) схема планировочной организации земельного участка, выполненная в соответствии с</w:t>
      </w:r>
      <w:r>
        <w:rPr>
          <w:sz w:val="28"/>
          <w:szCs w:val="28"/>
        </w:rPr>
        <w:t xml:space="preserve"> информацией указанной </w:t>
      </w:r>
      <w:r w:rsidRPr="009A36C2">
        <w:rPr>
          <w:sz w:val="28"/>
          <w:szCs w:val="28"/>
        </w:rPr>
        <w:t xml:space="preserve"> градостроительн</w:t>
      </w:r>
      <w:r>
        <w:rPr>
          <w:sz w:val="28"/>
          <w:szCs w:val="28"/>
        </w:rPr>
        <w:t>ом</w:t>
      </w:r>
      <w:r w:rsidRPr="009A36C2">
        <w:rPr>
          <w:sz w:val="28"/>
          <w:szCs w:val="28"/>
        </w:rPr>
        <w:t xml:space="preserve"> план</w:t>
      </w:r>
      <w:r>
        <w:rPr>
          <w:sz w:val="28"/>
          <w:szCs w:val="28"/>
        </w:rPr>
        <w:t>е</w:t>
      </w:r>
      <w:r w:rsidRPr="009A36C2">
        <w:rPr>
          <w:sz w:val="28"/>
          <w:szCs w:val="28"/>
        </w:rPr>
        <w:t xml:space="preserve">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FE7E4D" w:rsidRPr="009A36C2" w:rsidRDefault="00FE7E4D" w:rsidP="00FE7E4D">
      <w:pPr>
        <w:pStyle w:val="u"/>
        <w:spacing w:before="0" w:beforeAutospacing="0" w:after="0" w:afterAutospacing="0"/>
        <w:jc w:val="both"/>
        <w:rPr>
          <w:sz w:val="28"/>
          <w:szCs w:val="28"/>
        </w:rPr>
      </w:pPr>
      <w:r w:rsidRPr="009A36C2">
        <w:rPr>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г) архитектурные решения;</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е) проект организации строительства объекта капитального строительства;</w:t>
      </w:r>
    </w:p>
    <w:p w:rsidR="00FE7E4D" w:rsidRDefault="00FE7E4D" w:rsidP="00FE7E4D">
      <w:pPr>
        <w:pStyle w:val="u"/>
        <w:spacing w:before="0" w:beforeAutospacing="0" w:after="0" w:afterAutospacing="0"/>
        <w:ind w:firstLine="709"/>
        <w:jc w:val="both"/>
        <w:rPr>
          <w:sz w:val="28"/>
          <w:szCs w:val="28"/>
        </w:rPr>
      </w:pPr>
      <w:r w:rsidRPr="009A36C2">
        <w:rPr>
          <w:sz w:val="28"/>
          <w:szCs w:val="28"/>
        </w:rPr>
        <w:lastRenderedPageBreak/>
        <w:t>ж) проект организации работ по сносу или демонтажу объектов капитального строительства, их частей;</w:t>
      </w:r>
    </w:p>
    <w:p w:rsidR="00FE7E4D" w:rsidRPr="009A36C2" w:rsidRDefault="00FE7E4D" w:rsidP="00FE7E4D">
      <w:pPr>
        <w:pStyle w:val="u"/>
        <w:spacing w:before="0" w:beforeAutospacing="0" w:after="0" w:afterAutospacing="0"/>
        <w:ind w:firstLine="709"/>
        <w:jc w:val="both"/>
        <w:rPr>
          <w:sz w:val="28"/>
          <w:szCs w:val="28"/>
        </w:rPr>
      </w:pPr>
      <w:r w:rsidRPr="00DB3EAC">
        <w:rPr>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12" w:history="1">
        <w:r w:rsidRPr="00DB3EAC">
          <w:rPr>
            <w:sz w:val="28"/>
            <w:szCs w:val="28"/>
          </w:rPr>
          <w:t>статьей 49</w:t>
        </w:r>
      </w:hyperlink>
      <w:r w:rsidRPr="00DB3EAC">
        <w:rPr>
          <w:sz w:val="28"/>
          <w:szCs w:val="28"/>
        </w:rPr>
        <w:t xml:space="preserve"> Градостроительного кодекса Российской Федерации;</w:t>
      </w:r>
    </w:p>
    <w:p w:rsidR="00FE7E4D" w:rsidRDefault="00FE7E4D" w:rsidP="00FE7E4D">
      <w:pPr>
        <w:pStyle w:val="u"/>
        <w:spacing w:before="0" w:beforeAutospacing="0" w:after="0" w:afterAutospacing="0"/>
        <w:jc w:val="both"/>
        <w:rPr>
          <w:sz w:val="28"/>
          <w:szCs w:val="28"/>
        </w:rPr>
      </w:pPr>
      <w:r w:rsidRPr="009A36C2">
        <w:rPr>
          <w:sz w:val="28"/>
          <w:szCs w:val="28"/>
        </w:rPr>
        <w:t>5)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FE7E4D" w:rsidRPr="009A36C2" w:rsidRDefault="00FE7E4D" w:rsidP="00FE7E4D">
      <w:pPr>
        <w:pStyle w:val="u"/>
        <w:spacing w:before="0" w:beforeAutospacing="0" w:after="0" w:afterAutospacing="0"/>
        <w:jc w:val="both"/>
        <w:rPr>
          <w:sz w:val="28"/>
          <w:szCs w:val="28"/>
        </w:rPr>
      </w:pPr>
      <w:r>
        <w:rPr>
          <w:sz w:val="28"/>
          <w:szCs w:val="28"/>
        </w:rPr>
        <w:t>6)</w:t>
      </w:r>
      <w:r w:rsidRPr="00DB3EAC">
        <w:rPr>
          <w:rStyle w:val="10"/>
        </w:rPr>
        <w:t xml:space="preserve"> </w:t>
      </w:r>
      <w:r w:rsidRPr="00DB3EAC">
        <w:rPr>
          <w:sz w:val="28"/>
          <w:szCs w:val="28"/>
        </w:rPr>
        <w:t xml:space="preserve">заключение, предусмотренное </w:t>
      </w:r>
      <w:hyperlink r:id="rId13" w:history="1">
        <w:r w:rsidRPr="00DB3EAC">
          <w:rPr>
            <w:sz w:val="28"/>
            <w:szCs w:val="28"/>
          </w:rPr>
          <w:t>частью 3.5 статьи 49</w:t>
        </w:r>
      </w:hyperlink>
      <w:r w:rsidRPr="00DB3EAC">
        <w:rPr>
          <w:sz w:val="28"/>
          <w:szCs w:val="28"/>
        </w:rPr>
        <w:t xml:space="preserve"> </w:t>
      </w:r>
      <w:r>
        <w:rPr>
          <w:sz w:val="28"/>
          <w:szCs w:val="28"/>
        </w:rPr>
        <w:t>Градостроительного кодекса Российской Федерации</w:t>
      </w:r>
      <w:r w:rsidRPr="00DB3EAC">
        <w:rPr>
          <w:sz w:val="28"/>
          <w:szCs w:val="28"/>
        </w:rPr>
        <w:t>, в случае использования модифицированной проектной документации;</w:t>
      </w:r>
    </w:p>
    <w:p w:rsidR="00FE7E4D" w:rsidRPr="009A36C2" w:rsidRDefault="00FE7E4D" w:rsidP="00FE7E4D">
      <w:pPr>
        <w:pStyle w:val="u"/>
        <w:spacing w:before="0" w:beforeAutospacing="0" w:after="0" w:afterAutospacing="0"/>
        <w:jc w:val="both"/>
        <w:rPr>
          <w:sz w:val="28"/>
          <w:szCs w:val="28"/>
        </w:rPr>
      </w:pPr>
      <w:r>
        <w:rPr>
          <w:sz w:val="28"/>
          <w:szCs w:val="28"/>
        </w:rPr>
        <w:t>7</w:t>
      </w:r>
      <w:r w:rsidRPr="009A36C2">
        <w:rPr>
          <w:sz w:val="28"/>
          <w:szCs w:val="28"/>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FE7E4D" w:rsidRPr="009A36C2" w:rsidRDefault="00FE7E4D" w:rsidP="00FE7E4D">
      <w:pPr>
        <w:pStyle w:val="u"/>
        <w:spacing w:before="0" w:beforeAutospacing="0" w:after="0" w:afterAutospacing="0"/>
        <w:jc w:val="both"/>
        <w:rPr>
          <w:sz w:val="28"/>
          <w:szCs w:val="28"/>
        </w:rPr>
      </w:pPr>
      <w:r>
        <w:rPr>
          <w:sz w:val="28"/>
          <w:szCs w:val="28"/>
        </w:rPr>
        <w:t>8</w:t>
      </w:r>
      <w:r w:rsidRPr="009A36C2">
        <w:rPr>
          <w:sz w:val="28"/>
          <w:szCs w:val="28"/>
        </w:rPr>
        <w:t>)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FE7E4D" w:rsidRPr="009A36C2" w:rsidRDefault="00FE7E4D" w:rsidP="00FE7E4D">
      <w:pPr>
        <w:pStyle w:val="u"/>
        <w:spacing w:before="0" w:beforeAutospacing="0" w:after="0" w:afterAutospacing="0"/>
        <w:jc w:val="both"/>
        <w:rPr>
          <w:sz w:val="28"/>
          <w:szCs w:val="28"/>
        </w:rPr>
      </w:pPr>
      <w:r>
        <w:rPr>
          <w:sz w:val="28"/>
          <w:szCs w:val="28"/>
        </w:rPr>
        <w:t>9</w:t>
      </w:r>
      <w:r w:rsidRPr="009A36C2">
        <w:rPr>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w:t>
      </w:r>
      <w:r w:rsidRPr="00F16642">
        <w:rPr>
          <w:sz w:val="28"/>
          <w:szCs w:val="28"/>
        </w:rPr>
        <w:t>государственной корпорацией по космической деятельности «Роскосмос»,</w:t>
      </w:r>
      <w:r>
        <w:rPr>
          <w:sz w:val="28"/>
          <w:szCs w:val="28"/>
        </w:rPr>
        <w:t xml:space="preserve"> </w:t>
      </w:r>
      <w:r w:rsidRPr="009A36C2">
        <w:rPr>
          <w:sz w:val="28"/>
          <w:szCs w:val="28"/>
        </w:rPr>
        <w:t xml:space="preserve">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w:t>
      </w:r>
      <w:r w:rsidRPr="009A36C2">
        <w:rPr>
          <w:sz w:val="28"/>
          <w:szCs w:val="28"/>
        </w:rPr>
        <w:lastRenderedPageBreak/>
        <w:t>порядок возмещения ущерба, причиненного указанному объекту при осуществлении реконструкции;</w:t>
      </w:r>
    </w:p>
    <w:p w:rsidR="00FE7E4D" w:rsidRPr="009A36C2" w:rsidRDefault="00FE7E4D" w:rsidP="00FE7E4D">
      <w:pPr>
        <w:pStyle w:val="u"/>
        <w:spacing w:before="0" w:beforeAutospacing="0" w:after="0" w:afterAutospacing="0"/>
        <w:jc w:val="both"/>
        <w:rPr>
          <w:sz w:val="28"/>
          <w:szCs w:val="28"/>
        </w:rPr>
      </w:pPr>
      <w:r>
        <w:rPr>
          <w:sz w:val="28"/>
          <w:szCs w:val="28"/>
        </w:rPr>
        <w:t>10</w:t>
      </w:r>
      <w:r w:rsidRPr="009A36C2">
        <w:rPr>
          <w:sz w:val="28"/>
          <w:szCs w:val="28"/>
        </w:rPr>
        <w:t>) решение общего собрания собственников помещений</w:t>
      </w:r>
      <w:r>
        <w:rPr>
          <w:sz w:val="28"/>
          <w:szCs w:val="28"/>
        </w:rPr>
        <w:t xml:space="preserve"> и машино-мест</w:t>
      </w:r>
      <w:r w:rsidRPr="009A36C2">
        <w:rPr>
          <w:sz w:val="28"/>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w:t>
      </w:r>
      <w:r>
        <w:rPr>
          <w:sz w:val="28"/>
          <w:szCs w:val="28"/>
        </w:rPr>
        <w:t xml:space="preserve"> и машино-мест</w:t>
      </w:r>
      <w:r w:rsidRPr="009A36C2">
        <w:rPr>
          <w:sz w:val="28"/>
          <w:szCs w:val="28"/>
        </w:rPr>
        <w:t xml:space="preserve"> в многоквартирном доме;</w:t>
      </w:r>
    </w:p>
    <w:p w:rsidR="00FE7E4D" w:rsidRPr="009A36C2" w:rsidRDefault="00FE7E4D" w:rsidP="00FE7E4D">
      <w:pPr>
        <w:pStyle w:val="u"/>
        <w:spacing w:before="0" w:beforeAutospacing="0" w:after="0" w:afterAutospacing="0"/>
        <w:jc w:val="both"/>
        <w:rPr>
          <w:sz w:val="28"/>
          <w:szCs w:val="28"/>
        </w:rPr>
      </w:pPr>
      <w:r>
        <w:rPr>
          <w:sz w:val="28"/>
          <w:szCs w:val="28"/>
        </w:rPr>
        <w:t>11</w:t>
      </w:r>
      <w:r w:rsidRPr="009A36C2">
        <w:rPr>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FE7E4D" w:rsidRDefault="00FE7E4D" w:rsidP="00FE7E4D">
      <w:pPr>
        <w:pStyle w:val="u"/>
        <w:spacing w:before="0" w:beforeAutospacing="0" w:after="0" w:afterAutospacing="0"/>
        <w:jc w:val="both"/>
        <w:rPr>
          <w:sz w:val="28"/>
          <w:szCs w:val="28"/>
        </w:rPr>
      </w:pPr>
      <w:r w:rsidRPr="009A36C2">
        <w:rPr>
          <w:sz w:val="28"/>
          <w:szCs w:val="28"/>
        </w:rPr>
        <w:t>1</w:t>
      </w:r>
      <w:r>
        <w:rPr>
          <w:sz w:val="28"/>
          <w:szCs w:val="28"/>
        </w:rPr>
        <w:t>2</w:t>
      </w:r>
      <w:r w:rsidRPr="009A36C2">
        <w:rPr>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FE7E4D" w:rsidRDefault="00FE7E4D" w:rsidP="00FE7E4D">
      <w:pPr>
        <w:pStyle w:val="u"/>
        <w:spacing w:before="0" w:beforeAutospacing="0" w:after="0" w:afterAutospacing="0"/>
        <w:ind w:firstLine="709"/>
        <w:jc w:val="both"/>
        <w:rPr>
          <w:sz w:val="28"/>
          <w:szCs w:val="28"/>
        </w:rPr>
      </w:pPr>
      <w:r w:rsidRPr="009A36C2">
        <w:rPr>
          <w:sz w:val="28"/>
          <w:szCs w:val="28"/>
        </w:rPr>
        <w:t>Документы (их копии или сведения, содержащиеся в них), указанные в пунктах 1, 3</w:t>
      </w:r>
      <w:r w:rsidRPr="009A36C2">
        <w:t xml:space="preserve"> </w:t>
      </w:r>
      <w:r w:rsidRPr="009A36C2">
        <w:rPr>
          <w:sz w:val="28"/>
          <w:szCs w:val="28"/>
        </w:rPr>
        <w:t>и 6  п. 2.6.2</w:t>
      </w:r>
      <w:r w:rsidRPr="009A36C2">
        <w:t xml:space="preserve"> </w:t>
      </w:r>
      <w:r w:rsidRPr="009A36C2">
        <w:rPr>
          <w:sz w:val="28"/>
          <w:szCs w:val="28"/>
        </w:rPr>
        <w:t xml:space="preserve"> настоящего регламента, запрашиваются органами местного самоуправления,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FE7E4D" w:rsidRDefault="00FE7E4D" w:rsidP="00FE7E4D">
      <w:pPr>
        <w:pStyle w:val="u"/>
        <w:spacing w:before="0" w:beforeAutospacing="0" w:after="0" w:afterAutospacing="0"/>
        <w:ind w:firstLine="709"/>
        <w:jc w:val="both"/>
        <w:rPr>
          <w:sz w:val="28"/>
          <w:szCs w:val="28"/>
        </w:rPr>
      </w:pPr>
      <w:r w:rsidRPr="009A36C2">
        <w:rPr>
          <w:sz w:val="28"/>
          <w:szCs w:val="28"/>
        </w:rPr>
        <w:t>По межведомственным запросам органов местного самоуправления, документы (их копии или сведения, содержащиеся в них), указанные в п.п. 3</w:t>
      </w:r>
      <w:r w:rsidRPr="009A36C2">
        <w:t xml:space="preserve"> </w:t>
      </w:r>
      <w:r w:rsidRPr="009A36C2">
        <w:rPr>
          <w:sz w:val="28"/>
          <w:szCs w:val="28"/>
        </w:rPr>
        <w:t xml:space="preserve">и 6 п.2.6.2 </w:t>
      </w:r>
      <w:r w:rsidRPr="009A36C2">
        <w:t xml:space="preserve"> </w:t>
      </w:r>
      <w:r w:rsidRPr="009A36C2">
        <w:rPr>
          <w:sz w:val="28"/>
          <w:szCs w:val="28"/>
        </w:rPr>
        <w:t>настоящего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FE7E4D" w:rsidRDefault="00FE7E4D" w:rsidP="00FE7E4D">
      <w:pPr>
        <w:pStyle w:val="u"/>
        <w:spacing w:before="0" w:beforeAutospacing="0" w:after="0" w:afterAutospacing="0"/>
        <w:ind w:firstLine="709"/>
        <w:jc w:val="both"/>
        <w:rPr>
          <w:sz w:val="28"/>
          <w:szCs w:val="28"/>
        </w:rPr>
      </w:pPr>
      <w:r w:rsidRPr="009A36C2">
        <w:rPr>
          <w:sz w:val="28"/>
          <w:szCs w:val="28"/>
        </w:rPr>
        <w:t xml:space="preserve">Документы, указанные в п.п. 1 п.2.6.2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Pr>
          <w:sz w:val="28"/>
          <w:szCs w:val="28"/>
        </w:rPr>
        <w:t>недвижимости</w:t>
      </w:r>
      <w:r w:rsidRPr="009A36C2">
        <w:rPr>
          <w:sz w:val="28"/>
          <w:szCs w:val="28"/>
        </w:rPr>
        <w:t>.</w:t>
      </w:r>
    </w:p>
    <w:p w:rsidR="00FE7E4D" w:rsidRPr="009A36C2" w:rsidRDefault="00FE7E4D" w:rsidP="00FE7E4D">
      <w:pPr>
        <w:pStyle w:val="u"/>
        <w:spacing w:before="0" w:beforeAutospacing="0" w:after="0" w:afterAutospacing="0"/>
        <w:ind w:firstLine="709"/>
        <w:jc w:val="both"/>
        <w:rPr>
          <w:sz w:val="28"/>
          <w:szCs w:val="28"/>
        </w:rPr>
      </w:pPr>
      <w:r w:rsidRPr="009A36C2">
        <w:rPr>
          <w:sz w:val="28"/>
          <w:szCs w:val="28"/>
        </w:rPr>
        <w:t xml:space="preserve">2.6.3. </w:t>
      </w:r>
      <w:r w:rsidRPr="009A36C2">
        <w:t xml:space="preserve"> </w:t>
      </w:r>
      <w:r w:rsidRPr="009A36C2">
        <w:rPr>
          <w:sz w:val="28"/>
          <w:szCs w:val="28"/>
        </w:rPr>
        <w:t>В целях строительства, реконструкции объекта индивидуального жилищного строительства застройщик направляет заявление (приложение 2) о выдаче разрешения на строительство в Отдел либо через многофункциональный центр. Для принятия решения о выдаче разрешения на строительство необходимы следующие документы:</w:t>
      </w:r>
    </w:p>
    <w:p w:rsidR="00FE7E4D" w:rsidRPr="009A36C2" w:rsidRDefault="00FE7E4D" w:rsidP="00FE7E4D">
      <w:pPr>
        <w:pStyle w:val="af5"/>
        <w:spacing w:before="0" w:beforeAutospacing="0" w:after="0" w:afterAutospacing="0"/>
        <w:ind w:firstLine="709"/>
        <w:jc w:val="both"/>
        <w:rPr>
          <w:sz w:val="28"/>
          <w:szCs w:val="28"/>
        </w:rPr>
      </w:pPr>
      <w:r w:rsidRPr="009A36C2">
        <w:rPr>
          <w:sz w:val="28"/>
          <w:szCs w:val="28"/>
        </w:rPr>
        <w:t>1) правоустанавливающие документы на земельный участок;</w:t>
      </w:r>
    </w:p>
    <w:p w:rsidR="00FE7E4D" w:rsidRDefault="00FE7E4D" w:rsidP="00FE7E4D">
      <w:pPr>
        <w:pStyle w:val="af5"/>
        <w:spacing w:before="0" w:beforeAutospacing="0" w:after="0" w:afterAutospacing="0"/>
        <w:ind w:firstLine="709"/>
        <w:jc w:val="both"/>
        <w:rPr>
          <w:sz w:val="28"/>
          <w:szCs w:val="28"/>
        </w:rPr>
      </w:pPr>
      <w:r>
        <w:rPr>
          <w:sz w:val="28"/>
          <w:szCs w:val="28"/>
        </w:rPr>
        <w:t xml:space="preserve">2) </w:t>
      </w:r>
      <w:r w:rsidRPr="009A36C2">
        <w:rPr>
          <w:sz w:val="28"/>
          <w:szCs w:val="28"/>
        </w:rPr>
        <w:t>градостроительный план земельного участка</w:t>
      </w:r>
      <w:r>
        <w:rPr>
          <w:sz w:val="28"/>
          <w:szCs w:val="28"/>
        </w:rPr>
        <w:t>, выданный не ранее чем за три года до дня предоставления заявления на получение разрешения на строительство</w:t>
      </w:r>
      <w:r w:rsidRPr="009A36C2">
        <w:rPr>
          <w:sz w:val="28"/>
          <w:szCs w:val="28"/>
        </w:rPr>
        <w:t>;</w:t>
      </w:r>
    </w:p>
    <w:p w:rsidR="00FE7E4D" w:rsidRDefault="00FE7E4D" w:rsidP="00FE7E4D">
      <w:pPr>
        <w:pStyle w:val="af5"/>
        <w:spacing w:before="0" w:beforeAutospacing="0" w:after="0" w:afterAutospacing="0"/>
        <w:ind w:firstLine="709"/>
        <w:jc w:val="both"/>
        <w:rPr>
          <w:sz w:val="28"/>
          <w:szCs w:val="28"/>
        </w:rPr>
      </w:pPr>
      <w:r w:rsidRPr="009A36C2">
        <w:rPr>
          <w:sz w:val="28"/>
          <w:szCs w:val="28"/>
        </w:rPr>
        <w:lastRenderedPageBreak/>
        <w:t>3) схема планировочной организации земельного участка с обозначением места размещения объекта индивидуального жилищного строительства</w:t>
      </w:r>
      <w:r>
        <w:rPr>
          <w:sz w:val="28"/>
          <w:szCs w:val="28"/>
        </w:rPr>
        <w:t>;</w:t>
      </w:r>
    </w:p>
    <w:p w:rsidR="00FE7E4D" w:rsidRDefault="00FE7E4D" w:rsidP="00FE7E4D">
      <w:pPr>
        <w:pStyle w:val="af5"/>
        <w:spacing w:before="0" w:beforeAutospacing="0" w:after="0" w:afterAutospacing="0"/>
        <w:ind w:firstLine="709"/>
        <w:jc w:val="both"/>
        <w:rPr>
          <w:sz w:val="28"/>
          <w:szCs w:val="28"/>
        </w:rPr>
      </w:pPr>
      <w:r>
        <w:rPr>
          <w:sz w:val="28"/>
          <w:szCs w:val="28"/>
        </w:rPr>
        <w:t xml:space="preserve">4) </w:t>
      </w:r>
      <w:r w:rsidRPr="00561529">
        <w:rPr>
          <w:sz w:val="28"/>
          <w:szCs w:val="28"/>
        </w:rPr>
        <w:t xml:space="preserve">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4" w:history="1">
        <w:r w:rsidRPr="00561529">
          <w:rPr>
            <w:sz w:val="28"/>
            <w:szCs w:val="28"/>
          </w:rPr>
          <w:t>частью 10.2</w:t>
        </w:r>
      </w:hyperlink>
      <w:r w:rsidRPr="00561529">
        <w:rPr>
          <w:sz w:val="28"/>
          <w:szCs w:val="28"/>
        </w:rPr>
        <w:t xml:space="preserve"> статьи</w:t>
      </w:r>
      <w:r>
        <w:rPr>
          <w:sz w:val="28"/>
          <w:szCs w:val="28"/>
        </w:rPr>
        <w:t xml:space="preserve"> 51 Градостроительного кодекса Российской Федерации</w:t>
      </w:r>
      <w:r w:rsidRPr="00561529">
        <w:rPr>
          <w:sz w:val="28"/>
          <w:szCs w:val="28"/>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r>
        <w:rPr>
          <w:sz w:val="28"/>
          <w:szCs w:val="28"/>
        </w:rPr>
        <w:t xml:space="preserve"> </w:t>
      </w:r>
    </w:p>
    <w:p w:rsidR="00FE7E4D" w:rsidRDefault="00FE7E4D" w:rsidP="00FE7E4D">
      <w:pPr>
        <w:pStyle w:val="af5"/>
        <w:spacing w:before="0" w:beforeAutospacing="0" w:after="0" w:afterAutospacing="0"/>
        <w:ind w:firstLine="709"/>
        <w:jc w:val="both"/>
        <w:rPr>
          <w:sz w:val="28"/>
          <w:szCs w:val="28"/>
        </w:rPr>
      </w:pPr>
      <w:r w:rsidRPr="009A36C2">
        <w:rPr>
          <w:sz w:val="28"/>
          <w:szCs w:val="28"/>
        </w:rPr>
        <w:t>2.6.3.1. Документы (их копии или сведения, содержащиеся в них), указанные в п.п. 1 и 2 п. 2.6.3. настоящего регламента, запрашиваются Отделом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FE7E4D" w:rsidRDefault="00FE7E4D" w:rsidP="00FE7E4D">
      <w:pPr>
        <w:pStyle w:val="af5"/>
        <w:spacing w:before="0" w:beforeAutospacing="0" w:after="0" w:afterAutospacing="0"/>
        <w:ind w:firstLine="709"/>
        <w:jc w:val="both"/>
        <w:rPr>
          <w:sz w:val="28"/>
          <w:szCs w:val="28"/>
        </w:rPr>
      </w:pPr>
      <w:r w:rsidRPr="009A36C2">
        <w:rPr>
          <w:sz w:val="28"/>
          <w:szCs w:val="28"/>
        </w:rPr>
        <w:t xml:space="preserve">2.6.3.2. Документы, указанные в п.п. 1 п. 2.6.3.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Pr>
          <w:sz w:val="28"/>
          <w:szCs w:val="28"/>
        </w:rPr>
        <w:t>недвижимости</w:t>
      </w:r>
      <w:r w:rsidRPr="009A36C2">
        <w:rPr>
          <w:sz w:val="28"/>
          <w:szCs w:val="28"/>
        </w:rPr>
        <w:t>.</w:t>
      </w:r>
    </w:p>
    <w:p w:rsidR="00FE7E4D" w:rsidRDefault="00FE7E4D" w:rsidP="00FE7E4D">
      <w:pPr>
        <w:pStyle w:val="af5"/>
        <w:spacing w:before="0" w:beforeAutospacing="0" w:after="0" w:afterAutospacing="0"/>
        <w:ind w:firstLine="709"/>
        <w:jc w:val="both"/>
        <w:rPr>
          <w:sz w:val="28"/>
          <w:szCs w:val="28"/>
        </w:rPr>
      </w:pPr>
      <w:r w:rsidRPr="009A36C2">
        <w:rPr>
          <w:sz w:val="28"/>
          <w:szCs w:val="28"/>
        </w:rPr>
        <w:t xml:space="preserve">2.6.4. Для продления разрешения на строительство объектов капитального строительства предоставляются следующие документы: </w:t>
      </w:r>
    </w:p>
    <w:p w:rsidR="00FE7E4D" w:rsidRDefault="00FE7E4D" w:rsidP="00FE7E4D">
      <w:pPr>
        <w:pStyle w:val="af5"/>
        <w:spacing w:before="0" w:beforeAutospacing="0" w:after="0" w:afterAutospacing="0"/>
        <w:ind w:firstLine="709"/>
        <w:jc w:val="both"/>
        <w:rPr>
          <w:sz w:val="28"/>
          <w:szCs w:val="28"/>
        </w:rPr>
      </w:pPr>
      <w:r w:rsidRPr="009A36C2">
        <w:rPr>
          <w:sz w:val="28"/>
          <w:szCs w:val="28"/>
        </w:rPr>
        <w:t>- заявление о продлении срока действия разрешения на строительство;</w:t>
      </w:r>
    </w:p>
    <w:p w:rsidR="00FE7E4D" w:rsidRPr="009A36C2" w:rsidRDefault="00FE7E4D" w:rsidP="00FE7E4D">
      <w:pPr>
        <w:pStyle w:val="af5"/>
        <w:spacing w:before="0" w:beforeAutospacing="0" w:after="0" w:afterAutospacing="0"/>
        <w:ind w:firstLine="709"/>
        <w:jc w:val="both"/>
        <w:rPr>
          <w:sz w:val="28"/>
          <w:szCs w:val="28"/>
        </w:rPr>
      </w:pPr>
      <w:r w:rsidRPr="009A36C2">
        <w:rPr>
          <w:sz w:val="28"/>
          <w:szCs w:val="28"/>
        </w:rPr>
        <w:t>- экземпляр выданного разрешения на строительство, срок действия которого необходимо продлить.</w:t>
      </w:r>
    </w:p>
    <w:p w:rsidR="00FE7E4D" w:rsidRPr="009A36C2" w:rsidRDefault="00FE7E4D" w:rsidP="00FE7E4D">
      <w:pPr>
        <w:ind w:firstLine="709"/>
        <w:jc w:val="both"/>
        <w:rPr>
          <w:sz w:val="28"/>
          <w:szCs w:val="28"/>
        </w:rPr>
      </w:pPr>
      <w:r w:rsidRPr="009A36C2">
        <w:rPr>
          <w:sz w:val="28"/>
          <w:szCs w:val="28"/>
        </w:rPr>
        <w:t>2.6.5. Для внесения изменений в выданное разрешение на строительство в Отдел представляется письменное уведомление о переходе прав на земельный участок, права пользования недрами, об образовании земельного участка с указанием реквизитов:</w:t>
      </w:r>
    </w:p>
    <w:p w:rsidR="00FE7E4D" w:rsidRPr="009A36C2" w:rsidRDefault="00FE7E4D" w:rsidP="00FE7E4D">
      <w:pPr>
        <w:ind w:firstLine="709"/>
        <w:jc w:val="both"/>
        <w:rPr>
          <w:sz w:val="28"/>
          <w:szCs w:val="28"/>
        </w:rPr>
      </w:pPr>
      <w:r w:rsidRPr="009A36C2">
        <w:rPr>
          <w:sz w:val="28"/>
          <w:szCs w:val="28"/>
        </w:rPr>
        <w:t xml:space="preserve">а) правоустанавливающих документов на земельный участок в случае приобретения права на земельный участок, разрешение на строительство, </w:t>
      </w:r>
      <w:r w:rsidRPr="009A36C2">
        <w:rPr>
          <w:sz w:val="28"/>
          <w:szCs w:val="28"/>
        </w:rPr>
        <w:lastRenderedPageBreak/>
        <w:t>реконструкцию объекта капитального строительства на котором выдано прежнему правообладателю;</w:t>
      </w:r>
    </w:p>
    <w:p w:rsidR="00FE7E4D" w:rsidRPr="009A36C2" w:rsidRDefault="00FE7E4D" w:rsidP="00FE7E4D">
      <w:pPr>
        <w:ind w:firstLine="709"/>
        <w:jc w:val="both"/>
        <w:rPr>
          <w:sz w:val="28"/>
          <w:szCs w:val="28"/>
        </w:rPr>
      </w:pPr>
      <w:r w:rsidRPr="009A36C2">
        <w:rPr>
          <w:sz w:val="28"/>
          <w:szCs w:val="28"/>
        </w:rPr>
        <w:t>б) 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FE7E4D" w:rsidRPr="009A36C2" w:rsidRDefault="00FE7E4D" w:rsidP="00FE7E4D">
      <w:pPr>
        <w:ind w:firstLine="709"/>
        <w:rPr>
          <w:sz w:val="28"/>
          <w:szCs w:val="28"/>
        </w:rPr>
      </w:pPr>
      <w:r w:rsidRPr="009A36C2">
        <w:rPr>
          <w:sz w:val="28"/>
          <w:szCs w:val="28"/>
        </w:rPr>
        <w:t>в)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FE7E4D" w:rsidRDefault="00FE7E4D" w:rsidP="00FE7E4D">
      <w:pPr>
        <w:ind w:firstLine="709"/>
        <w:jc w:val="both"/>
        <w:rPr>
          <w:sz w:val="28"/>
          <w:szCs w:val="28"/>
        </w:rPr>
      </w:pPr>
      <w:r w:rsidRPr="009A36C2">
        <w:rPr>
          <w:sz w:val="28"/>
          <w:szCs w:val="28"/>
        </w:rPr>
        <w:t>г) 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выдано разрешение на строительство.</w:t>
      </w:r>
    </w:p>
    <w:p w:rsidR="00FE7E4D" w:rsidRDefault="00FE7E4D" w:rsidP="00FE7E4D">
      <w:pPr>
        <w:ind w:firstLine="709"/>
        <w:jc w:val="both"/>
        <w:rPr>
          <w:sz w:val="28"/>
          <w:szCs w:val="28"/>
        </w:rPr>
      </w:pPr>
      <w:r w:rsidRPr="009A36C2">
        <w:rPr>
          <w:sz w:val="28"/>
          <w:szCs w:val="28"/>
        </w:rPr>
        <w:t>2.6.</w:t>
      </w:r>
      <w:r>
        <w:rPr>
          <w:sz w:val="28"/>
          <w:szCs w:val="28"/>
        </w:rPr>
        <w:t>6</w:t>
      </w:r>
      <w:r w:rsidRPr="009A36C2">
        <w:rPr>
          <w:sz w:val="28"/>
          <w:szCs w:val="28"/>
        </w:rPr>
        <w:t>. Документы, указанные в п. 2.6.2., 2.6.3., 2.6.4.</w:t>
      </w:r>
      <w:r>
        <w:rPr>
          <w:sz w:val="28"/>
          <w:szCs w:val="28"/>
        </w:rPr>
        <w:t>, 2.6.5.</w:t>
      </w:r>
      <w:r w:rsidRPr="009A36C2">
        <w:rPr>
          <w:sz w:val="28"/>
          <w:szCs w:val="28"/>
        </w:rPr>
        <w:t xml:space="preserve"> настоящего регламента могут быть направлены в электронной форме на электронный адрес, или через портал государственных услуг Красноярского края, либо через федеральный портал государственных услуг.</w:t>
      </w:r>
    </w:p>
    <w:p w:rsidR="00FE7E4D" w:rsidRDefault="00FE7E4D" w:rsidP="00FE7E4D">
      <w:pPr>
        <w:ind w:firstLine="709"/>
        <w:jc w:val="both"/>
        <w:rPr>
          <w:sz w:val="28"/>
          <w:szCs w:val="28"/>
        </w:rPr>
      </w:pPr>
      <w:r w:rsidRPr="009A36C2">
        <w:rPr>
          <w:sz w:val="28"/>
          <w:szCs w:val="28"/>
        </w:rPr>
        <w:t>2.6.</w:t>
      </w:r>
      <w:r>
        <w:rPr>
          <w:sz w:val="28"/>
          <w:szCs w:val="28"/>
        </w:rPr>
        <w:t>7</w:t>
      </w:r>
      <w:r w:rsidRPr="009A36C2">
        <w:rPr>
          <w:sz w:val="28"/>
          <w:szCs w:val="28"/>
        </w:rPr>
        <w:t xml:space="preserve">. </w:t>
      </w:r>
      <w:r w:rsidRPr="00B445E5">
        <w:rPr>
          <w:sz w:val="28"/>
          <w:szCs w:val="28"/>
        </w:rPr>
        <w:t>Общие требования, предъявляемые к документам, представляемым заявителем.</w:t>
      </w:r>
    </w:p>
    <w:p w:rsidR="00FE7E4D" w:rsidRDefault="00FE7E4D" w:rsidP="00FE7E4D">
      <w:pPr>
        <w:ind w:firstLine="709"/>
        <w:jc w:val="both"/>
        <w:rPr>
          <w:sz w:val="28"/>
          <w:szCs w:val="28"/>
        </w:rPr>
      </w:pPr>
      <w:r w:rsidRPr="00B445E5">
        <w:rPr>
          <w:sz w:val="28"/>
          <w:szCs w:val="28"/>
        </w:rPr>
        <w:t>Заявление может быть выполнено от руки или напечатано посредством электронных печатающих устройств. Заявление формируется в единственном экземпляре - подлиннике и подписывается заявителем, его представителем.</w:t>
      </w:r>
    </w:p>
    <w:p w:rsidR="00FE7E4D" w:rsidRPr="00B445E5" w:rsidRDefault="00FE7E4D" w:rsidP="00FE7E4D">
      <w:pPr>
        <w:ind w:firstLine="709"/>
        <w:jc w:val="both"/>
        <w:rPr>
          <w:sz w:val="28"/>
          <w:szCs w:val="28"/>
        </w:rPr>
      </w:pPr>
      <w:r w:rsidRPr="00B445E5">
        <w:rPr>
          <w:sz w:val="28"/>
          <w:szCs w:val="28"/>
        </w:rPr>
        <w:t>В заявлении наименование юридического лица указывается без сокращения,</w:t>
      </w:r>
      <w:r>
        <w:rPr>
          <w:sz w:val="28"/>
          <w:szCs w:val="28"/>
        </w:rPr>
        <w:t xml:space="preserve"> </w:t>
      </w:r>
      <w:r w:rsidRPr="00B445E5">
        <w:rPr>
          <w:sz w:val="28"/>
          <w:szCs w:val="28"/>
        </w:rPr>
        <w:t>за исключением официального сокращения</w:t>
      </w:r>
      <w:r w:rsidRPr="00FF23FD">
        <w:rPr>
          <w:sz w:val="28"/>
          <w:szCs w:val="28"/>
        </w:rPr>
        <w:t xml:space="preserve"> </w:t>
      </w:r>
      <w:r>
        <w:rPr>
          <w:sz w:val="28"/>
          <w:szCs w:val="28"/>
        </w:rPr>
        <w:t>с указанием ОГРН, ИНН.</w:t>
      </w:r>
    </w:p>
    <w:p w:rsidR="00FE7E4D" w:rsidRPr="00B445E5" w:rsidRDefault="00FE7E4D" w:rsidP="00FE7E4D">
      <w:pPr>
        <w:autoSpaceDE w:val="0"/>
        <w:autoSpaceDN w:val="0"/>
        <w:adjustRightInd w:val="0"/>
        <w:ind w:firstLine="709"/>
        <w:jc w:val="both"/>
        <w:rPr>
          <w:sz w:val="28"/>
          <w:szCs w:val="28"/>
        </w:rPr>
      </w:pPr>
      <w:r w:rsidRPr="00B445E5">
        <w:rPr>
          <w:sz w:val="28"/>
          <w:szCs w:val="28"/>
        </w:rPr>
        <w:t xml:space="preserve">Документы представляются в одном экземпляре. </w:t>
      </w:r>
    </w:p>
    <w:p w:rsidR="00FE7E4D" w:rsidRPr="00B445E5" w:rsidRDefault="00FE7E4D" w:rsidP="00FE7E4D">
      <w:pPr>
        <w:autoSpaceDE w:val="0"/>
        <w:autoSpaceDN w:val="0"/>
        <w:adjustRightInd w:val="0"/>
        <w:ind w:firstLine="709"/>
        <w:jc w:val="both"/>
        <w:rPr>
          <w:sz w:val="28"/>
          <w:szCs w:val="28"/>
        </w:rPr>
      </w:pPr>
      <w:r w:rsidRPr="00B445E5">
        <w:rPr>
          <w:sz w:val="28"/>
          <w:szCs w:val="28"/>
        </w:rPr>
        <w:t>Документы представляются в форме документа на бумажном носителе или в форме электронного документа.</w:t>
      </w:r>
    </w:p>
    <w:p w:rsidR="00FE7E4D" w:rsidRPr="00B445E5" w:rsidRDefault="00FE7E4D" w:rsidP="00FE7E4D">
      <w:pPr>
        <w:autoSpaceDE w:val="0"/>
        <w:autoSpaceDN w:val="0"/>
        <w:adjustRightInd w:val="0"/>
        <w:ind w:firstLine="709"/>
        <w:jc w:val="both"/>
        <w:rPr>
          <w:sz w:val="28"/>
          <w:szCs w:val="28"/>
        </w:rPr>
      </w:pPr>
      <w:r w:rsidRPr="00B445E5">
        <w:rPr>
          <w:sz w:val="28"/>
          <w:szCs w:val="28"/>
        </w:rPr>
        <w:t>Тексты документов, представленных в форме документа на бумажном носителе, должны быть написаны разборчиво. 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FE7E4D" w:rsidRPr="00B445E5" w:rsidRDefault="00FE7E4D" w:rsidP="00FE7E4D">
      <w:pPr>
        <w:autoSpaceDE w:val="0"/>
        <w:autoSpaceDN w:val="0"/>
        <w:adjustRightInd w:val="0"/>
        <w:ind w:firstLine="709"/>
        <w:jc w:val="both"/>
        <w:rPr>
          <w:sz w:val="28"/>
          <w:szCs w:val="28"/>
        </w:rPr>
      </w:pPr>
      <w:r w:rsidRPr="00B445E5">
        <w:rPr>
          <w:sz w:val="28"/>
          <w:szCs w:val="28"/>
        </w:rPr>
        <w:t>Заявления, представленные в форме электронного документа, должны быть в виде файлов в формате doc, docx, txt, xls, xlsx, rtf.</w:t>
      </w:r>
    </w:p>
    <w:p w:rsidR="00FE7E4D" w:rsidRPr="00B445E5" w:rsidRDefault="00FE7E4D" w:rsidP="00FE7E4D">
      <w:pPr>
        <w:autoSpaceDE w:val="0"/>
        <w:autoSpaceDN w:val="0"/>
        <w:adjustRightInd w:val="0"/>
        <w:ind w:firstLine="709"/>
        <w:jc w:val="both"/>
        <w:rPr>
          <w:sz w:val="28"/>
          <w:szCs w:val="28"/>
        </w:rPr>
      </w:pPr>
      <w:r w:rsidRPr="00B445E5">
        <w:rPr>
          <w:sz w:val="28"/>
          <w:szCs w:val="28"/>
        </w:rPr>
        <w:lastRenderedPageBreak/>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FE7E4D" w:rsidRPr="00B445E5" w:rsidRDefault="00FE7E4D" w:rsidP="00FE7E4D">
      <w:pPr>
        <w:autoSpaceDE w:val="0"/>
        <w:autoSpaceDN w:val="0"/>
        <w:adjustRightInd w:val="0"/>
        <w:ind w:firstLine="709"/>
        <w:jc w:val="both"/>
        <w:rPr>
          <w:sz w:val="28"/>
          <w:szCs w:val="28"/>
        </w:rPr>
      </w:pPr>
      <w:r w:rsidRPr="00B445E5">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FE7E4D" w:rsidRDefault="00FE7E4D" w:rsidP="00FE7E4D">
      <w:pPr>
        <w:autoSpaceDE w:val="0"/>
        <w:autoSpaceDN w:val="0"/>
        <w:adjustRightInd w:val="0"/>
        <w:jc w:val="both"/>
        <w:rPr>
          <w:sz w:val="28"/>
          <w:szCs w:val="28"/>
        </w:rPr>
      </w:pPr>
      <w:r w:rsidRPr="00B445E5">
        <w:rPr>
          <w:sz w:val="28"/>
          <w:szCs w:val="28"/>
        </w:rPr>
        <w:t xml:space="preserve">Документы, представляемые в форме электронного документа, должны быть заверены электронной подписью в соответствии с </w:t>
      </w:r>
      <w:hyperlink r:id="rId15" w:history="1">
        <w:r w:rsidRPr="00B445E5">
          <w:rPr>
            <w:sz w:val="28"/>
            <w:szCs w:val="28"/>
          </w:rPr>
          <w:t>Постановлением</w:t>
        </w:r>
      </w:hyperlink>
      <w:r w:rsidRPr="00B445E5">
        <w:rPr>
          <w:sz w:val="28"/>
          <w:szCs w:val="28"/>
        </w:rPr>
        <w:t xml:space="preserve"> Правительства Российской Федерации от 25.06.2012 N 634 «О видах электронной подписи, </w:t>
      </w:r>
      <w:r w:rsidRPr="00783F06">
        <w:rPr>
          <w:sz w:val="28"/>
          <w:szCs w:val="28"/>
        </w:rPr>
        <w:t>использование которых допускается при обращении за получением государственных и муниципальных услуг.</w:t>
      </w:r>
    </w:p>
    <w:p w:rsidR="00FE7E4D" w:rsidRDefault="00FE7E4D" w:rsidP="00FE7E4D">
      <w:pPr>
        <w:autoSpaceDE w:val="0"/>
        <w:autoSpaceDN w:val="0"/>
        <w:adjustRightInd w:val="0"/>
        <w:ind w:firstLine="709"/>
        <w:jc w:val="both"/>
        <w:rPr>
          <w:sz w:val="28"/>
          <w:szCs w:val="28"/>
        </w:rPr>
      </w:pPr>
      <w:r>
        <w:rPr>
          <w:sz w:val="28"/>
          <w:szCs w:val="28"/>
        </w:rPr>
        <w:t xml:space="preserve">2.6.8. </w:t>
      </w:r>
      <w:r w:rsidRPr="00214119">
        <w:rPr>
          <w:sz w:val="28"/>
          <w:szCs w:val="28"/>
        </w:rPr>
        <w:t xml:space="preserve">Застройщик в течение десяти дней со дня получения разрешения на строительство обязан безвозмездно передать в орган местного самоуправления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16" w:history="1">
        <w:r w:rsidRPr="00214119">
          <w:rPr>
            <w:sz w:val="28"/>
            <w:szCs w:val="28"/>
          </w:rPr>
          <w:t>пунктами 2</w:t>
        </w:r>
      </w:hyperlink>
      <w:r w:rsidRPr="00214119">
        <w:rPr>
          <w:sz w:val="28"/>
          <w:szCs w:val="28"/>
        </w:rPr>
        <w:t xml:space="preserve">, </w:t>
      </w:r>
      <w:hyperlink r:id="rId17" w:history="1">
        <w:r w:rsidRPr="00214119">
          <w:rPr>
            <w:sz w:val="28"/>
            <w:szCs w:val="28"/>
          </w:rPr>
          <w:t>8</w:t>
        </w:r>
      </w:hyperlink>
      <w:r w:rsidRPr="00214119">
        <w:rPr>
          <w:sz w:val="28"/>
          <w:szCs w:val="28"/>
        </w:rPr>
        <w:t xml:space="preserve"> - </w:t>
      </w:r>
      <w:hyperlink r:id="rId18" w:history="1">
        <w:r w:rsidRPr="00214119">
          <w:rPr>
            <w:sz w:val="28"/>
            <w:szCs w:val="28"/>
          </w:rPr>
          <w:t>10</w:t>
        </w:r>
      </w:hyperlink>
      <w:r w:rsidRPr="00214119">
        <w:rPr>
          <w:sz w:val="28"/>
          <w:szCs w:val="28"/>
        </w:rPr>
        <w:t xml:space="preserve"> и </w:t>
      </w:r>
      <w:hyperlink r:id="rId19" w:history="1">
        <w:r w:rsidRPr="00214119">
          <w:rPr>
            <w:sz w:val="28"/>
            <w:szCs w:val="28"/>
          </w:rPr>
          <w:t>11.1 части 12 статьи 48</w:t>
        </w:r>
      </w:hyperlink>
      <w:r w:rsidRPr="00214119">
        <w:rPr>
          <w:sz w:val="28"/>
          <w:szCs w:val="28"/>
        </w:rPr>
        <w:t xml:space="preserve">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w:t>
      </w:r>
    </w:p>
    <w:p w:rsidR="00FE7E4D" w:rsidRDefault="00FE7E4D" w:rsidP="00FE7E4D">
      <w:pPr>
        <w:ind w:firstLine="709"/>
        <w:jc w:val="both"/>
        <w:rPr>
          <w:sz w:val="28"/>
          <w:szCs w:val="28"/>
        </w:rPr>
      </w:pPr>
      <w:r w:rsidRPr="009A36C2">
        <w:rPr>
          <w:sz w:val="28"/>
          <w:szCs w:val="28"/>
        </w:rPr>
        <w:t>2.6.</w:t>
      </w:r>
      <w:r>
        <w:rPr>
          <w:sz w:val="28"/>
          <w:szCs w:val="28"/>
        </w:rPr>
        <w:t>9</w:t>
      </w:r>
      <w:r w:rsidRPr="009A36C2">
        <w:rPr>
          <w:sz w:val="28"/>
          <w:szCs w:val="28"/>
        </w:rPr>
        <w:t>. Основания для отказа в приеме документов отсутствуют.</w:t>
      </w:r>
    </w:p>
    <w:p w:rsidR="00FE7E4D" w:rsidRPr="00783F06" w:rsidRDefault="00FE7E4D" w:rsidP="00FE7E4D">
      <w:pPr>
        <w:ind w:firstLine="709"/>
        <w:jc w:val="both"/>
        <w:rPr>
          <w:sz w:val="28"/>
          <w:szCs w:val="28"/>
        </w:rPr>
      </w:pPr>
      <w:r>
        <w:rPr>
          <w:sz w:val="28"/>
          <w:szCs w:val="28"/>
        </w:rPr>
        <w:t>2.6.10. Оснований для предоставления муниципальной услуги нет.</w:t>
      </w:r>
    </w:p>
    <w:p w:rsidR="00551C6E" w:rsidRPr="009A36C2" w:rsidRDefault="00551C6E" w:rsidP="00551C6E">
      <w:pPr>
        <w:tabs>
          <w:tab w:val="left" w:pos="0"/>
        </w:tabs>
        <w:jc w:val="both"/>
        <w:rPr>
          <w:sz w:val="28"/>
          <w:szCs w:val="28"/>
        </w:rPr>
      </w:pPr>
    </w:p>
    <w:p w:rsidR="00551C6E" w:rsidRPr="009A36C2" w:rsidRDefault="00551C6E" w:rsidP="00551C6E">
      <w:pPr>
        <w:tabs>
          <w:tab w:val="left" w:pos="0"/>
        </w:tabs>
        <w:jc w:val="center"/>
        <w:rPr>
          <w:i/>
          <w:sz w:val="28"/>
          <w:szCs w:val="28"/>
        </w:rPr>
      </w:pPr>
      <w:r w:rsidRPr="009A36C2">
        <w:rPr>
          <w:i/>
          <w:sz w:val="28"/>
          <w:szCs w:val="28"/>
        </w:rPr>
        <w:t>2.7. Основание для отказа в предоставления муниципальной услуги</w:t>
      </w:r>
    </w:p>
    <w:p w:rsidR="00DE0C26" w:rsidRDefault="00DE0C26" w:rsidP="00DE0C26">
      <w:pPr>
        <w:jc w:val="both"/>
        <w:rPr>
          <w:i/>
          <w:sz w:val="28"/>
          <w:szCs w:val="28"/>
        </w:rPr>
      </w:pPr>
    </w:p>
    <w:p w:rsidR="00DE0C26" w:rsidRDefault="00551C6E" w:rsidP="00DE0C26">
      <w:pPr>
        <w:ind w:firstLine="709"/>
        <w:jc w:val="both"/>
        <w:rPr>
          <w:sz w:val="28"/>
          <w:szCs w:val="28"/>
        </w:rPr>
      </w:pPr>
      <w:r w:rsidRPr="009A36C2">
        <w:rPr>
          <w:sz w:val="28"/>
          <w:szCs w:val="28"/>
        </w:rPr>
        <w:t>Перечень оснований для отказа в предоставлении муниципальной услуги.</w:t>
      </w:r>
    </w:p>
    <w:p w:rsidR="00DE0C26" w:rsidRDefault="00551C6E" w:rsidP="00DE0C26">
      <w:pPr>
        <w:ind w:firstLine="709"/>
        <w:jc w:val="both"/>
        <w:rPr>
          <w:sz w:val="28"/>
          <w:szCs w:val="28"/>
        </w:rPr>
      </w:pPr>
      <w:r w:rsidRPr="009A36C2">
        <w:rPr>
          <w:sz w:val="28"/>
          <w:szCs w:val="28"/>
        </w:rPr>
        <w:t>- отсутствие требуемых действующим законодательством документов для исполнения муниципальной услуги;</w:t>
      </w:r>
    </w:p>
    <w:p w:rsidR="00DE0C26" w:rsidRDefault="00DE0C26" w:rsidP="00DE0C26">
      <w:pPr>
        <w:pStyle w:val="u"/>
        <w:spacing w:before="0" w:beforeAutospacing="0" w:after="0" w:afterAutospacing="0"/>
        <w:ind w:firstLine="709"/>
        <w:jc w:val="both"/>
        <w:rPr>
          <w:sz w:val="28"/>
          <w:szCs w:val="28"/>
        </w:rPr>
      </w:pPr>
      <w:r>
        <w:rPr>
          <w:sz w:val="28"/>
          <w:szCs w:val="28"/>
        </w:rPr>
        <w:t xml:space="preserve">- </w:t>
      </w:r>
      <w:r w:rsidRPr="00214119">
        <w:rPr>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r>
        <w:rPr>
          <w:sz w:val="28"/>
          <w:szCs w:val="28"/>
        </w:rPr>
        <w:t>;</w:t>
      </w:r>
    </w:p>
    <w:p w:rsidR="00DE0C26" w:rsidRDefault="00DE0C26" w:rsidP="00DE0C26">
      <w:pPr>
        <w:pStyle w:val="u"/>
        <w:spacing w:before="0" w:beforeAutospacing="0" w:after="0" w:afterAutospacing="0"/>
        <w:ind w:firstLine="709"/>
        <w:jc w:val="both"/>
        <w:rPr>
          <w:sz w:val="28"/>
          <w:szCs w:val="28"/>
        </w:rPr>
      </w:pPr>
      <w:r>
        <w:rPr>
          <w:sz w:val="28"/>
          <w:szCs w:val="28"/>
        </w:rPr>
        <w:t xml:space="preserve">2.7.1. Отдел отказывает в продлении срока действия разрешения на строительство в случае, если строительство, реконструкция, капитальный </w:t>
      </w:r>
      <w:r>
        <w:rPr>
          <w:sz w:val="28"/>
          <w:szCs w:val="28"/>
        </w:rPr>
        <w:lastRenderedPageBreak/>
        <w:t>ремонт объекта капитального строительства не начаты до истечения срока подачи такого заявления, предусмотренного частью 20 статьи 51 Градостроительного кодекса Российской Федерации.</w:t>
      </w:r>
    </w:p>
    <w:p w:rsidR="00551C6E" w:rsidRPr="00DE0C26" w:rsidRDefault="00551C6E" w:rsidP="00DE0C26">
      <w:pPr>
        <w:ind w:firstLine="709"/>
        <w:jc w:val="both"/>
        <w:rPr>
          <w:sz w:val="28"/>
          <w:szCs w:val="28"/>
        </w:rPr>
      </w:pPr>
    </w:p>
    <w:p w:rsidR="00551C6E" w:rsidRPr="009A36C2" w:rsidRDefault="00551C6E" w:rsidP="00551C6E">
      <w:pPr>
        <w:jc w:val="both"/>
        <w:rPr>
          <w:sz w:val="28"/>
          <w:szCs w:val="28"/>
        </w:rPr>
      </w:pPr>
      <w:r w:rsidRPr="009A36C2">
        <w:rPr>
          <w:sz w:val="28"/>
          <w:szCs w:val="28"/>
        </w:rPr>
        <w:t xml:space="preserve">        </w:t>
      </w:r>
    </w:p>
    <w:p w:rsidR="00551C6E" w:rsidRPr="009A36C2" w:rsidRDefault="00551C6E" w:rsidP="00551C6E">
      <w:pPr>
        <w:tabs>
          <w:tab w:val="left" w:pos="0"/>
        </w:tabs>
        <w:jc w:val="center"/>
        <w:rPr>
          <w:i/>
          <w:sz w:val="28"/>
          <w:szCs w:val="28"/>
        </w:rPr>
      </w:pPr>
      <w:r w:rsidRPr="009A36C2">
        <w:rPr>
          <w:i/>
          <w:sz w:val="28"/>
          <w:szCs w:val="28"/>
        </w:rPr>
        <w:t>2.8. Информация о платности (бесплатности) предоставления муниципальной услуги</w:t>
      </w:r>
    </w:p>
    <w:p w:rsidR="00DE0C26" w:rsidRDefault="00DE0C26" w:rsidP="00551C6E">
      <w:pPr>
        <w:tabs>
          <w:tab w:val="left" w:pos="0"/>
        </w:tabs>
        <w:jc w:val="both"/>
        <w:rPr>
          <w:i/>
          <w:sz w:val="28"/>
          <w:szCs w:val="28"/>
        </w:rPr>
      </w:pPr>
    </w:p>
    <w:p w:rsidR="00551C6E" w:rsidRPr="009A36C2" w:rsidRDefault="00551C6E" w:rsidP="00DE0C26">
      <w:pPr>
        <w:tabs>
          <w:tab w:val="left" w:pos="0"/>
        </w:tabs>
        <w:ind w:firstLine="709"/>
        <w:jc w:val="both"/>
        <w:rPr>
          <w:color w:val="000000"/>
          <w:sz w:val="28"/>
          <w:szCs w:val="28"/>
        </w:rPr>
      </w:pPr>
      <w:r w:rsidRPr="009A36C2">
        <w:rPr>
          <w:color w:val="000000"/>
          <w:sz w:val="28"/>
          <w:szCs w:val="28"/>
        </w:rPr>
        <w:t>Данная муниципальная услуга предоставляется бесплатно.</w:t>
      </w:r>
    </w:p>
    <w:p w:rsidR="00551C6E" w:rsidRPr="009A36C2" w:rsidRDefault="00551C6E" w:rsidP="00551C6E">
      <w:pPr>
        <w:tabs>
          <w:tab w:val="left" w:pos="0"/>
        </w:tabs>
        <w:jc w:val="both"/>
        <w:rPr>
          <w:color w:val="000000"/>
          <w:sz w:val="28"/>
          <w:szCs w:val="28"/>
        </w:rPr>
      </w:pPr>
    </w:p>
    <w:p w:rsidR="00551C6E" w:rsidRPr="009A36C2" w:rsidRDefault="00551C6E" w:rsidP="00551C6E">
      <w:pPr>
        <w:tabs>
          <w:tab w:val="left" w:pos="0"/>
        </w:tabs>
        <w:jc w:val="center"/>
        <w:rPr>
          <w:i/>
          <w:color w:val="000000"/>
          <w:sz w:val="28"/>
          <w:szCs w:val="28"/>
        </w:rPr>
      </w:pPr>
      <w:r w:rsidRPr="009A36C2">
        <w:rPr>
          <w:i/>
          <w:color w:val="000000"/>
          <w:sz w:val="28"/>
          <w:szCs w:val="28"/>
        </w:rPr>
        <w:t>2.9. Сроки выполнения отдельных административных действий</w:t>
      </w:r>
    </w:p>
    <w:p w:rsidR="00551C6E" w:rsidRPr="009A36C2" w:rsidRDefault="00551C6E" w:rsidP="00551C6E">
      <w:pPr>
        <w:jc w:val="both"/>
        <w:rPr>
          <w:sz w:val="28"/>
          <w:szCs w:val="28"/>
        </w:rPr>
      </w:pPr>
    </w:p>
    <w:p w:rsidR="00DE0C26" w:rsidRDefault="00551C6E" w:rsidP="00DE0C26">
      <w:pPr>
        <w:ind w:firstLine="709"/>
        <w:jc w:val="both"/>
        <w:rPr>
          <w:sz w:val="28"/>
          <w:szCs w:val="28"/>
        </w:rPr>
      </w:pPr>
      <w:r w:rsidRPr="009A36C2">
        <w:rPr>
          <w:sz w:val="28"/>
          <w:szCs w:val="28"/>
        </w:rPr>
        <w:t>2.9.1. Время ожидания в очереди для сдачи и получения документов, получения консультаций о муниципальной услуги, не должно превышать 15 минут.</w:t>
      </w:r>
    </w:p>
    <w:p w:rsidR="00551C6E" w:rsidRPr="009A36C2" w:rsidRDefault="00551C6E" w:rsidP="00DE0C26">
      <w:pPr>
        <w:ind w:firstLine="709"/>
        <w:jc w:val="both"/>
        <w:rPr>
          <w:sz w:val="28"/>
          <w:szCs w:val="28"/>
        </w:rPr>
      </w:pPr>
      <w:r w:rsidRPr="009A36C2">
        <w:rPr>
          <w:sz w:val="28"/>
          <w:szCs w:val="28"/>
        </w:rPr>
        <w:t>2.9.2. Время регистрации запроса,  не должно превышать 15 минут.</w:t>
      </w:r>
    </w:p>
    <w:p w:rsidR="00551C6E" w:rsidRPr="009A36C2" w:rsidRDefault="00551C6E" w:rsidP="00551C6E">
      <w:pPr>
        <w:tabs>
          <w:tab w:val="left" w:pos="0"/>
        </w:tabs>
        <w:jc w:val="both"/>
        <w:rPr>
          <w:sz w:val="28"/>
          <w:szCs w:val="28"/>
        </w:rPr>
      </w:pPr>
    </w:p>
    <w:p w:rsidR="00551C6E" w:rsidRPr="009A36C2" w:rsidRDefault="00551C6E" w:rsidP="00551C6E">
      <w:pPr>
        <w:tabs>
          <w:tab w:val="left" w:pos="0"/>
        </w:tabs>
        <w:jc w:val="center"/>
        <w:rPr>
          <w:i/>
          <w:sz w:val="28"/>
          <w:szCs w:val="28"/>
        </w:rPr>
      </w:pPr>
      <w:r w:rsidRPr="009A36C2">
        <w:rPr>
          <w:i/>
          <w:sz w:val="28"/>
          <w:szCs w:val="28"/>
        </w:rPr>
        <w:t>2.10. Требования к местам предоставления муниципальной услуги</w:t>
      </w:r>
    </w:p>
    <w:p w:rsidR="00551C6E" w:rsidRDefault="00551C6E" w:rsidP="00551C6E">
      <w:pPr>
        <w:jc w:val="both"/>
        <w:rPr>
          <w:i/>
          <w:sz w:val="28"/>
          <w:szCs w:val="28"/>
        </w:rPr>
      </w:pPr>
    </w:p>
    <w:p w:rsidR="00DE0C26" w:rsidRDefault="00DE0C26" w:rsidP="00DE0C26">
      <w:pPr>
        <w:ind w:firstLine="709"/>
        <w:jc w:val="both"/>
        <w:rPr>
          <w:sz w:val="28"/>
          <w:szCs w:val="28"/>
        </w:rPr>
      </w:pPr>
      <w:r w:rsidRPr="00026D63">
        <w:rPr>
          <w:sz w:val="28"/>
          <w:szCs w:val="28"/>
        </w:rPr>
        <w:t>2.10.1. Для приема граждан, обратившихся за получением муниципальной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муниципальной услуги.</w:t>
      </w:r>
    </w:p>
    <w:p w:rsidR="00DE0C26" w:rsidRDefault="00DE0C26" w:rsidP="00DE0C26">
      <w:pPr>
        <w:ind w:firstLine="709"/>
        <w:jc w:val="both"/>
        <w:rPr>
          <w:sz w:val="28"/>
          <w:szCs w:val="28"/>
        </w:rPr>
      </w:pPr>
      <w:r w:rsidRPr="00026D63">
        <w:rPr>
          <w:sz w:val="28"/>
          <w:szCs w:val="28"/>
        </w:rPr>
        <w:t>2.10.2. Рабочее место специалистов Администрации Абанского района, участвующих в оказании муниципальной услуги, оснащается настольной табличкой с указанием фамилии, имени, отчества и должности.</w:t>
      </w:r>
    </w:p>
    <w:p w:rsidR="00DE0C26" w:rsidRDefault="00DE0C26" w:rsidP="00DE0C26">
      <w:pPr>
        <w:ind w:firstLine="709"/>
        <w:jc w:val="both"/>
        <w:rPr>
          <w:sz w:val="28"/>
          <w:szCs w:val="28"/>
        </w:rPr>
      </w:pPr>
      <w:r w:rsidRPr="00026D63">
        <w:rPr>
          <w:sz w:val="28"/>
          <w:szCs w:val="28"/>
        </w:rPr>
        <w:t>2.10.3. Места для заполнения необходимых документов должны соответствовать комфортным условиям для граждан и оптимальным условиям работы специалистов.</w:t>
      </w:r>
    </w:p>
    <w:p w:rsidR="00DE0C26" w:rsidRDefault="00DE0C26" w:rsidP="00DE0C26">
      <w:pPr>
        <w:ind w:firstLine="709"/>
        <w:jc w:val="both"/>
        <w:rPr>
          <w:sz w:val="28"/>
          <w:szCs w:val="28"/>
        </w:rPr>
      </w:pPr>
      <w:r w:rsidRPr="00026D63">
        <w:rPr>
          <w:sz w:val="28"/>
          <w:szCs w:val="28"/>
        </w:rPr>
        <w:t>2.10.4. В местах ожидания предоставления муниципальной услуги предусматривается оборудование доступных мест общественного пользования (туалетов).</w:t>
      </w:r>
    </w:p>
    <w:p w:rsidR="00DE0C26" w:rsidRDefault="00DE0C26" w:rsidP="00DE0C26">
      <w:pPr>
        <w:ind w:firstLine="709"/>
        <w:jc w:val="both"/>
        <w:rPr>
          <w:sz w:val="28"/>
          <w:szCs w:val="28"/>
        </w:rPr>
      </w:pPr>
      <w:r>
        <w:rPr>
          <w:sz w:val="28"/>
          <w:szCs w:val="28"/>
        </w:rPr>
        <w:t>2.10.5. Возможность самостоятельного передвижения по территории,  на которой расположено здание, в котором предоставляются муниципальные услуги;</w:t>
      </w:r>
    </w:p>
    <w:p w:rsidR="00DE0C26" w:rsidRDefault="00DE0C26" w:rsidP="00DE0C26">
      <w:pPr>
        <w:ind w:firstLine="709"/>
        <w:jc w:val="both"/>
        <w:rPr>
          <w:sz w:val="28"/>
          <w:szCs w:val="28"/>
        </w:rPr>
      </w:pPr>
      <w:r w:rsidRPr="002F6B0C">
        <w:rPr>
          <w:sz w:val="28"/>
          <w:szCs w:val="28"/>
        </w:rPr>
        <w:t>2.1</w:t>
      </w:r>
      <w:r>
        <w:rPr>
          <w:sz w:val="28"/>
          <w:szCs w:val="28"/>
        </w:rPr>
        <w:t>0</w:t>
      </w:r>
      <w:r w:rsidRPr="002F6B0C">
        <w:rPr>
          <w:sz w:val="28"/>
          <w:szCs w:val="28"/>
        </w:rPr>
        <w:t>.</w:t>
      </w:r>
      <w:r>
        <w:rPr>
          <w:sz w:val="28"/>
          <w:szCs w:val="28"/>
        </w:rPr>
        <w:t>6</w:t>
      </w:r>
      <w:r w:rsidRPr="002F6B0C">
        <w:rPr>
          <w:sz w:val="28"/>
          <w:szCs w:val="28"/>
        </w:rPr>
        <w:t>. Доступ в здание, в котором размещается орган, предоставляющий</w:t>
      </w:r>
      <w:r>
        <w:rPr>
          <w:sz w:val="28"/>
          <w:szCs w:val="28"/>
        </w:rPr>
        <w:t xml:space="preserve"> муниципальную</w:t>
      </w:r>
      <w:r w:rsidRPr="002F6B0C">
        <w:rPr>
          <w:sz w:val="28"/>
          <w:szCs w:val="28"/>
        </w:rPr>
        <w:t xml:space="preserve"> услугу, оборудован пандусом, обеспечивающим возможность передвижения маломобильных групп населения, и кнопкой вызова уполномоченного специалиста</w:t>
      </w:r>
      <w:r>
        <w:rPr>
          <w:sz w:val="28"/>
          <w:szCs w:val="28"/>
        </w:rPr>
        <w:t xml:space="preserve"> через единую дежурно-диспетчерскую службу</w:t>
      </w:r>
      <w:r w:rsidRPr="002F6B0C">
        <w:rPr>
          <w:sz w:val="28"/>
          <w:szCs w:val="28"/>
        </w:rPr>
        <w:t>;</w:t>
      </w:r>
    </w:p>
    <w:p w:rsidR="00DE0C26" w:rsidRDefault="00DE0C26" w:rsidP="00DE0C26">
      <w:pPr>
        <w:ind w:firstLine="709"/>
        <w:jc w:val="both"/>
        <w:rPr>
          <w:sz w:val="28"/>
          <w:szCs w:val="28"/>
        </w:rPr>
      </w:pPr>
      <w:r>
        <w:rPr>
          <w:sz w:val="28"/>
          <w:szCs w:val="28"/>
        </w:rPr>
        <w:t>2.10.7. Сопровождение инвалидов, имеющих стойкие расстройства функции зрения и самостоятельного передвижения;</w:t>
      </w:r>
    </w:p>
    <w:p w:rsidR="00DE0C26" w:rsidRDefault="00DE0C26" w:rsidP="00DE0C26">
      <w:pPr>
        <w:ind w:firstLine="709"/>
        <w:jc w:val="both"/>
        <w:rPr>
          <w:sz w:val="28"/>
          <w:szCs w:val="28"/>
        </w:rPr>
      </w:pPr>
      <w:r w:rsidRPr="002F6B0C">
        <w:rPr>
          <w:sz w:val="28"/>
          <w:szCs w:val="28"/>
        </w:rPr>
        <w:t>2.</w:t>
      </w:r>
      <w:r>
        <w:rPr>
          <w:sz w:val="28"/>
          <w:szCs w:val="28"/>
        </w:rPr>
        <w:t>10</w:t>
      </w:r>
      <w:r w:rsidRPr="002F6B0C">
        <w:rPr>
          <w:sz w:val="28"/>
          <w:szCs w:val="28"/>
        </w:rPr>
        <w:t>.</w:t>
      </w:r>
      <w:r>
        <w:rPr>
          <w:sz w:val="28"/>
          <w:szCs w:val="28"/>
        </w:rPr>
        <w:t>8</w:t>
      </w:r>
      <w:r w:rsidRPr="002F6B0C">
        <w:rPr>
          <w:sz w:val="28"/>
          <w:szCs w:val="28"/>
        </w:rPr>
        <w:t>. Допуск сурдопереводчика и тифлосурдопереводчика;</w:t>
      </w:r>
    </w:p>
    <w:p w:rsidR="00DE0C26" w:rsidRDefault="00DE0C26" w:rsidP="00DE0C26">
      <w:pPr>
        <w:ind w:firstLine="709"/>
        <w:jc w:val="both"/>
        <w:rPr>
          <w:sz w:val="28"/>
          <w:szCs w:val="28"/>
        </w:rPr>
      </w:pPr>
      <w:r w:rsidRPr="002F6B0C">
        <w:rPr>
          <w:sz w:val="28"/>
          <w:szCs w:val="28"/>
        </w:rPr>
        <w:t>2.1</w:t>
      </w:r>
      <w:r>
        <w:rPr>
          <w:sz w:val="28"/>
          <w:szCs w:val="28"/>
        </w:rPr>
        <w:t>0</w:t>
      </w:r>
      <w:r w:rsidRPr="002F6B0C">
        <w:rPr>
          <w:sz w:val="28"/>
          <w:szCs w:val="28"/>
        </w:rPr>
        <w:t>.</w:t>
      </w:r>
      <w:r>
        <w:rPr>
          <w:sz w:val="28"/>
          <w:szCs w:val="28"/>
        </w:rPr>
        <w:t>9</w:t>
      </w:r>
      <w:r w:rsidRPr="002F6B0C">
        <w:rPr>
          <w:sz w:val="28"/>
          <w:szCs w:val="28"/>
        </w:rPr>
        <w:t xml:space="preserve">. Допуск собаки-проводника в здание, в котором предоставляется услуга; </w:t>
      </w:r>
    </w:p>
    <w:p w:rsidR="00DE0C26" w:rsidRDefault="00DE0C26" w:rsidP="00DE0C26">
      <w:pPr>
        <w:ind w:firstLine="709"/>
        <w:jc w:val="both"/>
        <w:rPr>
          <w:sz w:val="28"/>
          <w:szCs w:val="28"/>
        </w:rPr>
      </w:pPr>
      <w:r w:rsidRPr="002F6B0C">
        <w:rPr>
          <w:sz w:val="28"/>
          <w:szCs w:val="28"/>
        </w:rPr>
        <w:lastRenderedPageBreak/>
        <w:t>2.1</w:t>
      </w:r>
      <w:r>
        <w:rPr>
          <w:sz w:val="28"/>
          <w:szCs w:val="28"/>
        </w:rPr>
        <w:t>0</w:t>
      </w:r>
      <w:r w:rsidRPr="002F6B0C">
        <w:rPr>
          <w:sz w:val="28"/>
          <w:szCs w:val="28"/>
        </w:rPr>
        <w:t>.</w:t>
      </w:r>
      <w:r>
        <w:rPr>
          <w:sz w:val="28"/>
          <w:szCs w:val="28"/>
        </w:rPr>
        <w:t>10</w:t>
      </w:r>
      <w:r w:rsidRPr="002F6B0C">
        <w:rPr>
          <w:sz w:val="28"/>
          <w:szCs w:val="28"/>
        </w:rPr>
        <w:t>. Специалист, при необходимости оказывает инвалидам помощь, необходимую для получения в доступной для них форме информации о правилах предоставления</w:t>
      </w:r>
      <w:r>
        <w:rPr>
          <w:sz w:val="28"/>
          <w:szCs w:val="28"/>
        </w:rPr>
        <w:t xml:space="preserve"> муниципальной</w:t>
      </w:r>
      <w:r w:rsidRPr="002F6B0C">
        <w:rPr>
          <w:sz w:val="28"/>
          <w:szCs w:val="28"/>
        </w:rPr>
        <w:t xml:space="preserve"> услуги, в том числе об оформлении необходимых для получения</w:t>
      </w:r>
      <w:r>
        <w:rPr>
          <w:sz w:val="28"/>
          <w:szCs w:val="28"/>
        </w:rPr>
        <w:t xml:space="preserve"> муниципальной </w:t>
      </w:r>
      <w:r w:rsidRPr="002F6B0C">
        <w:rPr>
          <w:sz w:val="28"/>
          <w:szCs w:val="28"/>
        </w:rPr>
        <w:t>услуги документов, о совершении ими других необходимых для получения</w:t>
      </w:r>
      <w:r>
        <w:rPr>
          <w:sz w:val="28"/>
          <w:szCs w:val="28"/>
        </w:rPr>
        <w:t xml:space="preserve"> муниципальной</w:t>
      </w:r>
      <w:r w:rsidRPr="002F6B0C">
        <w:rPr>
          <w:sz w:val="28"/>
          <w:szCs w:val="28"/>
        </w:rPr>
        <w:t xml:space="preserve"> услуги действий</w:t>
      </w:r>
      <w:r>
        <w:rPr>
          <w:sz w:val="28"/>
          <w:szCs w:val="28"/>
        </w:rPr>
        <w:t>;</w:t>
      </w:r>
    </w:p>
    <w:p w:rsidR="00DE0C26" w:rsidRDefault="00DE0C26" w:rsidP="00DE0C26">
      <w:pPr>
        <w:autoSpaceDE w:val="0"/>
        <w:autoSpaceDN w:val="0"/>
        <w:adjustRightInd w:val="0"/>
        <w:ind w:firstLine="709"/>
        <w:jc w:val="both"/>
        <w:outlineLvl w:val="2"/>
        <w:rPr>
          <w:sz w:val="28"/>
          <w:szCs w:val="28"/>
        </w:rPr>
      </w:pPr>
      <w:r>
        <w:rPr>
          <w:sz w:val="28"/>
          <w:szCs w:val="28"/>
        </w:rPr>
        <w:t>2.10.11. Место предоставления муниципальной услуги для маломобильных групп населения оборудуется стульями, столом и размещается на 1 этаже здания, в котором размещается орган, предоставляющий муниципальную  услугу;</w:t>
      </w:r>
    </w:p>
    <w:p w:rsidR="00DE0C26" w:rsidRPr="00B445E5" w:rsidRDefault="00DE0C26" w:rsidP="00DE0C26">
      <w:pPr>
        <w:autoSpaceDE w:val="0"/>
        <w:autoSpaceDN w:val="0"/>
        <w:adjustRightInd w:val="0"/>
        <w:ind w:firstLine="709"/>
        <w:jc w:val="both"/>
        <w:outlineLvl w:val="2"/>
        <w:rPr>
          <w:sz w:val="28"/>
          <w:szCs w:val="28"/>
        </w:rPr>
      </w:pPr>
      <w:r>
        <w:rPr>
          <w:sz w:val="28"/>
          <w:szCs w:val="28"/>
        </w:rPr>
        <w:t>2.10.12. На территории, прилегающей к зданию, в котором размещается орган предоставляющий муниципальную услугу, выделено место для парковки специальных автотранспортных средств инвалидов.</w:t>
      </w:r>
    </w:p>
    <w:p w:rsidR="00551C6E" w:rsidRPr="009A36C2" w:rsidRDefault="00551C6E" w:rsidP="00551C6E">
      <w:pPr>
        <w:autoSpaceDE w:val="0"/>
        <w:autoSpaceDN w:val="0"/>
        <w:adjustRightInd w:val="0"/>
        <w:outlineLvl w:val="2"/>
        <w:rPr>
          <w:sz w:val="28"/>
          <w:szCs w:val="28"/>
        </w:rPr>
      </w:pPr>
    </w:p>
    <w:p w:rsidR="00551C6E" w:rsidRPr="009A36C2" w:rsidRDefault="00551C6E" w:rsidP="00551C6E">
      <w:pPr>
        <w:autoSpaceDE w:val="0"/>
        <w:autoSpaceDN w:val="0"/>
        <w:adjustRightInd w:val="0"/>
        <w:jc w:val="center"/>
        <w:rPr>
          <w:i/>
          <w:sz w:val="28"/>
          <w:szCs w:val="28"/>
        </w:rPr>
      </w:pPr>
      <w:r w:rsidRPr="009A36C2">
        <w:rPr>
          <w:i/>
          <w:sz w:val="28"/>
          <w:szCs w:val="28"/>
        </w:rPr>
        <w:t>2.11. Показатели доступности и качества муниципальной услуги</w:t>
      </w:r>
    </w:p>
    <w:p w:rsidR="00DE0C26" w:rsidRDefault="00DE0C26" w:rsidP="00551C6E">
      <w:pPr>
        <w:jc w:val="both"/>
        <w:rPr>
          <w:sz w:val="28"/>
          <w:szCs w:val="28"/>
        </w:rPr>
      </w:pPr>
    </w:p>
    <w:p w:rsidR="00DE0C26" w:rsidRDefault="00551C6E" w:rsidP="00DE0C26">
      <w:pPr>
        <w:ind w:firstLine="709"/>
        <w:jc w:val="both"/>
        <w:rPr>
          <w:sz w:val="28"/>
          <w:szCs w:val="28"/>
        </w:rPr>
      </w:pPr>
      <w:r w:rsidRPr="009A36C2">
        <w:rPr>
          <w:sz w:val="28"/>
          <w:szCs w:val="28"/>
        </w:rPr>
        <w:t>2.11.1. Наличие различных способов получения информации  о муниципальной услуги.</w:t>
      </w:r>
    </w:p>
    <w:p w:rsidR="00DE0C26" w:rsidRDefault="00551C6E" w:rsidP="00DE0C26">
      <w:pPr>
        <w:ind w:firstLine="709"/>
        <w:jc w:val="both"/>
        <w:rPr>
          <w:sz w:val="28"/>
          <w:szCs w:val="28"/>
        </w:rPr>
      </w:pPr>
      <w:r w:rsidRPr="009A36C2">
        <w:rPr>
          <w:sz w:val="28"/>
          <w:szCs w:val="28"/>
        </w:rPr>
        <w:t>2.11.2. Короткое время ожидания в очереди.</w:t>
      </w:r>
    </w:p>
    <w:p w:rsidR="00DE0C26" w:rsidRDefault="00551C6E" w:rsidP="00DE0C26">
      <w:pPr>
        <w:ind w:firstLine="709"/>
        <w:jc w:val="both"/>
        <w:rPr>
          <w:sz w:val="28"/>
          <w:szCs w:val="28"/>
        </w:rPr>
      </w:pPr>
      <w:r w:rsidRPr="009A36C2">
        <w:rPr>
          <w:sz w:val="28"/>
          <w:szCs w:val="28"/>
        </w:rPr>
        <w:t>2.11.3. Соответствующая квалификационная подготовка специалистов.</w:t>
      </w:r>
    </w:p>
    <w:p w:rsidR="00DE0C26" w:rsidRDefault="00551C6E" w:rsidP="00DE0C26">
      <w:pPr>
        <w:ind w:firstLine="709"/>
        <w:jc w:val="both"/>
        <w:rPr>
          <w:sz w:val="28"/>
          <w:szCs w:val="28"/>
        </w:rPr>
      </w:pPr>
      <w:r w:rsidRPr="009A36C2">
        <w:rPr>
          <w:sz w:val="28"/>
          <w:szCs w:val="28"/>
        </w:rPr>
        <w:t>2.11.4. Высокая культура обслуживания.</w:t>
      </w:r>
    </w:p>
    <w:p w:rsidR="00DE0C26" w:rsidRDefault="00551C6E" w:rsidP="00DE0C26">
      <w:pPr>
        <w:ind w:firstLine="709"/>
        <w:jc w:val="both"/>
        <w:rPr>
          <w:sz w:val="28"/>
          <w:szCs w:val="28"/>
        </w:rPr>
      </w:pPr>
      <w:r w:rsidRPr="009A36C2">
        <w:rPr>
          <w:sz w:val="28"/>
          <w:szCs w:val="28"/>
        </w:rPr>
        <w:t>2.11.5. Соблюдение сроков предоставления муниципальной услуги.</w:t>
      </w:r>
    </w:p>
    <w:p w:rsidR="00551C6E" w:rsidRDefault="00551C6E" w:rsidP="00DE0C26">
      <w:pPr>
        <w:ind w:firstLine="709"/>
        <w:jc w:val="both"/>
        <w:rPr>
          <w:sz w:val="28"/>
          <w:szCs w:val="28"/>
        </w:rPr>
      </w:pPr>
      <w:r w:rsidRPr="009A36C2">
        <w:rPr>
          <w:sz w:val="28"/>
          <w:szCs w:val="28"/>
        </w:rPr>
        <w:t>2.11.6. Отсутствие обоснованных жалоб со стороны заявителя.</w:t>
      </w:r>
    </w:p>
    <w:p w:rsidR="00DE0C26" w:rsidRPr="00B445E5" w:rsidRDefault="00DE0C26" w:rsidP="00DE0C26">
      <w:pPr>
        <w:autoSpaceDE w:val="0"/>
        <w:autoSpaceDN w:val="0"/>
        <w:adjustRightInd w:val="0"/>
        <w:ind w:firstLine="709"/>
        <w:jc w:val="both"/>
        <w:outlineLvl w:val="1"/>
        <w:rPr>
          <w:sz w:val="28"/>
          <w:szCs w:val="28"/>
        </w:rPr>
      </w:pPr>
      <w:r w:rsidRPr="00B445E5">
        <w:rPr>
          <w:sz w:val="28"/>
          <w:szCs w:val="28"/>
        </w:rPr>
        <w:t>2.11.7. Создание условий для беспрепятственного доступа в здание, где предоставляется муниципальная услуга для маломобильных групп населения.</w:t>
      </w:r>
    </w:p>
    <w:p w:rsidR="00DE0C26" w:rsidRPr="00B445E5" w:rsidRDefault="00DE0C26" w:rsidP="00DE0C26">
      <w:pPr>
        <w:autoSpaceDE w:val="0"/>
        <w:autoSpaceDN w:val="0"/>
        <w:adjustRightInd w:val="0"/>
        <w:ind w:firstLine="709"/>
        <w:jc w:val="both"/>
        <w:rPr>
          <w:sz w:val="28"/>
          <w:szCs w:val="28"/>
        </w:rPr>
      </w:pPr>
      <w:r w:rsidRPr="00B445E5">
        <w:rPr>
          <w:sz w:val="28"/>
          <w:szCs w:val="28"/>
        </w:rPr>
        <w:t>2.11.8. Возможность получения муниципальной услуги в электронном виде.</w:t>
      </w:r>
    </w:p>
    <w:p w:rsidR="00DE0C26" w:rsidRPr="00B445E5" w:rsidRDefault="00DE0C26" w:rsidP="00DE0C26">
      <w:pPr>
        <w:pStyle w:val="u"/>
        <w:tabs>
          <w:tab w:val="left" w:pos="284"/>
        </w:tabs>
        <w:spacing w:before="0" w:beforeAutospacing="0" w:after="0" w:afterAutospacing="0"/>
        <w:ind w:firstLine="709"/>
        <w:jc w:val="both"/>
        <w:rPr>
          <w:sz w:val="28"/>
          <w:szCs w:val="28"/>
        </w:rPr>
      </w:pPr>
      <w:r w:rsidRPr="00B445E5">
        <w:rPr>
          <w:sz w:val="28"/>
          <w:szCs w:val="28"/>
        </w:rPr>
        <w:t xml:space="preserve"> 2.11.9. Доля заявлений о предоставлении муниципальной услуги, в отношении которых осуществлено досудебное обжалование действий Отдела при предоставлении услуги, в общем количестве заявлений о предос</w:t>
      </w:r>
      <w:r>
        <w:rPr>
          <w:sz w:val="28"/>
          <w:szCs w:val="28"/>
        </w:rPr>
        <w:t>тавлении муниципальной услуги.</w:t>
      </w:r>
    </w:p>
    <w:p w:rsidR="00DE0C26" w:rsidRDefault="00DE0C26" w:rsidP="00DE0C26">
      <w:pPr>
        <w:pStyle w:val="u"/>
        <w:tabs>
          <w:tab w:val="left" w:pos="284"/>
        </w:tabs>
        <w:spacing w:before="0" w:beforeAutospacing="0" w:after="0" w:afterAutospacing="0"/>
        <w:ind w:firstLine="709"/>
        <w:jc w:val="both"/>
        <w:rPr>
          <w:sz w:val="28"/>
          <w:szCs w:val="28"/>
        </w:rPr>
      </w:pPr>
      <w:r w:rsidRPr="00B445E5">
        <w:rPr>
          <w:sz w:val="28"/>
          <w:szCs w:val="28"/>
        </w:rPr>
        <w:t xml:space="preserve"> 2.11.10. Доля заявлений о предоставлении услуги, в отношении которых судом принято решение о неправомерности действий Отдела при предоставлении услуги, в общем количестве заявлений о предос</w:t>
      </w:r>
      <w:r>
        <w:rPr>
          <w:sz w:val="28"/>
          <w:szCs w:val="28"/>
        </w:rPr>
        <w:t>тавлении муниципальной услуги.</w:t>
      </w:r>
    </w:p>
    <w:p w:rsidR="00DE0C26" w:rsidRDefault="00DE0C26" w:rsidP="00DE0C26">
      <w:pPr>
        <w:pStyle w:val="u"/>
        <w:tabs>
          <w:tab w:val="left" w:pos="284"/>
        </w:tabs>
        <w:spacing w:before="0" w:beforeAutospacing="0" w:after="0" w:afterAutospacing="0"/>
        <w:ind w:firstLine="709"/>
        <w:jc w:val="both"/>
        <w:rPr>
          <w:sz w:val="28"/>
          <w:szCs w:val="28"/>
        </w:rPr>
      </w:pPr>
    </w:p>
    <w:p w:rsidR="00DE0C26" w:rsidRDefault="00DE0C26" w:rsidP="00DE0C26">
      <w:pPr>
        <w:autoSpaceDE w:val="0"/>
        <w:autoSpaceDN w:val="0"/>
        <w:adjustRightInd w:val="0"/>
        <w:jc w:val="center"/>
        <w:rPr>
          <w:i/>
          <w:sz w:val="28"/>
          <w:szCs w:val="28"/>
        </w:rPr>
      </w:pPr>
      <w:r w:rsidRPr="00DE0C26">
        <w:rPr>
          <w:i/>
          <w:sz w:val="28"/>
          <w:szCs w:val="28"/>
        </w:rPr>
        <w:t>2.12. Особенности предоставления услуги в МФЦ и в электронном виде</w:t>
      </w:r>
    </w:p>
    <w:p w:rsidR="00DE0C26" w:rsidRDefault="00DE0C26" w:rsidP="00DE0C26">
      <w:pPr>
        <w:autoSpaceDE w:val="0"/>
        <w:autoSpaceDN w:val="0"/>
        <w:adjustRightInd w:val="0"/>
        <w:jc w:val="center"/>
        <w:rPr>
          <w:i/>
          <w:sz w:val="28"/>
          <w:szCs w:val="28"/>
        </w:rPr>
      </w:pPr>
    </w:p>
    <w:p w:rsidR="00DE0C26" w:rsidRPr="00DE0C26" w:rsidRDefault="00DE0C26" w:rsidP="00DE0C26">
      <w:pPr>
        <w:autoSpaceDE w:val="0"/>
        <w:autoSpaceDN w:val="0"/>
        <w:adjustRightInd w:val="0"/>
        <w:ind w:firstLine="709"/>
        <w:jc w:val="both"/>
        <w:rPr>
          <w:i/>
          <w:sz w:val="28"/>
          <w:szCs w:val="28"/>
        </w:rPr>
      </w:pPr>
      <w:r w:rsidRPr="00DE0C26">
        <w:rPr>
          <w:sz w:val="28"/>
          <w:szCs w:val="28"/>
        </w:rPr>
        <w:t>МФЦ осуществляет:</w:t>
      </w:r>
    </w:p>
    <w:p w:rsidR="00DE0C26" w:rsidRPr="00B445E5" w:rsidRDefault="00DE0C26" w:rsidP="00DE0C26">
      <w:pPr>
        <w:autoSpaceDE w:val="0"/>
        <w:autoSpaceDN w:val="0"/>
        <w:adjustRightInd w:val="0"/>
        <w:ind w:firstLine="709"/>
        <w:jc w:val="both"/>
        <w:rPr>
          <w:sz w:val="28"/>
          <w:szCs w:val="28"/>
        </w:rPr>
      </w:pPr>
      <w:r w:rsidRPr="00B445E5">
        <w:rPr>
          <w:sz w:val="28"/>
          <w:szCs w:val="28"/>
        </w:rPr>
        <w:t>консультирование заявителей по вопросам предоставления муниципальной услуги;</w:t>
      </w:r>
    </w:p>
    <w:p w:rsidR="00DE0C26" w:rsidRPr="00B445E5" w:rsidRDefault="00DE0C26" w:rsidP="00DE0C26">
      <w:pPr>
        <w:autoSpaceDE w:val="0"/>
        <w:autoSpaceDN w:val="0"/>
        <w:adjustRightInd w:val="0"/>
        <w:ind w:firstLine="709"/>
        <w:jc w:val="both"/>
        <w:rPr>
          <w:sz w:val="28"/>
          <w:szCs w:val="28"/>
        </w:rPr>
      </w:pPr>
      <w:r w:rsidRPr="00B445E5">
        <w:rPr>
          <w:sz w:val="28"/>
          <w:szCs w:val="28"/>
        </w:rPr>
        <w:t>прием заявления для предоставления муниципальной услуги;</w:t>
      </w:r>
    </w:p>
    <w:p w:rsidR="00DE0C26" w:rsidRPr="00B445E5" w:rsidRDefault="00DE0C26" w:rsidP="00DE0C26">
      <w:pPr>
        <w:autoSpaceDE w:val="0"/>
        <w:autoSpaceDN w:val="0"/>
        <w:adjustRightInd w:val="0"/>
        <w:ind w:firstLine="709"/>
        <w:jc w:val="both"/>
        <w:rPr>
          <w:sz w:val="28"/>
          <w:szCs w:val="28"/>
        </w:rPr>
      </w:pPr>
      <w:r w:rsidRPr="00B445E5">
        <w:rPr>
          <w:sz w:val="28"/>
          <w:szCs w:val="28"/>
        </w:rPr>
        <w:t>выдачу результата предоставления муниципальной услуги заявителю.</w:t>
      </w:r>
    </w:p>
    <w:p w:rsidR="00DE0C26" w:rsidRPr="00B445E5" w:rsidRDefault="00DE0C26" w:rsidP="00DE0C26">
      <w:pPr>
        <w:autoSpaceDE w:val="0"/>
        <w:autoSpaceDN w:val="0"/>
        <w:adjustRightInd w:val="0"/>
        <w:ind w:firstLine="709"/>
        <w:jc w:val="both"/>
        <w:rPr>
          <w:sz w:val="28"/>
          <w:szCs w:val="28"/>
        </w:rPr>
      </w:pPr>
      <w:r w:rsidRPr="00B445E5">
        <w:rPr>
          <w:sz w:val="28"/>
          <w:szCs w:val="28"/>
        </w:rPr>
        <w:t>В электронной форме заявителю обеспечивается:</w:t>
      </w:r>
    </w:p>
    <w:p w:rsidR="00DE0C26" w:rsidRPr="00B445E5" w:rsidRDefault="00DE0C26" w:rsidP="00DE0C26">
      <w:pPr>
        <w:autoSpaceDE w:val="0"/>
        <w:autoSpaceDN w:val="0"/>
        <w:adjustRightInd w:val="0"/>
        <w:ind w:firstLine="709"/>
        <w:jc w:val="both"/>
        <w:rPr>
          <w:sz w:val="28"/>
          <w:szCs w:val="28"/>
        </w:rPr>
      </w:pPr>
      <w:r w:rsidRPr="00B445E5">
        <w:rPr>
          <w:sz w:val="28"/>
          <w:szCs w:val="28"/>
        </w:rPr>
        <w:t xml:space="preserve">получение информации о порядке и сроках предоставления муниципальной услуги на едином портале государственных и муниципальных </w:t>
      </w:r>
      <w:r w:rsidRPr="00B445E5">
        <w:rPr>
          <w:sz w:val="28"/>
          <w:szCs w:val="28"/>
        </w:rPr>
        <w:lastRenderedPageBreak/>
        <w:t>услуг, портале государственных и муниципальных услуг Красноярского края, Сайте муниципального образования Абанский район;</w:t>
      </w:r>
    </w:p>
    <w:p w:rsidR="00DE0C26" w:rsidRPr="00B445E5" w:rsidRDefault="00DE0C26" w:rsidP="00DE0C26">
      <w:pPr>
        <w:autoSpaceDE w:val="0"/>
        <w:autoSpaceDN w:val="0"/>
        <w:adjustRightInd w:val="0"/>
        <w:ind w:firstLine="709"/>
        <w:jc w:val="both"/>
        <w:rPr>
          <w:sz w:val="28"/>
          <w:szCs w:val="28"/>
        </w:rPr>
      </w:pPr>
      <w:r w:rsidRPr="00B445E5">
        <w:rPr>
          <w:sz w:val="28"/>
          <w:szCs w:val="28"/>
        </w:rPr>
        <w:t>формирование запроса на предоставление муниципальной услуги на странице Услуги на едином портале государственных и муниципальных услуг.</w:t>
      </w:r>
    </w:p>
    <w:p w:rsidR="00DE0C26" w:rsidRPr="007B4DE9" w:rsidRDefault="00DE0C26" w:rsidP="00DE0C26">
      <w:pPr>
        <w:autoSpaceDE w:val="0"/>
        <w:autoSpaceDN w:val="0"/>
        <w:adjustRightInd w:val="0"/>
        <w:ind w:firstLine="709"/>
        <w:jc w:val="both"/>
        <w:rPr>
          <w:sz w:val="28"/>
          <w:szCs w:val="28"/>
        </w:rPr>
      </w:pPr>
      <w:r w:rsidRPr="00B445E5">
        <w:rPr>
          <w:sz w:val="28"/>
          <w:szCs w:val="28"/>
        </w:rPr>
        <w:t xml:space="preserve">получение сведений о ходе выполнения запроса на предоставление муниципальной услуги в разделе «Личный кабинет» на едином портале государственных и муниципальных услуг, Сайте муниципального </w:t>
      </w:r>
      <w:r>
        <w:rPr>
          <w:sz w:val="28"/>
          <w:szCs w:val="28"/>
        </w:rPr>
        <w:t>образования Абанский район.</w:t>
      </w:r>
    </w:p>
    <w:p w:rsidR="00DE0C26" w:rsidRPr="00B445E5" w:rsidRDefault="00DE0C26" w:rsidP="00DE0C26">
      <w:pPr>
        <w:pStyle w:val="u"/>
        <w:tabs>
          <w:tab w:val="left" w:pos="284"/>
        </w:tabs>
        <w:spacing w:before="0" w:beforeAutospacing="0" w:after="0" w:afterAutospacing="0"/>
        <w:ind w:firstLine="709"/>
        <w:jc w:val="both"/>
        <w:rPr>
          <w:sz w:val="28"/>
          <w:szCs w:val="28"/>
        </w:rPr>
      </w:pPr>
    </w:p>
    <w:p w:rsidR="00551C6E" w:rsidRPr="009A36C2" w:rsidRDefault="00551C6E" w:rsidP="00551C6E">
      <w:pPr>
        <w:jc w:val="both"/>
        <w:rPr>
          <w:sz w:val="28"/>
          <w:szCs w:val="28"/>
        </w:rPr>
      </w:pPr>
    </w:p>
    <w:p w:rsidR="00551C6E" w:rsidRPr="009A36C2" w:rsidRDefault="00551C6E" w:rsidP="00551C6E">
      <w:pPr>
        <w:tabs>
          <w:tab w:val="left" w:pos="540"/>
        </w:tabs>
        <w:jc w:val="center"/>
        <w:rPr>
          <w:b/>
          <w:bCs/>
          <w:color w:val="000000"/>
          <w:sz w:val="28"/>
          <w:szCs w:val="28"/>
        </w:rPr>
      </w:pPr>
      <w:r w:rsidRPr="009A36C2">
        <w:rPr>
          <w:b/>
        </w:rPr>
        <w:t xml:space="preserve">III. </w:t>
      </w:r>
      <w:r w:rsidRPr="009A36C2">
        <w:rPr>
          <w:b/>
          <w:bCs/>
          <w:color w:val="000000"/>
          <w:sz w:val="28"/>
          <w:szCs w:val="28"/>
        </w:rPr>
        <w:t>СОСТАВ, ПОСЛЕДОВАТЕЛЬНОСТЬ И СРОКИ ВЫПОЛНЕНИЯ АДМИНИСТРАТИВНЫХ ПРОЦЕДУР, ТРЕБОВАНИЕ К ПОРЯДКУ ИХ ВЫПОЛНЕНИЯ, В ТОМ ЧИСЛЕ ОСОБЕННОСТИ ВЫПОЛНЕНИЯ АДМИНИСТРАТИВНЫХ ПРОЦЕДУР В ЭЛЕКТРОННОЙ ФОРМЕ</w:t>
      </w:r>
    </w:p>
    <w:p w:rsidR="00551C6E" w:rsidRPr="009A36C2" w:rsidRDefault="00551C6E" w:rsidP="00551C6E">
      <w:pPr>
        <w:tabs>
          <w:tab w:val="left" w:pos="0"/>
        </w:tabs>
        <w:rPr>
          <w:i/>
          <w:sz w:val="28"/>
          <w:szCs w:val="28"/>
        </w:rPr>
      </w:pPr>
    </w:p>
    <w:p w:rsidR="00551C6E" w:rsidRPr="009A36C2" w:rsidRDefault="00551C6E" w:rsidP="00551C6E">
      <w:pPr>
        <w:tabs>
          <w:tab w:val="left" w:pos="0"/>
        </w:tabs>
        <w:jc w:val="center"/>
        <w:rPr>
          <w:i/>
          <w:sz w:val="28"/>
          <w:szCs w:val="28"/>
        </w:rPr>
      </w:pPr>
      <w:r w:rsidRPr="009A36C2">
        <w:rPr>
          <w:i/>
          <w:sz w:val="28"/>
          <w:szCs w:val="28"/>
        </w:rPr>
        <w:t>3.1. Последовательность и сроки выполнения административных процедур</w:t>
      </w:r>
    </w:p>
    <w:p w:rsidR="005B65A8" w:rsidRDefault="005B65A8" w:rsidP="00551C6E">
      <w:pPr>
        <w:pStyle w:val="31"/>
        <w:spacing w:after="0"/>
        <w:ind w:left="0"/>
        <w:rPr>
          <w:rFonts w:eastAsia="Times New Roman"/>
          <w:i/>
          <w:sz w:val="28"/>
          <w:szCs w:val="28"/>
          <w:lang w:eastAsia="ru-RU"/>
        </w:rPr>
      </w:pPr>
    </w:p>
    <w:p w:rsidR="00551C6E" w:rsidRPr="009A36C2" w:rsidRDefault="00551C6E" w:rsidP="005B65A8">
      <w:pPr>
        <w:pStyle w:val="31"/>
        <w:spacing w:after="0"/>
        <w:ind w:left="0" w:firstLine="709"/>
        <w:rPr>
          <w:bCs/>
          <w:sz w:val="30"/>
          <w:szCs w:val="30"/>
        </w:rPr>
      </w:pPr>
      <w:r w:rsidRPr="005B65A8">
        <w:rPr>
          <w:sz w:val="28"/>
          <w:szCs w:val="28"/>
        </w:rPr>
        <w:t>3.1.1</w:t>
      </w:r>
      <w:r w:rsidRPr="009A36C2">
        <w:rPr>
          <w:sz w:val="28"/>
          <w:szCs w:val="28"/>
        </w:rPr>
        <w:t>.</w:t>
      </w:r>
      <w:r w:rsidRPr="009A36C2">
        <w:rPr>
          <w:bCs/>
          <w:sz w:val="30"/>
          <w:szCs w:val="30"/>
        </w:rPr>
        <w:t xml:space="preserve"> Последовательность административных процедур исполнения муниципальной услуги</w:t>
      </w:r>
      <w:r w:rsidRPr="009A36C2">
        <w:rPr>
          <w:sz w:val="30"/>
          <w:szCs w:val="30"/>
        </w:rPr>
        <w:t xml:space="preserve"> представлена на блок-схеме согласно приложению </w:t>
      </w:r>
      <w:r w:rsidR="00DE0C26">
        <w:rPr>
          <w:sz w:val="30"/>
          <w:szCs w:val="30"/>
        </w:rPr>
        <w:t>5</w:t>
      </w:r>
      <w:r w:rsidRPr="009A36C2">
        <w:rPr>
          <w:sz w:val="30"/>
          <w:szCs w:val="30"/>
        </w:rPr>
        <w:t xml:space="preserve"> к настоящему регламенту и включает в себя следующие административные процедуры:</w:t>
      </w:r>
    </w:p>
    <w:p w:rsidR="00551C6E" w:rsidRPr="009A36C2" w:rsidRDefault="00551C6E" w:rsidP="00551C6E">
      <w:pPr>
        <w:tabs>
          <w:tab w:val="left" w:pos="0"/>
        </w:tabs>
        <w:jc w:val="both"/>
        <w:rPr>
          <w:sz w:val="28"/>
          <w:szCs w:val="28"/>
        </w:rPr>
      </w:pPr>
      <w:r w:rsidRPr="009A36C2">
        <w:rPr>
          <w:sz w:val="28"/>
          <w:szCs w:val="28"/>
        </w:rPr>
        <w:t>а) прием и регистрация документов заявителя;</w:t>
      </w:r>
    </w:p>
    <w:p w:rsidR="00551C6E" w:rsidRPr="009A36C2" w:rsidRDefault="00551C6E" w:rsidP="00551C6E">
      <w:pPr>
        <w:tabs>
          <w:tab w:val="left" w:pos="0"/>
        </w:tabs>
        <w:jc w:val="both"/>
        <w:rPr>
          <w:sz w:val="28"/>
          <w:szCs w:val="28"/>
        </w:rPr>
      </w:pPr>
      <w:r w:rsidRPr="009A36C2">
        <w:rPr>
          <w:sz w:val="28"/>
          <w:szCs w:val="28"/>
        </w:rPr>
        <w:t>б) подготовка разрешения (продление разрешения) на строительство или уведомления об отказе в выдаче разрешения</w:t>
      </w:r>
      <w:r w:rsidR="00DE0C26">
        <w:rPr>
          <w:sz w:val="28"/>
          <w:szCs w:val="28"/>
        </w:rPr>
        <w:t xml:space="preserve"> на строительство</w:t>
      </w:r>
      <w:r w:rsidRPr="009A36C2">
        <w:rPr>
          <w:sz w:val="28"/>
          <w:szCs w:val="28"/>
        </w:rPr>
        <w:t>;</w:t>
      </w:r>
    </w:p>
    <w:p w:rsidR="00551C6E" w:rsidRPr="009A36C2" w:rsidRDefault="00551C6E" w:rsidP="00551C6E">
      <w:pPr>
        <w:tabs>
          <w:tab w:val="left" w:pos="0"/>
        </w:tabs>
        <w:jc w:val="both"/>
        <w:rPr>
          <w:sz w:val="28"/>
          <w:szCs w:val="28"/>
        </w:rPr>
      </w:pPr>
      <w:r w:rsidRPr="009A36C2">
        <w:rPr>
          <w:sz w:val="28"/>
          <w:szCs w:val="28"/>
        </w:rPr>
        <w:t>в) выдача разрешения (продление разрешения) на строительство или уведомления об отказе в выдаче разрешения</w:t>
      </w:r>
      <w:r w:rsidR="00DE0C26">
        <w:rPr>
          <w:sz w:val="28"/>
          <w:szCs w:val="28"/>
        </w:rPr>
        <w:t xml:space="preserve"> на строительство</w:t>
      </w:r>
      <w:r w:rsidRPr="009A36C2">
        <w:rPr>
          <w:sz w:val="28"/>
          <w:szCs w:val="28"/>
        </w:rPr>
        <w:t>.</w:t>
      </w:r>
    </w:p>
    <w:p w:rsidR="00551C6E" w:rsidRPr="009A36C2" w:rsidRDefault="00551C6E" w:rsidP="00551C6E">
      <w:pPr>
        <w:tabs>
          <w:tab w:val="left" w:pos="0"/>
        </w:tabs>
        <w:jc w:val="both"/>
        <w:rPr>
          <w:sz w:val="28"/>
          <w:szCs w:val="28"/>
        </w:rPr>
      </w:pPr>
    </w:p>
    <w:p w:rsidR="00551C6E" w:rsidRDefault="00551C6E" w:rsidP="00551C6E">
      <w:pPr>
        <w:tabs>
          <w:tab w:val="left" w:pos="0"/>
        </w:tabs>
        <w:jc w:val="center"/>
        <w:rPr>
          <w:i/>
          <w:sz w:val="28"/>
          <w:szCs w:val="28"/>
        </w:rPr>
      </w:pPr>
      <w:r w:rsidRPr="009A36C2">
        <w:rPr>
          <w:i/>
          <w:sz w:val="28"/>
          <w:szCs w:val="28"/>
        </w:rPr>
        <w:t>3.2. Прием и регистрация документов заявителя</w:t>
      </w:r>
    </w:p>
    <w:p w:rsidR="005B65A8" w:rsidRPr="009A36C2" w:rsidRDefault="005B65A8" w:rsidP="00551C6E">
      <w:pPr>
        <w:tabs>
          <w:tab w:val="left" w:pos="0"/>
        </w:tabs>
        <w:jc w:val="center"/>
        <w:rPr>
          <w:i/>
          <w:sz w:val="28"/>
          <w:szCs w:val="28"/>
        </w:rPr>
      </w:pPr>
    </w:p>
    <w:p w:rsidR="00DE0C26" w:rsidRDefault="00DE0C26" w:rsidP="00DE0C26">
      <w:pPr>
        <w:tabs>
          <w:tab w:val="left" w:pos="0"/>
        </w:tabs>
        <w:ind w:firstLine="709"/>
        <w:jc w:val="both"/>
        <w:rPr>
          <w:sz w:val="28"/>
          <w:szCs w:val="28"/>
        </w:rPr>
      </w:pPr>
      <w:r w:rsidRPr="009A36C2">
        <w:rPr>
          <w:sz w:val="28"/>
          <w:szCs w:val="28"/>
        </w:rPr>
        <w:t>3.2.1. Основанием для начала административной процедуры приема и регистрации документов заявителя, является обращение заявителя (полномочного представителя) в Отдел  лично, через портал государственных услуг Красноярского края, через федеральный портал государственных услуг с заявлением и документами, необходимыми для предоставления муниципальной услуги.</w:t>
      </w:r>
    </w:p>
    <w:p w:rsidR="00DE0C26" w:rsidRDefault="00DE0C26" w:rsidP="00DE0C26">
      <w:pPr>
        <w:tabs>
          <w:tab w:val="left" w:pos="0"/>
        </w:tabs>
        <w:ind w:firstLine="709"/>
        <w:jc w:val="both"/>
        <w:rPr>
          <w:sz w:val="28"/>
          <w:szCs w:val="28"/>
        </w:rPr>
      </w:pPr>
      <w:r w:rsidRPr="00354ECA">
        <w:rPr>
          <w:sz w:val="28"/>
          <w:szCs w:val="28"/>
        </w:rPr>
        <w:t>3.2.2.При личном обращении сотрудник Отдела устанавливает личность заявителя и предмет обращения, сверяет подлинники документов с копиями.</w:t>
      </w:r>
    </w:p>
    <w:p w:rsidR="00DE0C26" w:rsidRDefault="00DE0C26" w:rsidP="00DE0C26">
      <w:pPr>
        <w:tabs>
          <w:tab w:val="left" w:pos="0"/>
        </w:tabs>
        <w:ind w:firstLine="709"/>
        <w:jc w:val="both"/>
        <w:rPr>
          <w:sz w:val="28"/>
          <w:szCs w:val="28"/>
        </w:rPr>
      </w:pPr>
      <w:r w:rsidRPr="00354ECA">
        <w:rPr>
          <w:sz w:val="28"/>
          <w:szCs w:val="28"/>
        </w:rPr>
        <w:t>3.2.3. При отсутствии у заявителя (полномочного представителя) заполненного заявления или неправильном его заполнении, должностное лицо, помогает заполнить заявление.</w:t>
      </w:r>
    </w:p>
    <w:p w:rsidR="00DE0C26" w:rsidRDefault="00DE0C26" w:rsidP="00DE0C26">
      <w:pPr>
        <w:tabs>
          <w:tab w:val="left" w:pos="0"/>
        </w:tabs>
        <w:ind w:firstLine="709"/>
        <w:jc w:val="both"/>
        <w:rPr>
          <w:sz w:val="28"/>
          <w:szCs w:val="28"/>
        </w:rPr>
      </w:pPr>
      <w:r w:rsidRPr="009A36C2">
        <w:rPr>
          <w:sz w:val="28"/>
          <w:szCs w:val="28"/>
        </w:rPr>
        <w:t>3.2.</w:t>
      </w:r>
      <w:r>
        <w:rPr>
          <w:sz w:val="28"/>
          <w:szCs w:val="28"/>
        </w:rPr>
        <w:t>4</w:t>
      </w:r>
      <w:r w:rsidRPr="009A36C2">
        <w:rPr>
          <w:sz w:val="28"/>
          <w:szCs w:val="28"/>
        </w:rPr>
        <w:t>. Заявление и документы могут быть направлены, посредством обращения заявителя (полномочного предста</w:t>
      </w:r>
      <w:r>
        <w:rPr>
          <w:sz w:val="28"/>
          <w:szCs w:val="28"/>
        </w:rPr>
        <w:t xml:space="preserve">вителя) в </w:t>
      </w:r>
      <w:r w:rsidRPr="009A36C2">
        <w:rPr>
          <w:sz w:val="28"/>
          <w:szCs w:val="28"/>
        </w:rPr>
        <w:t xml:space="preserve">МФЦ. Сотрудник МФЦ устанавливает личности заявителя (полномочного представителя) и предмет обращения, сверяет подлинники документов с копиями, заверяет их, формирует </w:t>
      </w:r>
      <w:r w:rsidRPr="009A36C2">
        <w:rPr>
          <w:sz w:val="28"/>
          <w:szCs w:val="28"/>
        </w:rPr>
        <w:lastRenderedPageBreak/>
        <w:t>опись к пакету документов и сопроводительное письмо. Пакет документов отправляется в Отдел сотрудником МФЦ, посредством  курьера не позднее 1 дня, следующего за днем принятия заявления и документов. Заявление и документы могут быть направлены сотрудником МФЦ в порядке электронного взаимодействия в день их поступления, с последующей передачей в Отдел курьером</w:t>
      </w:r>
      <w:r>
        <w:rPr>
          <w:sz w:val="28"/>
          <w:szCs w:val="28"/>
        </w:rPr>
        <w:t>.</w:t>
      </w:r>
    </w:p>
    <w:p w:rsidR="00DE0C26" w:rsidRDefault="00DE0C26" w:rsidP="00DE0C26">
      <w:pPr>
        <w:tabs>
          <w:tab w:val="left" w:pos="0"/>
        </w:tabs>
        <w:ind w:firstLine="709"/>
        <w:jc w:val="both"/>
        <w:rPr>
          <w:sz w:val="28"/>
          <w:szCs w:val="28"/>
        </w:rPr>
      </w:pPr>
      <w:r w:rsidRPr="00354ECA">
        <w:rPr>
          <w:sz w:val="28"/>
          <w:szCs w:val="28"/>
        </w:rPr>
        <w:t xml:space="preserve">   3.2.</w:t>
      </w:r>
      <w:r>
        <w:rPr>
          <w:sz w:val="28"/>
          <w:szCs w:val="28"/>
        </w:rPr>
        <w:t>5</w:t>
      </w:r>
      <w:r w:rsidRPr="00354ECA">
        <w:rPr>
          <w:sz w:val="28"/>
          <w:szCs w:val="28"/>
        </w:rPr>
        <w:t xml:space="preserve">. При поступлении заявления и документов, необходимых для предоставления муниципальной услуги, сотрудник Отдела устанавливает предмет обращения заявителя и отдает заявление на регистрацию (в журнале регистрации входящей корреспонденции) </w:t>
      </w:r>
      <w:r>
        <w:rPr>
          <w:sz w:val="28"/>
          <w:szCs w:val="28"/>
        </w:rPr>
        <w:t>специалисту осуществляющему делопроизводство в администрации Абанского района</w:t>
      </w:r>
      <w:r w:rsidRPr="00E429A1">
        <w:rPr>
          <w:sz w:val="28"/>
          <w:szCs w:val="28"/>
        </w:rPr>
        <w:t>».</w:t>
      </w:r>
      <w:r w:rsidRPr="00354ECA">
        <w:rPr>
          <w:sz w:val="28"/>
          <w:szCs w:val="28"/>
        </w:rPr>
        <w:t xml:space="preserve"> </w:t>
      </w:r>
    </w:p>
    <w:p w:rsidR="00551C6E" w:rsidRDefault="00DE0C26" w:rsidP="005B65A8">
      <w:pPr>
        <w:tabs>
          <w:tab w:val="left" w:pos="0"/>
        </w:tabs>
        <w:ind w:firstLine="709"/>
        <w:jc w:val="both"/>
        <w:rPr>
          <w:sz w:val="28"/>
          <w:szCs w:val="28"/>
        </w:rPr>
      </w:pPr>
      <w:r w:rsidRPr="00354ECA">
        <w:rPr>
          <w:sz w:val="28"/>
          <w:szCs w:val="28"/>
        </w:rPr>
        <w:t>3.2.</w:t>
      </w:r>
      <w:r>
        <w:rPr>
          <w:sz w:val="28"/>
          <w:szCs w:val="28"/>
        </w:rPr>
        <w:t>6</w:t>
      </w:r>
      <w:r w:rsidRPr="00354ECA">
        <w:rPr>
          <w:sz w:val="28"/>
          <w:szCs w:val="28"/>
        </w:rPr>
        <w:t>. Результатом административной процедуры является регистрация заявления с приложенными документами.</w:t>
      </w:r>
      <w:r>
        <w:rPr>
          <w:sz w:val="28"/>
          <w:szCs w:val="28"/>
        </w:rPr>
        <w:t xml:space="preserve"> </w:t>
      </w:r>
      <w:r w:rsidRPr="00354ECA">
        <w:rPr>
          <w:sz w:val="28"/>
          <w:szCs w:val="28"/>
        </w:rPr>
        <w:t xml:space="preserve">Срок административной процедуры </w:t>
      </w:r>
      <w:r>
        <w:rPr>
          <w:sz w:val="28"/>
          <w:szCs w:val="28"/>
        </w:rPr>
        <w:t>1 рабочий</w:t>
      </w:r>
      <w:r w:rsidRPr="00354ECA">
        <w:rPr>
          <w:sz w:val="28"/>
          <w:szCs w:val="28"/>
        </w:rPr>
        <w:t xml:space="preserve"> д</w:t>
      </w:r>
      <w:r>
        <w:rPr>
          <w:sz w:val="28"/>
          <w:szCs w:val="28"/>
        </w:rPr>
        <w:t>ень</w:t>
      </w:r>
      <w:r w:rsidRPr="00354ECA">
        <w:rPr>
          <w:sz w:val="28"/>
          <w:szCs w:val="28"/>
        </w:rPr>
        <w:t>.</w:t>
      </w:r>
    </w:p>
    <w:p w:rsidR="005B65A8" w:rsidRPr="009A36C2" w:rsidRDefault="005B65A8" w:rsidP="005B65A8">
      <w:pPr>
        <w:tabs>
          <w:tab w:val="left" w:pos="0"/>
        </w:tabs>
        <w:ind w:firstLine="709"/>
        <w:jc w:val="both"/>
        <w:rPr>
          <w:sz w:val="28"/>
          <w:szCs w:val="28"/>
        </w:rPr>
      </w:pPr>
    </w:p>
    <w:p w:rsidR="005B65A8" w:rsidRDefault="005B65A8" w:rsidP="005B65A8">
      <w:pPr>
        <w:pStyle w:val="u"/>
        <w:spacing w:before="0" w:beforeAutospacing="0" w:after="0" w:afterAutospacing="0"/>
        <w:ind w:firstLine="709"/>
        <w:jc w:val="both"/>
        <w:rPr>
          <w:i/>
          <w:sz w:val="28"/>
          <w:szCs w:val="28"/>
        </w:rPr>
      </w:pPr>
      <w:r w:rsidRPr="005B65A8">
        <w:rPr>
          <w:i/>
          <w:sz w:val="28"/>
          <w:szCs w:val="28"/>
        </w:rPr>
        <w:t>3.3. Подготовка разрешения (продление разрешения) на строительство или уведомление об отказе в выдаче разрешения на строительство</w:t>
      </w:r>
    </w:p>
    <w:p w:rsidR="005B65A8" w:rsidRPr="005B65A8" w:rsidRDefault="005B65A8" w:rsidP="005B65A8">
      <w:pPr>
        <w:pStyle w:val="u"/>
        <w:spacing w:before="0" w:beforeAutospacing="0" w:after="0" w:afterAutospacing="0"/>
        <w:ind w:firstLine="709"/>
        <w:jc w:val="both"/>
        <w:rPr>
          <w:i/>
          <w:sz w:val="28"/>
          <w:szCs w:val="28"/>
        </w:rPr>
      </w:pPr>
    </w:p>
    <w:p w:rsidR="005B65A8" w:rsidRPr="00354ECA" w:rsidRDefault="005B65A8" w:rsidP="005B65A8">
      <w:pPr>
        <w:tabs>
          <w:tab w:val="left" w:pos="0"/>
        </w:tabs>
        <w:ind w:firstLine="709"/>
        <w:jc w:val="both"/>
        <w:rPr>
          <w:sz w:val="28"/>
          <w:szCs w:val="28"/>
        </w:rPr>
      </w:pPr>
      <w:r>
        <w:rPr>
          <w:sz w:val="28"/>
          <w:szCs w:val="28"/>
        </w:rPr>
        <w:t>3.3.1</w:t>
      </w:r>
      <w:r w:rsidRPr="00354ECA">
        <w:rPr>
          <w:sz w:val="28"/>
          <w:szCs w:val="28"/>
        </w:rPr>
        <w:t xml:space="preserve"> </w:t>
      </w:r>
      <w:r>
        <w:rPr>
          <w:sz w:val="28"/>
          <w:szCs w:val="28"/>
        </w:rPr>
        <w:t>О</w:t>
      </w:r>
      <w:r w:rsidRPr="00354ECA">
        <w:rPr>
          <w:sz w:val="28"/>
          <w:szCs w:val="28"/>
        </w:rPr>
        <w:t>снованием для начала административной процедуры является поступление зарегистрированного заявления с приложенными документами</w:t>
      </w:r>
      <w:r>
        <w:rPr>
          <w:sz w:val="28"/>
          <w:szCs w:val="28"/>
        </w:rPr>
        <w:t xml:space="preserve"> с визой Главы администрации Абанского района начальнику Отдела. </w:t>
      </w:r>
      <w:r w:rsidRPr="00354ECA">
        <w:rPr>
          <w:sz w:val="28"/>
          <w:szCs w:val="28"/>
        </w:rPr>
        <w:t xml:space="preserve">Начальник Отдела назначает </w:t>
      </w:r>
      <w:r>
        <w:rPr>
          <w:sz w:val="28"/>
          <w:szCs w:val="28"/>
        </w:rPr>
        <w:t xml:space="preserve">уполномоченного сотрудника за предоставление муниципальной услуги и </w:t>
      </w:r>
      <w:r w:rsidRPr="00354ECA">
        <w:rPr>
          <w:sz w:val="28"/>
          <w:szCs w:val="28"/>
        </w:rPr>
        <w:t xml:space="preserve"> передает </w:t>
      </w:r>
      <w:r>
        <w:rPr>
          <w:sz w:val="28"/>
          <w:szCs w:val="28"/>
        </w:rPr>
        <w:t xml:space="preserve">ему </w:t>
      </w:r>
      <w:r w:rsidRPr="00354ECA">
        <w:rPr>
          <w:sz w:val="28"/>
          <w:szCs w:val="28"/>
        </w:rPr>
        <w:t>заявление и прилагаемые документы.</w:t>
      </w:r>
    </w:p>
    <w:p w:rsidR="005B65A8" w:rsidRDefault="005B65A8" w:rsidP="005B65A8">
      <w:pPr>
        <w:ind w:firstLine="709"/>
        <w:jc w:val="both"/>
        <w:rPr>
          <w:sz w:val="28"/>
          <w:szCs w:val="28"/>
        </w:rPr>
      </w:pPr>
      <w:r>
        <w:rPr>
          <w:sz w:val="28"/>
          <w:szCs w:val="28"/>
        </w:rPr>
        <w:t>3.3.2.</w:t>
      </w:r>
      <w:r w:rsidRPr="00354ECA">
        <w:rPr>
          <w:sz w:val="28"/>
          <w:szCs w:val="28"/>
        </w:rPr>
        <w:t xml:space="preserve"> </w:t>
      </w:r>
      <w:r>
        <w:rPr>
          <w:sz w:val="28"/>
          <w:szCs w:val="28"/>
        </w:rPr>
        <w:t>С</w:t>
      </w:r>
      <w:r w:rsidRPr="00354ECA">
        <w:rPr>
          <w:sz w:val="28"/>
          <w:szCs w:val="28"/>
        </w:rPr>
        <w:t>отрудник Отдела осуществляет проверку наличия</w:t>
      </w:r>
      <w:r>
        <w:rPr>
          <w:sz w:val="28"/>
          <w:szCs w:val="28"/>
        </w:rPr>
        <w:t xml:space="preserve"> и правильности и оформления</w:t>
      </w:r>
      <w:r w:rsidRPr="00354ECA">
        <w:rPr>
          <w:sz w:val="28"/>
          <w:szCs w:val="28"/>
        </w:rPr>
        <w:t xml:space="preserve"> поступивших документов, соответствию документов указанных в п.п. 2.6.2.,</w:t>
      </w:r>
      <w:r>
        <w:rPr>
          <w:sz w:val="28"/>
          <w:szCs w:val="28"/>
        </w:rPr>
        <w:t xml:space="preserve"> 2.6.3., 2.6.4., 2.6.5. </w:t>
      </w:r>
      <w:r w:rsidRPr="00354ECA">
        <w:rPr>
          <w:sz w:val="28"/>
          <w:szCs w:val="28"/>
        </w:rPr>
        <w:t>настоящего регламента</w:t>
      </w:r>
      <w:r>
        <w:rPr>
          <w:sz w:val="28"/>
          <w:szCs w:val="28"/>
        </w:rPr>
        <w:t xml:space="preserve">, соответствия </w:t>
      </w:r>
      <w:r w:rsidRPr="005D35CC">
        <w:rPr>
          <w:sz w:val="28"/>
          <w:szCs w:val="28"/>
        </w:rPr>
        <w:t>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5B65A8" w:rsidRPr="00354ECA" w:rsidRDefault="005B65A8" w:rsidP="005B65A8">
      <w:pPr>
        <w:ind w:firstLine="709"/>
        <w:jc w:val="both"/>
        <w:rPr>
          <w:sz w:val="28"/>
          <w:szCs w:val="28"/>
        </w:rPr>
      </w:pPr>
      <w:r>
        <w:rPr>
          <w:sz w:val="28"/>
          <w:szCs w:val="28"/>
        </w:rPr>
        <w:t>В случае выдаче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требованиям, установленным в разрешении на отклонение от предельных параметров разрешенного строительства, реконструкции.</w:t>
      </w:r>
    </w:p>
    <w:p w:rsidR="005B65A8" w:rsidRDefault="005B65A8" w:rsidP="005B65A8">
      <w:pPr>
        <w:ind w:firstLine="709"/>
        <w:jc w:val="both"/>
        <w:rPr>
          <w:sz w:val="28"/>
          <w:szCs w:val="28"/>
        </w:rPr>
      </w:pPr>
      <w:r>
        <w:rPr>
          <w:sz w:val="28"/>
          <w:szCs w:val="28"/>
        </w:rPr>
        <w:t>3.3.3. В</w:t>
      </w:r>
      <w:r w:rsidRPr="00354ECA">
        <w:rPr>
          <w:sz w:val="28"/>
          <w:szCs w:val="28"/>
        </w:rPr>
        <w:t xml:space="preserve"> случае непредставления заявителем по собственной инициативе находящегося в распоряжении органов (организаций), предоставляющих (участвующих в предоставлении) государственных и муниципальных услуг документов, указанных в п.п.2.6.2.,</w:t>
      </w:r>
      <w:r>
        <w:rPr>
          <w:sz w:val="28"/>
          <w:szCs w:val="28"/>
        </w:rPr>
        <w:t xml:space="preserve"> 2.6.3</w:t>
      </w:r>
      <w:r w:rsidRPr="00354ECA">
        <w:rPr>
          <w:sz w:val="28"/>
          <w:szCs w:val="28"/>
        </w:rPr>
        <w:t xml:space="preserve"> настоящего регламента, сотрудник</w:t>
      </w:r>
      <w:r>
        <w:rPr>
          <w:sz w:val="28"/>
          <w:szCs w:val="28"/>
        </w:rPr>
        <w:t xml:space="preserve"> </w:t>
      </w:r>
      <w:r>
        <w:rPr>
          <w:sz w:val="28"/>
          <w:szCs w:val="28"/>
        </w:rPr>
        <w:lastRenderedPageBreak/>
        <w:t xml:space="preserve">формирует и направляет необходимые </w:t>
      </w:r>
      <w:r w:rsidRPr="00354ECA">
        <w:rPr>
          <w:sz w:val="28"/>
          <w:szCs w:val="28"/>
        </w:rPr>
        <w:t xml:space="preserve"> межведомственные запросы.</w:t>
      </w:r>
      <w:r>
        <w:rPr>
          <w:sz w:val="28"/>
          <w:szCs w:val="28"/>
        </w:rPr>
        <w:t xml:space="preserve"> Запросы должны быть направлены в срок не позднее трех рабочих дней со дня поступления заявления о выдаче разрешения на строительство.</w:t>
      </w:r>
    </w:p>
    <w:p w:rsidR="005B65A8" w:rsidRDefault="005B65A8" w:rsidP="005B65A8">
      <w:pPr>
        <w:ind w:firstLine="709"/>
        <w:jc w:val="both"/>
        <w:rPr>
          <w:sz w:val="28"/>
          <w:szCs w:val="28"/>
        </w:rPr>
      </w:pPr>
      <w:r w:rsidRPr="00354ECA">
        <w:rPr>
          <w:sz w:val="28"/>
          <w:szCs w:val="28"/>
        </w:rPr>
        <w:t xml:space="preserve">Межведомственный запрос формируется в электронной форме и направляется по системе межведомственного </w:t>
      </w:r>
      <w:r>
        <w:rPr>
          <w:sz w:val="28"/>
          <w:szCs w:val="28"/>
        </w:rPr>
        <w:t>информационного взаимодействия.</w:t>
      </w:r>
    </w:p>
    <w:p w:rsidR="005B65A8" w:rsidRPr="00354ECA" w:rsidRDefault="005B65A8" w:rsidP="005B65A8">
      <w:pPr>
        <w:ind w:firstLine="709"/>
        <w:jc w:val="both"/>
        <w:rPr>
          <w:sz w:val="28"/>
          <w:szCs w:val="28"/>
        </w:rPr>
      </w:pPr>
      <w:r w:rsidRPr="00354ECA">
        <w:rPr>
          <w:sz w:val="28"/>
          <w:szCs w:val="28"/>
        </w:rP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5B65A8" w:rsidRDefault="005B65A8" w:rsidP="005B65A8">
      <w:pPr>
        <w:ind w:firstLine="709"/>
        <w:jc w:val="both"/>
        <w:rPr>
          <w:sz w:val="28"/>
          <w:szCs w:val="28"/>
        </w:rPr>
      </w:pPr>
      <w:r>
        <w:rPr>
          <w:sz w:val="28"/>
          <w:szCs w:val="28"/>
        </w:rPr>
        <w:t>3.3.4. П</w:t>
      </w:r>
      <w:r w:rsidRPr="00354ECA">
        <w:rPr>
          <w:sz w:val="28"/>
          <w:szCs w:val="28"/>
        </w:rPr>
        <w:t>ри отсутствии оснований для отказа в предоставлении муниципальной услуги, сотрудник Отдела осуществляет подготовку проекта разрешения</w:t>
      </w:r>
      <w:r>
        <w:rPr>
          <w:sz w:val="28"/>
          <w:szCs w:val="28"/>
        </w:rPr>
        <w:t xml:space="preserve"> (продления разрешения)</w:t>
      </w:r>
      <w:r w:rsidRPr="00354ECA">
        <w:rPr>
          <w:sz w:val="28"/>
          <w:szCs w:val="28"/>
        </w:rPr>
        <w:t xml:space="preserve"> </w:t>
      </w:r>
      <w:r>
        <w:rPr>
          <w:sz w:val="28"/>
          <w:szCs w:val="28"/>
        </w:rPr>
        <w:t>на строительство</w:t>
      </w:r>
      <w:r w:rsidRPr="00354ECA">
        <w:rPr>
          <w:sz w:val="28"/>
          <w:szCs w:val="28"/>
        </w:rPr>
        <w:t xml:space="preserve"> (далее – проект разрешения).</w:t>
      </w:r>
    </w:p>
    <w:p w:rsidR="005B65A8" w:rsidRDefault="005B65A8" w:rsidP="005B65A8">
      <w:pPr>
        <w:ind w:firstLine="709"/>
        <w:jc w:val="both"/>
        <w:rPr>
          <w:sz w:val="28"/>
          <w:szCs w:val="28"/>
        </w:rPr>
      </w:pPr>
      <w:r>
        <w:rPr>
          <w:sz w:val="28"/>
          <w:szCs w:val="28"/>
        </w:rPr>
        <w:t>3.3.5. П</w:t>
      </w:r>
      <w:r w:rsidRPr="00354ECA">
        <w:rPr>
          <w:sz w:val="28"/>
          <w:szCs w:val="28"/>
        </w:rPr>
        <w:t>ри наличии оснований для отказа в предоставлении услуги, предусмотренных пунктом 2.8 настоящего регламента, сотрудник Отдела осуществляет подготовку ответа заявителю об отказе в выдаче разрешения</w:t>
      </w:r>
      <w:r>
        <w:rPr>
          <w:sz w:val="28"/>
          <w:szCs w:val="28"/>
        </w:rPr>
        <w:t xml:space="preserve"> (продлении разрешения)</w:t>
      </w:r>
      <w:r w:rsidRPr="00354ECA">
        <w:rPr>
          <w:sz w:val="28"/>
          <w:szCs w:val="28"/>
        </w:rPr>
        <w:t xml:space="preserve"> на </w:t>
      </w:r>
      <w:r>
        <w:rPr>
          <w:sz w:val="28"/>
          <w:szCs w:val="28"/>
        </w:rPr>
        <w:t>строительство</w:t>
      </w:r>
      <w:r w:rsidRPr="00354ECA">
        <w:rPr>
          <w:sz w:val="28"/>
          <w:szCs w:val="28"/>
        </w:rPr>
        <w:t xml:space="preserve">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5B65A8" w:rsidRDefault="005B65A8" w:rsidP="005B65A8">
      <w:pPr>
        <w:ind w:firstLine="709"/>
        <w:jc w:val="both"/>
        <w:rPr>
          <w:sz w:val="28"/>
          <w:szCs w:val="28"/>
        </w:rPr>
      </w:pPr>
      <w:r>
        <w:rPr>
          <w:sz w:val="28"/>
          <w:szCs w:val="28"/>
        </w:rPr>
        <w:t>3.3.6. П</w:t>
      </w:r>
      <w:r w:rsidRPr="00354ECA">
        <w:rPr>
          <w:sz w:val="28"/>
          <w:szCs w:val="28"/>
        </w:rPr>
        <w:t>одготовленный проект разрешения</w:t>
      </w:r>
      <w:r>
        <w:rPr>
          <w:sz w:val="28"/>
          <w:szCs w:val="28"/>
        </w:rPr>
        <w:t xml:space="preserve"> </w:t>
      </w:r>
      <w:r w:rsidRPr="00354ECA">
        <w:rPr>
          <w:sz w:val="28"/>
          <w:szCs w:val="28"/>
        </w:rPr>
        <w:t>либо отказа в выдаче разрешения</w:t>
      </w:r>
      <w:r>
        <w:rPr>
          <w:sz w:val="28"/>
          <w:szCs w:val="28"/>
        </w:rPr>
        <w:t xml:space="preserve"> </w:t>
      </w:r>
      <w:r w:rsidRPr="00354ECA">
        <w:rPr>
          <w:sz w:val="28"/>
          <w:szCs w:val="28"/>
        </w:rPr>
        <w:t>передается сотрудником Отдела на согласование начальнику Отдела.</w:t>
      </w:r>
    </w:p>
    <w:p w:rsidR="005B65A8" w:rsidRDefault="005B65A8" w:rsidP="005B65A8">
      <w:pPr>
        <w:ind w:firstLine="709"/>
        <w:jc w:val="both"/>
        <w:rPr>
          <w:sz w:val="28"/>
          <w:szCs w:val="28"/>
        </w:rPr>
      </w:pPr>
      <w:r>
        <w:rPr>
          <w:sz w:val="28"/>
          <w:szCs w:val="28"/>
        </w:rPr>
        <w:t>3.3.7. С</w:t>
      </w:r>
      <w:r w:rsidRPr="00354ECA">
        <w:rPr>
          <w:sz w:val="28"/>
          <w:szCs w:val="28"/>
        </w:rPr>
        <w:t>огласованный проект разрешения передается на подпись Главе администрации Абанского района. Подпись Главы администрации Абанского района заверяется гербовой печатью. Согласованный отказ в выдаче разрешения</w:t>
      </w:r>
      <w:r>
        <w:rPr>
          <w:sz w:val="28"/>
          <w:szCs w:val="28"/>
        </w:rPr>
        <w:t xml:space="preserve"> </w:t>
      </w:r>
      <w:r w:rsidRPr="00354ECA">
        <w:rPr>
          <w:sz w:val="28"/>
          <w:szCs w:val="28"/>
        </w:rPr>
        <w:t xml:space="preserve"> передается на подпись Главе администрации Абанского района.</w:t>
      </w:r>
    </w:p>
    <w:p w:rsidR="005B65A8" w:rsidRDefault="005B65A8" w:rsidP="005B65A8">
      <w:pPr>
        <w:ind w:firstLine="709"/>
        <w:jc w:val="both"/>
        <w:rPr>
          <w:sz w:val="28"/>
          <w:szCs w:val="28"/>
        </w:rPr>
      </w:pPr>
      <w:r>
        <w:rPr>
          <w:sz w:val="28"/>
          <w:szCs w:val="28"/>
        </w:rPr>
        <w:t>3.3.8. Р</w:t>
      </w:r>
      <w:r w:rsidRPr="00354ECA">
        <w:rPr>
          <w:sz w:val="28"/>
          <w:szCs w:val="28"/>
        </w:rPr>
        <w:t>езультатом административной процедуры является подписание разрешения</w:t>
      </w:r>
      <w:r>
        <w:rPr>
          <w:sz w:val="28"/>
          <w:szCs w:val="28"/>
        </w:rPr>
        <w:t xml:space="preserve"> (продления разрешения)</w:t>
      </w:r>
      <w:r w:rsidRPr="00354ECA">
        <w:rPr>
          <w:sz w:val="28"/>
          <w:szCs w:val="28"/>
        </w:rPr>
        <w:t xml:space="preserve"> на </w:t>
      </w:r>
      <w:r>
        <w:rPr>
          <w:sz w:val="28"/>
          <w:szCs w:val="28"/>
        </w:rPr>
        <w:t>строительство</w:t>
      </w:r>
      <w:r w:rsidRPr="00354ECA">
        <w:rPr>
          <w:sz w:val="28"/>
          <w:szCs w:val="28"/>
        </w:rPr>
        <w:t xml:space="preserve"> либо отказ в выдаче разрешения</w:t>
      </w:r>
      <w:r>
        <w:rPr>
          <w:sz w:val="28"/>
          <w:szCs w:val="28"/>
        </w:rPr>
        <w:t xml:space="preserve"> (продления разрешения)</w:t>
      </w:r>
      <w:r w:rsidRPr="00354ECA">
        <w:rPr>
          <w:sz w:val="28"/>
          <w:szCs w:val="28"/>
        </w:rPr>
        <w:t xml:space="preserve"> на </w:t>
      </w:r>
      <w:r>
        <w:rPr>
          <w:sz w:val="28"/>
          <w:szCs w:val="28"/>
        </w:rPr>
        <w:t>строительство</w:t>
      </w:r>
      <w:r w:rsidRPr="00354ECA">
        <w:rPr>
          <w:sz w:val="28"/>
          <w:szCs w:val="28"/>
        </w:rPr>
        <w:t xml:space="preserve">  Главой администрации Абанского района.</w:t>
      </w:r>
      <w:r>
        <w:rPr>
          <w:sz w:val="28"/>
          <w:szCs w:val="28"/>
        </w:rPr>
        <w:t xml:space="preserve"> С</w:t>
      </w:r>
      <w:r w:rsidRPr="00354ECA">
        <w:rPr>
          <w:sz w:val="28"/>
          <w:szCs w:val="28"/>
        </w:rPr>
        <w:t xml:space="preserve">рок выполнения административной процедуры составляет </w:t>
      </w:r>
      <w:r>
        <w:rPr>
          <w:sz w:val="28"/>
          <w:szCs w:val="28"/>
        </w:rPr>
        <w:t>5 рабочих</w:t>
      </w:r>
      <w:r w:rsidRPr="00354ECA">
        <w:rPr>
          <w:sz w:val="28"/>
          <w:szCs w:val="28"/>
        </w:rPr>
        <w:t xml:space="preserve"> дней</w:t>
      </w:r>
      <w:r>
        <w:rPr>
          <w:sz w:val="28"/>
          <w:szCs w:val="28"/>
        </w:rPr>
        <w:t>.</w:t>
      </w:r>
    </w:p>
    <w:p w:rsidR="00551C6E" w:rsidRPr="009A36C2" w:rsidRDefault="00551C6E" w:rsidP="00551C6E">
      <w:pPr>
        <w:jc w:val="both"/>
        <w:rPr>
          <w:sz w:val="28"/>
          <w:szCs w:val="28"/>
        </w:rPr>
      </w:pPr>
    </w:p>
    <w:p w:rsidR="00551C6E" w:rsidRPr="009A36C2" w:rsidRDefault="00551C6E" w:rsidP="00551C6E">
      <w:pPr>
        <w:jc w:val="center"/>
        <w:rPr>
          <w:i/>
          <w:sz w:val="28"/>
          <w:szCs w:val="28"/>
        </w:rPr>
      </w:pPr>
      <w:r w:rsidRPr="009A36C2">
        <w:rPr>
          <w:i/>
          <w:sz w:val="28"/>
          <w:szCs w:val="28"/>
        </w:rPr>
        <w:t>3.4. Выдача разрешения (продлени</w:t>
      </w:r>
      <w:r w:rsidR="005B65A8">
        <w:rPr>
          <w:i/>
          <w:sz w:val="28"/>
          <w:szCs w:val="28"/>
        </w:rPr>
        <w:t>е разрешения</w:t>
      </w:r>
      <w:r w:rsidRPr="009A36C2">
        <w:rPr>
          <w:i/>
          <w:sz w:val="28"/>
          <w:szCs w:val="28"/>
        </w:rPr>
        <w:t>)</w:t>
      </w:r>
      <w:r w:rsidR="005B65A8">
        <w:rPr>
          <w:i/>
          <w:sz w:val="28"/>
          <w:szCs w:val="28"/>
        </w:rPr>
        <w:t xml:space="preserve"> на строительство</w:t>
      </w:r>
      <w:r w:rsidRPr="009A36C2">
        <w:rPr>
          <w:i/>
          <w:sz w:val="28"/>
          <w:szCs w:val="28"/>
        </w:rPr>
        <w:t xml:space="preserve"> или уведомления об отказе в выдаче разрешения</w:t>
      </w:r>
      <w:r w:rsidR="005B65A8">
        <w:rPr>
          <w:i/>
          <w:sz w:val="28"/>
          <w:szCs w:val="28"/>
        </w:rPr>
        <w:t xml:space="preserve"> (продления разрешения) на строительство</w:t>
      </w:r>
    </w:p>
    <w:p w:rsidR="005B65A8" w:rsidRDefault="005B65A8" w:rsidP="00551C6E">
      <w:pPr>
        <w:jc w:val="both"/>
        <w:rPr>
          <w:i/>
          <w:sz w:val="28"/>
          <w:szCs w:val="28"/>
        </w:rPr>
      </w:pPr>
    </w:p>
    <w:p w:rsidR="005B65A8" w:rsidRDefault="00551C6E" w:rsidP="005B65A8">
      <w:pPr>
        <w:ind w:firstLine="709"/>
        <w:jc w:val="both"/>
        <w:rPr>
          <w:sz w:val="28"/>
          <w:szCs w:val="28"/>
        </w:rPr>
      </w:pPr>
      <w:r w:rsidRPr="009A36C2">
        <w:rPr>
          <w:sz w:val="28"/>
          <w:szCs w:val="28"/>
        </w:rPr>
        <w:t>3.4.1.  Основанием для начала процедуры является поступление разрешения на строительство или отказа в выдаче разрешения на строительство в Отдел или многофункциональный центр.</w:t>
      </w:r>
    </w:p>
    <w:p w:rsidR="005B65A8" w:rsidRDefault="00551C6E" w:rsidP="005B65A8">
      <w:pPr>
        <w:ind w:firstLine="709"/>
        <w:jc w:val="both"/>
        <w:rPr>
          <w:sz w:val="28"/>
          <w:szCs w:val="28"/>
        </w:rPr>
      </w:pPr>
      <w:r w:rsidRPr="009A36C2">
        <w:rPr>
          <w:sz w:val="28"/>
          <w:szCs w:val="28"/>
        </w:rPr>
        <w:t xml:space="preserve">3.4.2.В случае поступления заявления о выдаче разрешения на строительство или отказа в выдаче разрешения на строительство непосредственно при обращении в Отдел или через портал государственных </w:t>
      </w:r>
      <w:r w:rsidRPr="009A36C2">
        <w:rPr>
          <w:sz w:val="28"/>
          <w:szCs w:val="28"/>
        </w:rPr>
        <w:lastRenderedPageBreak/>
        <w:t xml:space="preserve">услуг Красноярского края, через федеральный портал государственных услуг, окончательный документ (разрешения на строительство или отказ в выдаче разрешения на строительство) выдается заявителю (полномочному представителю).  </w:t>
      </w:r>
    </w:p>
    <w:p w:rsidR="005B65A8" w:rsidRDefault="00551C6E" w:rsidP="005B65A8">
      <w:pPr>
        <w:ind w:firstLine="709"/>
        <w:jc w:val="both"/>
        <w:rPr>
          <w:sz w:val="28"/>
          <w:szCs w:val="28"/>
        </w:rPr>
      </w:pPr>
      <w:r w:rsidRPr="009A36C2">
        <w:rPr>
          <w:sz w:val="28"/>
          <w:szCs w:val="28"/>
        </w:rPr>
        <w:t>3.4.3.При поступлении заявления о выдаче разрешения на строительство или отказа в выдаче разрешения на строительство через МФЦ, сотрудник Отдела обязан передать документ специалистам МФЦ.</w:t>
      </w:r>
    </w:p>
    <w:p w:rsidR="00551C6E" w:rsidRPr="009A36C2" w:rsidRDefault="00551C6E" w:rsidP="005B65A8">
      <w:pPr>
        <w:ind w:firstLine="709"/>
        <w:jc w:val="both"/>
        <w:rPr>
          <w:sz w:val="28"/>
          <w:szCs w:val="28"/>
        </w:rPr>
      </w:pPr>
      <w:r w:rsidRPr="009A36C2">
        <w:rPr>
          <w:sz w:val="28"/>
          <w:szCs w:val="28"/>
        </w:rPr>
        <w:t>3.4.4. Результатом  административной процедуры является направление (выдача) заявителю (полномочному представителю) сотрудником Отдела или сотрудником МФЦ:</w:t>
      </w:r>
    </w:p>
    <w:p w:rsidR="00551C6E" w:rsidRPr="009A36C2" w:rsidRDefault="00551C6E" w:rsidP="005B65A8">
      <w:pPr>
        <w:ind w:firstLine="709"/>
        <w:jc w:val="both"/>
        <w:rPr>
          <w:sz w:val="28"/>
          <w:szCs w:val="28"/>
        </w:rPr>
      </w:pPr>
      <w:r w:rsidRPr="009A36C2">
        <w:rPr>
          <w:sz w:val="28"/>
          <w:szCs w:val="28"/>
        </w:rPr>
        <w:t>- разрешения (продление) на строительство.</w:t>
      </w:r>
    </w:p>
    <w:p w:rsidR="00551C6E" w:rsidRDefault="00551C6E" w:rsidP="005B65A8">
      <w:pPr>
        <w:ind w:firstLine="709"/>
        <w:jc w:val="both"/>
        <w:rPr>
          <w:sz w:val="28"/>
          <w:szCs w:val="28"/>
        </w:rPr>
      </w:pPr>
      <w:r w:rsidRPr="009A36C2">
        <w:rPr>
          <w:sz w:val="28"/>
          <w:szCs w:val="28"/>
        </w:rPr>
        <w:t>- отказ в выдаче разрешения</w:t>
      </w:r>
      <w:r w:rsidR="005B65A8">
        <w:rPr>
          <w:sz w:val="28"/>
          <w:szCs w:val="28"/>
        </w:rPr>
        <w:t xml:space="preserve"> (продлении разрешения) на строительство</w:t>
      </w:r>
      <w:r w:rsidRPr="009A36C2">
        <w:rPr>
          <w:sz w:val="28"/>
          <w:szCs w:val="28"/>
        </w:rPr>
        <w:t>.</w:t>
      </w:r>
    </w:p>
    <w:p w:rsidR="005B65A8" w:rsidRPr="009A36C2" w:rsidRDefault="005B65A8" w:rsidP="005B65A8">
      <w:pPr>
        <w:ind w:firstLine="709"/>
        <w:jc w:val="both"/>
        <w:rPr>
          <w:sz w:val="28"/>
          <w:szCs w:val="28"/>
        </w:rPr>
      </w:pPr>
      <w:r>
        <w:rPr>
          <w:sz w:val="28"/>
          <w:szCs w:val="28"/>
        </w:rPr>
        <w:t>Срок выполнения административной процедуры 1 рабочий день.</w:t>
      </w:r>
    </w:p>
    <w:p w:rsidR="00551C6E" w:rsidRPr="009A36C2" w:rsidRDefault="00551C6E" w:rsidP="00551C6E">
      <w:pPr>
        <w:rPr>
          <w:sz w:val="20"/>
          <w:szCs w:val="20"/>
        </w:rPr>
      </w:pPr>
      <w:r w:rsidRPr="009A36C2">
        <w:rPr>
          <w:sz w:val="20"/>
          <w:szCs w:val="20"/>
        </w:rPr>
        <w:t xml:space="preserve">                               </w:t>
      </w:r>
    </w:p>
    <w:p w:rsidR="00551C6E" w:rsidRPr="009A36C2" w:rsidRDefault="00551C6E" w:rsidP="00551C6E">
      <w:pPr>
        <w:ind w:firstLine="900"/>
        <w:jc w:val="center"/>
        <w:rPr>
          <w:b/>
          <w:sz w:val="28"/>
          <w:szCs w:val="28"/>
        </w:rPr>
      </w:pPr>
      <w:r w:rsidRPr="009A36C2">
        <w:rPr>
          <w:b/>
          <w:bCs/>
          <w:color w:val="000000"/>
          <w:sz w:val="28"/>
          <w:szCs w:val="28"/>
          <w:lang w:val="en-US"/>
        </w:rPr>
        <w:t>IV</w:t>
      </w:r>
      <w:r w:rsidRPr="009A36C2">
        <w:rPr>
          <w:b/>
          <w:bCs/>
          <w:color w:val="000000"/>
          <w:sz w:val="28"/>
          <w:szCs w:val="28"/>
        </w:rPr>
        <w:t>. ПОРЯДОК  И ФОРМЫ КОНТРОЛЯ ЗА ИСПОЛНЕНИЕМ АДМИНИСТРАТИВНОГО РЕГЛАМЕНТА</w:t>
      </w:r>
    </w:p>
    <w:p w:rsidR="00551C6E" w:rsidRPr="009A36C2" w:rsidRDefault="00551C6E" w:rsidP="00551C6E">
      <w:pPr>
        <w:autoSpaceDE w:val="0"/>
        <w:autoSpaceDN w:val="0"/>
        <w:adjustRightInd w:val="0"/>
        <w:jc w:val="both"/>
        <w:rPr>
          <w:sz w:val="28"/>
          <w:szCs w:val="28"/>
        </w:rPr>
      </w:pPr>
    </w:p>
    <w:p w:rsidR="00551C6E" w:rsidRPr="009A36C2" w:rsidRDefault="00551C6E" w:rsidP="00551C6E">
      <w:pPr>
        <w:jc w:val="both"/>
        <w:rPr>
          <w:sz w:val="28"/>
          <w:szCs w:val="28"/>
        </w:rPr>
      </w:pPr>
      <w:r w:rsidRPr="009A36C2">
        <w:rPr>
          <w:sz w:val="28"/>
          <w:szCs w:val="28"/>
        </w:rPr>
        <w:t xml:space="preserve">      4.1.</w:t>
      </w:r>
      <w:r w:rsidRPr="009A36C2">
        <w:t xml:space="preserve"> </w:t>
      </w:r>
      <w:r w:rsidRPr="009A36C2">
        <w:rPr>
          <w:sz w:val="28"/>
          <w:szCs w:val="28"/>
        </w:rPr>
        <w:t xml:space="preserve">Контроль за соблюдением последовательности административных действий, определенных административными процедурами по предоставлению муниципальных услуг, полнотой и качеством предоставления муниципальной услуги осуществляется начальником Отдела и главой администрации Абанского района. </w:t>
      </w:r>
    </w:p>
    <w:p w:rsidR="00551C6E" w:rsidRPr="009A36C2" w:rsidRDefault="00551C6E" w:rsidP="00551C6E">
      <w:pPr>
        <w:pStyle w:val="ConsPlusNormal"/>
        <w:widowControl/>
        <w:ind w:firstLine="0"/>
        <w:jc w:val="both"/>
        <w:rPr>
          <w:rFonts w:ascii="Times New Roman" w:eastAsia="Calibri" w:hAnsi="Times New Roman" w:cs="Times New Roman"/>
          <w:sz w:val="28"/>
          <w:szCs w:val="28"/>
          <w:lang w:eastAsia="en-US"/>
        </w:rPr>
      </w:pPr>
      <w:r w:rsidRPr="009A36C2">
        <w:rPr>
          <w:sz w:val="28"/>
          <w:szCs w:val="28"/>
        </w:rPr>
        <w:t xml:space="preserve">      </w:t>
      </w:r>
      <w:r w:rsidRPr="009A36C2">
        <w:rPr>
          <w:rFonts w:ascii="Times New Roman" w:hAnsi="Times New Roman" w:cs="Times New Roman"/>
          <w:sz w:val="28"/>
          <w:szCs w:val="28"/>
        </w:rPr>
        <w:t>4.2.</w:t>
      </w:r>
      <w:r w:rsidRPr="009A36C2">
        <w:rPr>
          <w:rFonts w:eastAsia="Calibri"/>
          <w:sz w:val="28"/>
          <w:szCs w:val="28"/>
          <w:lang w:eastAsia="en-US"/>
        </w:rPr>
        <w:t xml:space="preserve"> </w:t>
      </w:r>
      <w:r w:rsidRPr="009A36C2">
        <w:rPr>
          <w:rFonts w:ascii="Times New Roman" w:eastAsia="Calibri" w:hAnsi="Times New Roman" w:cs="Times New Roman"/>
          <w:sz w:val="28"/>
          <w:szCs w:val="28"/>
          <w:lang w:eastAsia="en-US"/>
        </w:rPr>
        <w:t xml:space="preserve">Текущий контроль качества предоставления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соблюдением положений настоящего Регламента и иных нормативно правовых актов, устанавливающих требования к предоставлению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(далее – Текущий контроль), осуществляется должностными лицами, ответственными за организацию работы по предоставлению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w:t>
      </w:r>
    </w:p>
    <w:p w:rsidR="00551C6E" w:rsidRPr="009A36C2" w:rsidRDefault="00551C6E" w:rsidP="00551C6E">
      <w:pPr>
        <w:pStyle w:val="ConsPlusNormal"/>
        <w:widowControl/>
        <w:ind w:firstLine="540"/>
        <w:jc w:val="both"/>
        <w:rPr>
          <w:rFonts w:ascii="Times New Roman" w:eastAsia="Calibri" w:hAnsi="Times New Roman" w:cs="Times New Roman"/>
          <w:sz w:val="28"/>
          <w:szCs w:val="28"/>
          <w:lang w:eastAsia="en-US"/>
        </w:rPr>
      </w:pPr>
      <w:r w:rsidRPr="009A36C2">
        <w:rPr>
          <w:rFonts w:ascii="Times New Roman" w:eastAsia="Calibri" w:hAnsi="Times New Roman" w:cs="Times New Roman"/>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 и исполнением настоящего Регламента осуществляется начальником Отдела в отношении работников, участвующих в предоставлении </w:t>
      </w:r>
      <w:r w:rsidRPr="009A36C2">
        <w:rPr>
          <w:rFonts w:ascii="Times New Roman" w:hAnsi="Times New Roman" w:cs="Times New Roman"/>
          <w:sz w:val="28"/>
          <w:szCs w:val="28"/>
        </w:rPr>
        <w:t>муниципальной</w:t>
      </w:r>
      <w:r w:rsidRPr="009A36C2">
        <w:rPr>
          <w:rFonts w:ascii="Times New Roman" w:eastAsia="Calibri" w:hAnsi="Times New Roman" w:cs="Times New Roman"/>
          <w:sz w:val="28"/>
          <w:szCs w:val="28"/>
          <w:lang w:eastAsia="en-US"/>
        </w:rPr>
        <w:t xml:space="preserve"> услуги.</w:t>
      </w:r>
    </w:p>
    <w:p w:rsidR="00551C6E" w:rsidRPr="009A36C2" w:rsidRDefault="00551C6E" w:rsidP="00551C6E">
      <w:pPr>
        <w:pStyle w:val="ConsPlusNormal"/>
        <w:widowControl/>
        <w:ind w:firstLine="540"/>
        <w:jc w:val="both"/>
        <w:rPr>
          <w:rFonts w:ascii="Times New Roman" w:eastAsia="Calibri" w:hAnsi="Times New Roman" w:cs="Times New Roman"/>
          <w:sz w:val="28"/>
          <w:szCs w:val="28"/>
          <w:lang w:eastAsia="en-US"/>
        </w:rPr>
      </w:pPr>
      <w:r w:rsidRPr="009A36C2">
        <w:rPr>
          <w:rFonts w:ascii="Times New Roman" w:eastAsia="Calibri" w:hAnsi="Times New Roman" w:cs="Times New Roman"/>
          <w:sz w:val="28"/>
          <w:szCs w:val="28"/>
          <w:lang w:eastAsia="en-US"/>
        </w:rPr>
        <w:t xml:space="preserve">4.3. В случае выявления нарушений прав физических и (или) юридических лиц действиями (бездействием) должностных лиц, предоставляющих </w:t>
      </w:r>
      <w:r w:rsidRPr="009A36C2">
        <w:rPr>
          <w:rFonts w:ascii="Times New Roman" w:hAnsi="Times New Roman" w:cs="Times New Roman"/>
          <w:sz w:val="28"/>
          <w:szCs w:val="28"/>
        </w:rPr>
        <w:t>муниципальную</w:t>
      </w:r>
      <w:r w:rsidRPr="009A36C2">
        <w:rPr>
          <w:rFonts w:ascii="Times New Roman" w:eastAsia="Calibri" w:hAnsi="Times New Roman" w:cs="Times New Roman"/>
          <w:sz w:val="28"/>
          <w:szCs w:val="28"/>
          <w:lang w:eastAsia="en-US"/>
        </w:rPr>
        <w:t xml:space="preserve"> услугу, виновные лица привлекаются к ответственности в порядке установленном законодательством Российской Федерации.</w:t>
      </w:r>
    </w:p>
    <w:p w:rsidR="00551C6E" w:rsidRPr="009A36C2" w:rsidRDefault="00551C6E" w:rsidP="00551C6E">
      <w:pPr>
        <w:ind w:firstLine="540"/>
        <w:jc w:val="both"/>
        <w:rPr>
          <w:sz w:val="28"/>
          <w:szCs w:val="28"/>
        </w:rPr>
      </w:pPr>
      <w:r w:rsidRPr="009A36C2">
        <w:rPr>
          <w:sz w:val="28"/>
          <w:szCs w:val="28"/>
        </w:rPr>
        <w:t xml:space="preserve">4.4. Периодичность плановых проверок составляет – 1 раз в год. Внеплановые проверки проводятся по мере поступления жалоб на действия  должностных лиц в связи с представлением  муниципальной услуги. </w:t>
      </w:r>
    </w:p>
    <w:p w:rsidR="00551C6E" w:rsidRPr="009A36C2" w:rsidRDefault="00551C6E" w:rsidP="00551C6E">
      <w:pPr>
        <w:ind w:firstLine="540"/>
        <w:jc w:val="both"/>
        <w:rPr>
          <w:sz w:val="28"/>
          <w:szCs w:val="28"/>
        </w:rPr>
      </w:pPr>
      <w:r w:rsidRPr="009A36C2">
        <w:rPr>
          <w:sz w:val="28"/>
          <w:szCs w:val="28"/>
        </w:rPr>
        <w:t>4.5. Срок проведения проверки не более 30 рабочих дней. Срок оформления акта проверки 3 рабочих дня со дня завершения. Акт проверки подписывается должностным лицами проводившими проверку.</w:t>
      </w:r>
    </w:p>
    <w:p w:rsidR="00551C6E" w:rsidRPr="009A36C2" w:rsidRDefault="00551C6E" w:rsidP="00551C6E">
      <w:pPr>
        <w:ind w:firstLine="540"/>
        <w:jc w:val="both"/>
        <w:rPr>
          <w:sz w:val="28"/>
          <w:szCs w:val="28"/>
        </w:rPr>
      </w:pPr>
      <w:r w:rsidRPr="009A36C2">
        <w:rPr>
          <w:sz w:val="28"/>
          <w:szCs w:val="28"/>
        </w:rPr>
        <w:t xml:space="preserve">4.6. Граждане, их объединения и организации могут контролировать предоставление муниципальной услуги путем получения письменной и устной </w:t>
      </w:r>
      <w:r w:rsidRPr="009A36C2">
        <w:rPr>
          <w:sz w:val="28"/>
          <w:szCs w:val="28"/>
        </w:rPr>
        <w:lastRenderedPageBreak/>
        <w:t>информации о результатах проведенных проверок и принятых по результатам проверок мерах.</w:t>
      </w:r>
    </w:p>
    <w:p w:rsidR="00551C6E" w:rsidRPr="009A36C2" w:rsidRDefault="00551C6E" w:rsidP="00551C6E">
      <w:pPr>
        <w:autoSpaceDE w:val="0"/>
        <w:autoSpaceDN w:val="0"/>
        <w:adjustRightInd w:val="0"/>
        <w:jc w:val="both"/>
        <w:rPr>
          <w:sz w:val="28"/>
          <w:szCs w:val="28"/>
        </w:rPr>
      </w:pPr>
      <w:r w:rsidRPr="009A36C2">
        <w:rPr>
          <w:sz w:val="28"/>
          <w:szCs w:val="28"/>
        </w:rPr>
        <w:t xml:space="preserve"> </w:t>
      </w:r>
    </w:p>
    <w:p w:rsidR="00551C6E" w:rsidRPr="009A36C2" w:rsidRDefault="00551C6E" w:rsidP="00551C6E">
      <w:pPr>
        <w:autoSpaceDE w:val="0"/>
        <w:autoSpaceDN w:val="0"/>
        <w:adjustRightInd w:val="0"/>
        <w:jc w:val="center"/>
        <w:rPr>
          <w:b/>
          <w:sz w:val="28"/>
          <w:szCs w:val="28"/>
        </w:rPr>
      </w:pPr>
      <w:r w:rsidRPr="009A36C2">
        <w:rPr>
          <w:b/>
          <w:sz w:val="28"/>
          <w:szCs w:val="28"/>
          <w:lang w:val="en-US"/>
        </w:rPr>
        <w:t>V</w:t>
      </w:r>
      <w:r w:rsidRPr="009A36C2">
        <w:rPr>
          <w:b/>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551C6E" w:rsidRPr="009A36C2" w:rsidRDefault="00551C6E" w:rsidP="00551C6E">
      <w:pPr>
        <w:autoSpaceDE w:val="0"/>
        <w:autoSpaceDN w:val="0"/>
        <w:adjustRightInd w:val="0"/>
        <w:jc w:val="center"/>
        <w:rPr>
          <w:sz w:val="28"/>
          <w:szCs w:val="28"/>
        </w:rPr>
      </w:pPr>
    </w:p>
    <w:p w:rsidR="00551C6E" w:rsidRPr="009A36C2" w:rsidRDefault="00551C6E" w:rsidP="00551C6E">
      <w:pPr>
        <w:autoSpaceDE w:val="0"/>
        <w:autoSpaceDN w:val="0"/>
        <w:adjustRightInd w:val="0"/>
        <w:ind w:firstLine="900"/>
        <w:jc w:val="both"/>
        <w:rPr>
          <w:sz w:val="28"/>
          <w:szCs w:val="28"/>
        </w:rPr>
      </w:pPr>
    </w:p>
    <w:p w:rsidR="00551C6E" w:rsidRPr="009A36C2" w:rsidRDefault="00551C6E" w:rsidP="00551C6E">
      <w:pPr>
        <w:autoSpaceDE w:val="0"/>
        <w:autoSpaceDN w:val="0"/>
        <w:adjustRightInd w:val="0"/>
        <w:jc w:val="both"/>
        <w:rPr>
          <w:sz w:val="28"/>
          <w:szCs w:val="28"/>
        </w:rPr>
      </w:pPr>
      <w:r w:rsidRPr="009A36C2">
        <w:rPr>
          <w:sz w:val="28"/>
          <w:szCs w:val="28"/>
        </w:rPr>
        <w:t xml:space="preserve">       5.1. Получатели муниципальной услуги имеют право на досудебное (внесудебное) обжалование действий (бездействия) и решений, принятых (осуществляемых) в ходе оказания муниципальной услуги.</w:t>
      </w:r>
    </w:p>
    <w:p w:rsidR="00551C6E" w:rsidRPr="009A36C2" w:rsidRDefault="00551C6E" w:rsidP="00551C6E">
      <w:pPr>
        <w:autoSpaceDE w:val="0"/>
        <w:autoSpaceDN w:val="0"/>
        <w:adjustRightInd w:val="0"/>
        <w:jc w:val="both"/>
        <w:rPr>
          <w:sz w:val="28"/>
          <w:szCs w:val="28"/>
        </w:rPr>
      </w:pPr>
      <w:r w:rsidRPr="009A36C2">
        <w:rPr>
          <w:sz w:val="28"/>
          <w:szCs w:val="28"/>
        </w:rPr>
        <w:t xml:space="preserve">      5.2. Заявитель имеет право на получение исчерпывающей информации и документов, необходимых для обоснования и рассмотрения жалобы.</w:t>
      </w:r>
      <w:r w:rsidRPr="009A36C2">
        <w:rPr>
          <w:sz w:val="28"/>
          <w:szCs w:val="28"/>
        </w:rPr>
        <w:br/>
        <w:t xml:space="preserve">       5.3. Заявитель может обратиться с жалобой на имя начальника Отдела, в том числе в следующих случаях:</w:t>
      </w:r>
    </w:p>
    <w:p w:rsidR="00551C6E" w:rsidRPr="009A36C2" w:rsidRDefault="00551C6E" w:rsidP="00551C6E">
      <w:pPr>
        <w:autoSpaceDE w:val="0"/>
        <w:autoSpaceDN w:val="0"/>
        <w:adjustRightInd w:val="0"/>
        <w:jc w:val="both"/>
        <w:rPr>
          <w:sz w:val="28"/>
          <w:szCs w:val="28"/>
        </w:rPr>
      </w:pPr>
      <w:r w:rsidRPr="009A36C2">
        <w:rPr>
          <w:sz w:val="28"/>
          <w:szCs w:val="28"/>
        </w:rPr>
        <w:t>- нарушение срока регистрации запроса заявителя о предоставлении  муниципальной услуги;</w:t>
      </w:r>
    </w:p>
    <w:p w:rsidR="00551C6E" w:rsidRPr="009A36C2" w:rsidRDefault="00551C6E" w:rsidP="00551C6E">
      <w:pPr>
        <w:autoSpaceDE w:val="0"/>
        <w:autoSpaceDN w:val="0"/>
        <w:adjustRightInd w:val="0"/>
        <w:jc w:val="both"/>
        <w:rPr>
          <w:sz w:val="28"/>
          <w:szCs w:val="28"/>
        </w:rPr>
      </w:pPr>
      <w:r w:rsidRPr="009A36C2">
        <w:rPr>
          <w:sz w:val="28"/>
          <w:szCs w:val="28"/>
        </w:rPr>
        <w:t>- нарушение срока предоставления муниципальной услуги;</w:t>
      </w:r>
    </w:p>
    <w:p w:rsidR="00551C6E" w:rsidRPr="009A36C2" w:rsidRDefault="00551C6E" w:rsidP="00551C6E">
      <w:pPr>
        <w:autoSpaceDE w:val="0"/>
        <w:autoSpaceDN w:val="0"/>
        <w:adjustRightInd w:val="0"/>
        <w:jc w:val="both"/>
        <w:rPr>
          <w:sz w:val="28"/>
          <w:szCs w:val="28"/>
        </w:rPr>
      </w:pPr>
      <w:r w:rsidRPr="009A36C2">
        <w:rPr>
          <w:sz w:val="28"/>
          <w:szCs w:val="28"/>
        </w:rPr>
        <w:t>- требование у заявителя документов, не предусмотренных нормативными актами  РФ, нормативными правовыми актами субъектов РФ, муниципальными правовыми актами для предоставления муниципальной услуги;</w:t>
      </w:r>
    </w:p>
    <w:p w:rsidR="00551C6E" w:rsidRPr="009A36C2" w:rsidRDefault="00551C6E" w:rsidP="00551C6E">
      <w:pPr>
        <w:autoSpaceDE w:val="0"/>
        <w:autoSpaceDN w:val="0"/>
        <w:adjustRightInd w:val="0"/>
        <w:jc w:val="both"/>
        <w:rPr>
          <w:sz w:val="28"/>
          <w:szCs w:val="28"/>
        </w:rPr>
      </w:pPr>
      <w:r w:rsidRPr="009A36C2">
        <w:rPr>
          <w:sz w:val="28"/>
          <w:szCs w:val="28"/>
        </w:rPr>
        <w:t>- отказ в приеме документов, предоставление которых предусмотрено нормативными правовыми актами РФ, нормативными правовыми актами субъектов РФ, муниципальными правовыми актами для предоставления муниципальной услуги, у заявителя;</w:t>
      </w:r>
    </w:p>
    <w:p w:rsidR="00551C6E" w:rsidRPr="009A36C2" w:rsidRDefault="00551C6E" w:rsidP="00551C6E">
      <w:pPr>
        <w:autoSpaceDE w:val="0"/>
        <w:autoSpaceDN w:val="0"/>
        <w:adjustRightInd w:val="0"/>
        <w:jc w:val="both"/>
        <w:rPr>
          <w:sz w:val="28"/>
          <w:szCs w:val="28"/>
        </w:rPr>
      </w:pPr>
      <w:r w:rsidRPr="009A36C2">
        <w:rP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РФ, нормативными правовыми актами субъектов РФ, муниципальными правовыми актами;</w:t>
      </w:r>
    </w:p>
    <w:p w:rsidR="00551C6E" w:rsidRPr="009A36C2" w:rsidRDefault="00551C6E" w:rsidP="00551C6E">
      <w:pPr>
        <w:autoSpaceDE w:val="0"/>
        <w:autoSpaceDN w:val="0"/>
        <w:adjustRightInd w:val="0"/>
        <w:jc w:val="both"/>
        <w:rPr>
          <w:sz w:val="28"/>
          <w:szCs w:val="28"/>
        </w:rPr>
      </w:pPr>
      <w:r w:rsidRPr="009A36C2">
        <w:rPr>
          <w:sz w:val="28"/>
          <w:szCs w:val="28"/>
        </w:rPr>
        <w:t>- затребование с заявителя при предоставлении муниципальной услуги платы, не предусмотренной нормативными правовыми актами РФ, нормативными правовыми актами субъектов РФ, муниципальными правовыми актами;</w:t>
      </w:r>
    </w:p>
    <w:p w:rsidR="00551C6E" w:rsidRPr="009A36C2" w:rsidRDefault="00551C6E" w:rsidP="00551C6E">
      <w:pPr>
        <w:autoSpaceDE w:val="0"/>
        <w:autoSpaceDN w:val="0"/>
        <w:adjustRightInd w:val="0"/>
        <w:jc w:val="both"/>
        <w:rPr>
          <w:sz w:val="28"/>
          <w:szCs w:val="28"/>
        </w:rPr>
      </w:pPr>
      <w:r w:rsidRPr="009A36C2">
        <w:rPr>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51C6E" w:rsidRPr="009A36C2" w:rsidRDefault="00551C6E" w:rsidP="00551C6E">
      <w:pPr>
        <w:autoSpaceDE w:val="0"/>
        <w:autoSpaceDN w:val="0"/>
        <w:adjustRightInd w:val="0"/>
        <w:jc w:val="both"/>
        <w:rPr>
          <w:sz w:val="28"/>
          <w:szCs w:val="28"/>
        </w:rPr>
      </w:pPr>
      <w:r w:rsidRPr="009A36C2">
        <w:rPr>
          <w:sz w:val="28"/>
          <w:szCs w:val="28"/>
        </w:rPr>
        <w:t xml:space="preserve">      Получатель муниципальной услуги может сообщить о нарушении своих прав и законных интересов, противоправных решениях, действиях или бездействии должностных лиц, нарушении положений административного регламента, некорректном поведении или нарушении служебной этики, обратившись с жалобой лично или направив письменное обращение, жалобу.</w:t>
      </w:r>
    </w:p>
    <w:p w:rsidR="00551C6E" w:rsidRPr="009A36C2" w:rsidRDefault="00551C6E" w:rsidP="00551C6E">
      <w:pPr>
        <w:autoSpaceDE w:val="0"/>
        <w:autoSpaceDN w:val="0"/>
        <w:adjustRightInd w:val="0"/>
        <w:jc w:val="both"/>
        <w:rPr>
          <w:sz w:val="28"/>
          <w:szCs w:val="28"/>
        </w:rPr>
      </w:pPr>
      <w:r w:rsidRPr="009A36C2">
        <w:rPr>
          <w:sz w:val="28"/>
          <w:szCs w:val="28"/>
        </w:rPr>
        <w:t xml:space="preserve">    5.4. Основанием для начала процедуры рассмотрения досудебного (внесудебного) обжалования действий (бездействий) и решений, принятых (осуществляемых) в ходе предоставления муниципальной услуги, является </w:t>
      </w:r>
      <w:r w:rsidRPr="009A36C2">
        <w:rPr>
          <w:sz w:val="28"/>
          <w:szCs w:val="28"/>
        </w:rPr>
        <w:lastRenderedPageBreak/>
        <w:t>подача заявителем жалобы лично или направление письменного обращения, в том числе в форме электронного документа, в Отдел.</w:t>
      </w:r>
    </w:p>
    <w:p w:rsidR="00551C6E" w:rsidRPr="009A36C2" w:rsidRDefault="00551C6E" w:rsidP="00551C6E">
      <w:pPr>
        <w:autoSpaceDE w:val="0"/>
        <w:autoSpaceDN w:val="0"/>
        <w:adjustRightInd w:val="0"/>
        <w:jc w:val="both"/>
        <w:rPr>
          <w:sz w:val="28"/>
          <w:szCs w:val="28"/>
        </w:rPr>
      </w:pPr>
      <w:r w:rsidRPr="009A36C2">
        <w:rPr>
          <w:sz w:val="28"/>
          <w:szCs w:val="28"/>
        </w:rPr>
        <w:t xml:space="preserve">     5.5. Заявителю, жалоба в устной форме предъявляется на личном приёме. При личном приёме заявитель предъявляет документ, удостоверяющий его личность.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приёма. При несогласии заявителя даётся письменный ответ по существу поставленных в заявлении вопросов.</w:t>
      </w:r>
    </w:p>
    <w:p w:rsidR="00551C6E" w:rsidRPr="009A36C2" w:rsidRDefault="00551C6E" w:rsidP="00551C6E">
      <w:pPr>
        <w:jc w:val="both"/>
        <w:rPr>
          <w:sz w:val="28"/>
          <w:szCs w:val="28"/>
        </w:rPr>
      </w:pPr>
      <w:r w:rsidRPr="009A36C2">
        <w:rPr>
          <w:sz w:val="28"/>
          <w:szCs w:val="28"/>
        </w:rPr>
        <w:t xml:space="preserve">      5.6.</w:t>
      </w:r>
      <w:r w:rsidRPr="009A36C2">
        <w:t xml:space="preserve"> </w:t>
      </w:r>
      <w:r w:rsidRPr="009A36C2">
        <w:rPr>
          <w:sz w:val="28"/>
          <w:szCs w:val="28"/>
        </w:rPr>
        <w:t>Общие требования к порядку подачи и рассмотрения жалобы</w:t>
      </w:r>
    </w:p>
    <w:p w:rsidR="00551C6E" w:rsidRPr="009A36C2" w:rsidRDefault="00551C6E" w:rsidP="00551C6E">
      <w:pPr>
        <w:jc w:val="both"/>
        <w:rPr>
          <w:sz w:val="28"/>
          <w:szCs w:val="28"/>
        </w:rPr>
      </w:pPr>
      <w:bookmarkStart w:id="0" w:name="11021"/>
      <w:bookmarkEnd w:id="0"/>
      <w:r w:rsidRPr="009A36C2">
        <w:rPr>
          <w:sz w:val="28"/>
          <w:szCs w:val="28"/>
        </w:rPr>
        <w:t>1)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51C6E" w:rsidRPr="009A36C2" w:rsidRDefault="00551C6E" w:rsidP="00551C6E">
      <w:pPr>
        <w:jc w:val="both"/>
        <w:rPr>
          <w:sz w:val="28"/>
          <w:szCs w:val="28"/>
        </w:rPr>
      </w:pPr>
      <w:bookmarkStart w:id="1" w:name="11022"/>
      <w:bookmarkEnd w:id="1"/>
      <w:r w:rsidRPr="009A36C2">
        <w:rPr>
          <w:sz w:val="28"/>
          <w:szCs w:val="28"/>
        </w:rPr>
        <w:t>2)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краевого портала «Красноярский край»,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551C6E" w:rsidRPr="009A36C2" w:rsidRDefault="00551C6E" w:rsidP="00551C6E">
      <w:pPr>
        <w:jc w:val="both"/>
        <w:rPr>
          <w:sz w:val="28"/>
          <w:szCs w:val="28"/>
        </w:rPr>
      </w:pPr>
      <w:r w:rsidRPr="009A36C2">
        <w:t xml:space="preserve">      </w:t>
      </w:r>
      <w:r w:rsidRPr="009A36C2">
        <w:rPr>
          <w:sz w:val="28"/>
          <w:szCs w:val="28"/>
        </w:rPr>
        <w:t>5.7. Жалоба должна содержать:</w:t>
      </w:r>
    </w:p>
    <w:p w:rsidR="00551C6E" w:rsidRPr="009A36C2" w:rsidRDefault="00551C6E" w:rsidP="00551C6E">
      <w:pPr>
        <w:jc w:val="both"/>
        <w:rPr>
          <w:sz w:val="28"/>
          <w:szCs w:val="28"/>
        </w:rPr>
      </w:pPr>
      <w:r w:rsidRPr="009A36C2">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51C6E" w:rsidRPr="009A36C2" w:rsidRDefault="00551C6E" w:rsidP="00551C6E">
      <w:pPr>
        <w:jc w:val="both"/>
        <w:rPr>
          <w:sz w:val="28"/>
          <w:szCs w:val="28"/>
        </w:rPr>
      </w:pPr>
      <w:bookmarkStart w:id="2" w:name="110251"/>
      <w:bookmarkEnd w:id="2"/>
      <w:r w:rsidRPr="009A36C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51C6E" w:rsidRPr="009A36C2" w:rsidRDefault="00551C6E" w:rsidP="00551C6E">
      <w:pPr>
        <w:jc w:val="both"/>
        <w:rPr>
          <w:sz w:val="28"/>
          <w:szCs w:val="28"/>
        </w:rPr>
      </w:pPr>
      <w:bookmarkStart w:id="3" w:name="110252"/>
      <w:bookmarkEnd w:id="3"/>
      <w:r w:rsidRPr="009A36C2">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51C6E" w:rsidRPr="009A36C2" w:rsidRDefault="00551C6E" w:rsidP="00551C6E">
      <w:pPr>
        <w:jc w:val="both"/>
        <w:rPr>
          <w:sz w:val="28"/>
          <w:szCs w:val="28"/>
        </w:rPr>
      </w:pPr>
      <w:bookmarkStart w:id="4" w:name="110253"/>
      <w:bookmarkEnd w:id="4"/>
      <w:r w:rsidRPr="009A36C2">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51C6E" w:rsidRPr="009A36C2" w:rsidRDefault="00551C6E" w:rsidP="00551C6E">
      <w:pPr>
        <w:jc w:val="both"/>
        <w:rPr>
          <w:sz w:val="28"/>
          <w:szCs w:val="28"/>
        </w:rPr>
      </w:pPr>
      <w:r w:rsidRPr="009A36C2">
        <w:rPr>
          <w:sz w:val="28"/>
          <w:szCs w:val="28"/>
        </w:rPr>
        <w:t xml:space="preserve">      5.8.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w:t>
      </w:r>
      <w:r w:rsidRPr="009A36C2">
        <w:rPr>
          <w:sz w:val="28"/>
          <w:szCs w:val="28"/>
        </w:rPr>
        <w:lastRenderedPageBreak/>
        <w:t xml:space="preserve">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551C6E" w:rsidRPr="009A36C2" w:rsidRDefault="00551C6E" w:rsidP="00551C6E">
      <w:pPr>
        <w:autoSpaceDE w:val="0"/>
        <w:autoSpaceDN w:val="0"/>
        <w:adjustRightInd w:val="0"/>
        <w:jc w:val="both"/>
        <w:rPr>
          <w:sz w:val="28"/>
          <w:szCs w:val="28"/>
        </w:rPr>
      </w:pPr>
      <w:r w:rsidRPr="009A36C2">
        <w:rPr>
          <w:sz w:val="28"/>
          <w:szCs w:val="28"/>
        </w:rPr>
        <w:t xml:space="preserve">        5.9.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551C6E" w:rsidRPr="009A36C2" w:rsidRDefault="00551C6E" w:rsidP="00551C6E">
      <w:pPr>
        <w:autoSpaceDE w:val="0"/>
        <w:autoSpaceDN w:val="0"/>
        <w:adjustRightInd w:val="0"/>
        <w:ind w:firstLine="700"/>
        <w:jc w:val="both"/>
        <w:rPr>
          <w:sz w:val="28"/>
          <w:szCs w:val="28"/>
        </w:rPr>
      </w:pPr>
      <w:r w:rsidRPr="009A36C2">
        <w:rPr>
          <w:sz w:val="28"/>
          <w:szCs w:val="28"/>
        </w:rPr>
        <w:t>Если документы, имеющие существенное значение для рассмотрения жалобы, отсутствуют или не приложены к обращению, решение принимается без учета доводов, в подтверждение которых документы не представлены.</w:t>
      </w:r>
    </w:p>
    <w:p w:rsidR="00551C6E" w:rsidRPr="009A36C2" w:rsidRDefault="00551C6E" w:rsidP="00551C6E">
      <w:pPr>
        <w:autoSpaceDE w:val="0"/>
        <w:autoSpaceDN w:val="0"/>
        <w:adjustRightInd w:val="0"/>
        <w:ind w:firstLine="540"/>
        <w:jc w:val="both"/>
        <w:outlineLvl w:val="0"/>
        <w:rPr>
          <w:sz w:val="28"/>
          <w:szCs w:val="28"/>
        </w:rPr>
      </w:pPr>
      <w:r w:rsidRPr="009A36C2">
        <w:rPr>
          <w:sz w:val="28"/>
          <w:szCs w:val="28"/>
        </w:rPr>
        <w:t xml:space="preserve"> 5.10. Жалоба, поступившая в орган местного самоуправления или должностному лицу в соответствии с их компетенцией, подлежит обязательному рассмотрению.</w:t>
      </w:r>
    </w:p>
    <w:p w:rsidR="00551C6E" w:rsidRPr="009A36C2" w:rsidRDefault="00551C6E" w:rsidP="00551C6E">
      <w:pPr>
        <w:autoSpaceDE w:val="0"/>
        <w:autoSpaceDN w:val="0"/>
        <w:adjustRightInd w:val="0"/>
        <w:ind w:firstLine="540"/>
        <w:jc w:val="both"/>
        <w:outlineLvl w:val="0"/>
        <w:rPr>
          <w:sz w:val="28"/>
          <w:szCs w:val="28"/>
        </w:rPr>
      </w:pPr>
      <w:r w:rsidRPr="009A36C2">
        <w:rPr>
          <w:sz w:val="28"/>
          <w:szCs w:val="28"/>
        </w:rPr>
        <w:t>В случае, если в письменном обращении не указаны фамилия гражданина,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51C6E" w:rsidRPr="009A36C2" w:rsidRDefault="00551C6E" w:rsidP="00551C6E">
      <w:pPr>
        <w:autoSpaceDE w:val="0"/>
        <w:autoSpaceDN w:val="0"/>
        <w:adjustRightInd w:val="0"/>
        <w:ind w:firstLine="540"/>
        <w:jc w:val="both"/>
        <w:outlineLvl w:val="0"/>
        <w:rPr>
          <w:sz w:val="28"/>
          <w:szCs w:val="28"/>
        </w:rPr>
      </w:pPr>
      <w:r w:rsidRPr="009A36C2">
        <w:rPr>
          <w:sz w:val="28"/>
          <w:szCs w:val="28"/>
        </w:rPr>
        <w:t>Жалоба, в которой обжалуется судебное решение, в течение семи дней со дня регистрации возвращается гражданину, направившему жалобу, с разъяснением порядка обжалования данного судебного решения.</w:t>
      </w:r>
    </w:p>
    <w:p w:rsidR="00551C6E" w:rsidRPr="009A36C2" w:rsidRDefault="00551C6E" w:rsidP="00551C6E">
      <w:pPr>
        <w:autoSpaceDE w:val="0"/>
        <w:autoSpaceDN w:val="0"/>
        <w:adjustRightInd w:val="0"/>
        <w:ind w:firstLine="540"/>
        <w:jc w:val="both"/>
        <w:outlineLvl w:val="0"/>
        <w:rPr>
          <w:sz w:val="28"/>
          <w:szCs w:val="28"/>
        </w:rPr>
      </w:pPr>
      <w:r w:rsidRPr="009A36C2">
        <w:rPr>
          <w:sz w:val="28"/>
          <w:szCs w:val="28"/>
        </w:rPr>
        <w:t>Орган местного самоуправления или должностное лицо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гражданину, направившему жалобу, о недопустимости злоупотребления правом.</w:t>
      </w:r>
    </w:p>
    <w:p w:rsidR="00551C6E" w:rsidRDefault="00551C6E" w:rsidP="00551C6E">
      <w:pPr>
        <w:autoSpaceDE w:val="0"/>
        <w:autoSpaceDN w:val="0"/>
        <w:adjustRightInd w:val="0"/>
        <w:ind w:firstLine="540"/>
        <w:jc w:val="both"/>
        <w:outlineLvl w:val="0"/>
        <w:rPr>
          <w:sz w:val="28"/>
          <w:szCs w:val="28"/>
        </w:rPr>
      </w:pPr>
      <w:r w:rsidRPr="009A36C2">
        <w:rPr>
          <w:sz w:val="28"/>
          <w:szCs w:val="28"/>
        </w:rPr>
        <w:t>В случае, если текст жалобы не поддается прочтению, ответ на жалобу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551C6E" w:rsidRPr="00FA10E3" w:rsidRDefault="00551C6E" w:rsidP="00551C6E">
      <w:pPr>
        <w:autoSpaceDE w:val="0"/>
        <w:autoSpaceDN w:val="0"/>
        <w:adjustRightInd w:val="0"/>
        <w:ind w:firstLine="540"/>
        <w:jc w:val="both"/>
        <w:outlineLvl w:val="0"/>
        <w:rPr>
          <w:sz w:val="28"/>
          <w:szCs w:val="28"/>
        </w:rPr>
      </w:pPr>
      <w:r w:rsidRPr="00F16642">
        <w:rPr>
          <w:sz w:val="28"/>
          <w:szCs w:val="28"/>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20" w:history="1">
        <w:r w:rsidRPr="00F16642">
          <w:rPr>
            <w:sz w:val="28"/>
            <w:szCs w:val="28"/>
          </w:rPr>
          <w:t>частью 1</w:t>
        </w:r>
      </w:hyperlink>
      <w:r w:rsidRPr="00F16642">
        <w:rPr>
          <w:sz w:val="28"/>
          <w:szCs w:val="28"/>
        </w:rPr>
        <w:t xml:space="preserve"> ст. 11.2  Федерального закона от 27.07.2010 N 210-ФЗ (ред. от 15.02.2016) "Об организации предоставления государственных и муниципальных услуг", незамедлительно направляет имеющиеся материалы в органы прокуратуры.</w:t>
      </w:r>
      <w:hyperlink r:id="rId21" w:history="1"/>
    </w:p>
    <w:p w:rsidR="00551C6E" w:rsidRPr="009A36C2" w:rsidRDefault="00551C6E" w:rsidP="00551C6E">
      <w:pPr>
        <w:autoSpaceDE w:val="0"/>
        <w:autoSpaceDN w:val="0"/>
        <w:adjustRightInd w:val="0"/>
        <w:ind w:firstLine="567"/>
        <w:jc w:val="both"/>
        <w:outlineLvl w:val="0"/>
        <w:rPr>
          <w:sz w:val="28"/>
          <w:szCs w:val="28"/>
        </w:rPr>
      </w:pPr>
      <w:r w:rsidRPr="009A36C2">
        <w:rPr>
          <w:sz w:val="28"/>
          <w:szCs w:val="28"/>
        </w:rPr>
        <w:lastRenderedPageBreak/>
        <w:t>5.11. Получатели муниципальной услуги могут обжаловать действие или бездействие сотрудников Отдела – начальнику Отдела; начальника Отдела – Главе администрации Абанского района.</w:t>
      </w:r>
    </w:p>
    <w:p w:rsidR="00551C6E" w:rsidRPr="009A36C2" w:rsidRDefault="00551C6E" w:rsidP="00551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 xml:space="preserve">      5.12. По результатам рассмотрения жалобы орган, предоставляющий муниципальную услугу, принимает одно из следующих решений:</w:t>
      </w:r>
    </w:p>
    <w:p w:rsidR="00551C6E" w:rsidRPr="009A36C2" w:rsidRDefault="00551C6E" w:rsidP="00551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551C6E" w:rsidRPr="009A36C2" w:rsidRDefault="00551C6E" w:rsidP="00551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2) отказывает в удовлетворении жалобы.</w:t>
      </w:r>
    </w:p>
    <w:p w:rsidR="00551C6E" w:rsidRPr="009A36C2" w:rsidRDefault="00551C6E" w:rsidP="00551C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9A36C2">
        <w:rPr>
          <w:sz w:val="28"/>
          <w:szCs w:val="28"/>
        </w:rPr>
        <w:t xml:space="preserve">     5.13.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1C6E" w:rsidRPr="009A36C2" w:rsidRDefault="00551C6E" w:rsidP="00551C6E">
      <w:pPr>
        <w:autoSpaceDE w:val="0"/>
        <w:autoSpaceDN w:val="0"/>
        <w:adjustRightInd w:val="0"/>
        <w:jc w:val="both"/>
        <w:rPr>
          <w:sz w:val="28"/>
          <w:szCs w:val="28"/>
        </w:rPr>
      </w:pPr>
      <w:r w:rsidRPr="009A36C2">
        <w:rPr>
          <w:sz w:val="28"/>
          <w:szCs w:val="28"/>
        </w:rPr>
        <w:t xml:space="preserve">      5.14. Результатам досудебного (внесудебного) обжалования является направление заявителю мотивированного ответа о результатах рассмотрения жалобы не позднее дня, следующего за днем принятия решения, в письменной форме и по желанию заявителя в электронной форме.</w:t>
      </w:r>
    </w:p>
    <w:p w:rsidR="00551C6E" w:rsidRPr="009A36C2" w:rsidRDefault="00551C6E" w:rsidP="00551C6E">
      <w:pPr>
        <w:pStyle w:val="ConsPlusNormal"/>
        <w:ind w:firstLine="0"/>
        <w:rPr>
          <w:rFonts w:ascii="Times New Roman" w:hAnsi="Times New Roman" w:cs="Times New Roman"/>
          <w:sz w:val="24"/>
          <w:szCs w:val="24"/>
        </w:rPr>
      </w:pPr>
    </w:p>
    <w:p w:rsidR="00551C6E" w:rsidRPr="009A36C2" w:rsidRDefault="00551C6E" w:rsidP="00551C6E">
      <w:pPr>
        <w:pStyle w:val="ConsPlusNormal"/>
        <w:ind w:firstLine="0"/>
        <w:rPr>
          <w:rFonts w:ascii="Times New Roman" w:hAnsi="Times New Roman" w:cs="Times New Roman"/>
          <w:sz w:val="24"/>
          <w:szCs w:val="24"/>
        </w:rPr>
      </w:pPr>
    </w:p>
    <w:p w:rsidR="00551C6E" w:rsidRPr="009A36C2" w:rsidRDefault="00551C6E" w:rsidP="00551C6E">
      <w:pPr>
        <w:pStyle w:val="ConsPlusNormal"/>
        <w:ind w:firstLine="0"/>
        <w:rPr>
          <w:rFonts w:ascii="Times New Roman" w:hAnsi="Times New Roman" w:cs="Times New Roman"/>
          <w:sz w:val="24"/>
          <w:szCs w:val="24"/>
        </w:rPr>
      </w:pPr>
    </w:p>
    <w:p w:rsidR="00551C6E" w:rsidRPr="009A36C2" w:rsidRDefault="00551C6E" w:rsidP="00551C6E">
      <w:pPr>
        <w:pStyle w:val="ConsPlusNormal"/>
        <w:ind w:firstLine="0"/>
        <w:rPr>
          <w:rFonts w:ascii="Times New Roman" w:hAnsi="Times New Roman" w:cs="Times New Roman"/>
          <w:sz w:val="24"/>
          <w:szCs w:val="24"/>
        </w:rPr>
      </w:pPr>
    </w:p>
    <w:p w:rsidR="00551C6E" w:rsidRPr="009A36C2" w:rsidRDefault="00551C6E" w:rsidP="00551C6E">
      <w:pPr>
        <w:pStyle w:val="ConsPlusNormal"/>
        <w:ind w:firstLine="0"/>
        <w:rPr>
          <w:rFonts w:ascii="Times New Roman" w:hAnsi="Times New Roman" w:cs="Times New Roman"/>
          <w:sz w:val="24"/>
          <w:szCs w:val="24"/>
        </w:rPr>
      </w:pPr>
    </w:p>
    <w:p w:rsidR="00551C6E" w:rsidRPr="009A36C2" w:rsidRDefault="00551C6E" w:rsidP="00551C6E">
      <w:pPr>
        <w:pStyle w:val="ConsPlusNormal"/>
        <w:ind w:firstLine="0"/>
        <w:rPr>
          <w:rFonts w:ascii="Times New Roman" w:hAnsi="Times New Roman" w:cs="Times New Roman"/>
          <w:sz w:val="24"/>
          <w:szCs w:val="24"/>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51C6E" w:rsidRDefault="00551C6E" w:rsidP="00551C6E">
      <w:pPr>
        <w:autoSpaceDE w:val="0"/>
        <w:autoSpaceDN w:val="0"/>
        <w:adjustRightInd w:val="0"/>
        <w:jc w:val="both"/>
        <w:rPr>
          <w:sz w:val="28"/>
          <w:szCs w:val="28"/>
        </w:rPr>
      </w:pPr>
    </w:p>
    <w:p w:rsidR="005B65A8" w:rsidRDefault="005B65A8" w:rsidP="00551C6E">
      <w:pPr>
        <w:autoSpaceDE w:val="0"/>
        <w:autoSpaceDN w:val="0"/>
        <w:adjustRightInd w:val="0"/>
        <w:jc w:val="right"/>
        <w:rPr>
          <w:sz w:val="28"/>
          <w:szCs w:val="28"/>
        </w:rPr>
      </w:pPr>
    </w:p>
    <w:p w:rsidR="00551C6E" w:rsidRPr="006545D0" w:rsidRDefault="00551C6E" w:rsidP="00551C6E">
      <w:pPr>
        <w:autoSpaceDE w:val="0"/>
        <w:autoSpaceDN w:val="0"/>
        <w:adjustRightInd w:val="0"/>
        <w:jc w:val="right"/>
        <w:rPr>
          <w:sz w:val="20"/>
          <w:szCs w:val="20"/>
        </w:rPr>
      </w:pPr>
      <w:r w:rsidRPr="006545D0">
        <w:rPr>
          <w:sz w:val="20"/>
          <w:szCs w:val="20"/>
        </w:rPr>
        <w:lastRenderedPageBreak/>
        <w:t>Приложение №1</w:t>
      </w:r>
    </w:p>
    <w:p w:rsidR="00551C6E" w:rsidRPr="006545D0" w:rsidRDefault="00551C6E" w:rsidP="00551C6E">
      <w:pPr>
        <w:jc w:val="right"/>
        <w:rPr>
          <w:sz w:val="20"/>
          <w:szCs w:val="20"/>
        </w:rPr>
      </w:pPr>
      <w:r w:rsidRPr="006545D0">
        <w:rPr>
          <w:b/>
          <w:color w:val="000000"/>
          <w:sz w:val="20"/>
          <w:szCs w:val="20"/>
        </w:rPr>
        <w:t xml:space="preserve">                                                                      «</w:t>
      </w:r>
      <w:r w:rsidRPr="006545D0">
        <w:rPr>
          <w:sz w:val="20"/>
          <w:szCs w:val="20"/>
        </w:rPr>
        <w:t>Подготовка и выдача разрешений на строительство, реконструкцию объектов капитального строительств</w:t>
      </w:r>
      <w:r w:rsidRPr="006545D0">
        <w:rPr>
          <w:b/>
          <w:color w:val="000000"/>
          <w:sz w:val="20"/>
          <w:szCs w:val="20"/>
        </w:rPr>
        <w:t>»</w:t>
      </w:r>
    </w:p>
    <w:p w:rsidR="00551C6E" w:rsidRPr="009A36C2" w:rsidRDefault="00551C6E" w:rsidP="00551C6E">
      <w:pPr>
        <w:autoSpaceDE w:val="0"/>
        <w:autoSpaceDN w:val="0"/>
        <w:adjustRightInd w:val="0"/>
        <w:jc w:val="right"/>
        <w:rPr>
          <w:sz w:val="20"/>
          <w:szCs w:val="20"/>
        </w:rPr>
      </w:pPr>
    </w:p>
    <w:p w:rsidR="00551C6E" w:rsidRPr="009A36C2" w:rsidRDefault="00551C6E" w:rsidP="00551C6E">
      <w:pPr>
        <w:pStyle w:val="Style33"/>
        <w:widowControl/>
        <w:spacing w:line="269" w:lineRule="exact"/>
        <w:rPr>
          <w:rStyle w:val="FontStyle47"/>
        </w:rPr>
      </w:pPr>
      <w:r w:rsidRPr="009A36C2">
        <w:rPr>
          <w:rStyle w:val="FontStyle47"/>
        </w:rPr>
        <w:t xml:space="preserve">                                                                         Главе администрации Абанского района                                                                     </w:t>
      </w:r>
    </w:p>
    <w:p w:rsidR="00551C6E" w:rsidRPr="009A36C2" w:rsidRDefault="00551C6E" w:rsidP="00551C6E">
      <w:pPr>
        <w:pStyle w:val="Style33"/>
        <w:widowControl/>
        <w:spacing w:before="58" w:line="269" w:lineRule="exact"/>
        <w:ind w:right="-342"/>
        <w:rPr>
          <w:rStyle w:val="FontStyle47"/>
        </w:rPr>
      </w:pPr>
      <w:r w:rsidRPr="009A36C2">
        <w:rPr>
          <w:rStyle w:val="FontStyle47"/>
        </w:rPr>
        <w:t xml:space="preserve">                                                                                _____________________________.</w:t>
      </w:r>
    </w:p>
    <w:p w:rsidR="00551C6E" w:rsidRPr="009A36C2" w:rsidRDefault="00551C6E" w:rsidP="00551C6E">
      <w:pPr>
        <w:pStyle w:val="Style33"/>
        <w:widowControl/>
        <w:spacing w:before="58" w:line="269" w:lineRule="exact"/>
        <w:ind w:right="-342"/>
        <w:rPr>
          <w:rStyle w:val="FontStyle47"/>
        </w:rPr>
      </w:pPr>
    </w:p>
    <w:p w:rsidR="00551C6E" w:rsidRPr="009A36C2" w:rsidRDefault="00551C6E" w:rsidP="00551C6E">
      <w:pPr>
        <w:pStyle w:val="ConsPlusNonformat"/>
        <w:widowControl/>
        <w:rPr>
          <w:color w:val="000000"/>
        </w:rPr>
      </w:pPr>
      <w:r w:rsidRPr="009A36C2">
        <w:rPr>
          <w:color w:val="FF0000"/>
        </w:rPr>
        <w:t xml:space="preserve">                               </w:t>
      </w:r>
      <w:r w:rsidRPr="009A36C2">
        <w:rPr>
          <w:rFonts w:ascii="Times New Roman" w:hAnsi="Times New Roman" w:cs="Times New Roman"/>
          <w:color w:val="000000"/>
          <w:sz w:val="24"/>
          <w:szCs w:val="24"/>
        </w:rPr>
        <w:t>от</w:t>
      </w:r>
      <w:r w:rsidRPr="009A36C2">
        <w:rPr>
          <w:color w:val="000000"/>
          <w:sz w:val="24"/>
          <w:szCs w:val="24"/>
        </w:rPr>
        <w:t xml:space="preserve"> </w:t>
      </w:r>
      <w:r w:rsidRPr="009A36C2">
        <w:rPr>
          <w:rFonts w:ascii="Times New Roman" w:hAnsi="Times New Roman" w:cs="Times New Roman"/>
          <w:color w:val="000000"/>
          <w:sz w:val="24"/>
          <w:szCs w:val="24"/>
        </w:rPr>
        <w:t>застройщика</w:t>
      </w:r>
      <w:r w:rsidRPr="009A36C2">
        <w:rPr>
          <w:color w:val="000000"/>
        </w:rPr>
        <w:t xml:space="preserve"> 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color w:val="000000"/>
          <w:sz w:val="16"/>
          <w:szCs w:val="16"/>
        </w:rPr>
        <w:t xml:space="preserve">                                                                           </w:t>
      </w:r>
      <w:r w:rsidRPr="009A36C2">
        <w:rPr>
          <w:rFonts w:ascii="Times New Roman" w:hAnsi="Times New Roman" w:cs="Times New Roman"/>
          <w:color w:val="000000"/>
          <w:sz w:val="16"/>
          <w:szCs w:val="16"/>
        </w:rPr>
        <w:t xml:space="preserve">(Ф.И.О. гражданина, </w:t>
      </w:r>
    </w:p>
    <w:p w:rsidR="00551C6E" w:rsidRPr="009A36C2" w:rsidRDefault="00551C6E" w:rsidP="00551C6E">
      <w:pPr>
        <w:pStyle w:val="ConsPlusNonformat"/>
        <w:widowControl/>
        <w:rPr>
          <w:color w:val="000000"/>
        </w:rPr>
      </w:pPr>
      <w:r w:rsidRPr="009A36C2">
        <w:rPr>
          <w:color w:val="000000"/>
        </w:rPr>
        <w:t xml:space="preserve">                                  ______________________________________________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или наименование организации, должность, Ф.И.О. руководителя)</w:t>
      </w:r>
    </w:p>
    <w:p w:rsidR="00551C6E" w:rsidRPr="009A36C2" w:rsidRDefault="00551C6E" w:rsidP="00551C6E">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w:t>
      </w: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(почтовый адрес проживания и регистрации)</w:t>
      </w:r>
    </w:p>
    <w:p w:rsidR="00551C6E" w:rsidRPr="009A36C2" w:rsidRDefault="00551C6E" w:rsidP="00551C6E">
      <w:pPr>
        <w:pStyle w:val="ConsPlusNonformat"/>
        <w:widowControl/>
        <w:rPr>
          <w:rFonts w:ascii="Times New Roman" w:hAnsi="Times New Roman" w:cs="Times New Roman"/>
          <w:color w:val="000000"/>
          <w:sz w:val="16"/>
          <w:szCs w:val="16"/>
        </w:rPr>
      </w:pPr>
    </w:p>
    <w:p w:rsidR="00551C6E" w:rsidRPr="009A36C2" w:rsidRDefault="00551C6E" w:rsidP="00551C6E">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(контактный телефон)</w:t>
      </w:r>
    </w:p>
    <w:p w:rsidR="00551C6E" w:rsidRPr="009A36C2" w:rsidRDefault="00551C6E" w:rsidP="00551C6E">
      <w:pPr>
        <w:pStyle w:val="Style33"/>
        <w:widowControl/>
        <w:spacing w:before="58" w:line="269" w:lineRule="exact"/>
        <w:ind w:right="-342"/>
        <w:jc w:val="left"/>
        <w:rPr>
          <w:rStyle w:val="FontStyle47"/>
          <w:color w:val="000000"/>
        </w:rPr>
      </w:pPr>
    </w:p>
    <w:p w:rsidR="00551C6E" w:rsidRPr="009A36C2" w:rsidRDefault="00551C6E" w:rsidP="00551C6E">
      <w:pPr>
        <w:ind w:left="6" w:right="6" w:hanging="6"/>
        <w:jc w:val="center"/>
        <w:rPr>
          <w:b/>
          <w:bCs/>
          <w:color w:val="000000"/>
          <w:spacing w:val="-1"/>
          <w:sz w:val="28"/>
          <w:szCs w:val="28"/>
        </w:rPr>
      </w:pPr>
      <w:r w:rsidRPr="009A36C2">
        <w:rPr>
          <w:b/>
          <w:bCs/>
          <w:color w:val="000000"/>
          <w:spacing w:val="-1"/>
          <w:sz w:val="28"/>
          <w:szCs w:val="28"/>
        </w:rPr>
        <w:t>Заявление на получение разрешения на строительство</w:t>
      </w:r>
    </w:p>
    <w:p w:rsidR="00551C6E" w:rsidRPr="009A36C2" w:rsidRDefault="00551C6E" w:rsidP="00551C6E">
      <w:pPr>
        <w:rPr>
          <w:color w:val="000000"/>
          <w:spacing w:val="28"/>
        </w:rPr>
      </w:pPr>
    </w:p>
    <w:p w:rsidR="00551C6E" w:rsidRPr="009A36C2" w:rsidRDefault="00551C6E" w:rsidP="00551C6E">
      <w:pPr>
        <w:jc w:val="both"/>
        <w:rPr>
          <w:b/>
          <w:spacing w:val="28"/>
        </w:rPr>
      </w:pPr>
      <w:r w:rsidRPr="00FB445D">
        <w:rPr>
          <w:noProof/>
          <w:color w:val="000000"/>
        </w:rPr>
        <w:pict>
          <v:line id="_x0000_s1050" style="position:absolute;left:0;text-align:left;z-index:251658240" from="0,13.05pt" to="496.35pt,13.05pt"/>
        </w:pict>
      </w:r>
      <w:r w:rsidRPr="009A36C2">
        <w:rPr>
          <w:color w:val="000000"/>
          <w:spacing w:val="28"/>
        </w:rPr>
        <w:tab/>
      </w:r>
      <w:r w:rsidRPr="009A36C2">
        <w:rPr>
          <w:b/>
          <w:color w:val="000000"/>
          <w:spacing w:val="28"/>
        </w:rPr>
        <w:t>Прошу выдать разрешение на строительство, реконструкцию</w:t>
      </w:r>
      <w:r w:rsidRPr="009A36C2">
        <w:rPr>
          <w:b/>
          <w:spacing w:val="28"/>
        </w:rPr>
        <w:t xml:space="preserve"> объекта капитального строительства</w:t>
      </w:r>
    </w:p>
    <w:p w:rsidR="00551C6E" w:rsidRPr="009A36C2" w:rsidRDefault="00551C6E" w:rsidP="00551C6E">
      <w:pPr>
        <w:jc w:val="center"/>
        <w:rPr>
          <w:sz w:val="16"/>
          <w:szCs w:val="16"/>
        </w:rPr>
      </w:pPr>
      <w:r w:rsidRPr="00FB445D">
        <w:rPr>
          <w:noProof/>
        </w:rPr>
        <w:pict>
          <v:line id="_x0000_s1049" style="position:absolute;left:0;text-align:left;z-index:251658240" from="0,1.5pt" to="494.65pt,1.55pt"/>
        </w:pict>
      </w:r>
      <w:r w:rsidRPr="009A36C2">
        <w:rPr>
          <w:sz w:val="16"/>
          <w:szCs w:val="16"/>
        </w:rPr>
        <w:t>(ненужное зачеркнуть)</w:t>
      </w:r>
    </w:p>
    <w:p w:rsidR="00551C6E" w:rsidRPr="009A36C2" w:rsidRDefault="00551C6E" w:rsidP="00551C6E">
      <w:pPr>
        <w:rPr>
          <w:b/>
          <w:bCs/>
        </w:rPr>
      </w:pPr>
      <w:r w:rsidRPr="00FB445D">
        <w:rPr>
          <w:noProof/>
        </w:rPr>
        <w:pict>
          <v:line id="_x0000_s1047" style="position:absolute;z-index:251658240" from="0,10.3pt" to="496.35pt,10.3pt"/>
        </w:pict>
      </w:r>
    </w:p>
    <w:p w:rsidR="00551C6E" w:rsidRPr="009A36C2" w:rsidRDefault="00551C6E" w:rsidP="00551C6E">
      <w:pPr>
        <w:rPr>
          <w:b/>
          <w:bCs/>
        </w:rPr>
      </w:pPr>
    </w:p>
    <w:p w:rsidR="00551C6E" w:rsidRPr="009A36C2" w:rsidRDefault="00551C6E" w:rsidP="00551C6E">
      <w:pPr>
        <w:rPr>
          <w:b/>
          <w:bCs/>
        </w:rPr>
      </w:pPr>
      <w:r w:rsidRPr="00FB445D">
        <w:rPr>
          <w:noProof/>
        </w:rPr>
        <w:pict>
          <v:line id="_x0000_s1051" style="position:absolute;z-index:251658240" from="0,.55pt" to="496.35pt,.55pt"/>
        </w:pict>
      </w:r>
    </w:p>
    <w:p w:rsidR="00551C6E" w:rsidRPr="009A36C2" w:rsidRDefault="00551C6E" w:rsidP="00551C6E">
      <w:pPr>
        <w:jc w:val="center"/>
        <w:rPr>
          <w:sz w:val="16"/>
          <w:szCs w:val="16"/>
        </w:rPr>
      </w:pPr>
      <w:r w:rsidRPr="00FB445D">
        <w:rPr>
          <w:noProof/>
        </w:rPr>
        <w:pict>
          <v:line id="_x0000_s1048" style="position:absolute;left:0;text-align:left;z-index:251658240" from="0,1.65pt" to="496.35pt,1.65pt"/>
        </w:pict>
      </w:r>
      <w:r w:rsidRPr="009A36C2">
        <w:rPr>
          <w:sz w:val="16"/>
          <w:szCs w:val="16"/>
        </w:rPr>
        <w:t>(наименование объекта капитального строительства, в соответствии с проектной документацией)</w:t>
      </w:r>
    </w:p>
    <w:p w:rsidR="00551C6E" w:rsidRPr="009A36C2" w:rsidRDefault="00551C6E" w:rsidP="00551C6E">
      <w:pPr>
        <w:rPr>
          <w:b/>
        </w:rPr>
      </w:pPr>
      <w:r w:rsidRPr="009A36C2">
        <w:rPr>
          <w:b/>
        </w:rPr>
        <w:t>расположенного на земельном участке по адресу:____________________________________</w:t>
      </w:r>
    </w:p>
    <w:p w:rsidR="00551C6E" w:rsidRPr="009A36C2" w:rsidRDefault="00551C6E" w:rsidP="00551C6E">
      <w:pPr>
        <w:jc w:val="center"/>
      </w:pPr>
    </w:p>
    <w:p w:rsidR="00551C6E" w:rsidRPr="009A36C2" w:rsidRDefault="00551C6E" w:rsidP="00551C6E">
      <w:pPr>
        <w:jc w:val="center"/>
        <w:rPr>
          <w:sz w:val="16"/>
          <w:szCs w:val="16"/>
        </w:rPr>
      </w:pPr>
      <w:r w:rsidRPr="00FB445D">
        <w:rPr>
          <w:noProof/>
        </w:rPr>
        <w:pict>
          <v:line id="_x0000_s1057" style="position:absolute;left:0;text-align:left;z-index:251675648" from="0,.65pt" to="496.35pt,.65pt"/>
        </w:pict>
      </w:r>
      <w:r w:rsidRPr="009A36C2">
        <w:rPr>
          <w:sz w:val="16"/>
          <w:szCs w:val="16"/>
        </w:rPr>
        <w:t>(адрес: улица, проспект, переулок и т.д. в случае отсутствия адреса объекта капитального строительства указывается строительный адрес, присвоенный объекту капитального строительства на время строительства)</w:t>
      </w:r>
    </w:p>
    <w:p w:rsidR="00551C6E" w:rsidRPr="009A36C2" w:rsidRDefault="00551C6E" w:rsidP="00551C6E"/>
    <w:p w:rsidR="00551C6E" w:rsidRPr="009A36C2" w:rsidRDefault="00551C6E" w:rsidP="00551C6E">
      <w:r w:rsidRPr="009A36C2">
        <w:rPr>
          <w:b/>
        </w:rPr>
        <w:t>сроком на</w:t>
      </w:r>
      <w:r w:rsidRPr="009A36C2">
        <w:t xml:space="preserve"> ___________________________________________________________ </w:t>
      </w:r>
      <w:r w:rsidRPr="009A36C2">
        <w:rPr>
          <w:b/>
        </w:rPr>
        <w:t>месяца (ев)</w:t>
      </w:r>
    </w:p>
    <w:p w:rsidR="00551C6E" w:rsidRPr="009A36C2" w:rsidRDefault="00551C6E" w:rsidP="00551C6E">
      <w:pPr>
        <w:jc w:val="center"/>
        <w:rPr>
          <w:sz w:val="16"/>
          <w:szCs w:val="16"/>
        </w:rPr>
      </w:pPr>
    </w:p>
    <w:p w:rsidR="00551C6E" w:rsidRPr="009A36C2" w:rsidRDefault="00551C6E" w:rsidP="00551C6E">
      <w:pPr>
        <w:ind w:firstLine="709"/>
        <w:rPr>
          <w:b/>
        </w:rPr>
      </w:pPr>
      <w:r w:rsidRPr="009A36C2">
        <w:rPr>
          <w:b/>
        </w:rPr>
        <w:t>При этом сообщаю: право на пользование землей закреплено __________________</w:t>
      </w:r>
    </w:p>
    <w:p w:rsidR="00551C6E" w:rsidRPr="009A36C2" w:rsidRDefault="00551C6E" w:rsidP="00551C6E"/>
    <w:p w:rsidR="00551C6E" w:rsidRPr="009A36C2" w:rsidRDefault="00551C6E" w:rsidP="00551C6E">
      <w:r>
        <w:rPr>
          <w:noProof/>
        </w:rPr>
        <w:pict>
          <v:line id="_x0000_s1058" style="position:absolute;z-index:251676672" from="0,.6pt" to="496.35pt,.6pt"/>
        </w:pict>
      </w:r>
    </w:p>
    <w:p w:rsidR="00551C6E" w:rsidRPr="009A36C2" w:rsidRDefault="00551C6E" w:rsidP="00551C6E">
      <w:pPr>
        <w:jc w:val="center"/>
        <w:rPr>
          <w:noProof/>
          <w:sz w:val="16"/>
          <w:szCs w:val="16"/>
        </w:rPr>
      </w:pPr>
      <w:r w:rsidRPr="00FB445D">
        <w:rPr>
          <w:noProof/>
        </w:rPr>
        <w:pict>
          <v:line id="_x0000_s1056" style="position:absolute;left:0;text-align:left;z-index:251674624" from="0,1.8pt" to="496.35pt,1.8pt"/>
        </w:pict>
      </w:r>
      <w:r w:rsidRPr="009A36C2">
        <w:rPr>
          <w:noProof/>
          <w:sz w:val="16"/>
          <w:szCs w:val="16"/>
        </w:rPr>
        <w:t xml:space="preserve">(наименование документа на прово собственности, владения, пользования, распоряжения земельным участком, реквизиты </w:t>
      </w:r>
    </w:p>
    <w:p w:rsidR="00551C6E" w:rsidRPr="009A36C2" w:rsidRDefault="00551C6E" w:rsidP="00551C6E">
      <w:pPr>
        <w:jc w:val="center"/>
        <w:rPr>
          <w:sz w:val="16"/>
          <w:szCs w:val="16"/>
        </w:rPr>
      </w:pPr>
      <w:r w:rsidRPr="009A36C2">
        <w:rPr>
          <w:noProof/>
          <w:sz w:val="16"/>
          <w:szCs w:val="16"/>
        </w:rPr>
        <w:t>постановления о предоставлении участка под строительство)</w:t>
      </w:r>
    </w:p>
    <w:p w:rsidR="00551C6E" w:rsidRPr="009A36C2" w:rsidRDefault="00551C6E" w:rsidP="00551C6E">
      <w:pPr>
        <w:spacing w:line="288" w:lineRule="auto"/>
        <w:ind w:firstLine="709"/>
        <w:rPr>
          <w:b/>
        </w:rPr>
      </w:pPr>
      <w:r w:rsidRPr="009A36C2">
        <w:rPr>
          <w:b/>
        </w:rPr>
        <w:t>Одновременно ставлю в известность, что:</w:t>
      </w:r>
    </w:p>
    <w:p w:rsidR="00551C6E" w:rsidRPr="009A36C2" w:rsidRDefault="00551C6E" w:rsidP="00551C6E">
      <w:pPr>
        <w:spacing w:line="288" w:lineRule="auto"/>
        <w:rPr>
          <w:b/>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4"/>
        <w:gridCol w:w="4562"/>
      </w:tblGrid>
      <w:tr w:rsidR="00551C6E" w:rsidRPr="009A36C2" w:rsidTr="00551C6E">
        <w:trPr>
          <w:trHeight w:val="275"/>
        </w:trPr>
        <w:tc>
          <w:tcPr>
            <w:tcW w:w="5268" w:type="dxa"/>
          </w:tcPr>
          <w:p w:rsidR="00551C6E" w:rsidRPr="009A36C2" w:rsidRDefault="00551C6E" w:rsidP="00551C6E">
            <w:pPr>
              <w:rPr>
                <w:sz w:val="18"/>
                <w:szCs w:val="18"/>
              </w:rPr>
            </w:pPr>
            <w:r w:rsidRPr="009A36C2">
              <w:rPr>
                <w:sz w:val="18"/>
                <w:szCs w:val="18"/>
              </w:rPr>
              <w:t xml:space="preserve">- общая площадь объекта капитального строительства, м.кв. </w:t>
            </w:r>
          </w:p>
        </w:tc>
        <w:tc>
          <w:tcPr>
            <w:tcW w:w="4669" w:type="dxa"/>
          </w:tcPr>
          <w:p w:rsidR="00551C6E" w:rsidRPr="009A36C2" w:rsidRDefault="00551C6E" w:rsidP="00551C6E"/>
        </w:tc>
      </w:tr>
      <w:tr w:rsidR="00551C6E" w:rsidRPr="009A36C2" w:rsidTr="00551C6E">
        <w:trPr>
          <w:trHeight w:val="275"/>
        </w:trPr>
        <w:tc>
          <w:tcPr>
            <w:tcW w:w="5268" w:type="dxa"/>
          </w:tcPr>
          <w:p w:rsidR="00551C6E" w:rsidRPr="009A36C2" w:rsidRDefault="00551C6E" w:rsidP="00551C6E">
            <w:pPr>
              <w:rPr>
                <w:sz w:val="18"/>
                <w:szCs w:val="18"/>
              </w:rPr>
            </w:pPr>
            <w:r w:rsidRPr="009A36C2">
              <w:rPr>
                <w:sz w:val="18"/>
                <w:szCs w:val="18"/>
              </w:rPr>
              <w:t>- площадь земельного участка, м.кв.</w:t>
            </w:r>
          </w:p>
        </w:tc>
        <w:tc>
          <w:tcPr>
            <w:tcW w:w="4669" w:type="dxa"/>
          </w:tcPr>
          <w:p w:rsidR="00551C6E" w:rsidRPr="009A36C2" w:rsidRDefault="00551C6E" w:rsidP="00551C6E"/>
        </w:tc>
      </w:tr>
      <w:tr w:rsidR="00551C6E" w:rsidRPr="009A36C2" w:rsidTr="00551C6E">
        <w:trPr>
          <w:trHeight w:val="412"/>
        </w:trPr>
        <w:tc>
          <w:tcPr>
            <w:tcW w:w="5268" w:type="dxa"/>
          </w:tcPr>
          <w:p w:rsidR="00551C6E" w:rsidRPr="009A36C2" w:rsidRDefault="00551C6E" w:rsidP="00551C6E">
            <w:pPr>
              <w:rPr>
                <w:sz w:val="18"/>
                <w:szCs w:val="18"/>
              </w:rPr>
            </w:pPr>
            <w:r w:rsidRPr="009A36C2">
              <w:rPr>
                <w:sz w:val="18"/>
                <w:szCs w:val="18"/>
              </w:rPr>
              <w:t>- количество этажей и/или высота здания, строения, сооружения, шт./м.</w:t>
            </w:r>
          </w:p>
        </w:tc>
        <w:tc>
          <w:tcPr>
            <w:tcW w:w="4669" w:type="dxa"/>
          </w:tcPr>
          <w:p w:rsidR="00551C6E" w:rsidRPr="009A36C2" w:rsidRDefault="00551C6E" w:rsidP="00551C6E"/>
        </w:tc>
      </w:tr>
      <w:tr w:rsidR="00551C6E" w:rsidRPr="009A36C2" w:rsidTr="00551C6E">
        <w:trPr>
          <w:trHeight w:val="412"/>
        </w:trPr>
        <w:tc>
          <w:tcPr>
            <w:tcW w:w="5268" w:type="dxa"/>
          </w:tcPr>
          <w:p w:rsidR="00551C6E" w:rsidRPr="009A36C2" w:rsidRDefault="00551C6E" w:rsidP="00551C6E">
            <w:pPr>
              <w:rPr>
                <w:sz w:val="18"/>
                <w:szCs w:val="18"/>
              </w:rPr>
            </w:pPr>
            <w:r w:rsidRPr="009A36C2">
              <w:rPr>
                <w:sz w:val="18"/>
                <w:szCs w:val="18"/>
              </w:rPr>
              <w:t>- строительный объем</w:t>
            </w:r>
          </w:p>
          <w:p w:rsidR="00551C6E" w:rsidRPr="009A36C2" w:rsidRDefault="00551C6E" w:rsidP="00551C6E">
            <w:pPr>
              <w:rPr>
                <w:sz w:val="18"/>
                <w:szCs w:val="18"/>
              </w:rPr>
            </w:pPr>
            <w:r w:rsidRPr="009A36C2">
              <w:rPr>
                <w:sz w:val="18"/>
                <w:szCs w:val="18"/>
              </w:rPr>
              <w:t xml:space="preserve"> в т.ч. подземной части, куб.м.</w:t>
            </w:r>
          </w:p>
        </w:tc>
        <w:tc>
          <w:tcPr>
            <w:tcW w:w="4669" w:type="dxa"/>
          </w:tcPr>
          <w:p w:rsidR="00551C6E" w:rsidRPr="009A36C2" w:rsidRDefault="00551C6E" w:rsidP="00551C6E"/>
        </w:tc>
      </w:tr>
      <w:tr w:rsidR="00551C6E" w:rsidRPr="009A36C2" w:rsidTr="00551C6E">
        <w:trPr>
          <w:trHeight w:val="270"/>
        </w:trPr>
        <w:tc>
          <w:tcPr>
            <w:tcW w:w="5268" w:type="dxa"/>
          </w:tcPr>
          <w:p w:rsidR="00551C6E" w:rsidRPr="009A36C2" w:rsidRDefault="00551C6E" w:rsidP="00551C6E">
            <w:pPr>
              <w:rPr>
                <w:sz w:val="18"/>
                <w:szCs w:val="18"/>
              </w:rPr>
            </w:pPr>
            <w:r w:rsidRPr="009A36C2">
              <w:rPr>
                <w:sz w:val="18"/>
                <w:szCs w:val="18"/>
              </w:rPr>
              <w:t xml:space="preserve">- количество мест, вместимость, мощность, производительность </w:t>
            </w:r>
          </w:p>
        </w:tc>
        <w:tc>
          <w:tcPr>
            <w:tcW w:w="4669" w:type="dxa"/>
          </w:tcPr>
          <w:p w:rsidR="00551C6E" w:rsidRPr="009A36C2" w:rsidRDefault="00551C6E" w:rsidP="00551C6E"/>
        </w:tc>
      </w:tr>
      <w:tr w:rsidR="00551C6E" w:rsidRPr="009A36C2" w:rsidTr="00551C6E">
        <w:trPr>
          <w:trHeight w:val="275"/>
        </w:trPr>
        <w:tc>
          <w:tcPr>
            <w:tcW w:w="5268" w:type="dxa"/>
          </w:tcPr>
          <w:p w:rsidR="00551C6E" w:rsidRPr="009A36C2" w:rsidRDefault="00551C6E" w:rsidP="00551C6E">
            <w:pPr>
              <w:rPr>
                <w:sz w:val="18"/>
                <w:szCs w:val="18"/>
              </w:rPr>
            </w:pPr>
            <w:r w:rsidRPr="009A36C2">
              <w:rPr>
                <w:sz w:val="18"/>
                <w:szCs w:val="18"/>
              </w:rPr>
              <w:t>- материалы фундаментов</w:t>
            </w:r>
          </w:p>
        </w:tc>
        <w:tc>
          <w:tcPr>
            <w:tcW w:w="4669" w:type="dxa"/>
          </w:tcPr>
          <w:p w:rsidR="00551C6E" w:rsidRPr="009A36C2" w:rsidRDefault="00551C6E" w:rsidP="00551C6E"/>
        </w:tc>
      </w:tr>
      <w:tr w:rsidR="00551C6E" w:rsidRPr="009A36C2" w:rsidTr="00551C6E">
        <w:trPr>
          <w:trHeight w:val="275"/>
        </w:trPr>
        <w:tc>
          <w:tcPr>
            <w:tcW w:w="5268" w:type="dxa"/>
          </w:tcPr>
          <w:p w:rsidR="00551C6E" w:rsidRPr="009A36C2" w:rsidRDefault="00551C6E" w:rsidP="00551C6E">
            <w:pPr>
              <w:rPr>
                <w:sz w:val="18"/>
                <w:szCs w:val="18"/>
              </w:rPr>
            </w:pPr>
            <w:r w:rsidRPr="009A36C2">
              <w:rPr>
                <w:sz w:val="18"/>
                <w:szCs w:val="18"/>
              </w:rPr>
              <w:t>- материалы стен</w:t>
            </w:r>
          </w:p>
        </w:tc>
        <w:tc>
          <w:tcPr>
            <w:tcW w:w="4669" w:type="dxa"/>
          </w:tcPr>
          <w:p w:rsidR="00551C6E" w:rsidRPr="009A36C2" w:rsidRDefault="00551C6E" w:rsidP="00551C6E"/>
        </w:tc>
      </w:tr>
      <w:tr w:rsidR="00551C6E" w:rsidRPr="009A36C2" w:rsidTr="00551C6E">
        <w:trPr>
          <w:trHeight w:val="275"/>
        </w:trPr>
        <w:tc>
          <w:tcPr>
            <w:tcW w:w="5268" w:type="dxa"/>
          </w:tcPr>
          <w:p w:rsidR="00551C6E" w:rsidRPr="009A36C2" w:rsidRDefault="00551C6E" w:rsidP="00551C6E">
            <w:pPr>
              <w:rPr>
                <w:sz w:val="18"/>
                <w:szCs w:val="18"/>
              </w:rPr>
            </w:pPr>
            <w:r w:rsidRPr="009A36C2">
              <w:rPr>
                <w:sz w:val="18"/>
                <w:szCs w:val="18"/>
              </w:rPr>
              <w:t>- материалы перекрытий</w:t>
            </w:r>
          </w:p>
        </w:tc>
        <w:tc>
          <w:tcPr>
            <w:tcW w:w="4669" w:type="dxa"/>
          </w:tcPr>
          <w:p w:rsidR="00551C6E" w:rsidRPr="009A36C2" w:rsidRDefault="00551C6E" w:rsidP="00551C6E"/>
        </w:tc>
      </w:tr>
      <w:tr w:rsidR="00551C6E" w:rsidRPr="009A36C2" w:rsidTr="00551C6E">
        <w:trPr>
          <w:trHeight w:val="275"/>
        </w:trPr>
        <w:tc>
          <w:tcPr>
            <w:tcW w:w="5268" w:type="dxa"/>
          </w:tcPr>
          <w:p w:rsidR="00551C6E" w:rsidRPr="009A36C2" w:rsidRDefault="00551C6E" w:rsidP="00551C6E">
            <w:pPr>
              <w:rPr>
                <w:sz w:val="18"/>
                <w:szCs w:val="18"/>
              </w:rPr>
            </w:pPr>
            <w:r w:rsidRPr="009A36C2">
              <w:rPr>
                <w:sz w:val="18"/>
                <w:szCs w:val="18"/>
              </w:rPr>
              <w:t>- материалы кровли</w:t>
            </w:r>
          </w:p>
        </w:tc>
        <w:tc>
          <w:tcPr>
            <w:tcW w:w="4669" w:type="dxa"/>
          </w:tcPr>
          <w:p w:rsidR="00551C6E" w:rsidRPr="009A36C2" w:rsidRDefault="00551C6E" w:rsidP="00551C6E"/>
        </w:tc>
      </w:tr>
      <w:tr w:rsidR="00551C6E" w:rsidRPr="009A36C2" w:rsidTr="00551C6E">
        <w:trPr>
          <w:trHeight w:val="1039"/>
        </w:trPr>
        <w:tc>
          <w:tcPr>
            <w:tcW w:w="5268" w:type="dxa"/>
          </w:tcPr>
          <w:p w:rsidR="00551C6E" w:rsidRPr="009A36C2" w:rsidRDefault="00551C6E" w:rsidP="00551C6E">
            <w:pPr>
              <w:rPr>
                <w:sz w:val="18"/>
                <w:szCs w:val="18"/>
              </w:rPr>
            </w:pPr>
            <w:r w:rsidRPr="009A36C2">
              <w:rPr>
                <w:sz w:val="18"/>
                <w:szCs w:val="18"/>
              </w:rPr>
              <w:t>- сметная стоимость объекта капитального строительства, по утвержденной в установленном порядке проектно-сметной документации при строительстве, реконструкции, кап. ремонте, финансируемых за счет средств соответствующих бюджетов, тыс.руб.</w:t>
            </w:r>
          </w:p>
        </w:tc>
        <w:tc>
          <w:tcPr>
            <w:tcW w:w="4669" w:type="dxa"/>
          </w:tcPr>
          <w:p w:rsidR="00551C6E" w:rsidRPr="009A36C2" w:rsidRDefault="00551C6E" w:rsidP="00551C6E"/>
        </w:tc>
      </w:tr>
      <w:tr w:rsidR="00551C6E" w:rsidRPr="009A36C2" w:rsidTr="00551C6E">
        <w:trPr>
          <w:trHeight w:val="642"/>
        </w:trPr>
        <w:tc>
          <w:tcPr>
            <w:tcW w:w="5268" w:type="dxa"/>
          </w:tcPr>
          <w:p w:rsidR="00551C6E" w:rsidRPr="009A36C2" w:rsidRDefault="00551C6E" w:rsidP="00551C6E">
            <w:pPr>
              <w:rPr>
                <w:sz w:val="18"/>
                <w:szCs w:val="18"/>
              </w:rPr>
            </w:pPr>
            <w:r w:rsidRPr="009A36C2">
              <w:rPr>
                <w:sz w:val="18"/>
                <w:szCs w:val="18"/>
              </w:rPr>
              <w:lastRenderedPageBreak/>
              <w:t>- удельная стоимость 1 кв.м. площади при строительстве, реконструкции, кап. ремонте, финансируемых за счет средств соответствующих бюджетов, тыс.руб.</w:t>
            </w:r>
          </w:p>
        </w:tc>
        <w:tc>
          <w:tcPr>
            <w:tcW w:w="4669" w:type="dxa"/>
          </w:tcPr>
          <w:p w:rsidR="00551C6E" w:rsidRPr="009A36C2" w:rsidRDefault="00551C6E" w:rsidP="00551C6E"/>
        </w:tc>
      </w:tr>
      <w:tr w:rsidR="00551C6E" w:rsidRPr="009A36C2" w:rsidTr="00551C6E">
        <w:trPr>
          <w:trHeight w:val="412"/>
        </w:trPr>
        <w:tc>
          <w:tcPr>
            <w:tcW w:w="5268" w:type="dxa"/>
          </w:tcPr>
          <w:p w:rsidR="00551C6E" w:rsidRPr="009A36C2" w:rsidRDefault="00551C6E" w:rsidP="00551C6E">
            <w:pPr>
              <w:rPr>
                <w:sz w:val="18"/>
                <w:szCs w:val="18"/>
              </w:rPr>
            </w:pPr>
            <w:r w:rsidRPr="009A36C2">
              <w:rPr>
                <w:sz w:val="18"/>
                <w:szCs w:val="18"/>
              </w:rPr>
              <w:t>- количество очередей (пусковых комплексов) объекта капитального строительства</w:t>
            </w:r>
          </w:p>
        </w:tc>
        <w:tc>
          <w:tcPr>
            <w:tcW w:w="4669" w:type="dxa"/>
          </w:tcPr>
          <w:p w:rsidR="00551C6E" w:rsidRPr="009A36C2" w:rsidRDefault="00551C6E" w:rsidP="00551C6E"/>
        </w:tc>
      </w:tr>
      <w:tr w:rsidR="00551C6E" w:rsidRPr="009A36C2" w:rsidTr="00551C6E">
        <w:trPr>
          <w:trHeight w:val="147"/>
        </w:trPr>
        <w:tc>
          <w:tcPr>
            <w:tcW w:w="5268" w:type="dxa"/>
          </w:tcPr>
          <w:p w:rsidR="00551C6E" w:rsidRPr="009A36C2" w:rsidRDefault="00551C6E" w:rsidP="00551C6E">
            <w:pPr>
              <w:rPr>
                <w:sz w:val="18"/>
                <w:szCs w:val="18"/>
              </w:rPr>
            </w:pPr>
            <w:r w:rsidRPr="009A36C2">
              <w:rPr>
                <w:sz w:val="18"/>
                <w:szCs w:val="18"/>
              </w:rPr>
              <w:t>в случае выдачи разрешения на строительство линейного объекта:</w:t>
            </w:r>
          </w:p>
          <w:p w:rsidR="00551C6E" w:rsidRPr="009A36C2" w:rsidRDefault="00551C6E" w:rsidP="00551C6E">
            <w:pPr>
              <w:rPr>
                <w:sz w:val="18"/>
                <w:szCs w:val="18"/>
              </w:rPr>
            </w:pPr>
            <w:r w:rsidRPr="009A36C2">
              <w:rPr>
                <w:sz w:val="18"/>
                <w:szCs w:val="18"/>
              </w:rPr>
              <w:t>- общая протяженность линейного объекта, км.</w:t>
            </w:r>
          </w:p>
          <w:p w:rsidR="00551C6E" w:rsidRPr="009A36C2" w:rsidRDefault="00551C6E" w:rsidP="00551C6E">
            <w:pPr>
              <w:rPr>
                <w:sz w:val="18"/>
                <w:szCs w:val="18"/>
              </w:rPr>
            </w:pPr>
            <w:r w:rsidRPr="009A36C2">
              <w:rPr>
                <w:sz w:val="18"/>
                <w:szCs w:val="18"/>
              </w:rPr>
              <w:t>- мощность линейного объекта</w:t>
            </w:r>
          </w:p>
        </w:tc>
        <w:tc>
          <w:tcPr>
            <w:tcW w:w="4669" w:type="dxa"/>
          </w:tcPr>
          <w:p w:rsidR="00551C6E" w:rsidRPr="009A36C2" w:rsidRDefault="00551C6E" w:rsidP="00551C6E"/>
        </w:tc>
      </w:tr>
      <w:tr w:rsidR="00551C6E" w:rsidRPr="009A36C2" w:rsidTr="00551C6E">
        <w:trPr>
          <w:trHeight w:val="147"/>
        </w:trPr>
        <w:tc>
          <w:tcPr>
            <w:tcW w:w="5268" w:type="dxa"/>
          </w:tcPr>
          <w:p w:rsidR="00551C6E" w:rsidRPr="009A36C2" w:rsidRDefault="00551C6E" w:rsidP="00551C6E">
            <w:pPr>
              <w:rPr>
                <w:sz w:val="18"/>
                <w:szCs w:val="18"/>
              </w:rPr>
            </w:pPr>
            <w:r w:rsidRPr="009A36C2">
              <w:rPr>
                <w:sz w:val="18"/>
                <w:szCs w:val="18"/>
              </w:rPr>
              <w:t>- описание этапа строительства</w:t>
            </w:r>
          </w:p>
        </w:tc>
        <w:tc>
          <w:tcPr>
            <w:tcW w:w="4669" w:type="dxa"/>
          </w:tcPr>
          <w:p w:rsidR="00551C6E" w:rsidRPr="009A36C2" w:rsidRDefault="00551C6E" w:rsidP="00551C6E"/>
        </w:tc>
      </w:tr>
      <w:tr w:rsidR="00551C6E" w:rsidRPr="009A36C2" w:rsidTr="00551C6E">
        <w:trPr>
          <w:trHeight w:val="147"/>
        </w:trPr>
        <w:tc>
          <w:tcPr>
            <w:tcW w:w="5268" w:type="dxa"/>
          </w:tcPr>
          <w:p w:rsidR="00551C6E" w:rsidRPr="009A36C2" w:rsidRDefault="00551C6E" w:rsidP="00551C6E">
            <w:pPr>
              <w:rPr>
                <w:sz w:val="18"/>
                <w:szCs w:val="18"/>
              </w:rPr>
            </w:pPr>
            <w:r w:rsidRPr="009A36C2">
              <w:rPr>
                <w:sz w:val="18"/>
                <w:szCs w:val="18"/>
              </w:rPr>
              <w:t>- нормативный срок продолжительности строительства определенный в разделе «Проект организации строительства» проектной документации (число цифрами, месяц прописью, год цифрами)</w:t>
            </w:r>
          </w:p>
        </w:tc>
        <w:tc>
          <w:tcPr>
            <w:tcW w:w="4669" w:type="dxa"/>
          </w:tcPr>
          <w:p w:rsidR="00551C6E" w:rsidRPr="009A36C2" w:rsidRDefault="00551C6E" w:rsidP="00551C6E"/>
        </w:tc>
      </w:tr>
      <w:tr w:rsidR="00551C6E" w:rsidRPr="009A36C2" w:rsidTr="00551C6E">
        <w:trPr>
          <w:trHeight w:val="147"/>
        </w:trPr>
        <w:tc>
          <w:tcPr>
            <w:tcW w:w="5268" w:type="dxa"/>
          </w:tcPr>
          <w:p w:rsidR="00551C6E" w:rsidRPr="009A36C2" w:rsidRDefault="00551C6E" w:rsidP="00551C6E">
            <w:pPr>
              <w:rPr>
                <w:sz w:val="18"/>
                <w:szCs w:val="18"/>
              </w:rPr>
            </w:pPr>
            <w:r w:rsidRPr="009A36C2">
              <w:rPr>
                <w:sz w:val="18"/>
                <w:szCs w:val="18"/>
              </w:rPr>
              <w:t>в случае выдачи разрешения на строительство жилых зданий:</w:t>
            </w:r>
          </w:p>
          <w:p w:rsidR="00551C6E" w:rsidRPr="009A36C2" w:rsidRDefault="00551C6E" w:rsidP="00551C6E">
            <w:pPr>
              <w:rPr>
                <w:sz w:val="18"/>
                <w:szCs w:val="18"/>
              </w:rPr>
            </w:pPr>
            <w:r w:rsidRPr="009A36C2">
              <w:rPr>
                <w:sz w:val="18"/>
                <w:szCs w:val="18"/>
              </w:rPr>
              <w:t>- размеры (общая площадь) одной квартиры по проекту, кв.м.</w:t>
            </w:r>
          </w:p>
          <w:p w:rsidR="00551C6E" w:rsidRPr="009A36C2" w:rsidRDefault="00551C6E" w:rsidP="00551C6E">
            <w:pPr>
              <w:rPr>
                <w:sz w:val="18"/>
                <w:szCs w:val="18"/>
              </w:rPr>
            </w:pPr>
            <w:r w:rsidRPr="009A36C2">
              <w:rPr>
                <w:sz w:val="18"/>
                <w:szCs w:val="18"/>
              </w:rPr>
              <w:t>- количество квартир указанной площади, единиц</w:t>
            </w:r>
          </w:p>
          <w:p w:rsidR="00551C6E" w:rsidRPr="009A36C2" w:rsidRDefault="00551C6E" w:rsidP="00551C6E">
            <w:pPr>
              <w:rPr>
                <w:sz w:val="18"/>
                <w:szCs w:val="18"/>
              </w:rPr>
            </w:pPr>
            <w:r w:rsidRPr="009A36C2">
              <w:rPr>
                <w:sz w:val="18"/>
                <w:szCs w:val="18"/>
              </w:rPr>
              <w:t>- число комнат в квартире (1, 2-х, 3-х и т.д. комнатная)</w:t>
            </w:r>
          </w:p>
        </w:tc>
        <w:tc>
          <w:tcPr>
            <w:tcW w:w="4669" w:type="dxa"/>
          </w:tcPr>
          <w:p w:rsidR="00551C6E" w:rsidRPr="009A36C2" w:rsidRDefault="00551C6E" w:rsidP="00551C6E"/>
        </w:tc>
      </w:tr>
    </w:tbl>
    <w:p w:rsidR="00551C6E" w:rsidRPr="009A36C2" w:rsidRDefault="00551C6E" w:rsidP="00551C6E">
      <w:pPr>
        <w:jc w:val="center"/>
        <w:rPr>
          <w:sz w:val="16"/>
          <w:szCs w:val="16"/>
        </w:rPr>
      </w:pPr>
      <w:r w:rsidRPr="009A36C2">
        <w:rPr>
          <w:sz w:val="16"/>
          <w:szCs w:val="16"/>
        </w:rPr>
        <w:t xml:space="preserve"> (краткие проектные характеристики)</w:t>
      </w:r>
    </w:p>
    <w:p w:rsidR="00551C6E" w:rsidRPr="009A36C2" w:rsidRDefault="00551C6E" w:rsidP="00551C6E">
      <w:pPr>
        <w:spacing w:line="360" w:lineRule="auto"/>
      </w:pPr>
      <w:r w:rsidRPr="009A36C2">
        <w:rPr>
          <w:b/>
        </w:rPr>
        <w:t>Градостроительный план земельного участка</w:t>
      </w:r>
      <w:r w:rsidRPr="009A36C2">
        <w:t xml:space="preserve">_______________________________________ </w:t>
      </w:r>
    </w:p>
    <w:p w:rsidR="00551C6E" w:rsidRPr="009A36C2" w:rsidRDefault="00551C6E" w:rsidP="00551C6E">
      <w:pPr>
        <w:jc w:val="both"/>
      </w:pPr>
      <w:r w:rsidRPr="009A36C2">
        <w:t>________________________________________________________________________________</w:t>
      </w:r>
    </w:p>
    <w:p w:rsidR="00551C6E" w:rsidRPr="009A36C2" w:rsidRDefault="00551C6E" w:rsidP="00551C6E">
      <w:pPr>
        <w:jc w:val="both"/>
        <w:rPr>
          <w:i/>
          <w:sz w:val="20"/>
          <w:szCs w:val="20"/>
        </w:rPr>
      </w:pPr>
      <w:r w:rsidRPr="009A36C2">
        <w:t xml:space="preserve">                                      </w:t>
      </w:r>
      <w:r w:rsidRPr="009A36C2">
        <w:rPr>
          <w:i/>
          <w:sz w:val="20"/>
          <w:szCs w:val="20"/>
        </w:rPr>
        <w:t>(кадастровый номер земельного участка, адрес)</w:t>
      </w:r>
    </w:p>
    <w:p w:rsidR="00551C6E" w:rsidRPr="009A36C2" w:rsidRDefault="00551C6E" w:rsidP="00551C6E">
      <w:pPr>
        <w:jc w:val="both"/>
        <w:rPr>
          <w:b/>
        </w:rPr>
      </w:pPr>
      <w:r w:rsidRPr="009A36C2">
        <w:t>_________________________________________________________________________________</w:t>
      </w:r>
    </w:p>
    <w:p w:rsidR="00551C6E" w:rsidRPr="009A36C2" w:rsidRDefault="00551C6E" w:rsidP="00551C6E">
      <w:pPr>
        <w:jc w:val="both"/>
        <w:rPr>
          <w:b/>
        </w:rPr>
      </w:pPr>
      <w:r w:rsidRPr="009A36C2">
        <w:rPr>
          <w:b/>
        </w:rPr>
        <w:t>Проектная документация на строительство объекта разработана организацией имеющей лицензию на право выполнения проектных работ _________________________</w:t>
      </w:r>
    </w:p>
    <w:p w:rsidR="00551C6E" w:rsidRPr="009A36C2" w:rsidRDefault="00551C6E" w:rsidP="00551C6E">
      <w:r>
        <w:rPr>
          <w:noProof/>
        </w:rPr>
        <w:pict>
          <v:line id="_x0000_s1053" style="position:absolute;z-index:251658240" from="4.5pt,8.9pt" to="500.85pt,8.9pt"/>
        </w:pict>
      </w:r>
    </w:p>
    <w:p w:rsidR="00551C6E" w:rsidRPr="009A36C2" w:rsidRDefault="00551C6E" w:rsidP="00551C6E">
      <w:r w:rsidRPr="009A36C2">
        <w:t>_________________________________________________________________________________</w:t>
      </w:r>
    </w:p>
    <w:p w:rsidR="00551C6E" w:rsidRPr="009A36C2" w:rsidRDefault="00551C6E" w:rsidP="00551C6E"/>
    <w:p w:rsidR="00551C6E" w:rsidRPr="009A36C2" w:rsidRDefault="00551C6E" w:rsidP="00551C6E">
      <w:pPr>
        <w:jc w:val="center"/>
      </w:pPr>
      <w:r>
        <w:rPr>
          <w:noProof/>
        </w:rPr>
        <w:pict>
          <v:line id="_x0000_s1052" style="position:absolute;left:0;text-align:left;z-index:251658240" from="0,1.25pt" to="496.35pt,1.25pt"/>
        </w:pict>
      </w:r>
      <w:r w:rsidRPr="009A36C2">
        <w:rPr>
          <w:sz w:val="16"/>
          <w:szCs w:val="16"/>
        </w:rPr>
        <w:t>(наименование проектно-изыскательской, проектной организации, наименование лицензионного центра, выдавшего лицензию)</w:t>
      </w:r>
    </w:p>
    <w:p w:rsidR="00551C6E" w:rsidRPr="009A36C2" w:rsidRDefault="00551C6E" w:rsidP="00551C6E">
      <w:pPr>
        <w:spacing w:line="288" w:lineRule="auto"/>
      </w:pPr>
    </w:p>
    <w:p w:rsidR="00551C6E" w:rsidRPr="009A36C2" w:rsidRDefault="00551C6E" w:rsidP="00551C6E">
      <w:pPr>
        <w:spacing w:line="288" w:lineRule="auto"/>
        <w:rPr>
          <w:b/>
        </w:rPr>
      </w:pPr>
      <w:r w:rsidRPr="00FB445D">
        <w:rPr>
          <w:noProof/>
        </w:rPr>
        <w:pict>
          <v:line id="_x0000_s1060" style="position:absolute;z-index:251678720" from="352.8pt,11.5pt" to="496.35pt,11.5pt"/>
        </w:pict>
      </w:r>
      <w:r w:rsidRPr="009A36C2">
        <w:rPr>
          <w:b/>
        </w:rPr>
        <w:t>Лицензия на осуществление деятельности в качестве заказчика</w:t>
      </w:r>
    </w:p>
    <w:p w:rsidR="00551C6E" w:rsidRPr="009A36C2" w:rsidRDefault="00551C6E" w:rsidP="00551C6E">
      <w:pPr>
        <w:spacing w:line="288" w:lineRule="auto"/>
        <w:ind w:left="7200" w:firstLine="720"/>
        <w:rPr>
          <w:sz w:val="16"/>
          <w:szCs w:val="16"/>
        </w:rPr>
      </w:pPr>
      <w:r w:rsidRPr="009A36C2">
        <w:rPr>
          <w:sz w:val="16"/>
          <w:szCs w:val="16"/>
        </w:rPr>
        <w:t>(при наличии)</w:t>
      </w:r>
    </w:p>
    <w:p w:rsidR="00551C6E" w:rsidRPr="009A36C2" w:rsidRDefault="00551C6E" w:rsidP="00551C6E">
      <w:pPr>
        <w:spacing w:line="288" w:lineRule="auto"/>
      </w:pPr>
      <w:r>
        <w:rPr>
          <w:noProof/>
        </w:rPr>
        <w:pict>
          <v:line id="_x0000_s1042" style="position:absolute;z-index:251658240" from="0,7.15pt" to="496.35pt,7.15pt"/>
        </w:pict>
      </w:r>
    </w:p>
    <w:p w:rsidR="00551C6E" w:rsidRPr="009A36C2" w:rsidRDefault="00551C6E" w:rsidP="00551C6E">
      <w:pPr>
        <w:spacing w:line="288" w:lineRule="auto"/>
        <w:rPr>
          <w:b/>
        </w:rPr>
      </w:pPr>
      <w:r w:rsidRPr="00FB445D">
        <w:rPr>
          <w:noProof/>
        </w:rPr>
        <w:pict>
          <v:line id="_x0000_s1059" style="position:absolute;z-index:251677696" from="0,14.85pt" to="496.35pt,14.85pt"/>
        </w:pict>
      </w:r>
      <w:r w:rsidRPr="009A36C2">
        <w:rPr>
          <w:b/>
        </w:rPr>
        <w:t>Заключение государственной экспертизы</w:t>
      </w:r>
    </w:p>
    <w:p w:rsidR="00551C6E" w:rsidRPr="009A36C2" w:rsidRDefault="00551C6E" w:rsidP="00551C6E">
      <w:pPr>
        <w:spacing w:line="288" w:lineRule="auto"/>
      </w:pPr>
    </w:p>
    <w:p w:rsidR="00551C6E" w:rsidRPr="009A36C2" w:rsidRDefault="00551C6E" w:rsidP="00551C6E">
      <w:pPr>
        <w:ind w:firstLine="720"/>
        <w:jc w:val="both"/>
        <w:rPr>
          <w:sz w:val="16"/>
          <w:szCs w:val="16"/>
        </w:rPr>
      </w:pPr>
      <w:r w:rsidRPr="00FB445D">
        <w:rPr>
          <w:noProof/>
        </w:rPr>
        <w:pict>
          <v:line id="_x0000_s1054" style="position:absolute;left:0;text-align:left;z-index:251658240" from="-9pt,.25pt" to="496.35pt,.25pt"/>
        </w:pict>
      </w:r>
      <w:r w:rsidRPr="009A36C2">
        <w:rPr>
          <w:sz w:val="16"/>
          <w:szCs w:val="16"/>
        </w:rPr>
        <w:t xml:space="preserve">     (применительно к проектной документации объектов, предусмотренных </w:t>
      </w:r>
      <w:hyperlink w:anchor="sub_49" w:history="1">
        <w:r w:rsidRPr="009A36C2">
          <w:rPr>
            <w:sz w:val="16"/>
            <w:szCs w:val="16"/>
          </w:rPr>
          <w:t>ст.49</w:t>
        </w:r>
      </w:hyperlink>
      <w:r w:rsidRPr="009A36C2">
        <w:rPr>
          <w:sz w:val="16"/>
          <w:szCs w:val="16"/>
        </w:rPr>
        <w:t xml:space="preserve"> Градостроительного кодекса РФ)</w:t>
      </w:r>
    </w:p>
    <w:p w:rsidR="00551C6E" w:rsidRPr="009A36C2" w:rsidRDefault="00551C6E" w:rsidP="00551C6E">
      <w:pPr>
        <w:ind w:firstLine="720"/>
        <w:jc w:val="both"/>
        <w:rPr>
          <w:sz w:val="16"/>
          <w:szCs w:val="16"/>
        </w:rPr>
      </w:pPr>
    </w:p>
    <w:p w:rsidR="00551C6E" w:rsidRPr="009A36C2" w:rsidRDefault="00551C6E" w:rsidP="00551C6E">
      <w:pPr>
        <w:jc w:val="both"/>
        <w:rPr>
          <w:color w:val="FF0000"/>
        </w:rPr>
      </w:pPr>
      <w:r w:rsidRPr="009A36C2">
        <w:rPr>
          <w:b/>
        </w:rPr>
        <w:t xml:space="preserve">           Обязуюсь, не позднее чем за семь рабочих дней до начала строительства, реконструкции объекта капитального строительства, направить в орган, уполномоченный на осуществление государственного строительного надзора извещение о начале таких работ</w:t>
      </w:r>
      <w:r w:rsidRPr="009A36C2">
        <w:rPr>
          <w:b/>
          <w:sz w:val="28"/>
          <w:szCs w:val="28"/>
        </w:rPr>
        <w:t xml:space="preserve"> </w:t>
      </w:r>
      <w:r w:rsidRPr="009A36C2">
        <w:t>(</w:t>
      </w:r>
      <w:r w:rsidRPr="009A36C2">
        <w:rPr>
          <w:i/>
        </w:rPr>
        <w:t>Служба архитектурно-строительного надзора и жилищного контроля администрации Красноярского края, руководитель территориального подразделения по восточной группе районов  г.Канск т. 66-0-44)</w:t>
      </w:r>
      <w:r w:rsidRPr="009A36C2">
        <w:t xml:space="preserve"> </w:t>
      </w:r>
    </w:p>
    <w:p w:rsidR="00551C6E" w:rsidRPr="009A36C2" w:rsidRDefault="00551C6E" w:rsidP="00551C6E">
      <w:pPr>
        <w:spacing w:line="288" w:lineRule="auto"/>
        <w:ind w:firstLine="709"/>
        <w:jc w:val="both"/>
        <w:rPr>
          <w:b/>
          <w:bCs/>
        </w:rPr>
      </w:pPr>
      <w:r w:rsidRPr="009A36C2">
        <w:rPr>
          <w:b/>
        </w:rPr>
        <w:t>Обязуюсь обо всех изменениях сведений, приведённых в проекте и в настоящем заявлении, и проектных данных сообщать в отдел ЖКХ  и АСТ администрации Абанского района.</w:t>
      </w:r>
    </w:p>
    <w:p w:rsidR="00551C6E" w:rsidRPr="009A36C2" w:rsidRDefault="00551C6E" w:rsidP="00551C6E">
      <w:pPr>
        <w:spacing w:line="288" w:lineRule="auto"/>
        <w:ind w:firstLine="709"/>
        <w:jc w:val="both"/>
      </w:pPr>
      <w:r w:rsidRPr="009A36C2">
        <w:t>Приложение:</w:t>
      </w:r>
      <w:r w:rsidRPr="009A36C2">
        <w:rPr>
          <w:b/>
          <w:bCs/>
        </w:rPr>
        <w:t xml:space="preserve"> </w:t>
      </w:r>
      <w:r w:rsidRPr="009A36C2">
        <w:t xml:space="preserve">Документы, необходимые для получения разрешения на строительство объекта, в соответствии с Градостроительным кодексом РФ от 29 декабря 2004 года № 190-ФЗ               на  </w:t>
      </w:r>
      <w:r w:rsidRPr="009A36C2">
        <w:rPr>
          <w:u w:val="single"/>
        </w:rPr>
        <w:tab/>
      </w:r>
      <w:r w:rsidRPr="009A36C2">
        <w:rPr>
          <w:u w:val="single"/>
        </w:rPr>
        <w:tab/>
      </w:r>
      <w:r w:rsidRPr="009A36C2">
        <w:t xml:space="preserve">  листах,   в </w:t>
      </w:r>
      <w:r w:rsidRPr="009A36C2">
        <w:rPr>
          <w:u w:val="single"/>
        </w:rPr>
        <w:t xml:space="preserve"> </w:t>
      </w:r>
      <w:r w:rsidRPr="009A36C2">
        <w:rPr>
          <w:u w:val="single"/>
        </w:rPr>
        <w:tab/>
      </w:r>
      <w:r w:rsidRPr="009A36C2">
        <w:rPr>
          <w:u w:val="single"/>
        </w:rPr>
        <w:tab/>
        <w:t xml:space="preserve">     </w:t>
      </w:r>
      <w:r w:rsidRPr="009A36C2">
        <w:t xml:space="preserve"> экз.</w:t>
      </w:r>
    </w:p>
    <w:p w:rsidR="00551C6E" w:rsidRPr="009A36C2" w:rsidRDefault="00551C6E" w:rsidP="00551C6E">
      <w:pPr>
        <w:spacing w:line="288" w:lineRule="auto"/>
        <w:ind w:left="1416" w:firstLine="708"/>
      </w:pPr>
    </w:p>
    <w:p w:rsidR="00551C6E" w:rsidRPr="009A36C2" w:rsidRDefault="00551C6E" w:rsidP="00551C6E">
      <w:pPr>
        <w:spacing w:line="288" w:lineRule="auto"/>
        <w:rPr>
          <w:b/>
          <w:bCs/>
        </w:rPr>
      </w:pPr>
      <w:r w:rsidRPr="00FB445D">
        <w:rPr>
          <w:noProof/>
        </w:rPr>
        <w:pict>
          <v:line id="_x0000_s1043" style="position:absolute;z-index:251658240" from="128.95pt,-2.9pt" to="490.35pt,-2.9pt"/>
        </w:pict>
      </w:r>
      <w:r w:rsidRPr="009A36C2">
        <w:rPr>
          <w:b/>
          <w:bCs/>
        </w:rPr>
        <w:t>Заказчик (застройщик)</w:t>
      </w:r>
    </w:p>
    <w:p w:rsidR="00551C6E" w:rsidRPr="009A36C2" w:rsidRDefault="00551C6E" w:rsidP="00551C6E">
      <w:pPr>
        <w:spacing w:line="288" w:lineRule="auto"/>
        <w:jc w:val="both"/>
        <w:rPr>
          <w:sz w:val="16"/>
          <w:szCs w:val="16"/>
        </w:rPr>
      </w:pPr>
      <w:r w:rsidRPr="009A36C2">
        <w:rPr>
          <w:sz w:val="16"/>
          <w:szCs w:val="16"/>
        </w:rPr>
        <w:t>М.П.</w:t>
      </w:r>
      <w:r w:rsidRPr="009A36C2">
        <w:rPr>
          <w:sz w:val="16"/>
          <w:szCs w:val="16"/>
        </w:rPr>
        <w:tab/>
        <w:t xml:space="preserve">                                                                                       (фамилия имя отчество гражданина)</w:t>
      </w:r>
    </w:p>
    <w:p w:rsidR="00551C6E" w:rsidRPr="009A36C2" w:rsidRDefault="00551C6E" w:rsidP="00551C6E">
      <w:pPr>
        <w:spacing w:line="288" w:lineRule="auto"/>
        <w:jc w:val="center"/>
      </w:pPr>
      <w:r>
        <w:rPr>
          <w:noProof/>
        </w:rPr>
        <w:lastRenderedPageBreak/>
        <w:pict>
          <v:line id="_x0000_s1055" style="position:absolute;left:0;text-align:left;z-index:251658240" from="0,-11pt" to="496.35pt,-11pt"/>
        </w:pict>
      </w:r>
    </w:p>
    <w:p w:rsidR="00551C6E" w:rsidRPr="009A36C2" w:rsidRDefault="00551C6E" w:rsidP="00551C6E">
      <w:pPr>
        <w:spacing w:line="288" w:lineRule="auto"/>
        <w:rPr>
          <w:sz w:val="16"/>
          <w:szCs w:val="16"/>
        </w:rPr>
      </w:pPr>
      <w:r w:rsidRPr="00FB445D">
        <w:rPr>
          <w:noProof/>
        </w:rPr>
        <w:pict>
          <v:line id="_x0000_s1046" style="position:absolute;z-index:251658240" from="384.15pt,.2pt" to="483.15pt,.2pt"/>
        </w:pict>
      </w:r>
      <w:r w:rsidRPr="00FB445D">
        <w:rPr>
          <w:noProof/>
        </w:rPr>
        <w:pict>
          <v:line id="_x0000_s1045" style="position:absolute;z-index:251658240" from="235.35pt,.2pt" to="334.35pt,.2pt"/>
        </w:pict>
      </w:r>
      <w:r w:rsidRPr="00FB445D">
        <w:rPr>
          <w:noProof/>
        </w:rPr>
        <w:pict>
          <v:line id="_x0000_s1044" style="position:absolute;z-index:251658240" from="-4.5pt,.2pt" to="175.5pt,.2pt"/>
        </w:pict>
      </w:r>
      <w:r w:rsidRPr="009A36C2">
        <w:rPr>
          <w:sz w:val="16"/>
          <w:szCs w:val="16"/>
        </w:rPr>
        <w:tab/>
        <w:t>(должность руководителя)</w:t>
      </w:r>
      <w:r w:rsidRPr="009A36C2">
        <w:rPr>
          <w:sz w:val="16"/>
          <w:szCs w:val="16"/>
        </w:rPr>
        <w:tab/>
      </w:r>
      <w:r w:rsidRPr="009A36C2">
        <w:rPr>
          <w:sz w:val="16"/>
          <w:szCs w:val="16"/>
        </w:rPr>
        <w:tab/>
      </w:r>
      <w:r w:rsidRPr="009A36C2">
        <w:rPr>
          <w:sz w:val="16"/>
          <w:szCs w:val="16"/>
        </w:rPr>
        <w:tab/>
      </w:r>
      <w:r w:rsidRPr="009A36C2">
        <w:rPr>
          <w:sz w:val="16"/>
          <w:szCs w:val="16"/>
        </w:rPr>
        <w:tab/>
        <w:t xml:space="preserve">   (подпись)</w:t>
      </w:r>
      <w:r w:rsidRPr="009A36C2">
        <w:rPr>
          <w:sz w:val="16"/>
          <w:szCs w:val="16"/>
        </w:rPr>
        <w:tab/>
      </w:r>
      <w:r w:rsidRPr="009A36C2">
        <w:rPr>
          <w:sz w:val="16"/>
          <w:szCs w:val="16"/>
        </w:rPr>
        <w:tab/>
      </w:r>
      <w:r w:rsidRPr="009A36C2">
        <w:rPr>
          <w:sz w:val="16"/>
          <w:szCs w:val="16"/>
        </w:rPr>
        <w:tab/>
        <w:t xml:space="preserve">        </w:t>
      </w:r>
      <w:r w:rsidRPr="009A36C2">
        <w:rPr>
          <w:sz w:val="16"/>
          <w:szCs w:val="16"/>
        </w:rPr>
        <w:tab/>
        <w:t xml:space="preserve">   (ФИО)</w:t>
      </w:r>
    </w:p>
    <w:p w:rsidR="00551C6E" w:rsidRPr="009A36C2" w:rsidRDefault="00551C6E" w:rsidP="00551C6E">
      <w:pPr>
        <w:pStyle w:val="Style19"/>
        <w:widowControl/>
        <w:spacing w:line="278" w:lineRule="exact"/>
        <w:ind w:right="-1" w:firstLine="0"/>
        <w:rPr>
          <w:rStyle w:val="FontStyle47"/>
        </w:rPr>
      </w:pPr>
    </w:p>
    <w:p w:rsidR="00551C6E" w:rsidRPr="009A36C2" w:rsidRDefault="00551C6E" w:rsidP="00551C6E">
      <w:pPr>
        <w:spacing w:line="288" w:lineRule="auto"/>
        <w:rPr>
          <w:sz w:val="16"/>
          <w:szCs w:val="16"/>
        </w:rPr>
      </w:pPr>
      <w:r w:rsidRPr="009A36C2">
        <w:rPr>
          <w:sz w:val="16"/>
          <w:szCs w:val="16"/>
        </w:rPr>
        <w:t>Подтверждаю свое согласие на обработку моих персональных данных                 ______________                           ____________________</w:t>
      </w:r>
    </w:p>
    <w:p w:rsidR="00551C6E" w:rsidRPr="009A36C2" w:rsidRDefault="00551C6E" w:rsidP="00551C6E">
      <w:pPr>
        <w:tabs>
          <w:tab w:val="left" w:pos="5910"/>
        </w:tabs>
        <w:spacing w:line="288" w:lineRule="auto"/>
      </w:pPr>
      <w:r w:rsidRPr="009A36C2">
        <w:rPr>
          <w:sz w:val="16"/>
          <w:szCs w:val="16"/>
        </w:rPr>
        <w:t xml:space="preserve">                                                                                                                                          (подпись)                                             (ФИО)</w:t>
      </w:r>
      <w:r w:rsidRPr="009A36C2">
        <w:t xml:space="preserve">                     </w:t>
      </w:r>
    </w:p>
    <w:p w:rsidR="00551C6E" w:rsidRDefault="00551C6E" w:rsidP="00551C6E">
      <w:pPr>
        <w:tabs>
          <w:tab w:val="left" w:pos="5910"/>
        </w:tabs>
        <w:spacing w:line="288" w:lineRule="auto"/>
      </w:pPr>
    </w:p>
    <w:p w:rsidR="00551C6E" w:rsidRDefault="00551C6E" w:rsidP="00551C6E">
      <w:pPr>
        <w:tabs>
          <w:tab w:val="left" w:pos="5910"/>
        </w:tabs>
        <w:spacing w:line="288" w:lineRule="auto"/>
      </w:pPr>
    </w:p>
    <w:p w:rsidR="00551C6E" w:rsidRDefault="00551C6E" w:rsidP="00551C6E">
      <w:pPr>
        <w:tabs>
          <w:tab w:val="left" w:pos="5910"/>
        </w:tabs>
        <w:spacing w:line="288" w:lineRule="auto"/>
      </w:pPr>
    </w:p>
    <w:p w:rsidR="00551C6E" w:rsidRPr="009A36C2" w:rsidRDefault="00551C6E" w:rsidP="00551C6E">
      <w:pPr>
        <w:tabs>
          <w:tab w:val="left" w:pos="5910"/>
        </w:tabs>
        <w:spacing w:line="288" w:lineRule="auto"/>
      </w:pPr>
    </w:p>
    <w:p w:rsidR="00551C6E" w:rsidRPr="009A36C2" w:rsidRDefault="00551C6E" w:rsidP="00551C6E">
      <w:pPr>
        <w:tabs>
          <w:tab w:val="left" w:pos="5910"/>
        </w:tabs>
        <w:spacing w:line="288" w:lineRule="auto"/>
        <w:rPr>
          <w:sz w:val="16"/>
          <w:szCs w:val="16"/>
        </w:rPr>
      </w:pPr>
      <w:r w:rsidRPr="009A36C2">
        <w:t xml:space="preserve">                                            </w:t>
      </w:r>
    </w:p>
    <w:p w:rsidR="005B65A8" w:rsidRDefault="005B65A8" w:rsidP="00551C6E">
      <w:pPr>
        <w:jc w:val="right"/>
        <w:rPr>
          <w:sz w:val="18"/>
          <w:szCs w:val="18"/>
        </w:rPr>
      </w:pPr>
    </w:p>
    <w:p w:rsidR="00551C6E" w:rsidRPr="006545D0" w:rsidRDefault="00551C6E" w:rsidP="00551C6E">
      <w:pPr>
        <w:jc w:val="right"/>
        <w:rPr>
          <w:sz w:val="18"/>
          <w:szCs w:val="18"/>
        </w:rPr>
      </w:pPr>
      <w:r w:rsidRPr="006545D0">
        <w:rPr>
          <w:sz w:val="18"/>
          <w:szCs w:val="18"/>
        </w:rPr>
        <w:t xml:space="preserve">    Приложение №2</w:t>
      </w:r>
    </w:p>
    <w:p w:rsidR="00551C6E" w:rsidRPr="006545D0" w:rsidRDefault="00551C6E" w:rsidP="00551C6E">
      <w:pPr>
        <w:jc w:val="right"/>
        <w:rPr>
          <w:sz w:val="18"/>
          <w:szCs w:val="18"/>
        </w:rPr>
      </w:pPr>
      <w:r w:rsidRPr="006545D0">
        <w:rPr>
          <w:b/>
          <w:color w:val="000000"/>
          <w:sz w:val="18"/>
          <w:szCs w:val="18"/>
        </w:rPr>
        <w:t>«</w:t>
      </w:r>
      <w:r w:rsidRPr="006545D0">
        <w:rPr>
          <w:sz w:val="18"/>
          <w:szCs w:val="18"/>
        </w:rPr>
        <w:t xml:space="preserve">Подготовка и выдача разрешений на строительство, реконструкцию </w:t>
      </w:r>
    </w:p>
    <w:p w:rsidR="00551C6E" w:rsidRPr="006545D0" w:rsidRDefault="00551C6E" w:rsidP="00551C6E">
      <w:pPr>
        <w:jc w:val="right"/>
        <w:rPr>
          <w:sz w:val="18"/>
          <w:szCs w:val="18"/>
        </w:rPr>
      </w:pPr>
      <w:r w:rsidRPr="006545D0">
        <w:rPr>
          <w:sz w:val="18"/>
          <w:szCs w:val="18"/>
        </w:rPr>
        <w:t>объектов капитального строительств</w:t>
      </w:r>
      <w:r w:rsidRPr="006545D0">
        <w:rPr>
          <w:b/>
          <w:color w:val="000000"/>
          <w:sz w:val="18"/>
          <w:szCs w:val="18"/>
        </w:rPr>
        <w:t>»</w:t>
      </w:r>
    </w:p>
    <w:p w:rsidR="00551C6E" w:rsidRPr="009A36C2" w:rsidRDefault="00551C6E" w:rsidP="00551C6E">
      <w:pPr>
        <w:jc w:val="right"/>
        <w:rPr>
          <w:sz w:val="16"/>
          <w:szCs w:val="16"/>
        </w:rPr>
      </w:pPr>
    </w:p>
    <w:p w:rsidR="00551C6E" w:rsidRPr="009A36C2" w:rsidRDefault="00551C6E" w:rsidP="00551C6E">
      <w:pPr>
        <w:pStyle w:val="Style33"/>
        <w:widowControl/>
        <w:spacing w:before="58" w:line="269" w:lineRule="exact"/>
        <w:ind w:right="-342"/>
        <w:rPr>
          <w:rStyle w:val="FontStyle47"/>
        </w:rPr>
      </w:pPr>
      <w:r w:rsidRPr="009A36C2">
        <w:t xml:space="preserve">                                                                              </w:t>
      </w:r>
      <w:r w:rsidRPr="009A36C2">
        <w:rPr>
          <w:rStyle w:val="FontStyle47"/>
        </w:rPr>
        <w:t xml:space="preserve">         Главе  администрации Абанского района                                                                         </w:t>
      </w:r>
    </w:p>
    <w:p w:rsidR="00551C6E" w:rsidRPr="009A36C2" w:rsidRDefault="00551C6E" w:rsidP="00551C6E">
      <w:pPr>
        <w:pStyle w:val="Style33"/>
        <w:widowControl/>
        <w:spacing w:before="58" w:line="269" w:lineRule="exact"/>
        <w:jc w:val="right"/>
        <w:rPr>
          <w:rStyle w:val="FontStyle47"/>
        </w:rPr>
      </w:pPr>
      <w:r w:rsidRPr="009A36C2">
        <w:rPr>
          <w:rStyle w:val="FontStyle47"/>
        </w:rPr>
        <w:t xml:space="preserve">            _________________________________</w:t>
      </w:r>
    </w:p>
    <w:p w:rsidR="00551C6E" w:rsidRPr="009A36C2" w:rsidRDefault="00551C6E" w:rsidP="00551C6E">
      <w:pPr>
        <w:pStyle w:val="a7"/>
        <w:ind w:firstLine="0"/>
        <w:jc w:val="left"/>
      </w:pPr>
    </w:p>
    <w:p w:rsidR="00551C6E" w:rsidRPr="007B1D93" w:rsidRDefault="00551C6E" w:rsidP="00551C6E">
      <w:pPr>
        <w:pStyle w:val="a7"/>
        <w:rPr>
          <w:sz w:val="24"/>
          <w:szCs w:val="24"/>
        </w:rPr>
      </w:pPr>
      <w:r w:rsidRPr="007B1D93">
        <w:rPr>
          <w:sz w:val="24"/>
          <w:szCs w:val="24"/>
        </w:rPr>
        <w:t>ЗАЯВЛЕНИЕ</w:t>
      </w:r>
    </w:p>
    <w:p w:rsidR="00551C6E" w:rsidRPr="009A36C2" w:rsidRDefault="00551C6E" w:rsidP="00551C6E">
      <w:pPr>
        <w:tabs>
          <w:tab w:val="left" w:pos="10079"/>
        </w:tabs>
        <w:rPr>
          <w:sz w:val="28"/>
          <w:szCs w:val="28"/>
        </w:rPr>
      </w:pPr>
      <w:r w:rsidRPr="009A36C2">
        <w:t xml:space="preserve">Застройщика </w:t>
      </w:r>
      <w:r w:rsidRPr="009A36C2">
        <w:rPr>
          <w:sz w:val="28"/>
          <w:szCs w:val="28"/>
        </w:rPr>
        <w:t>___________________________________________________________ _____________________________________________________________________</w:t>
      </w:r>
    </w:p>
    <w:p w:rsidR="00551C6E" w:rsidRPr="009A36C2" w:rsidRDefault="00551C6E" w:rsidP="00551C6E">
      <w:pPr>
        <w:rPr>
          <w:b/>
        </w:rPr>
      </w:pPr>
      <w:r w:rsidRPr="009A36C2">
        <w:rPr>
          <w:b/>
        </w:rPr>
        <w:t>Сведения о Заявителе:</w:t>
      </w:r>
    </w:p>
    <w:p w:rsidR="00551C6E" w:rsidRPr="009A36C2" w:rsidRDefault="00551C6E" w:rsidP="00551C6E">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Документ удостоверяющий личность Заявителя: _____________________ серия _____, номер _____________, кем и когда выдан_____________________________________________</w:t>
      </w:r>
    </w:p>
    <w:p w:rsidR="00551C6E" w:rsidRPr="009A36C2" w:rsidRDefault="00551C6E" w:rsidP="00551C6E">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Адрес регистрации по месту жительства:___________________________________________________________________________________________._________________________________</w:t>
      </w:r>
    </w:p>
    <w:p w:rsidR="00551C6E" w:rsidRPr="009A36C2" w:rsidRDefault="00551C6E" w:rsidP="00551C6E">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Адрес места фактического проживания:_____________________________________________________________________________________________________________________________.</w:t>
      </w:r>
    </w:p>
    <w:p w:rsidR="00551C6E" w:rsidRPr="009A36C2" w:rsidRDefault="00551C6E" w:rsidP="00551C6E">
      <w:pPr>
        <w:pStyle w:val="ConsPlusNormal"/>
        <w:widowControl/>
        <w:spacing w:before="120" w:line="360" w:lineRule="auto"/>
        <w:ind w:firstLine="0"/>
        <w:rPr>
          <w:rFonts w:ascii="Times New Roman" w:hAnsi="Times New Roman" w:cs="Times New Roman"/>
          <w:sz w:val="24"/>
          <w:szCs w:val="24"/>
        </w:rPr>
      </w:pPr>
      <w:r w:rsidRPr="009A36C2">
        <w:rPr>
          <w:rFonts w:ascii="Times New Roman" w:hAnsi="Times New Roman" w:cs="Times New Roman"/>
          <w:sz w:val="24"/>
          <w:szCs w:val="24"/>
        </w:rPr>
        <w:t>Контактные телефоны : ___________________________________________.</w:t>
      </w:r>
    </w:p>
    <w:p w:rsidR="00551C6E" w:rsidRPr="009A36C2" w:rsidRDefault="00551C6E" w:rsidP="00551C6E">
      <w:r w:rsidRPr="009A36C2">
        <w:t>Прошу выдать разрешение на строительство:</w:t>
      </w:r>
    </w:p>
    <w:p w:rsidR="00551C6E" w:rsidRPr="009A36C2" w:rsidRDefault="00551C6E" w:rsidP="00551C6E">
      <w:pPr>
        <w:rPr>
          <w:b/>
          <w:bCs/>
          <w:i/>
          <w:iCs/>
          <w:sz w:val="28"/>
          <w:szCs w:val="28"/>
          <w:u w:val="single"/>
        </w:rPr>
      </w:pPr>
      <w:r w:rsidRPr="009A36C2">
        <w:rPr>
          <w:sz w:val="28"/>
          <w:szCs w:val="28"/>
        </w:rPr>
        <w:t>_____________________________________________________________________</w:t>
      </w:r>
    </w:p>
    <w:p w:rsidR="00551C6E" w:rsidRPr="009A36C2" w:rsidRDefault="00551C6E" w:rsidP="00551C6E">
      <w:pPr>
        <w:rPr>
          <w:sz w:val="28"/>
          <w:szCs w:val="28"/>
        </w:rPr>
      </w:pPr>
      <w:r w:rsidRPr="009A36C2">
        <w:rPr>
          <w:sz w:val="28"/>
          <w:szCs w:val="28"/>
        </w:rPr>
        <w:t>_____________________________________________________________________</w:t>
      </w:r>
    </w:p>
    <w:p w:rsidR="00551C6E" w:rsidRPr="009A36C2" w:rsidRDefault="00551C6E" w:rsidP="00551C6E">
      <w:pPr>
        <w:rPr>
          <w:b/>
          <w:bCs/>
          <w:i/>
          <w:iCs/>
          <w:sz w:val="28"/>
          <w:szCs w:val="28"/>
          <w:u w:val="single"/>
        </w:rPr>
      </w:pPr>
      <w:r w:rsidRPr="009A36C2">
        <w:t>на земельном участке по адресу</w:t>
      </w:r>
      <w:r w:rsidRPr="009A36C2">
        <w:rPr>
          <w:sz w:val="28"/>
          <w:szCs w:val="28"/>
        </w:rPr>
        <w:t>: ____________________________________________</w:t>
      </w:r>
    </w:p>
    <w:p w:rsidR="00551C6E" w:rsidRPr="009A36C2" w:rsidRDefault="00551C6E" w:rsidP="00551C6E">
      <w:pPr>
        <w:rPr>
          <w:sz w:val="28"/>
          <w:szCs w:val="28"/>
        </w:rPr>
      </w:pPr>
      <w:r w:rsidRPr="009A36C2">
        <w:rPr>
          <w:sz w:val="28"/>
          <w:szCs w:val="28"/>
        </w:rPr>
        <w:t>_____________________________________________________________________</w:t>
      </w:r>
    </w:p>
    <w:p w:rsidR="00551C6E" w:rsidRPr="009A36C2" w:rsidRDefault="00551C6E" w:rsidP="00551C6E">
      <w:pPr>
        <w:tabs>
          <w:tab w:val="left" w:pos="9900"/>
        </w:tabs>
        <w:rPr>
          <w:b/>
          <w:sz w:val="28"/>
          <w:szCs w:val="28"/>
        </w:rPr>
      </w:pPr>
      <w:r w:rsidRPr="009A36C2">
        <w:t xml:space="preserve">района (города) </w:t>
      </w:r>
      <w:r w:rsidRPr="009A36C2">
        <w:rPr>
          <w:sz w:val="28"/>
          <w:szCs w:val="28"/>
        </w:rPr>
        <w:t>________________________________________________________</w:t>
      </w:r>
    </w:p>
    <w:p w:rsidR="00551C6E" w:rsidRPr="009A36C2" w:rsidRDefault="00551C6E" w:rsidP="00551C6E">
      <w:pPr>
        <w:rPr>
          <w:b/>
          <w:sz w:val="28"/>
          <w:szCs w:val="28"/>
        </w:rPr>
      </w:pPr>
      <w:r w:rsidRPr="009A36C2">
        <w:rPr>
          <w:b/>
        </w:rPr>
        <w:t>При этом предоставляю</w:t>
      </w:r>
      <w:r w:rsidRPr="009A36C2">
        <w:rPr>
          <w:b/>
          <w:sz w:val="28"/>
          <w:szCs w:val="28"/>
        </w:rPr>
        <w:t>:</w:t>
      </w:r>
    </w:p>
    <w:p w:rsidR="00551C6E" w:rsidRPr="009A36C2" w:rsidRDefault="00551C6E" w:rsidP="00551C6E">
      <w:pPr>
        <w:rPr>
          <w:b/>
          <w:sz w:val="28"/>
          <w:szCs w:val="28"/>
          <w:u w:val="single"/>
        </w:rPr>
      </w:pPr>
      <w:r w:rsidRPr="009A36C2">
        <w:t>1. Техническую документацию согласованную</w:t>
      </w:r>
      <w:r w:rsidRPr="009A36C2">
        <w:rPr>
          <w:sz w:val="28"/>
          <w:szCs w:val="28"/>
        </w:rPr>
        <w:t xml:space="preserve"> __________________________________</w:t>
      </w:r>
    </w:p>
    <w:p w:rsidR="00551C6E" w:rsidRPr="009A36C2" w:rsidRDefault="00551C6E" w:rsidP="00551C6E">
      <w:pPr>
        <w:rPr>
          <w:sz w:val="28"/>
          <w:szCs w:val="28"/>
        </w:rPr>
      </w:pPr>
      <w:r w:rsidRPr="009A36C2">
        <w:rPr>
          <w:sz w:val="28"/>
          <w:szCs w:val="28"/>
        </w:rPr>
        <w:t>_____________________________________________________________________</w:t>
      </w:r>
    </w:p>
    <w:p w:rsidR="00551C6E" w:rsidRPr="009A36C2" w:rsidRDefault="00551C6E" w:rsidP="00551C6E">
      <w:pPr>
        <w:jc w:val="center"/>
        <w:rPr>
          <w:i/>
          <w:sz w:val="20"/>
          <w:szCs w:val="20"/>
        </w:rPr>
      </w:pPr>
      <w:r w:rsidRPr="009A36C2">
        <w:rPr>
          <w:i/>
          <w:sz w:val="20"/>
          <w:szCs w:val="20"/>
        </w:rPr>
        <w:t>(кем и когда)</w:t>
      </w:r>
    </w:p>
    <w:p w:rsidR="00551C6E" w:rsidRPr="009A36C2" w:rsidRDefault="00551C6E" w:rsidP="00551C6E">
      <w:pPr>
        <w:pStyle w:val="21"/>
        <w:rPr>
          <w:szCs w:val="24"/>
        </w:rPr>
      </w:pPr>
      <w:r w:rsidRPr="009A36C2">
        <w:rPr>
          <w:szCs w:val="24"/>
        </w:rPr>
        <w:lastRenderedPageBreak/>
        <w:t>2. Правоустанавливающие документы на земельный участок:</w:t>
      </w:r>
    </w:p>
    <w:p w:rsidR="00551C6E" w:rsidRPr="009A36C2" w:rsidRDefault="00551C6E" w:rsidP="00551C6E">
      <w:pPr>
        <w:pStyle w:val="21"/>
        <w:jc w:val="left"/>
        <w:rPr>
          <w:sz w:val="28"/>
          <w:szCs w:val="28"/>
        </w:rPr>
      </w:pPr>
      <w:r w:rsidRPr="009A36C2">
        <w:rPr>
          <w:szCs w:val="24"/>
        </w:rPr>
        <w:t xml:space="preserve">    - Свидетельство о государственной регистрации права </w:t>
      </w:r>
      <w:r w:rsidRPr="009A36C2">
        <w:rPr>
          <w:sz w:val="28"/>
          <w:szCs w:val="28"/>
        </w:rPr>
        <w:t>___________________________</w:t>
      </w:r>
    </w:p>
    <w:p w:rsidR="00551C6E" w:rsidRPr="009A36C2" w:rsidRDefault="00551C6E" w:rsidP="00551C6E">
      <w:pPr>
        <w:pStyle w:val="21"/>
        <w:jc w:val="left"/>
        <w:rPr>
          <w:szCs w:val="24"/>
        </w:rPr>
      </w:pPr>
      <w:r w:rsidRPr="009A36C2">
        <w:rPr>
          <w:sz w:val="28"/>
          <w:szCs w:val="28"/>
        </w:rPr>
        <w:t xml:space="preserve">_____________________________________________________________________  </w:t>
      </w:r>
      <w:r w:rsidRPr="009A36C2">
        <w:rPr>
          <w:szCs w:val="24"/>
        </w:rPr>
        <w:t>- Договор аренды земельного участка</w:t>
      </w:r>
      <w:r w:rsidRPr="009A36C2">
        <w:rPr>
          <w:sz w:val="28"/>
          <w:szCs w:val="28"/>
        </w:rPr>
        <w:t xml:space="preserve"> </w:t>
      </w:r>
      <w:r w:rsidRPr="009A36C2">
        <w:rPr>
          <w:szCs w:val="24"/>
        </w:rPr>
        <w:t>от ___________________20____ г. № ________________</w:t>
      </w:r>
    </w:p>
    <w:p w:rsidR="00551C6E" w:rsidRPr="009A36C2" w:rsidRDefault="00551C6E" w:rsidP="00551C6E">
      <w:pPr>
        <w:rPr>
          <w:sz w:val="16"/>
          <w:szCs w:val="16"/>
        </w:rPr>
      </w:pPr>
    </w:p>
    <w:p w:rsidR="00551C6E" w:rsidRPr="009A36C2" w:rsidRDefault="00551C6E" w:rsidP="00551C6E">
      <w:pPr>
        <w:rPr>
          <w:sz w:val="28"/>
          <w:szCs w:val="28"/>
          <w:u w:val="single"/>
        </w:rPr>
      </w:pPr>
      <w:r w:rsidRPr="009A36C2">
        <w:t xml:space="preserve">3. Проект серии </w:t>
      </w:r>
      <w:r w:rsidRPr="009A36C2">
        <w:rPr>
          <w:sz w:val="28"/>
          <w:szCs w:val="28"/>
        </w:rPr>
        <w:t>_________________________________________________________</w:t>
      </w:r>
    </w:p>
    <w:p w:rsidR="00551C6E" w:rsidRPr="009A36C2" w:rsidRDefault="00551C6E" w:rsidP="00551C6E">
      <w:pPr>
        <w:pStyle w:val="21"/>
        <w:jc w:val="left"/>
        <w:rPr>
          <w:sz w:val="28"/>
          <w:szCs w:val="28"/>
        </w:rPr>
      </w:pPr>
      <w:r w:rsidRPr="009A36C2">
        <w:rPr>
          <w:szCs w:val="24"/>
        </w:rPr>
        <w:t xml:space="preserve">4. Основные показатели по строительству </w:t>
      </w:r>
      <w:r w:rsidRPr="009A36C2">
        <w:rPr>
          <w:sz w:val="28"/>
          <w:szCs w:val="28"/>
        </w:rPr>
        <w:t>______________________________________</w:t>
      </w:r>
    </w:p>
    <w:p w:rsidR="00551C6E" w:rsidRPr="009A36C2" w:rsidRDefault="00551C6E" w:rsidP="00551C6E">
      <w:pPr>
        <w:pStyle w:val="21"/>
        <w:jc w:val="left"/>
        <w:rPr>
          <w:sz w:val="28"/>
          <w:szCs w:val="28"/>
        </w:rPr>
      </w:pPr>
      <w:r w:rsidRPr="009A36C2">
        <w:rPr>
          <w:sz w:val="28"/>
          <w:szCs w:val="28"/>
        </w:rPr>
        <w:t>_____________________________________________________________________</w:t>
      </w:r>
    </w:p>
    <w:p w:rsidR="00551C6E" w:rsidRPr="009A36C2" w:rsidRDefault="00551C6E" w:rsidP="00551C6E">
      <w:pPr>
        <w:pStyle w:val="21"/>
        <w:jc w:val="left"/>
        <w:rPr>
          <w:sz w:val="22"/>
          <w:szCs w:val="22"/>
        </w:rPr>
      </w:pPr>
      <w:r w:rsidRPr="009A36C2">
        <w:rPr>
          <w:sz w:val="22"/>
          <w:szCs w:val="22"/>
        </w:rPr>
        <w:t>(</w:t>
      </w:r>
      <w:r w:rsidRPr="009A36C2">
        <w:rPr>
          <w:i/>
          <w:sz w:val="20"/>
        </w:rPr>
        <w:t>указать площадь, размеры постройки, материалы и этажность)</w:t>
      </w:r>
    </w:p>
    <w:p w:rsidR="00551C6E" w:rsidRPr="009A36C2" w:rsidRDefault="00551C6E" w:rsidP="00551C6E">
      <w:pPr>
        <w:pStyle w:val="21"/>
        <w:jc w:val="left"/>
        <w:rPr>
          <w:sz w:val="28"/>
          <w:szCs w:val="28"/>
        </w:rPr>
      </w:pPr>
      <w:r w:rsidRPr="009A36C2">
        <w:rPr>
          <w:szCs w:val="24"/>
        </w:rPr>
        <w:t xml:space="preserve">5. Работы будут производиться подрядным (хозяйственным) способом </w:t>
      </w:r>
      <w:r w:rsidRPr="009A36C2">
        <w:rPr>
          <w:sz w:val="28"/>
          <w:szCs w:val="28"/>
        </w:rPr>
        <w:t>_________________</w:t>
      </w:r>
    </w:p>
    <w:p w:rsidR="00551C6E" w:rsidRPr="009A36C2" w:rsidRDefault="00551C6E" w:rsidP="00551C6E">
      <w:pPr>
        <w:pStyle w:val="21"/>
        <w:jc w:val="left"/>
        <w:rPr>
          <w:sz w:val="28"/>
          <w:szCs w:val="28"/>
        </w:rPr>
      </w:pPr>
      <w:r w:rsidRPr="009A36C2">
        <w:rPr>
          <w:sz w:val="28"/>
          <w:szCs w:val="28"/>
        </w:rPr>
        <w:t>_____________________________________________________________________</w:t>
      </w:r>
    </w:p>
    <w:p w:rsidR="00551C6E" w:rsidRPr="009A36C2" w:rsidRDefault="00551C6E" w:rsidP="00551C6E">
      <w:pPr>
        <w:spacing w:line="360" w:lineRule="auto"/>
      </w:pPr>
      <w:r w:rsidRPr="009A36C2">
        <w:t xml:space="preserve">6. градостроительный план земельного участка________________________________________ </w:t>
      </w:r>
    </w:p>
    <w:p w:rsidR="00551C6E" w:rsidRPr="009A36C2" w:rsidRDefault="00551C6E" w:rsidP="00551C6E">
      <w:r w:rsidRPr="009A36C2">
        <w:t>________________________________________________________________________________</w:t>
      </w:r>
    </w:p>
    <w:p w:rsidR="00551C6E" w:rsidRPr="009A36C2" w:rsidRDefault="00551C6E" w:rsidP="00551C6E">
      <w:pPr>
        <w:rPr>
          <w:i/>
          <w:sz w:val="20"/>
          <w:szCs w:val="20"/>
        </w:rPr>
      </w:pPr>
      <w:r w:rsidRPr="009A36C2">
        <w:t xml:space="preserve">                                      </w:t>
      </w:r>
      <w:r w:rsidRPr="009A36C2">
        <w:rPr>
          <w:i/>
          <w:sz w:val="20"/>
          <w:szCs w:val="20"/>
        </w:rPr>
        <w:t>(кадастровый номер земельного участка, адрес)</w:t>
      </w:r>
    </w:p>
    <w:tbl>
      <w:tblPr>
        <w:tblW w:w="7655" w:type="dxa"/>
        <w:tblInd w:w="2459"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1985"/>
        <w:gridCol w:w="5670"/>
      </w:tblGrid>
      <w:tr w:rsidR="00551C6E" w:rsidRPr="009A36C2" w:rsidTr="00551C6E">
        <w:tc>
          <w:tcPr>
            <w:tcW w:w="1985" w:type="dxa"/>
            <w:tcBorders>
              <w:top w:val="nil"/>
              <w:left w:val="nil"/>
              <w:bottom w:val="nil"/>
              <w:right w:val="nil"/>
            </w:tcBorders>
          </w:tcPr>
          <w:p w:rsidR="00551C6E" w:rsidRPr="009A36C2" w:rsidRDefault="00551C6E" w:rsidP="00551C6E">
            <w:pPr>
              <w:pStyle w:val="21"/>
              <w:jc w:val="left"/>
              <w:rPr>
                <w:sz w:val="16"/>
                <w:szCs w:val="16"/>
              </w:rPr>
            </w:pPr>
          </w:p>
          <w:p w:rsidR="00551C6E" w:rsidRPr="009A36C2" w:rsidRDefault="00551C6E" w:rsidP="00551C6E">
            <w:pPr>
              <w:pStyle w:val="21"/>
              <w:jc w:val="left"/>
              <w:rPr>
                <w:szCs w:val="24"/>
              </w:rPr>
            </w:pPr>
            <w:r w:rsidRPr="009A36C2">
              <w:rPr>
                <w:szCs w:val="24"/>
              </w:rPr>
              <w:t>Застройщик</w:t>
            </w:r>
          </w:p>
        </w:tc>
        <w:tc>
          <w:tcPr>
            <w:tcW w:w="5670" w:type="dxa"/>
            <w:tcBorders>
              <w:top w:val="nil"/>
              <w:left w:val="nil"/>
              <w:bottom w:val="single" w:sz="4" w:space="0" w:color="auto"/>
              <w:right w:val="nil"/>
            </w:tcBorders>
          </w:tcPr>
          <w:p w:rsidR="00551C6E" w:rsidRPr="009A36C2" w:rsidRDefault="00551C6E" w:rsidP="00551C6E">
            <w:pPr>
              <w:pStyle w:val="21"/>
              <w:tabs>
                <w:tab w:val="left" w:pos="5137"/>
              </w:tabs>
              <w:ind w:left="-1382"/>
              <w:jc w:val="left"/>
              <w:rPr>
                <w:szCs w:val="24"/>
              </w:rPr>
            </w:pPr>
          </w:p>
        </w:tc>
      </w:tr>
    </w:tbl>
    <w:p w:rsidR="00551C6E" w:rsidRPr="009A36C2" w:rsidRDefault="00551C6E" w:rsidP="00551C6E">
      <w:pPr>
        <w:pStyle w:val="21"/>
        <w:jc w:val="left"/>
        <w:rPr>
          <w:sz w:val="20"/>
        </w:rPr>
      </w:pPr>
      <w:r w:rsidRPr="009A36C2">
        <w:rPr>
          <w:sz w:val="20"/>
        </w:rPr>
        <w:t xml:space="preserve">                                                                                     </w:t>
      </w:r>
      <w:r w:rsidRPr="009A36C2">
        <w:rPr>
          <w:i/>
          <w:sz w:val="20"/>
        </w:rPr>
        <w:t>(подпись)</w:t>
      </w:r>
    </w:p>
    <w:p w:rsidR="00551C6E" w:rsidRPr="009A36C2" w:rsidRDefault="00551C6E" w:rsidP="00551C6E">
      <w:r w:rsidRPr="009A36C2">
        <w:t xml:space="preserve">«______»______________20____года    </w:t>
      </w:r>
    </w:p>
    <w:p w:rsidR="00551C6E" w:rsidRPr="009A36C2" w:rsidRDefault="00551C6E" w:rsidP="00551C6E">
      <w:r w:rsidRPr="009A36C2">
        <w:rPr>
          <w:sz w:val="16"/>
          <w:szCs w:val="16"/>
        </w:rPr>
        <w:t>Подтверждаю свое согласие на обработку моих персональных данных                 ______________                           ____________________</w:t>
      </w:r>
    </w:p>
    <w:p w:rsidR="00551C6E" w:rsidRPr="009A36C2" w:rsidRDefault="00551C6E" w:rsidP="00551C6E">
      <w:pPr>
        <w:tabs>
          <w:tab w:val="left" w:pos="5910"/>
        </w:tabs>
        <w:spacing w:line="288" w:lineRule="auto"/>
        <w:rPr>
          <w:sz w:val="16"/>
          <w:szCs w:val="16"/>
        </w:rPr>
      </w:pPr>
      <w:r w:rsidRPr="009A36C2">
        <w:rPr>
          <w:sz w:val="16"/>
          <w:szCs w:val="16"/>
        </w:rPr>
        <w:t xml:space="preserve">                                                                                                                                          (подпись)                                             (ФИО)</w:t>
      </w:r>
      <w:r w:rsidRPr="009A36C2">
        <w:t xml:space="preserve">                                                                                                                                                                                                                                  </w:t>
      </w:r>
      <w:r w:rsidRPr="009A36C2">
        <w:rPr>
          <w:b/>
        </w:rPr>
        <w:t xml:space="preserve">                                                                                                                                    </w:t>
      </w:r>
      <w:r w:rsidRPr="009A36C2">
        <w:rPr>
          <w:color w:val="000000"/>
          <w:sz w:val="18"/>
          <w:szCs w:val="18"/>
        </w:rPr>
        <w:t xml:space="preserve">                                                                                               </w:t>
      </w:r>
    </w:p>
    <w:p w:rsidR="005B65A8" w:rsidRDefault="00551C6E" w:rsidP="00551C6E">
      <w:pPr>
        <w:jc w:val="right"/>
        <w:rPr>
          <w:sz w:val="18"/>
          <w:szCs w:val="18"/>
        </w:rPr>
      </w:pPr>
      <w:r w:rsidRPr="009A36C2">
        <w:rPr>
          <w:color w:val="000000"/>
          <w:sz w:val="18"/>
          <w:szCs w:val="18"/>
        </w:rPr>
        <w:t xml:space="preserve">  </w:t>
      </w:r>
      <w:r w:rsidRPr="006545D0">
        <w:rPr>
          <w:sz w:val="18"/>
          <w:szCs w:val="18"/>
        </w:rPr>
        <w:t xml:space="preserve">   </w:t>
      </w:r>
    </w:p>
    <w:p w:rsidR="005B65A8" w:rsidRDefault="005B65A8" w:rsidP="00551C6E">
      <w:pPr>
        <w:jc w:val="right"/>
        <w:rPr>
          <w:sz w:val="18"/>
          <w:szCs w:val="18"/>
        </w:rPr>
      </w:pPr>
    </w:p>
    <w:p w:rsidR="005B65A8" w:rsidRDefault="005B65A8" w:rsidP="00551C6E">
      <w:pPr>
        <w:jc w:val="right"/>
        <w:rPr>
          <w:sz w:val="18"/>
          <w:szCs w:val="18"/>
        </w:rPr>
      </w:pPr>
    </w:p>
    <w:p w:rsidR="005B65A8" w:rsidRDefault="005B65A8" w:rsidP="00551C6E">
      <w:pPr>
        <w:jc w:val="right"/>
        <w:rPr>
          <w:sz w:val="18"/>
          <w:szCs w:val="18"/>
        </w:rPr>
      </w:pPr>
    </w:p>
    <w:p w:rsidR="005B65A8" w:rsidRDefault="005B65A8" w:rsidP="00551C6E">
      <w:pPr>
        <w:jc w:val="right"/>
        <w:rPr>
          <w:sz w:val="18"/>
          <w:szCs w:val="18"/>
        </w:rPr>
      </w:pPr>
    </w:p>
    <w:p w:rsidR="005B65A8" w:rsidRDefault="005B65A8" w:rsidP="00551C6E">
      <w:pPr>
        <w:jc w:val="right"/>
        <w:rPr>
          <w:sz w:val="18"/>
          <w:szCs w:val="18"/>
        </w:rPr>
      </w:pPr>
    </w:p>
    <w:p w:rsidR="00551C6E" w:rsidRPr="006545D0" w:rsidRDefault="00551C6E" w:rsidP="00551C6E">
      <w:pPr>
        <w:jc w:val="right"/>
        <w:rPr>
          <w:sz w:val="18"/>
          <w:szCs w:val="18"/>
        </w:rPr>
      </w:pPr>
      <w:r w:rsidRPr="006545D0">
        <w:rPr>
          <w:sz w:val="18"/>
          <w:szCs w:val="18"/>
        </w:rPr>
        <w:t xml:space="preserve"> Приложение №</w:t>
      </w:r>
      <w:r>
        <w:rPr>
          <w:sz w:val="18"/>
          <w:szCs w:val="18"/>
        </w:rPr>
        <w:t>3</w:t>
      </w:r>
    </w:p>
    <w:p w:rsidR="00551C6E" w:rsidRPr="006545D0" w:rsidRDefault="00551C6E" w:rsidP="00551C6E">
      <w:pPr>
        <w:jc w:val="right"/>
        <w:rPr>
          <w:sz w:val="18"/>
          <w:szCs w:val="18"/>
        </w:rPr>
      </w:pPr>
      <w:r w:rsidRPr="006545D0">
        <w:rPr>
          <w:b/>
          <w:color w:val="000000"/>
          <w:sz w:val="18"/>
          <w:szCs w:val="18"/>
        </w:rPr>
        <w:t>«</w:t>
      </w:r>
      <w:r w:rsidRPr="006545D0">
        <w:rPr>
          <w:sz w:val="18"/>
          <w:szCs w:val="18"/>
        </w:rPr>
        <w:t xml:space="preserve">Подготовка и выдача разрешений на строительство, реконструкцию </w:t>
      </w:r>
    </w:p>
    <w:p w:rsidR="00551C6E" w:rsidRPr="006545D0" w:rsidRDefault="00551C6E" w:rsidP="00551C6E">
      <w:pPr>
        <w:jc w:val="right"/>
        <w:rPr>
          <w:sz w:val="18"/>
          <w:szCs w:val="18"/>
        </w:rPr>
      </w:pPr>
      <w:r w:rsidRPr="006545D0">
        <w:rPr>
          <w:sz w:val="18"/>
          <w:szCs w:val="18"/>
        </w:rPr>
        <w:t>объектов капитального строительств</w:t>
      </w:r>
      <w:r w:rsidRPr="006545D0">
        <w:rPr>
          <w:b/>
          <w:color w:val="000000"/>
          <w:sz w:val="18"/>
          <w:szCs w:val="18"/>
        </w:rPr>
        <w:t>»</w:t>
      </w:r>
    </w:p>
    <w:p w:rsidR="00551C6E" w:rsidRPr="009A36C2" w:rsidRDefault="00551C6E" w:rsidP="00551C6E">
      <w:pPr>
        <w:jc w:val="right"/>
        <w:rPr>
          <w:color w:val="000000"/>
          <w:sz w:val="18"/>
          <w:szCs w:val="18"/>
        </w:rPr>
      </w:pPr>
    </w:p>
    <w:p w:rsidR="00551C6E" w:rsidRPr="009A36C2" w:rsidRDefault="00551C6E" w:rsidP="00551C6E">
      <w:pPr>
        <w:jc w:val="right"/>
        <w:rPr>
          <w:color w:val="000000"/>
          <w:sz w:val="18"/>
          <w:szCs w:val="18"/>
        </w:rPr>
      </w:pPr>
      <w:r w:rsidRPr="009A36C2">
        <w:rPr>
          <w:color w:val="000000"/>
          <w:sz w:val="18"/>
          <w:szCs w:val="18"/>
        </w:rPr>
        <w:t xml:space="preserve">                                                                         </w:t>
      </w:r>
    </w:p>
    <w:p w:rsidR="00551C6E" w:rsidRPr="009A36C2" w:rsidRDefault="00551C6E" w:rsidP="00551C6E">
      <w:pPr>
        <w:pStyle w:val="Style33"/>
        <w:widowControl/>
        <w:spacing w:before="58" w:line="269" w:lineRule="exact"/>
        <w:ind w:right="-342"/>
        <w:rPr>
          <w:rStyle w:val="FontStyle47"/>
        </w:rPr>
      </w:pPr>
      <w:r w:rsidRPr="009A36C2">
        <w:t xml:space="preserve">                                                               </w:t>
      </w:r>
      <w:r w:rsidRPr="009A36C2">
        <w:rPr>
          <w:rFonts w:ascii="Times New Roman" w:hAnsi="Times New Roman" w:cs="Times New Roman"/>
        </w:rPr>
        <w:t>Главе</w:t>
      </w:r>
      <w:r w:rsidRPr="009A36C2">
        <w:rPr>
          <w:rStyle w:val="FontStyle47"/>
        </w:rPr>
        <w:t xml:space="preserve">  администрации Абанского района                               </w:t>
      </w:r>
    </w:p>
    <w:p w:rsidR="00551C6E" w:rsidRPr="009A36C2" w:rsidRDefault="00551C6E" w:rsidP="00551C6E">
      <w:pPr>
        <w:pStyle w:val="Style33"/>
        <w:widowControl/>
        <w:spacing w:before="58" w:line="269" w:lineRule="exact"/>
        <w:ind w:right="-342"/>
        <w:rPr>
          <w:rStyle w:val="FontStyle47"/>
        </w:rPr>
      </w:pPr>
      <w:r w:rsidRPr="009A36C2">
        <w:rPr>
          <w:rStyle w:val="FontStyle47"/>
        </w:rPr>
        <w:t xml:space="preserve">                                                                                  _____________________________</w:t>
      </w:r>
    </w:p>
    <w:p w:rsidR="00551C6E" w:rsidRPr="009A36C2" w:rsidRDefault="00551C6E" w:rsidP="00551C6E">
      <w:pPr>
        <w:pStyle w:val="Style33"/>
        <w:widowControl/>
        <w:spacing w:before="58" w:line="269" w:lineRule="exact"/>
        <w:ind w:right="-342"/>
        <w:rPr>
          <w:rStyle w:val="FontStyle47"/>
          <w:sz w:val="16"/>
          <w:szCs w:val="16"/>
        </w:rPr>
      </w:pPr>
    </w:p>
    <w:p w:rsidR="00551C6E" w:rsidRPr="009A36C2" w:rsidRDefault="00551C6E" w:rsidP="00551C6E">
      <w:pPr>
        <w:pStyle w:val="ConsPlusNonformat"/>
        <w:widowControl/>
        <w:rPr>
          <w:color w:val="000000"/>
        </w:rPr>
      </w:pPr>
      <w:r w:rsidRPr="009A36C2">
        <w:rPr>
          <w:color w:val="FF0000"/>
        </w:rPr>
        <w:t xml:space="preserve">                               </w:t>
      </w:r>
      <w:r w:rsidRPr="009A36C2">
        <w:rPr>
          <w:rFonts w:ascii="Times New Roman" w:hAnsi="Times New Roman" w:cs="Times New Roman"/>
          <w:color w:val="000000"/>
          <w:sz w:val="24"/>
          <w:szCs w:val="24"/>
        </w:rPr>
        <w:t>от</w:t>
      </w:r>
      <w:r w:rsidRPr="009A36C2">
        <w:rPr>
          <w:color w:val="000000"/>
          <w:sz w:val="24"/>
          <w:szCs w:val="24"/>
        </w:rPr>
        <w:t xml:space="preserve"> </w:t>
      </w:r>
      <w:r w:rsidRPr="009A36C2">
        <w:rPr>
          <w:rFonts w:ascii="Times New Roman" w:hAnsi="Times New Roman" w:cs="Times New Roman"/>
          <w:color w:val="000000"/>
          <w:sz w:val="24"/>
          <w:szCs w:val="24"/>
        </w:rPr>
        <w:t>застройщика</w:t>
      </w:r>
      <w:r w:rsidRPr="009A36C2">
        <w:rPr>
          <w:color w:val="000000"/>
        </w:rPr>
        <w:t xml:space="preserve"> 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color w:val="000000"/>
          <w:sz w:val="16"/>
          <w:szCs w:val="16"/>
        </w:rPr>
        <w:t xml:space="preserve">                                                                           </w:t>
      </w:r>
      <w:r w:rsidRPr="009A36C2">
        <w:rPr>
          <w:rFonts w:ascii="Times New Roman" w:hAnsi="Times New Roman" w:cs="Times New Roman"/>
          <w:color w:val="000000"/>
          <w:sz w:val="16"/>
          <w:szCs w:val="16"/>
        </w:rPr>
        <w:t xml:space="preserve">(Ф.И.О. гражданина, </w:t>
      </w:r>
    </w:p>
    <w:p w:rsidR="00551C6E" w:rsidRPr="009A36C2" w:rsidRDefault="00551C6E" w:rsidP="00551C6E">
      <w:pPr>
        <w:pStyle w:val="ConsPlusNonformat"/>
        <w:widowControl/>
        <w:rPr>
          <w:color w:val="000000"/>
        </w:rPr>
      </w:pPr>
      <w:r w:rsidRPr="009A36C2">
        <w:rPr>
          <w:color w:val="000000"/>
        </w:rPr>
        <w:t xml:space="preserve">                                  ______________________________________________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или наименование организации, должность, Ф.И.О. руководителя)</w:t>
      </w:r>
    </w:p>
    <w:p w:rsidR="00551C6E" w:rsidRPr="009A36C2" w:rsidRDefault="00551C6E" w:rsidP="00551C6E">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w:t>
      </w:r>
      <w:r w:rsidRPr="009A36C2">
        <w:rPr>
          <w:rFonts w:ascii="Times New Roman" w:hAnsi="Times New Roman" w:cs="Times New Roman"/>
          <w:color w:val="000000"/>
        </w:rPr>
        <w:t xml:space="preserve">                </w:t>
      </w:r>
      <w:r w:rsidRPr="009A36C2">
        <w:rPr>
          <w:rFonts w:ascii="Times New Roman" w:hAnsi="Times New Roman" w:cs="Times New Roman"/>
          <w:color w:val="000000"/>
          <w:sz w:val="16"/>
          <w:szCs w:val="16"/>
        </w:rPr>
        <w:t>(почтовый адрес проживания и регистрации)</w:t>
      </w:r>
    </w:p>
    <w:p w:rsidR="00551C6E" w:rsidRPr="009A36C2" w:rsidRDefault="00551C6E" w:rsidP="00551C6E">
      <w:pPr>
        <w:pStyle w:val="ConsPlusNonformat"/>
        <w:widowControl/>
        <w:rPr>
          <w:rFonts w:ascii="Times New Roman" w:hAnsi="Times New Roman" w:cs="Times New Roman"/>
          <w:color w:val="000000"/>
          <w:sz w:val="16"/>
          <w:szCs w:val="16"/>
        </w:rPr>
      </w:pPr>
    </w:p>
    <w:p w:rsidR="00551C6E" w:rsidRPr="009A36C2" w:rsidRDefault="00551C6E" w:rsidP="00551C6E">
      <w:pPr>
        <w:pStyle w:val="ConsPlusNonformat"/>
        <w:widowControl/>
        <w:jc w:val="right"/>
        <w:rPr>
          <w:rFonts w:ascii="Times New Roman" w:hAnsi="Times New Roman" w:cs="Times New Roman"/>
          <w:color w:val="000000"/>
        </w:rPr>
      </w:pPr>
      <w:r w:rsidRPr="009A36C2">
        <w:rPr>
          <w:rFonts w:ascii="Times New Roman" w:hAnsi="Times New Roman" w:cs="Times New Roman"/>
          <w:color w:val="000000"/>
        </w:rPr>
        <w:t xml:space="preserve">         _______________________________________________________</w:t>
      </w:r>
    </w:p>
    <w:p w:rsidR="00551C6E" w:rsidRPr="009A36C2" w:rsidRDefault="00551C6E" w:rsidP="00551C6E">
      <w:pPr>
        <w:pStyle w:val="ConsPlusNonformat"/>
        <w:widowControl/>
        <w:rPr>
          <w:rFonts w:ascii="Times New Roman" w:hAnsi="Times New Roman" w:cs="Times New Roman"/>
          <w:color w:val="000000"/>
          <w:sz w:val="16"/>
          <w:szCs w:val="16"/>
        </w:rPr>
      </w:pPr>
      <w:r w:rsidRPr="009A36C2">
        <w:rPr>
          <w:rFonts w:ascii="Times New Roman" w:hAnsi="Times New Roman" w:cs="Times New Roman"/>
          <w:color w:val="000000"/>
          <w:sz w:val="16"/>
          <w:szCs w:val="16"/>
        </w:rPr>
        <w:t xml:space="preserve">                                                                                                                                                                                   (контактный телефон)</w:t>
      </w:r>
    </w:p>
    <w:tbl>
      <w:tblPr>
        <w:tblW w:w="0" w:type="auto"/>
        <w:jc w:val="center"/>
        <w:tblLayout w:type="fixed"/>
        <w:tblCellMar>
          <w:left w:w="28" w:type="dxa"/>
          <w:right w:w="28" w:type="dxa"/>
        </w:tblCellMar>
        <w:tblLook w:val="0000"/>
      </w:tblPr>
      <w:tblGrid>
        <w:gridCol w:w="6576"/>
        <w:gridCol w:w="95"/>
      </w:tblGrid>
      <w:tr w:rsidR="00551C6E" w:rsidRPr="009A36C2" w:rsidTr="00551C6E">
        <w:trPr>
          <w:gridAfter w:val="1"/>
          <w:wAfter w:w="95" w:type="dxa"/>
          <w:jc w:val="center"/>
        </w:trPr>
        <w:tc>
          <w:tcPr>
            <w:tcW w:w="6576" w:type="dxa"/>
            <w:tcBorders>
              <w:top w:val="nil"/>
              <w:left w:val="nil"/>
              <w:bottom w:val="nil"/>
              <w:right w:val="nil"/>
            </w:tcBorders>
            <w:vAlign w:val="bottom"/>
          </w:tcPr>
          <w:p w:rsidR="00551C6E" w:rsidRPr="009A36C2" w:rsidRDefault="00551C6E" w:rsidP="00551C6E">
            <w:pPr>
              <w:jc w:val="center"/>
              <w:rPr>
                <w:b/>
                <w:bCs/>
                <w:sz w:val="26"/>
                <w:szCs w:val="26"/>
              </w:rPr>
            </w:pPr>
          </w:p>
          <w:p w:rsidR="00551C6E" w:rsidRPr="00C2494A" w:rsidRDefault="00551C6E" w:rsidP="00551C6E">
            <w:pPr>
              <w:jc w:val="center"/>
              <w:rPr>
                <w:b/>
                <w:bCs/>
              </w:rPr>
            </w:pPr>
            <w:r w:rsidRPr="00C2494A">
              <w:rPr>
                <w:b/>
                <w:bCs/>
              </w:rPr>
              <w:t xml:space="preserve">ЗАЯВЛЕНИЕ </w:t>
            </w:r>
          </w:p>
        </w:tc>
      </w:tr>
      <w:tr w:rsidR="00551C6E" w:rsidRPr="009A36C2" w:rsidTr="00551C6E">
        <w:trPr>
          <w:jc w:val="center"/>
        </w:trPr>
        <w:tc>
          <w:tcPr>
            <w:tcW w:w="6671" w:type="dxa"/>
            <w:gridSpan w:val="2"/>
            <w:tcBorders>
              <w:top w:val="nil"/>
              <w:left w:val="nil"/>
              <w:bottom w:val="nil"/>
              <w:right w:val="nil"/>
            </w:tcBorders>
            <w:vAlign w:val="bottom"/>
          </w:tcPr>
          <w:p w:rsidR="00551C6E" w:rsidRPr="009A36C2" w:rsidRDefault="00551C6E" w:rsidP="00551C6E">
            <w:pPr>
              <w:jc w:val="center"/>
              <w:rPr>
                <w:b/>
                <w:bCs/>
                <w:sz w:val="26"/>
                <w:szCs w:val="26"/>
              </w:rPr>
            </w:pPr>
            <w:r w:rsidRPr="009A36C2">
              <w:rPr>
                <w:b/>
                <w:bCs/>
              </w:rPr>
              <w:t>о продлении  срока действия разрешения на строительство</w:t>
            </w:r>
          </w:p>
        </w:tc>
      </w:tr>
    </w:tbl>
    <w:p w:rsidR="00551C6E" w:rsidRPr="009A36C2" w:rsidRDefault="00551C6E" w:rsidP="00551C6E">
      <w:pPr>
        <w:tabs>
          <w:tab w:val="left" w:pos="4111"/>
        </w:tabs>
        <w:spacing w:before="240"/>
        <w:jc w:val="both"/>
        <w:rPr>
          <w:sz w:val="2"/>
          <w:szCs w:val="2"/>
          <w:u w:val="single"/>
        </w:rPr>
      </w:pPr>
      <w:r w:rsidRPr="009A36C2">
        <w:lastRenderedPageBreak/>
        <w:t xml:space="preserve">Прошу продлить разрешение на </w:t>
      </w:r>
      <w:r w:rsidRPr="009A36C2">
        <w:rPr>
          <w:i/>
          <w:u w:val="single"/>
        </w:rPr>
        <w:t>строительство, реконструкцию</w:t>
      </w:r>
      <w:r w:rsidRPr="009A36C2">
        <w:rPr>
          <w:u w:val="single"/>
        </w:rPr>
        <w:t>__  ,</w:t>
      </w:r>
    </w:p>
    <w:p w:rsidR="00551C6E" w:rsidRPr="009A36C2" w:rsidRDefault="00551C6E" w:rsidP="00551C6E">
      <w:pPr>
        <w:ind w:left="3686" w:right="-1"/>
        <w:jc w:val="center"/>
        <w:rPr>
          <w:sz w:val="18"/>
          <w:szCs w:val="18"/>
        </w:rPr>
      </w:pPr>
      <w:r w:rsidRPr="009A36C2">
        <w:rPr>
          <w:sz w:val="18"/>
          <w:szCs w:val="18"/>
        </w:rPr>
        <w:t>(ненужное зачеркнуть)</w:t>
      </w:r>
    </w:p>
    <w:tbl>
      <w:tblPr>
        <w:tblW w:w="9748" w:type="dxa"/>
        <w:tblLayout w:type="fixed"/>
        <w:tblCellMar>
          <w:left w:w="28" w:type="dxa"/>
          <w:right w:w="28" w:type="dxa"/>
        </w:tblCellMar>
        <w:tblLook w:val="0000"/>
      </w:tblPr>
      <w:tblGrid>
        <w:gridCol w:w="1361"/>
        <w:gridCol w:w="624"/>
        <w:gridCol w:w="227"/>
        <w:gridCol w:w="227"/>
        <w:gridCol w:w="283"/>
        <w:gridCol w:w="624"/>
        <w:gridCol w:w="227"/>
        <w:gridCol w:w="227"/>
        <w:gridCol w:w="340"/>
        <w:gridCol w:w="227"/>
        <w:gridCol w:w="227"/>
        <w:gridCol w:w="907"/>
        <w:gridCol w:w="227"/>
        <w:gridCol w:w="19"/>
        <w:gridCol w:w="208"/>
        <w:gridCol w:w="1153"/>
        <w:gridCol w:w="480"/>
        <w:gridCol w:w="1031"/>
        <w:gridCol w:w="1129"/>
      </w:tblGrid>
      <w:tr w:rsidR="00551C6E" w:rsidRPr="009A36C2" w:rsidTr="00551C6E">
        <w:tc>
          <w:tcPr>
            <w:tcW w:w="1361" w:type="dxa"/>
            <w:tcBorders>
              <w:top w:val="nil"/>
              <w:left w:val="nil"/>
              <w:bottom w:val="nil"/>
              <w:right w:val="nil"/>
            </w:tcBorders>
            <w:vAlign w:val="bottom"/>
          </w:tcPr>
          <w:p w:rsidR="00551C6E" w:rsidRPr="009A36C2" w:rsidRDefault="00551C6E" w:rsidP="00551C6E">
            <w:pPr>
              <w:ind w:right="-113"/>
            </w:pPr>
            <w:r w:rsidRPr="009A36C2">
              <w:t xml:space="preserve">выданное   “  </w:t>
            </w:r>
          </w:p>
        </w:tc>
        <w:tc>
          <w:tcPr>
            <w:tcW w:w="624" w:type="dxa"/>
            <w:tcBorders>
              <w:top w:val="nil"/>
              <w:left w:val="nil"/>
              <w:bottom w:val="single" w:sz="4" w:space="0" w:color="auto"/>
              <w:right w:val="nil"/>
            </w:tcBorders>
            <w:vAlign w:val="bottom"/>
          </w:tcPr>
          <w:p w:rsidR="00551C6E" w:rsidRPr="009A36C2" w:rsidRDefault="00551C6E" w:rsidP="00551C6E">
            <w:pPr>
              <w:jc w:val="center"/>
            </w:pPr>
          </w:p>
        </w:tc>
        <w:tc>
          <w:tcPr>
            <w:tcW w:w="227" w:type="dxa"/>
            <w:tcBorders>
              <w:top w:val="nil"/>
              <w:left w:val="nil"/>
              <w:bottom w:val="nil"/>
              <w:right w:val="nil"/>
            </w:tcBorders>
            <w:vAlign w:val="bottom"/>
          </w:tcPr>
          <w:p w:rsidR="00551C6E" w:rsidRPr="009A36C2" w:rsidRDefault="00551C6E" w:rsidP="00551C6E">
            <w:r w:rsidRPr="009A36C2">
              <w:t>”</w:t>
            </w:r>
          </w:p>
        </w:tc>
        <w:tc>
          <w:tcPr>
            <w:tcW w:w="227" w:type="dxa"/>
            <w:tcBorders>
              <w:top w:val="nil"/>
              <w:left w:val="nil"/>
              <w:bottom w:val="nil"/>
              <w:right w:val="nil"/>
            </w:tcBorders>
            <w:vAlign w:val="bottom"/>
          </w:tcPr>
          <w:p w:rsidR="00551C6E" w:rsidRPr="009A36C2" w:rsidRDefault="00551C6E" w:rsidP="00551C6E">
            <w:pPr>
              <w:jc w:val="right"/>
            </w:pPr>
            <w:r w:rsidRPr="009A36C2">
              <w:t>“</w:t>
            </w:r>
          </w:p>
        </w:tc>
        <w:tc>
          <w:tcPr>
            <w:tcW w:w="1701" w:type="dxa"/>
            <w:gridSpan w:val="5"/>
            <w:tcBorders>
              <w:top w:val="nil"/>
              <w:left w:val="nil"/>
              <w:bottom w:val="single" w:sz="4" w:space="0" w:color="auto"/>
              <w:right w:val="nil"/>
            </w:tcBorders>
            <w:vAlign w:val="bottom"/>
          </w:tcPr>
          <w:p w:rsidR="00551C6E" w:rsidRPr="009A36C2" w:rsidRDefault="00551C6E" w:rsidP="00551C6E">
            <w:pPr>
              <w:jc w:val="center"/>
            </w:pPr>
          </w:p>
        </w:tc>
        <w:tc>
          <w:tcPr>
            <w:tcW w:w="227" w:type="dxa"/>
            <w:tcBorders>
              <w:top w:val="nil"/>
              <w:left w:val="nil"/>
              <w:bottom w:val="nil"/>
              <w:right w:val="nil"/>
            </w:tcBorders>
            <w:vAlign w:val="bottom"/>
          </w:tcPr>
          <w:p w:rsidR="00551C6E" w:rsidRPr="009A36C2" w:rsidRDefault="00551C6E" w:rsidP="00551C6E">
            <w:r w:rsidRPr="009A36C2">
              <w:t>”</w:t>
            </w:r>
          </w:p>
        </w:tc>
        <w:tc>
          <w:tcPr>
            <w:tcW w:w="227" w:type="dxa"/>
            <w:tcBorders>
              <w:top w:val="nil"/>
              <w:left w:val="nil"/>
              <w:bottom w:val="nil"/>
              <w:right w:val="nil"/>
            </w:tcBorders>
            <w:vAlign w:val="bottom"/>
          </w:tcPr>
          <w:p w:rsidR="00551C6E" w:rsidRPr="009A36C2" w:rsidRDefault="00551C6E" w:rsidP="00551C6E">
            <w:pPr>
              <w:jc w:val="right"/>
            </w:pPr>
            <w:r w:rsidRPr="009A36C2">
              <w:t>“</w:t>
            </w:r>
          </w:p>
        </w:tc>
        <w:tc>
          <w:tcPr>
            <w:tcW w:w="1153" w:type="dxa"/>
            <w:gridSpan w:val="3"/>
            <w:tcBorders>
              <w:top w:val="nil"/>
              <w:left w:val="nil"/>
              <w:bottom w:val="single" w:sz="4" w:space="0" w:color="auto"/>
              <w:right w:val="nil"/>
            </w:tcBorders>
            <w:vAlign w:val="bottom"/>
          </w:tcPr>
          <w:p w:rsidR="00551C6E" w:rsidRPr="009A36C2" w:rsidRDefault="00551C6E" w:rsidP="00551C6E">
            <w:pPr>
              <w:jc w:val="center"/>
            </w:pPr>
          </w:p>
        </w:tc>
        <w:tc>
          <w:tcPr>
            <w:tcW w:w="1841" w:type="dxa"/>
            <w:gridSpan w:val="3"/>
            <w:tcBorders>
              <w:top w:val="nil"/>
              <w:left w:val="nil"/>
              <w:bottom w:val="nil"/>
              <w:right w:val="nil"/>
            </w:tcBorders>
            <w:vAlign w:val="bottom"/>
          </w:tcPr>
          <w:p w:rsidR="00551C6E" w:rsidRPr="009A36C2" w:rsidRDefault="00551C6E" w:rsidP="00551C6E">
            <w:r w:rsidRPr="009A36C2">
              <w:t>” года  за  №</w:t>
            </w:r>
            <w:r w:rsidRPr="009A36C2">
              <w:rPr>
                <w:lang w:val="en-US"/>
              </w:rPr>
              <w:t xml:space="preserve"> </w:t>
            </w:r>
          </w:p>
        </w:tc>
        <w:tc>
          <w:tcPr>
            <w:tcW w:w="2160" w:type="dxa"/>
            <w:gridSpan w:val="2"/>
            <w:tcBorders>
              <w:top w:val="nil"/>
              <w:left w:val="nil"/>
              <w:bottom w:val="single" w:sz="4" w:space="0" w:color="auto"/>
              <w:right w:val="nil"/>
            </w:tcBorders>
            <w:vAlign w:val="bottom"/>
          </w:tcPr>
          <w:p w:rsidR="00551C6E" w:rsidRPr="009A36C2" w:rsidRDefault="00551C6E" w:rsidP="00551C6E">
            <w:pPr>
              <w:jc w:val="center"/>
            </w:pPr>
          </w:p>
        </w:tc>
      </w:tr>
      <w:tr w:rsidR="00551C6E" w:rsidRPr="009A36C2" w:rsidTr="00551C6E">
        <w:tc>
          <w:tcPr>
            <w:tcW w:w="1361" w:type="dxa"/>
            <w:tcBorders>
              <w:top w:val="nil"/>
              <w:left w:val="nil"/>
              <w:bottom w:val="nil"/>
              <w:right w:val="nil"/>
            </w:tcBorders>
            <w:vAlign w:val="bottom"/>
          </w:tcPr>
          <w:p w:rsidR="00551C6E" w:rsidRPr="009A36C2" w:rsidRDefault="00551C6E" w:rsidP="00551C6E">
            <w:pPr>
              <w:rPr>
                <w:sz w:val="18"/>
                <w:szCs w:val="18"/>
              </w:rPr>
            </w:pPr>
          </w:p>
        </w:tc>
        <w:tc>
          <w:tcPr>
            <w:tcW w:w="624" w:type="dxa"/>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(число)</w:t>
            </w:r>
          </w:p>
        </w:tc>
        <w:tc>
          <w:tcPr>
            <w:tcW w:w="227" w:type="dxa"/>
            <w:tcBorders>
              <w:top w:val="nil"/>
              <w:left w:val="nil"/>
              <w:bottom w:val="nil"/>
              <w:right w:val="nil"/>
            </w:tcBorders>
            <w:vAlign w:val="bottom"/>
          </w:tcPr>
          <w:p w:rsidR="00551C6E" w:rsidRPr="009A36C2" w:rsidRDefault="00551C6E" w:rsidP="00551C6E">
            <w:pPr>
              <w:rPr>
                <w:sz w:val="16"/>
                <w:szCs w:val="16"/>
              </w:rPr>
            </w:pPr>
          </w:p>
        </w:tc>
        <w:tc>
          <w:tcPr>
            <w:tcW w:w="227" w:type="dxa"/>
            <w:tcBorders>
              <w:top w:val="nil"/>
              <w:left w:val="nil"/>
              <w:bottom w:val="nil"/>
              <w:right w:val="nil"/>
            </w:tcBorders>
            <w:vAlign w:val="bottom"/>
          </w:tcPr>
          <w:p w:rsidR="00551C6E" w:rsidRPr="009A36C2" w:rsidRDefault="00551C6E" w:rsidP="00551C6E">
            <w:pPr>
              <w:jc w:val="right"/>
              <w:rPr>
                <w:sz w:val="16"/>
                <w:szCs w:val="16"/>
              </w:rPr>
            </w:pPr>
          </w:p>
        </w:tc>
        <w:tc>
          <w:tcPr>
            <w:tcW w:w="1701" w:type="dxa"/>
            <w:gridSpan w:val="5"/>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(месяц)</w:t>
            </w:r>
          </w:p>
        </w:tc>
        <w:tc>
          <w:tcPr>
            <w:tcW w:w="227" w:type="dxa"/>
            <w:tcBorders>
              <w:top w:val="nil"/>
              <w:left w:val="nil"/>
              <w:bottom w:val="nil"/>
              <w:right w:val="nil"/>
            </w:tcBorders>
            <w:vAlign w:val="bottom"/>
          </w:tcPr>
          <w:p w:rsidR="00551C6E" w:rsidRPr="009A36C2" w:rsidRDefault="00551C6E" w:rsidP="00551C6E">
            <w:pPr>
              <w:rPr>
                <w:sz w:val="16"/>
                <w:szCs w:val="16"/>
              </w:rPr>
            </w:pPr>
          </w:p>
        </w:tc>
        <w:tc>
          <w:tcPr>
            <w:tcW w:w="227" w:type="dxa"/>
            <w:tcBorders>
              <w:top w:val="nil"/>
              <w:left w:val="nil"/>
              <w:bottom w:val="nil"/>
              <w:right w:val="nil"/>
            </w:tcBorders>
            <w:vAlign w:val="bottom"/>
          </w:tcPr>
          <w:p w:rsidR="00551C6E" w:rsidRPr="009A36C2" w:rsidRDefault="00551C6E" w:rsidP="00551C6E">
            <w:pPr>
              <w:jc w:val="right"/>
              <w:rPr>
                <w:sz w:val="16"/>
                <w:szCs w:val="16"/>
              </w:rPr>
            </w:pPr>
          </w:p>
        </w:tc>
        <w:tc>
          <w:tcPr>
            <w:tcW w:w="1153" w:type="dxa"/>
            <w:gridSpan w:val="3"/>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(год)</w:t>
            </w:r>
          </w:p>
        </w:tc>
        <w:tc>
          <w:tcPr>
            <w:tcW w:w="1841" w:type="dxa"/>
            <w:gridSpan w:val="3"/>
            <w:tcBorders>
              <w:top w:val="nil"/>
              <w:left w:val="nil"/>
              <w:bottom w:val="nil"/>
              <w:right w:val="nil"/>
            </w:tcBorders>
            <w:vAlign w:val="bottom"/>
          </w:tcPr>
          <w:p w:rsidR="00551C6E" w:rsidRPr="009A36C2" w:rsidRDefault="00551C6E" w:rsidP="00551C6E">
            <w:pPr>
              <w:rPr>
                <w:sz w:val="16"/>
                <w:szCs w:val="16"/>
              </w:rPr>
            </w:pPr>
          </w:p>
        </w:tc>
        <w:tc>
          <w:tcPr>
            <w:tcW w:w="2160" w:type="dxa"/>
            <w:gridSpan w:val="2"/>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(номер разрешения на строительство)</w:t>
            </w:r>
          </w:p>
        </w:tc>
      </w:tr>
      <w:tr w:rsidR="00551C6E" w:rsidRPr="009A36C2" w:rsidTr="00551C6E">
        <w:trPr>
          <w:gridAfter w:val="1"/>
          <w:wAfter w:w="1129" w:type="dxa"/>
        </w:trPr>
        <w:tc>
          <w:tcPr>
            <w:tcW w:w="2722" w:type="dxa"/>
            <w:gridSpan w:val="5"/>
            <w:tcBorders>
              <w:top w:val="nil"/>
              <w:left w:val="nil"/>
              <w:bottom w:val="nil"/>
              <w:right w:val="nil"/>
            </w:tcBorders>
          </w:tcPr>
          <w:p w:rsidR="00551C6E" w:rsidRPr="009A36C2" w:rsidRDefault="00551C6E" w:rsidP="00551C6E">
            <w:pPr>
              <w:ind w:right="-113"/>
            </w:pPr>
          </w:p>
          <w:p w:rsidR="00551C6E" w:rsidRPr="009A36C2" w:rsidRDefault="00551C6E" w:rsidP="00551C6E">
            <w:pPr>
              <w:ind w:right="-113"/>
            </w:pPr>
            <w:r w:rsidRPr="009A36C2">
              <w:t xml:space="preserve">со сроком действия         “  </w:t>
            </w:r>
          </w:p>
        </w:tc>
        <w:tc>
          <w:tcPr>
            <w:tcW w:w="624" w:type="dxa"/>
            <w:tcBorders>
              <w:top w:val="nil"/>
              <w:left w:val="nil"/>
              <w:bottom w:val="single" w:sz="4" w:space="0" w:color="auto"/>
              <w:right w:val="nil"/>
            </w:tcBorders>
            <w:vAlign w:val="bottom"/>
          </w:tcPr>
          <w:p w:rsidR="00551C6E" w:rsidRPr="009A36C2" w:rsidRDefault="00551C6E" w:rsidP="00551C6E">
            <w:pPr>
              <w:jc w:val="center"/>
            </w:pPr>
          </w:p>
        </w:tc>
        <w:tc>
          <w:tcPr>
            <w:tcW w:w="227" w:type="dxa"/>
            <w:tcBorders>
              <w:top w:val="nil"/>
              <w:left w:val="nil"/>
              <w:bottom w:val="nil"/>
              <w:right w:val="nil"/>
            </w:tcBorders>
            <w:vAlign w:val="bottom"/>
          </w:tcPr>
          <w:p w:rsidR="00551C6E" w:rsidRPr="009A36C2" w:rsidRDefault="00551C6E" w:rsidP="00551C6E">
            <w:r w:rsidRPr="009A36C2">
              <w:t>”</w:t>
            </w:r>
          </w:p>
        </w:tc>
        <w:tc>
          <w:tcPr>
            <w:tcW w:w="227" w:type="dxa"/>
            <w:tcBorders>
              <w:top w:val="nil"/>
              <w:left w:val="nil"/>
              <w:bottom w:val="nil"/>
              <w:right w:val="nil"/>
            </w:tcBorders>
            <w:vAlign w:val="bottom"/>
          </w:tcPr>
          <w:p w:rsidR="00551C6E" w:rsidRPr="009A36C2" w:rsidRDefault="00551C6E" w:rsidP="00551C6E">
            <w:pPr>
              <w:jc w:val="right"/>
            </w:pPr>
            <w:r w:rsidRPr="009A36C2">
              <w:t>“</w:t>
            </w:r>
          </w:p>
        </w:tc>
        <w:tc>
          <w:tcPr>
            <w:tcW w:w="1701" w:type="dxa"/>
            <w:gridSpan w:val="4"/>
            <w:tcBorders>
              <w:top w:val="nil"/>
              <w:left w:val="nil"/>
              <w:bottom w:val="single" w:sz="4" w:space="0" w:color="auto"/>
              <w:right w:val="nil"/>
            </w:tcBorders>
            <w:vAlign w:val="bottom"/>
          </w:tcPr>
          <w:p w:rsidR="00551C6E" w:rsidRPr="009A36C2" w:rsidRDefault="00551C6E" w:rsidP="00551C6E">
            <w:pPr>
              <w:jc w:val="center"/>
            </w:pPr>
          </w:p>
        </w:tc>
        <w:tc>
          <w:tcPr>
            <w:tcW w:w="227" w:type="dxa"/>
            <w:tcBorders>
              <w:top w:val="nil"/>
              <w:left w:val="nil"/>
              <w:bottom w:val="nil"/>
              <w:right w:val="nil"/>
            </w:tcBorders>
            <w:vAlign w:val="bottom"/>
          </w:tcPr>
          <w:p w:rsidR="00551C6E" w:rsidRPr="009A36C2" w:rsidRDefault="00551C6E" w:rsidP="00551C6E">
            <w:r w:rsidRPr="009A36C2">
              <w:t>”</w:t>
            </w:r>
          </w:p>
        </w:tc>
        <w:tc>
          <w:tcPr>
            <w:tcW w:w="227" w:type="dxa"/>
            <w:gridSpan w:val="2"/>
            <w:tcBorders>
              <w:top w:val="nil"/>
              <w:left w:val="nil"/>
              <w:bottom w:val="nil"/>
              <w:right w:val="nil"/>
            </w:tcBorders>
            <w:vAlign w:val="bottom"/>
          </w:tcPr>
          <w:p w:rsidR="00551C6E" w:rsidRPr="009A36C2" w:rsidRDefault="00551C6E" w:rsidP="00551C6E">
            <w:pPr>
              <w:jc w:val="right"/>
            </w:pPr>
            <w:r w:rsidRPr="009A36C2">
              <w:t>“</w:t>
            </w:r>
          </w:p>
        </w:tc>
        <w:tc>
          <w:tcPr>
            <w:tcW w:w="1153" w:type="dxa"/>
            <w:tcBorders>
              <w:top w:val="nil"/>
              <w:left w:val="nil"/>
              <w:bottom w:val="single" w:sz="4" w:space="0" w:color="auto"/>
              <w:right w:val="nil"/>
            </w:tcBorders>
            <w:vAlign w:val="bottom"/>
          </w:tcPr>
          <w:p w:rsidR="00551C6E" w:rsidRPr="009A36C2" w:rsidRDefault="00551C6E" w:rsidP="00551C6E">
            <w:pPr>
              <w:jc w:val="center"/>
            </w:pPr>
          </w:p>
        </w:tc>
        <w:tc>
          <w:tcPr>
            <w:tcW w:w="1511" w:type="dxa"/>
            <w:gridSpan w:val="2"/>
            <w:tcBorders>
              <w:top w:val="nil"/>
              <w:left w:val="nil"/>
              <w:bottom w:val="nil"/>
              <w:right w:val="nil"/>
            </w:tcBorders>
            <w:vAlign w:val="bottom"/>
          </w:tcPr>
          <w:p w:rsidR="00551C6E" w:rsidRPr="009A36C2" w:rsidRDefault="00551C6E" w:rsidP="00551C6E">
            <w:r w:rsidRPr="009A36C2">
              <w:t>”  года</w:t>
            </w:r>
          </w:p>
        </w:tc>
      </w:tr>
      <w:tr w:rsidR="00551C6E" w:rsidRPr="009A36C2" w:rsidTr="00551C6E">
        <w:trPr>
          <w:gridAfter w:val="1"/>
          <w:wAfter w:w="1129" w:type="dxa"/>
        </w:trPr>
        <w:tc>
          <w:tcPr>
            <w:tcW w:w="1361" w:type="dxa"/>
            <w:tcBorders>
              <w:top w:val="nil"/>
              <w:left w:val="nil"/>
              <w:bottom w:val="nil"/>
              <w:right w:val="nil"/>
            </w:tcBorders>
          </w:tcPr>
          <w:p w:rsidR="00551C6E" w:rsidRPr="009A36C2" w:rsidRDefault="00551C6E" w:rsidP="00551C6E">
            <w:pPr>
              <w:rPr>
                <w:sz w:val="18"/>
                <w:szCs w:val="18"/>
              </w:rPr>
            </w:pPr>
          </w:p>
        </w:tc>
        <w:tc>
          <w:tcPr>
            <w:tcW w:w="1361" w:type="dxa"/>
            <w:gridSpan w:val="4"/>
            <w:tcBorders>
              <w:top w:val="nil"/>
              <w:left w:val="nil"/>
              <w:bottom w:val="nil"/>
              <w:right w:val="nil"/>
            </w:tcBorders>
            <w:vAlign w:val="bottom"/>
          </w:tcPr>
          <w:p w:rsidR="00551C6E" w:rsidRPr="009A36C2" w:rsidRDefault="00551C6E" w:rsidP="00551C6E">
            <w:pPr>
              <w:rPr>
                <w:sz w:val="16"/>
                <w:szCs w:val="16"/>
              </w:rPr>
            </w:pPr>
          </w:p>
        </w:tc>
        <w:tc>
          <w:tcPr>
            <w:tcW w:w="624" w:type="dxa"/>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(число)</w:t>
            </w:r>
          </w:p>
        </w:tc>
        <w:tc>
          <w:tcPr>
            <w:tcW w:w="227" w:type="dxa"/>
            <w:tcBorders>
              <w:top w:val="nil"/>
              <w:left w:val="nil"/>
              <w:bottom w:val="nil"/>
              <w:right w:val="nil"/>
            </w:tcBorders>
            <w:vAlign w:val="bottom"/>
          </w:tcPr>
          <w:p w:rsidR="00551C6E" w:rsidRPr="009A36C2" w:rsidRDefault="00551C6E" w:rsidP="00551C6E">
            <w:pPr>
              <w:rPr>
                <w:sz w:val="16"/>
                <w:szCs w:val="16"/>
              </w:rPr>
            </w:pPr>
          </w:p>
        </w:tc>
        <w:tc>
          <w:tcPr>
            <w:tcW w:w="227" w:type="dxa"/>
            <w:tcBorders>
              <w:top w:val="nil"/>
              <w:left w:val="nil"/>
              <w:bottom w:val="nil"/>
              <w:right w:val="nil"/>
            </w:tcBorders>
            <w:vAlign w:val="bottom"/>
          </w:tcPr>
          <w:p w:rsidR="00551C6E" w:rsidRPr="009A36C2" w:rsidRDefault="00551C6E" w:rsidP="00551C6E">
            <w:pPr>
              <w:jc w:val="right"/>
              <w:rPr>
                <w:sz w:val="16"/>
                <w:szCs w:val="16"/>
              </w:rPr>
            </w:pPr>
          </w:p>
        </w:tc>
        <w:tc>
          <w:tcPr>
            <w:tcW w:w="1701" w:type="dxa"/>
            <w:gridSpan w:val="4"/>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(месяц )</w:t>
            </w:r>
          </w:p>
        </w:tc>
        <w:tc>
          <w:tcPr>
            <w:tcW w:w="227" w:type="dxa"/>
            <w:tcBorders>
              <w:top w:val="nil"/>
              <w:left w:val="nil"/>
              <w:bottom w:val="nil"/>
              <w:right w:val="nil"/>
            </w:tcBorders>
            <w:vAlign w:val="bottom"/>
          </w:tcPr>
          <w:p w:rsidR="00551C6E" w:rsidRPr="009A36C2" w:rsidRDefault="00551C6E" w:rsidP="00551C6E">
            <w:pPr>
              <w:rPr>
                <w:sz w:val="16"/>
                <w:szCs w:val="16"/>
              </w:rPr>
            </w:pPr>
          </w:p>
        </w:tc>
        <w:tc>
          <w:tcPr>
            <w:tcW w:w="227" w:type="dxa"/>
            <w:gridSpan w:val="2"/>
            <w:tcBorders>
              <w:top w:val="nil"/>
              <w:left w:val="nil"/>
              <w:bottom w:val="nil"/>
              <w:right w:val="nil"/>
            </w:tcBorders>
            <w:vAlign w:val="bottom"/>
          </w:tcPr>
          <w:p w:rsidR="00551C6E" w:rsidRPr="009A36C2" w:rsidRDefault="00551C6E" w:rsidP="00551C6E">
            <w:pPr>
              <w:jc w:val="right"/>
              <w:rPr>
                <w:sz w:val="16"/>
                <w:szCs w:val="16"/>
              </w:rPr>
            </w:pPr>
          </w:p>
        </w:tc>
        <w:tc>
          <w:tcPr>
            <w:tcW w:w="1153" w:type="dxa"/>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(год)</w:t>
            </w:r>
          </w:p>
        </w:tc>
        <w:tc>
          <w:tcPr>
            <w:tcW w:w="1511" w:type="dxa"/>
            <w:gridSpan w:val="2"/>
            <w:tcBorders>
              <w:top w:val="nil"/>
              <w:left w:val="nil"/>
              <w:bottom w:val="nil"/>
              <w:right w:val="nil"/>
            </w:tcBorders>
            <w:vAlign w:val="bottom"/>
          </w:tcPr>
          <w:p w:rsidR="00551C6E" w:rsidRPr="009A36C2" w:rsidRDefault="00551C6E" w:rsidP="00551C6E">
            <w:pPr>
              <w:rPr>
                <w:sz w:val="16"/>
                <w:szCs w:val="16"/>
              </w:rPr>
            </w:pPr>
          </w:p>
        </w:tc>
      </w:tr>
    </w:tbl>
    <w:p w:rsidR="00551C6E" w:rsidRPr="009A36C2" w:rsidRDefault="00551C6E" w:rsidP="00551C6E"/>
    <w:p w:rsidR="00551C6E" w:rsidRPr="009A36C2" w:rsidRDefault="00551C6E" w:rsidP="00551C6E">
      <w:pPr>
        <w:rPr>
          <w:u w:val="single"/>
        </w:rPr>
      </w:pPr>
      <w:r w:rsidRPr="009A36C2">
        <w:t xml:space="preserve">наименование объекта         </w:t>
      </w:r>
    </w:p>
    <w:p w:rsidR="00551C6E" w:rsidRPr="009A36C2" w:rsidRDefault="00551C6E" w:rsidP="00551C6E">
      <w:pPr>
        <w:pBdr>
          <w:top w:val="single" w:sz="4" w:space="1" w:color="auto"/>
        </w:pBdr>
        <w:ind w:left="2446"/>
        <w:rPr>
          <w:sz w:val="2"/>
          <w:szCs w:val="2"/>
        </w:rPr>
      </w:pPr>
    </w:p>
    <w:p w:rsidR="00551C6E" w:rsidRPr="009A36C2" w:rsidRDefault="00551C6E" w:rsidP="00551C6E">
      <w:pPr>
        <w:ind w:left="3600" w:firstLine="720"/>
        <w:rPr>
          <w:sz w:val="16"/>
          <w:szCs w:val="16"/>
        </w:rPr>
      </w:pPr>
      <w:r w:rsidRPr="009A36C2">
        <w:rPr>
          <w:sz w:val="16"/>
          <w:szCs w:val="16"/>
        </w:rPr>
        <w:t>(в соответствии с разрешением на строительство)</w:t>
      </w:r>
    </w:p>
    <w:p w:rsidR="00551C6E" w:rsidRPr="009A36C2" w:rsidRDefault="00551C6E" w:rsidP="00551C6E">
      <w:pPr>
        <w:jc w:val="right"/>
      </w:pPr>
    </w:p>
    <w:p w:rsidR="00551C6E" w:rsidRPr="009A36C2" w:rsidRDefault="00551C6E" w:rsidP="00551C6E">
      <w:pPr>
        <w:pBdr>
          <w:top w:val="single" w:sz="4" w:space="1" w:color="auto"/>
        </w:pBdr>
        <w:rPr>
          <w:sz w:val="2"/>
          <w:szCs w:val="2"/>
        </w:rPr>
      </w:pPr>
    </w:p>
    <w:p w:rsidR="00551C6E" w:rsidRPr="009A36C2" w:rsidRDefault="00551C6E" w:rsidP="00551C6E">
      <w:r w:rsidRPr="009A36C2">
        <w:t xml:space="preserve">этап строительства                                                                                                              </w:t>
      </w:r>
    </w:p>
    <w:p w:rsidR="00551C6E" w:rsidRPr="009A36C2" w:rsidRDefault="00551C6E" w:rsidP="00551C6E">
      <w:pPr>
        <w:pBdr>
          <w:top w:val="single" w:sz="4" w:space="1" w:color="auto"/>
        </w:pBdr>
        <w:ind w:left="2410"/>
        <w:jc w:val="both"/>
        <w:rPr>
          <w:sz w:val="16"/>
          <w:szCs w:val="16"/>
        </w:rPr>
      </w:pPr>
      <w:r w:rsidRPr="009A36C2">
        <w:rPr>
          <w:sz w:val="16"/>
          <w:szCs w:val="16"/>
        </w:rPr>
        <w:t xml:space="preserve">                                       (указывается в случае выделения этапа строительства)</w:t>
      </w:r>
    </w:p>
    <w:p w:rsidR="00551C6E" w:rsidRPr="009A36C2" w:rsidRDefault="00551C6E" w:rsidP="00551C6E">
      <w:pPr>
        <w:spacing w:before="120"/>
        <w:jc w:val="both"/>
      </w:pPr>
      <w:r w:rsidRPr="009A36C2">
        <w:t xml:space="preserve">на земельном участке по адресу:  </w:t>
      </w:r>
    </w:p>
    <w:p w:rsidR="00551C6E" w:rsidRPr="009A36C2" w:rsidRDefault="00551C6E" w:rsidP="00551C6E">
      <w:pPr>
        <w:pBdr>
          <w:top w:val="single" w:sz="4" w:space="1" w:color="auto"/>
        </w:pBdr>
        <w:ind w:left="3464"/>
        <w:jc w:val="center"/>
        <w:rPr>
          <w:sz w:val="16"/>
          <w:szCs w:val="16"/>
        </w:rPr>
      </w:pPr>
      <w:r w:rsidRPr="009A36C2">
        <w:rPr>
          <w:sz w:val="16"/>
          <w:szCs w:val="16"/>
        </w:rPr>
        <w:t xml:space="preserve">(наименование  муниципального района; поселения или городского округа, </w:t>
      </w:r>
    </w:p>
    <w:p w:rsidR="00551C6E" w:rsidRPr="009A36C2" w:rsidRDefault="00551C6E" w:rsidP="00551C6E">
      <w:pPr>
        <w:rPr>
          <w:sz w:val="16"/>
          <w:szCs w:val="16"/>
        </w:rPr>
      </w:pPr>
    </w:p>
    <w:p w:rsidR="00551C6E" w:rsidRPr="009A36C2" w:rsidRDefault="00551C6E" w:rsidP="00551C6E">
      <w:pPr>
        <w:pBdr>
          <w:top w:val="single" w:sz="4" w:space="1" w:color="auto"/>
        </w:pBdr>
        <w:rPr>
          <w:sz w:val="2"/>
          <w:szCs w:val="2"/>
        </w:rPr>
      </w:pPr>
    </w:p>
    <w:p w:rsidR="00551C6E" w:rsidRPr="009A36C2" w:rsidRDefault="00551C6E" w:rsidP="00551C6E">
      <w:pPr>
        <w:jc w:val="center"/>
        <w:rPr>
          <w:sz w:val="16"/>
          <w:szCs w:val="16"/>
        </w:rPr>
      </w:pPr>
      <w:r w:rsidRPr="009A36C2">
        <w:rPr>
          <w:sz w:val="16"/>
          <w:szCs w:val="16"/>
        </w:rPr>
        <w:t xml:space="preserve">улицы, проспекта, переулка и т.д., кадастровый номер земельного участка) </w:t>
      </w:r>
    </w:p>
    <w:p w:rsidR="00551C6E" w:rsidRPr="009A36C2" w:rsidRDefault="00551C6E" w:rsidP="00551C6E">
      <w:pPr>
        <w:jc w:val="right"/>
      </w:pPr>
      <w:r w:rsidRPr="009A36C2">
        <w:t>,</w:t>
      </w:r>
    </w:p>
    <w:p w:rsidR="00551C6E" w:rsidRPr="009A36C2" w:rsidRDefault="00551C6E" w:rsidP="00551C6E">
      <w:pPr>
        <w:pBdr>
          <w:top w:val="single" w:sz="4" w:space="1" w:color="auto"/>
        </w:pBdr>
        <w:rPr>
          <w:sz w:val="2"/>
          <w:szCs w:val="2"/>
        </w:rPr>
      </w:pPr>
    </w:p>
    <w:p w:rsidR="00551C6E" w:rsidRPr="009A36C2" w:rsidRDefault="00551C6E" w:rsidP="00551C6E">
      <w:pPr>
        <w:tabs>
          <w:tab w:val="center" w:pos="2268"/>
          <w:tab w:val="center" w:pos="4111"/>
        </w:tabs>
      </w:pPr>
      <w:r w:rsidRPr="009A36C2">
        <w:t xml:space="preserve">принадлежащем на праве  </w:t>
      </w:r>
    </w:p>
    <w:p w:rsidR="00551C6E" w:rsidRPr="009A36C2" w:rsidRDefault="00551C6E" w:rsidP="00551C6E">
      <w:pPr>
        <w:pBdr>
          <w:top w:val="single" w:sz="4" w:space="1" w:color="auto"/>
        </w:pBdr>
        <w:tabs>
          <w:tab w:val="center" w:pos="2268"/>
          <w:tab w:val="center" w:pos="4111"/>
        </w:tabs>
        <w:ind w:left="2694"/>
        <w:rPr>
          <w:sz w:val="16"/>
          <w:szCs w:val="16"/>
        </w:rPr>
      </w:pPr>
      <w:r w:rsidRPr="009A36C2">
        <w:rPr>
          <w:sz w:val="18"/>
          <w:szCs w:val="18"/>
        </w:rPr>
        <w:t xml:space="preserve">      </w:t>
      </w:r>
      <w:r w:rsidRPr="009A36C2">
        <w:rPr>
          <w:sz w:val="16"/>
          <w:szCs w:val="16"/>
        </w:rPr>
        <w:t xml:space="preserve">(вид права, на основании  которого земельный участок принадлежит застройщику, </w:t>
      </w:r>
    </w:p>
    <w:p w:rsidR="00551C6E" w:rsidRPr="009A36C2" w:rsidRDefault="00551C6E" w:rsidP="00551C6E">
      <w:pPr>
        <w:pBdr>
          <w:top w:val="single" w:sz="4" w:space="1" w:color="auto"/>
        </w:pBdr>
        <w:tabs>
          <w:tab w:val="center" w:pos="2268"/>
        </w:tabs>
        <w:ind w:left="2694"/>
        <w:jc w:val="right"/>
      </w:pPr>
    </w:p>
    <w:p w:rsidR="00551C6E" w:rsidRPr="009A36C2" w:rsidRDefault="00551C6E" w:rsidP="00551C6E">
      <w:pPr>
        <w:pBdr>
          <w:top w:val="single" w:sz="4" w:space="1" w:color="auto"/>
        </w:pBdr>
        <w:tabs>
          <w:tab w:val="center" w:pos="2268"/>
          <w:tab w:val="center" w:pos="4111"/>
        </w:tabs>
        <w:jc w:val="center"/>
        <w:rPr>
          <w:sz w:val="16"/>
          <w:szCs w:val="16"/>
        </w:rPr>
      </w:pPr>
      <w:r w:rsidRPr="009A36C2">
        <w:rPr>
          <w:sz w:val="16"/>
          <w:szCs w:val="16"/>
        </w:rPr>
        <w:t>а также данные о документе, удостоверяющем право)</w:t>
      </w:r>
    </w:p>
    <w:p w:rsidR="00551C6E" w:rsidRPr="009A36C2" w:rsidRDefault="00551C6E" w:rsidP="00551C6E">
      <w:pPr>
        <w:tabs>
          <w:tab w:val="center" w:pos="2268"/>
          <w:tab w:val="center" w:pos="4111"/>
        </w:tabs>
      </w:pPr>
      <w:r w:rsidRPr="009A36C2">
        <w:tab/>
      </w:r>
      <w:r w:rsidRPr="009A36C2">
        <w:tab/>
      </w:r>
    </w:p>
    <w:tbl>
      <w:tblPr>
        <w:tblW w:w="10376" w:type="dxa"/>
        <w:tblLayout w:type="fixed"/>
        <w:tblCellMar>
          <w:left w:w="28" w:type="dxa"/>
          <w:right w:w="28" w:type="dxa"/>
        </w:tblCellMar>
        <w:tblLook w:val="0000"/>
      </w:tblPr>
      <w:tblGrid>
        <w:gridCol w:w="1945"/>
        <w:gridCol w:w="891"/>
        <w:gridCol w:w="325"/>
        <w:gridCol w:w="325"/>
        <w:gridCol w:w="2432"/>
        <w:gridCol w:w="325"/>
        <w:gridCol w:w="325"/>
        <w:gridCol w:w="1648"/>
        <w:gridCol w:w="2160"/>
      </w:tblGrid>
      <w:tr w:rsidR="00551C6E" w:rsidRPr="009A36C2" w:rsidTr="00551C6E">
        <w:tc>
          <w:tcPr>
            <w:tcW w:w="1361" w:type="dxa"/>
            <w:tcBorders>
              <w:top w:val="nil"/>
              <w:left w:val="nil"/>
              <w:bottom w:val="nil"/>
              <w:right w:val="nil"/>
            </w:tcBorders>
            <w:vAlign w:val="bottom"/>
          </w:tcPr>
          <w:p w:rsidR="00551C6E" w:rsidRPr="009A36C2" w:rsidRDefault="00551C6E" w:rsidP="00551C6E">
            <w:pPr>
              <w:ind w:right="-113"/>
            </w:pPr>
            <w:r w:rsidRPr="009A36C2">
              <w:t xml:space="preserve">на срок до         “  </w:t>
            </w:r>
          </w:p>
        </w:tc>
        <w:tc>
          <w:tcPr>
            <w:tcW w:w="624" w:type="dxa"/>
            <w:tcBorders>
              <w:top w:val="nil"/>
              <w:left w:val="nil"/>
              <w:bottom w:val="single" w:sz="4" w:space="0" w:color="auto"/>
              <w:right w:val="nil"/>
            </w:tcBorders>
            <w:vAlign w:val="bottom"/>
          </w:tcPr>
          <w:p w:rsidR="00551C6E" w:rsidRPr="009A36C2" w:rsidRDefault="00551C6E" w:rsidP="00551C6E">
            <w:pPr>
              <w:jc w:val="center"/>
            </w:pPr>
          </w:p>
        </w:tc>
        <w:tc>
          <w:tcPr>
            <w:tcW w:w="227" w:type="dxa"/>
            <w:tcBorders>
              <w:top w:val="nil"/>
              <w:left w:val="nil"/>
              <w:bottom w:val="nil"/>
              <w:right w:val="nil"/>
            </w:tcBorders>
            <w:vAlign w:val="bottom"/>
          </w:tcPr>
          <w:p w:rsidR="00551C6E" w:rsidRPr="009A36C2" w:rsidRDefault="00551C6E" w:rsidP="00551C6E">
            <w:r w:rsidRPr="009A36C2">
              <w:t>”</w:t>
            </w:r>
          </w:p>
        </w:tc>
        <w:tc>
          <w:tcPr>
            <w:tcW w:w="227" w:type="dxa"/>
            <w:tcBorders>
              <w:top w:val="nil"/>
              <w:left w:val="nil"/>
              <w:bottom w:val="nil"/>
              <w:right w:val="nil"/>
            </w:tcBorders>
            <w:vAlign w:val="bottom"/>
          </w:tcPr>
          <w:p w:rsidR="00551C6E" w:rsidRPr="009A36C2" w:rsidRDefault="00551C6E" w:rsidP="00551C6E">
            <w:pPr>
              <w:jc w:val="right"/>
            </w:pPr>
            <w:r w:rsidRPr="009A36C2">
              <w:t>“</w:t>
            </w:r>
          </w:p>
        </w:tc>
        <w:tc>
          <w:tcPr>
            <w:tcW w:w="1701" w:type="dxa"/>
            <w:tcBorders>
              <w:top w:val="nil"/>
              <w:left w:val="nil"/>
              <w:bottom w:val="single" w:sz="4" w:space="0" w:color="auto"/>
              <w:right w:val="nil"/>
            </w:tcBorders>
            <w:vAlign w:val="bottom"/>
          </w:tcPr>
          <w:p w:rsidR="00551C6E" w:rsidRPr="009A36C2" w:rsidRDefault="00551C6E" w:rsidP="00551C6E">
            <w:pPr>
              <w:jc w:val="center"/>
            </w:pPr>
          </w:p>
        </w:tc>
        <w:tc>
          <w:tcPr>
            <w:tcW w:w="227" w:type="dxa"/>
            <w:tcBorders>
              <w:top w:val="nil"/>
              <w:left w:val="nil"/>
              <w:bottom w:val="nil"/>
              <w:right w:val="nil"/>
            </w:tcBorders>
            <w:vAlign w:val="bottom"/>
          </w:tcPr>
          <w:p w:rsidR="00551C6E" w:rsidRPr="009A36C2" w:rsidRDefault="00551C6E" w:rsidP="00551C6E">
            <w:r w:rsidRPr="009A36C2">
              <w:t>”</w:t>
            </w:r>
          </w:p>
        </w:tc>
        <w:tc>
          <w:tcPr>
            <w:tcW w:w="227" w:type="dxa"/>
            <w:tcBorders>
              <w:top w:val="nil"/>
              <w:left w:val="nil"/>
              <w:bottom w:val="nil"/>
              <w:right w:val="nil"/>
            </w:tcBorders>
            <w:vAlign w:val="bottom"/>
          </w:tcPr>
          <w:p w:rsidR="00551C6E" w:rsidRPr="009A36C2" w:rsidRDefault="00551C6E" w:rsidP="00551C6E">
            <w:pPr>
              <w:jc w:val="right"/>
            </w:pPr>
            <w:r w:rsidRPr="009A36C2">
              <w:t>“</w:t>
            </w:r>
          </w:p>
        </w:tc>
        <w:tc>
          <w:tcPr>
            <w:tcW w:w="1153" w:type="dxa"/>
            <w:tcBorders>
              <w:top w:val="nil"/>
              <w:left w:val="nil"/>
              <w:bottom w:val="single" w:sz="4" w:space="0" w:color="auto"/>
              <w:right w:val="nil"/>
            </w:tcBorders>
            <w:vAlign w:val="bottom"/>
          </w:tcPr>
          <w:p w:rsidR="00551C6E" w:rsidRPr="009A36C2" w:rsidRDefault="00551C6E" w:rsidP="00551C6E">
            <w:pPr>
              <w:jc w:val="center"/>
            </w:pPr>
          </w:p>
        </w:tc>
        <w:tc>
          <w:tcPr>
            <w:tcW w:w="1511" w:type="dxa"/>
            <w:tcBorders>
              <w:top w:val="nil"/>
              <w:left w:val="nil"/>
              <w:bottom w:val="nil"/>
              <w:right w:val="nil"/>
            </w:tcBorders>
            <w:vAlign w:val="bottom"/>
          </w:tcPr>
          <w:p w:rsidR="00551C6E" w:rsidRPr="009A36C2" w:rsidRDefault="00551C6E" w:rsidP="00551C6E">
            <w:r w:rsidRPr="009A36C2">
              <w:t>” года</w:t>
            </w:r>
          </w:p>
        </w:tc>
      </w:tr>
      <w:tr w:rsidR="00551C6E" w:rsidRPr="009A36C2" w:rsidTr="00551C6E">
        <w:tc>
          <w:tcPr>
            <w:tcW w:w="1361" w:type="dxa"/>
            <w:tcBorders>
              <w:top w:val="nil"/>
              <w:left w:val="nil"/>
              <w:bottom w:val="nil"/>
              <w:right w:val="nil"/>
            </w:tcBorders>
            <w:vAlign w:val="bottom"/>
          </w:tcPr>
          <w:p w:rsidR="00551C6E" w:rsidRPr="009A36C2" w:rsidRDefault="00551C6E" w:rsidP="00551C6E">
            <w:pPr>
              <w:rPr>
                <w:sz w:val="18"/>
                <w:szCs w:val="18"/>
              </w:rPr>
            </w:pPr>
          </w:p>
        </w:tc>
        <w:tc>
          <w:tcPr>
            <w:tcW w:w="624" w:type="dxa"/>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(число)</w:t>
            </w:r>
          </w:p>
        </w:tc>
        <w:tc>
          <w:tcPr>
            <w:tcW w:w="227" w:type="dxa"/>
            <w:tcBorders>
              <w:top w:val="nil"/>
              <w:left w:val="nil"/>
              <w:bottom w:val="nil"/>
              <w:right w:val="nil"/>
            </w:tcBorders>
            <w:vAlign w:val="bottom"/>
          </w:tcPr>
          <w:p w:rsidR="00551C6E" w:rsidRPr="009A36C2" w:rsidRDefault="00551C6E" w:rsidP="00551C6E">
            <w:pPr>
              <w:rPr>
                <w:sz w:val="16"/>
                <w:szCs w:val="16"/>
              </w:rPr>
            </w:pPr>
          </w:p>
        </w:tc>
        <w:tc>
          <w:tcPr>
            <w:tcW w:w="227" w:type="dxa"/>
            <w:tcBorders>
              <w:top w:val="nil"/>
              <w:left w:val="nil"/>
              <w:bottom w:val="nil"/>
              <w:right w:val="nil"/>
            </w:tcBorders>
            <w:vAlign w:val="bottom"/>
          </w:tcPr>
          <w:p w:rsidR="00551C6E" w:rsidRPr="009A36C2" w:rsidRDefault="00551C6E" w:rsidP="00551C6E">
            <w:pPr>
              <w:jc w:val="right"/>
              <w:rPr>
                <w:sz w:val="16"/>
                <w:szCs w:val="16"/>
              </w:rPr>
            </w:pPr>
          </w:p>
        </w:tc>
        <w:tc>
          <w:tcPr>
            <w:tcW w:w="1701" w:type="dxa"/>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(месяц )</w:t>
            </w:r>
          </w:p>
        </w:tc>
        <w:tc>
          <w:tcPr>
            <w:tcW w:w="227" w:type="dxa"/>
            <w:tcBorders>
              <w:top w:val="nil"/>
              <w:left w:val="nil"/>
              <w:bottom w:val="nil"/>
              <w:right w:val="nil"/>
            </w:tcBorders>
            <w:vAlign w:val="bottom"/>
          </w:tcPr>
          <w:p w:rsidR="00551C6E" w:rsidRPr="009A36C2" w:rsidRDefault="00551C6E" w:rsidP="00551C6E">
            <w:pPr>
              <w:rPr>
                <w:sz w:val="16"/>
                <w:szCs w:val="16"/>
              </w:rPr>
            </w:pPr>
          </w:p>
        </w:tc>
        <w:tc>
          <w:tcPr>
            <w:tcW w:w="227" w:type="dxa"/>
            <w:tcBorders>
              <w:top w:val="nil"/>
              <w:left w:val="nil"/>
              <w:bottom w:val="nil"/>
              <w:right w:val="nil"/>
            </w:tcBorders>
            <w:vAlign w:val="bottom"/>
          </w:tcPr>
          <w:p w:rsidR="00551C6E" w:rsidRPr="009A36C2" w:rsidRDefault="00551C6E" w:rsidP="00551C6E">
            <w:pPr>
              <w:jc w:val="right"/>
              <w:rPr>
                <w:sz w:val="16"/>
                <w:szCs w:val="16"/>
              </w:rPr>
            </w:pPr>
          </w:p>
        </w:tc>
        <w:tc>
          <w:tcPr>
            <w:tcW w:w="1153" w:type="dxa"/>
            <w:tcBorders>
              <w:top w:val="nil"/>
              <w:left w:val="nil"/>
              <w:bottom w:val="nil"/>
              <w:right w:val="nil"/>
            </w:tcBorders>
            <w:vAlign w:val="bottom"/>
          </w:tcPr>
          <w:p w:rsidR="00551C6E" w:rsidRPr="009A36C2" w:rsidRDefault="00551C6E" w:rsidP="00551C6E">
            <w:pPr>
              <w:jc w:val="center"/>
              <w:rPr>
                <w:sz w:val="16"/>
                <w:szCs w:val="16"/>
              </w:rPr>
            </w:pPr>
            <w:r w:rsidRPr="009A36C2">
              <w:rPr>
                <w:sz w:val="16"/>
                <w:szCs w:val="16"/>
              </w:rPr>
              <w:t>(год)</w:t>
            </w:r>
          </w:p>
        </w:tc>
        <w:tc>
          <w:tcPr>
            <w:tcW w:w="1511" w:type="dxa"/>
            <w:tcBorders>
              <w:top w:val="nil"/>
              <w:left w:val="nil"/>
              <w:bottom w:val="nil"/>
              <w:right w:val="nil"/>
            </w:tcBorders>
            <w:vAlign w:val="bottom"/>
          </w:tcPr>
          <w:p w:rsidR="00551C6E" w:rsidRPr="009A36C2" w:rsidRDefault="00551C6E" w:rsidP="00551C6E">
            <w:pPr>
              <w:rPr>
                <w:sz w:val="18"/>
                <w:szCs w:val="18"/>
              </w:rPr>
            </w:pPr>
          </w:p>
        </w:tc>
      </w:tr>
    </w:tbl>
    <w:p w:rsidR="00551C6E" w:rsidRPr="009A36C2" w:rsidRDefault="00551C6E" w:rsidP="00551C6E">
      <w:pPr>
        <w:tabs>
          <w:tab w:val="center" w:pos="2268"/>
          <w:tab w:val="center" w:pos="4111"/>
        </w:tabs>
      </w:pPr>
      <w:r w:rsidRPr="009A36C2">
        <w:t xml:space="preserve">в связи с </w:t>
      </w:r>
    </w:p>
    <w:p w:rsidR="00551C6E" w:rsidRPr="009A36C2" w:rsidRDefault="00551C6E" w:rsidP="00551C6E">
      <w:pPr>
        <w:pBdr>
          <w:top w:val="single" w:sz="4" w:space="1" w:color="auto"/>
        </w:pBdr>
        <w:tabs>
          <w:tab w:val="center" w:pos="2268"/>
          <w:tab w:val="center" w:pos="4111"/>
        </w:tabs>
        <w:ind w:left="1260"/>
        <w:rPr>
          <w:sz w:val="16"/>
          <w:szCs w:val="16"/>
        </w:rPr>
      </w:pPr>
      <w:r w:rsidRPr="009A36C2">
        <w:rPr>
          <w:sz w:val="16"/>
          <w:szCs w:val="16"/>
        </w:rPr>
        <w:t>(указываются причины нарушения установленного ранее срока продолжительности строительства)</w:t>
      </w:r>
    </w:p>
    <w:p w:rsidR="00551C6E" w:rsidRPr="009A36C2" w:rsidRDefault="00551C6E" w:rsidP="00551C6E">
      <w:pPr>
        <w:tabs>
          <w:tab w:val="center" w:pos="2268"/>
          <w:tab w:val="center" w:pos="4111"/>
        </w:tabs>
        <w:ind w:left="5387"/>
        <w:jc w:val="right"/>
        <w:rPr>
          <w:sz w:val="18"/>
          <w:szCs w:val="18"/>
        </w:rPr>
      </w:pPr>
      <w:r w:rsidRPr="009A36C2">
        <w:rPr>
          <w:sz w:val="18"/>
          <w:szCs w:val="18"/>
        </w:rPr>
        <w:t>.</w:t>
      </w:r>
    </w:p>
    <w:p w:rsidR="00551C6E" w:rsidRPr="009A36C2" w:rsidRDefault="00551C6E" w:rsidP="00551C6E">
      <w:pPr>
        <w:pBdr>
          <w:top w:val="single" w:sz="4" w:space="1" w:color="auto"/>
        </w:pBdr>
        <w:tabs>
          <w:tab w:val="center" w:pos="2268"/>
          <w:tab w:val="center" w:pos="4111"/>
        </w:tabs>
        <w:jc w:val="center"/>
        <w:rPr>
          <w:sz w:val="16"/>
          <w:szCs w:val="16"/>
        </w:rPr>
      </w:pPr>
    </w:p>
    <w:p w:rsidR="00551C6E" w:rsidRPr="009A36C2" w:rsidRDefault="00551C6E" w:rsidP="00551C6E">
      <w:r w:rsidRPr="009A36C2">
        <w:t xml:space="preserve"> В настоящее время на объекте выполнены </w:t>
      </w:r>
    </w:p>
    <w:p w:rsidR="00551C6E" w:rsidRPr="009A36C2" w:rsidRDefault="00551C6E" w:rsidP="00551C6E">
      <w:pPr>
        <w:pBdr>
          <w:top w:val="single" w:sz="4" w:space="1" w:color="auto"/>
        </w:pBdr>
        <w:ind w:left="4253"/>
        <w:jc w:val="center"/>
        <w:rPr>
          <w:sz w:val="16"/>
          <w:szCs w:val="16"/>
        </w:rPr>
      </w:pPr>
      <w:r w:rsidRPr="009A36C2">
        <w:rPr>
          <w:sz w:val="16"/>
          <w:szCs w:val="16"/>
        </w:rPr>
        <w:t>(перечисляются фактические объемы выполненных работ)</w:t>
      </w:r>
    </w:p>
    <w:p w:rsidR="00551C6E" w:rsidRPr="009A36C2" w:rsidRDefault="00551C6E" w:rsidP="00551C6E">
      <w:r w:rsidRPr="009A36C2">
        <w:rPr>
          <w:sz w:val="16"/>
          <w:szCs w:val="16"/>
        </w:rPr>
        <w:t xml:space="preserve"> </w:t>
      </w:r>
      <w:r w:rsidRPr="009A36C2">
        <w:t>К настоящему заявлению прилагаются оригиналы разрешения на строительство, правоустанавливающие документы на земельный участок.</w:t>
      </w:r>
    </w:p>
    <w:tbl>
      <w:tblPr>
        <w:tblW w:w="9951" w:type="dxa"/>
        <w:tblLayout w:type="fixed"/>
        <w:tblCellMar>
          <w:left w:w="28" w:type="dxa"/>
          <w:right w:w="28" w:type="dxa"/>
        </w:tblCellMar>
        <w:tblLook w:val="0000"/>
      </w:tblPr>
      <w:tblGrid>
        <w:gridCol w:w="4706"/>
        <w:gridCol w:w="567"/>
        <w:gridCol w:w="1843"/>
        <w:gridCol w:w="567"/>
        <w:gridCol w:w="2268"/>
      </w:tblGrid>
      <w:tr w:rsidR="00551C6E" w:rsidRPr="009A36C2" w:rsidTr="00551C6E">
        <w:tc>
          <w:tcPr>
            <w:tcW w:w="4706" w:type="dxa"/>
            <w:tcBorders>
              <w:top w:val="nil"/>
              <w:left w:val="nil"/>
              <w:bottom w:val="single" w:sz="4" w:space="0" w:color="auto"/>
              <w:right w:val="nil"/>
            </w:tcBorders>
            <w:vAlign w:val="bottom"/>
          </w:tcPr>
          <w:p w:rsidR="00551C6E" w:rsidRPr="009A36C2" w:rsidRDefault="00551C6E" w:rsidP="00551C6E">
            <w:pPr>
              <w:jc w:val="center"/>
            </w:pPr>
          </w:p>
        </w:tc>
        <w:tc>
          <w:tcPr>
            <w:tcW w:w="567" w:type="dxa"/>
            <w:tcBorders>
              <w:top w:val="nil"/>
              <w:left w:val="nil"/>
              <w:bottom w:val="nil"/>
              <w:right w:val="nil"/>
            </w:tcBorders>
            <w:vAlign w:val="bottom"/>
          </w:tcPr>
          <w:p w:rsidR="00551C6E" w:rsidRPr="009A36C2" w:rsidRDefault="00551C6E" w:rsidP="00551C6E"/>
        </w:tc>
        <w:tc>
          <w:tcPr>
            <w:tcW w:w="1843" w:type="dxa"/>
            <w:tcBorders>
              <w:top w:val="nil"/>
              <w:left w:val="nil"/>
              <w:bottom w:val="single" w:sz="4" w:space="0" w:color="auto"/>
              <w:right w:val="nil"/>
            </w:tcBorders>
            <w:vAlign w:val="bottom"/>
          </w:tcPr>
          <w:p w:rsidR="00551C6E" w:rsidRPr="009A36C2" w:rsidRDefault="00551C6E" w:rsidP="00551C6E">
            <w:pPr>
              <w:jc w:val="center"/>
            </w:pPr>
          </w:p>
        </w:tc>
        <w:tc>
          <w:tcPr>
            <w:tcW w:w="567" w:type="dxa"/>
            <w:tcBorders>
              <w:top w:val="nil"/>
              <w:left w:val="nil"/>
              <w:bottom w:val="nil"/>
              <w:right w:val="nil"/>
            </w:tcBorders>
            <w:vAlign w:val="bottom"/>
          </w:tcPr>
          <w:p w:rsidR="00551C6E" w:rsidRPr="009A36C2" w:rsidRDefault="00551C6E" w:rsidP="00551C6E"/>
        </w:tc>
        <w:tc>
          <w:tcPr>
            <w:tcW w:w="2268" w:type="dxa"/>
            <w:tcBorders>
              <w:top w:val="nil"/>
              <w:left w:val="nil"/>
              <w:bottom w:val="single" w:sz="4" w:space="0" w:color="auto"/>
              <w:right w:val="nil"/>
            </w:tcBorders>
            <w:vAlign w:val="bottom"/>
          </w:tcPr>
          <w:p w:rsidR="00551C6E" w:rsidRPr="009A36C2" w:rsidRDefault="00551C6E" w:rsidP="00551C6E">
            <w:pPr>
              <w:jc w:val="center"/>
            </w:pPr>
          </w:p>
        </w:tc>
      </w:tr>
      <w:tr w:rsidR="00551C6E" w:rsidRPr="009A36C2" w:rsidTr="00551C6E">
        <w:tc>
          <w:tcPr>
            <w:tcW w:w="4706" w:type="dxa"/>
            <w:vAlign w:val="center"/>
          </w:tcPr>
          <w:p w:rsidR="00551C6E" w:rsidRPr="009A36C2" w:rsidRDefault="00551C6E" w:rsidP="00551C6E">
            <w:pPr>
              <w:jc w:val="center"/>
              <w:rPr>
                <w:sz w:val="20"/>
                <w:szCs w:val="20"/>
              </w:rPr>
            </w:pPr>
            <w:r w:rsidRPr="009A36C2">
              <w:rPr>
                <w:sz w:val="20"/>
                <w:szCs w:val="20"/>
              </w:rPr>
              <w:t>(должность законного или иного уполномоченного представителя  Застройщика)</w:t>
            </w:r>
          </w:p>
        </w:tc>
        <w:tc>
          <w:tcPr>
            <w:tcW w:w="567" w:type="dxa"/>
            <w:vAlign w:val="bottom"/>
          </w:tcPr>
          <w:p w:rsidR="00551C6E" w:rsidRPr="009A36C2" w:rsidRDefault="00551C6E" w:rsidP="00551C6E">
            <w:pPr>
              <w:rPr>
                <w:sz w:val="20"/>
                <w:szCs w:val="20"/>
              </w:rPr>
            </w:pPr>
          </w:p>
        </w:tc>
        <w:tc>
          <w:tcPr>
            <w:tcW w:w="1843" w:type="dxa"/>
            <w:vAlign w:val="center"/>
          </w:tcPr>
          <w:p w:rsidR="00551C6E" w:rsidRPr="009A36C2" w:rsidRDefault="00551C6E" w:rsidP="00551C6E">
            <w:pPr>
              <w:jc w:val="center"/>
              <w:rPr>
                <w:sz w:val="20"/>
                <w:szCs w:val="20"/>
              </w:rPr>
            </w:pPr>
            <w:r w:rsidRPr="009A36C2">
              <w:rPr>
                <w:sz w:val="20"/>
                <w:szCs w:val="20"/>
              </w:rPr>
              <w:t>(подпись)</w:t>
            </w:r>
          </w:p>
        </w:tc>
        <w:tc>
          <w:tcPr>
            <w:tcW w:w="567" w:type="dxa"/>
          </w:tcPr>
          <w:p w:rsidR="00551C6E" w:rsidRPr="009A36C2" w:rsidRDefault="00551C6E" w:rsidP="00551C6E">
            <w:pPr>
              <w:jc w:val="center"/>
              <w:rPr>
                <w:sz w:val="20"/>
                <w:szCs w:val="20"/>
              </w:rPr>
            </w:pPr>
          </w:p>
        </w:tc>
        <w:tc>
          <w:tcPr>
            <w:tcW w:w="2268" w:type="dxa"/>
          </w:tcPr>
          <w:p w:rsidR="00551C6E" w:rsidRPr="009A36C2" w:rsidRDefault="00551C6E" w:rsidP="00551C6E">
            <w:pPr>
              <w:jc w:val="center"/>
              <w:rPr>
                <w:sz w:val="20"/>
                <w:szCs w:val="20"/>
              </w:rPr>
            </w:pPr>
            <w:r w:rsidRPr="009A36C2">
              <w:rPr>
                <w:sz w:val="20"/>
                <w:szCs w:val="20"/>
              </w:rPr>
              <w:t xml:space="preserve">(расшифровка подписи) </w:t>
            </w:r>
          </w:p>
        </w:tc>
      </w:tr>
    </w:tbl>
    <w:p w:rsidR="00551C6E" w:rsidRPr="009A36C2" w:rsidRDefault="00551C6E" w:rsidP="00551C6E">
      <w:pPr>
        <w:pBdr>
          <w:bottom w:val="single" w:sz="6" w:space="1" w:color="auto"/>
        </w:pBdr>
        <w:tabs>
          <w:tab w:val="right" w:pos="9720"/>
        </w:tabs>
        <w:spacing w:before="240"/>
        <w:ind w:left="993"/>
        <w:rPr>
          <w:sz w:val="22"/>
          <w:szCs w:val="22"/>
        </w:rPr>
      </w:pPr>
      <w:r w:rsidRPr="009A36C2">
        <w:rPr>
          <w:sz w:val="22"/>
          <w:szCs w:val="22"/>
        </w:rPr>
        <w:t xml:space="preserve">М.П.                                                      </w:t>
      </w:r>
    </w:p>
    <w:p w:rsidR="00551C6E" w:rsidRPr="009A36C2" w:rsidRDefault="00551C6E" w:rsidP="00551C6E">
      <w:pPr>
        <w:jc w:val="right"/>
        <w:rPr>
          <w:color w:val="000000"/>
          <w:sz w:val="18"/>
          <w:szCs w:val="18"/>
        </w:rPr>
      </w:pPr>
    </w:p>
    <w:p w:rsidR="005B65A8" w:rsidRDefault="005B65A8" w:rsidP="00551C6E">
      <w:pPr>
        <w:jc w:val="right"/>
        <w:rPr>
          <w:sz w:val="20"/>
          <w:szCs w:val="20"/>
        </w:rPr>
      </w:pPr>
    </w:p>
    <w:p w:rsidR="005B65A8" w:rsidRDefault="005B65A8" w:rsidP="00551C6E">
      <w:pPr>
        <w:jc w:val="right"/>
        <w:rPr>
          <w:sz w:val="20"/>
          <w:szCs w:val="20"/>
        </w:rPr>
      </w:pPr>
    </w:p>
    <w:p w:rsidR="005B65A8" w:rsidRDefault="005B65A8" w:rsidP="00551C6E">
      <w:pPr>
        <w:jc w:val="right"/>
        <w:rPr>
          <w:sz w:val="20"/>
          <w:szCs w:val="20"/>
        </w:rPr>
      </w:pPr>
    </w:p>
    <w:p w:rsidR="00551C6E" w:rsidRPr="00CE2198" w:rsidRDefault="00551C6E" w:rsidP="00551C6E">
      <w:pPr>
        <w:jc w:val="right"/>
        <w:rPr>
          <w:sz w:val="20"/>
          <w:szCs w:val="20"/>
        </w:rPr>
      </w:pPr>
      <w:r w:rsidRPr="00CE2198">
        <w:rPr>
          <w:sz w:val="20"/>
          <w:szCs w:val="20"/>
        </w:rPr>
        <w:t>Приложение №4</w:t>
      </w:r>
    </w:p>
    <w:p w:rsidR="00551C6E" w:rsidRPr="00CE2198" w:rsidRDefault="00551C6E" w:rsidP="00551C6E">
      <w:pPr>
        <w:jc w:val="right"/>
        <w:rPr>
          <w:sz w:val="20"/>
          <w:szCs w:val="20"/>
        </w:rPr>
      </w:pPr>
      <w:r w:rsidRPr="00CE2198">
        <w:rPr>
          <w:b/>
          <w:color w:val="000000"/>
          <w:sz w:val="20"/>
          <w:szCs w:val="20"/>
        </w:rPr>
        <w:t>«</w:t>
      </w:r>
      <w:r w:rsidRPr="00CE2198">
        <w:rPr>
          <w:sz w:val="20"/>
          <w:szCs w:val="20"/>
        </w:rPr>
        <w:t xml:space="preserve">Подготовка и выдача разрешений на строительство, реконструкцию </w:t>
      </w:r>
    </w:p>
    <w:p w:rsidR="00551C6E" w:rsidRPr="00CE2198" w:rsidRDefault="00551C6E" w:rsidP="00551C6E">
      <w:pPr>
        <w:jc w:val="right"/>
        <w:rPr>
          <w:sz w:val="20"/>
          <w:szCs w:val="20"/>
        </w:rPr>
      </w:pPr>
      <w:r w:rsidRPr="00CE2198">
        <w:rPr>
          <w:sz w:val="20"/>
          <w:szCs w:val="20"/>
        </w:rPr>
        <w:t>объектов капитального строительств</w:t>
      </w:r>
      <w:r w:rsidRPr="00CE2198">
        <w:rPr>
          <w:b/>
          <w:color w:val="000000"/>
          <w:sz w:val="20"/>
          <w:szCs w:val="20"/>
        </w:rPr>
        <w:t>»</w:t>
      </w:r>
    </w:p>
    <w:p w:rsidR="00551C6E" w:rsidRPr="009A36C2" w:rsidRDefault="00551C6E" w:rsidP="00551C6E">
      <w:pPr>
        <w:jc w:val="right"/>
        <w:rPr>
          <w:color w:val="000000"/>
          <w:sz w:val="18"/>
          <w:szCs w:val="18"/>
        </w:rPr>
      </w:pPr>
      <w:r w:rsidRPr="009A36C2">
        <w:rPr>
          <w:color w:val="000000"/>
          <w:sz w:val="18"/>
          <w:szCs w:val="18"/>
        </w:rPr>
        <w:t xml:space="preserve">                                                                                                            </w:t>
      </w:r>
    </w:p>
    <w:p w:rsidR="00551C6E" w:rsidRPr="009A36C2" w:rsidRDefault="00551C6E" w:rsidP="00551C6E">
      <w:pPr>
        <w:spacing w:before="360"/>
        <w:jc w:val="center"/>
        <w:rPr>
          <w:b/>
          <w:bCs/>
          <w:color w:val="000000"/>
          <w:sz w:val="28"/>
          <w:szCs w:val="28"/>
        </w:rPr>
      </w:pPr>
      <w:r w:rsidRPr="009A36C2">
        <w:rPr>
          <w:b/>
          <w:bCs/>
          <w:color w:val="000000"/>
          <w:sz w:val="28"/>
          <w:szCs w:val="28"/>
        </w:rPr>
        <w:t xml:space="preserve">Уведомление </w:t>
      </w:r>
    </w:p>
    <w:p w:rsidR="00551C6E" w:rsidRPr="009A36C2" w:rsidRDefault="00551C6E" w:rsidP="00551C6E">
      <w:pPr>
        <w:spacing w:after="360"/>
        <w:jc w:val="center"/>
        <w:rPr>
          <w:b/>
          <w:bCs/>
          <w:color w:val="000000"/>
          <w:sz w:val="28"/>
          <w:szCs w:val="28"/>
        </w:rPr>
      </w:pPr>
      <w:r w:rsidRPr="009A36C2">
        <w:rPr>
          <w:b/>
          <w:bCs/>
          <w:color w:val="000000"/>
          <w:sz w:val="28"/>
          <w:szCs w:val="28"/>
        </w:rPr>
        <w:t>об отказе в выдаче разрешения на строительство  в связи</w:t>
      </w:r>
      <w:r w:rsidRPr="009A36C2">
        <w:rPr>
          <w:b/>
          <w:bCs/>
          <w:color w:val="000000"/>
          <w:sz w:val="28"/>
          <w:szCs w:val="28"/>
        </w:rPr>
        <w:br/>
        <w:t>с наличием обстоятельств, предусмотренных частью 13 статьи 51 Градостроительного кодекса Российской Федерации</w:t>
      </w:r>
    </w:p>
    <w:p w:rsidR="00551C6E" w:rsidRPr="009A36C2" w:rsidRDefault="00551C6E" w:rsidP="00551C6E">
      <w:pPr>
        <w:tabs>
          <w:tab w:val="center" w:pos="6663"/>
        </w:tabs>
        <w:ind w:firstLine="567"/>
        <w:jc w:val="both"/>
        <w:rPr>
          <w:color w:val="000000"/>
          <w:sz w:val="22"/>
          <w:szCs w:val="22"/>
        </w:rPr>
      </w:pPr>
      <w:r w:rsidRPr="009A36C2">
        <w:rPr>
          <w:color w:val="000000"/>
          <w:sz w:val="22"/>
          <w:szCs w:val="22"/>
        </w:rPr>
        <w:t xml:space="preserve"> Отделом ЖКХ и АСТ администрации Абанского района рассмотрения документов, представленные  для получения разрешения на строительство: </w:t>
      </w:r>
    </w:p>
    <w:p w:rsidR="00551C6E" w:rsidRPr="009A36C2" w:rsidRDefault="00551C6E" w:rsidP="00551C6E">
      <w:pPr>
        <w:jc w:val="center"/>
        <w:rPr>
          <w:color w:val="000000"/>
          <w:sz w:val="22"/>
          <w:szCs w:val="22"/>
        </w:rPr>
      </w:pPr>
    </w:p>
    <w:p w:rsidR="00551C6E" w:rsidRPr="009A36C2" w:rsidRDefault="00551C6E" w:rsidP="00551C6E">
      <w:pPr>
        <w:pBdr>
          <w:top w:val="single" w:sz="4" w:space="1" w:color="auto"/>
        </w:pBdr>
        <w:jc w:val="center"/>
        <w:rPr>
          <w:color w:val="000000"/>
          <w:sz w:val="16"/>
          <w:szCs w:val="16"/>
        </w:rPr>
      </w:pPr>
      <w:r w:rsidRPr="009A36C2">
        <w:rPr>
          <w:color w:val="000000"/>
          <w:sz w:val="16"/>
          <w:szCs w:val="16"/>
        </w:rPr>
        <w:lastRenderedPageBreak/>
        <w:t>(наименование объекта капитального строительства)</w:t>
      </w:r>
    </w:p>
    <w:p w:rsidR="00551C6E" w:rsidRPr="009A36C2" w:rsidRDefault="00551C6E" w:rsidP="00551C6E">
      <w:pPr>
        <w:tabs>
          <w:tab w:val="right" w:pos="10205"/>
        </w:tabs>
        <w:jc w:val="right"/>
        <w:rPr>
          <w:color w:val="000000"/>
          <w:sz w:val="22"/>
          <w:szCs w:val="22"/>
        </w:rPr>
      </w:pPr>
      <w:r w:rsidRPr="009A36C2">
        <w:rPr>
          <w:color w:val="000000"/>
          <w:sz w:val="22"/>
          <w:szCs w:val="22"/>
        </w:rPr>
        <w:t xml:space="preserve">по адресу:  </w:t>
      </w:r>
      <w:r w:rsidRPr="009A36C2">
        <w:rPr>
          <w:color w:val="000000"/>
          <w:sz w:val="22"/>
          <w:szCs w:val="22"/>
        </w:rPr>
        <w:tab/>
      </w:r>
    </w:p>
    <w:p w:rsidR="00551C6E" w:rsidRPr="009A36C2" w:rsidRDefault="00551C6E" w:rsidP="00551C6E">
      <w:pPr>
        <w:pBdr>
          <w:top w:val="single" w:sz="4" w:space="1" w:color="auto"/>
        </w:pBdr>
        <w:ind w:left="993" w:right="113"/>
        <w:jc w:val="center"/>
        <w:rPr>
          <w:color w:val="000000"/>
          <w:sz w:val="16"/>
          <w:szCs w:val="16"/>
        </w:rPr>
      </w:pPr>
      <w:r w:rsidRPr="009A36C2">
        <w:rPr>
          <w:color w:val="000000"/>
          <w:sz w:val="18"/>
          <w:szCs w:val="18"/>
        </w:rPr>
        <w:t>(</w:t>
      </w:r>
      <w:r w:rsidRPr="009A36C2">
        <w:rPr>
          <w:color w:val="000000"/>
          <w:sz w:val="16"/>
          <w:szCs w:val="16"/>
        </w:rPr>
        <w:t>адрес места нахождения объекта капитального строительства)</w:t>
      </w:r>
    </w:p>
    <w:p w:rsidR="00551C6E" w:rsidRPr="009A36C2" w:rsidRDefault="00551C6E" w:rsidP="00551C6E">
      <w:pPr>
        <w:pBdr>
          <w:top w:val="single" w:sz="4" w:space="1" w:color="auto"/>
        </w:pBdr>
        <w:ind w:left="993" w:right="113"/>
        <w:jc w:val="center"/>
        <w:rPr>
          <w:color w:val="000000"/>
          <w:sz w:val="18"/>
          <w:szCs w:val="18"/>
        </w:rPr>
      </w:pPr>
    </w:p>
    <w:tbl>
      <w:tblPr>
        <w:tblW w:w="0" w:type="auto"/>
        <w:tblLayout w:type="fixed"/>
        <w:tblCellMar>
          <w:left w:w="28" w:type="dxa"/>
          <w:right w:w="28" w:type="dxa"/>
        </w:tblCellMar>
        <w:tblLook w:val="0000"/>
      </w:tblPr>
      <w:tblGrid>
        <w:gridCol w:w="1361"/>
        <w:gridCol w:w="624"/>
        <w:gridCol w:w="227"/>
        <w:gridCol w:w="227"/>
        <w:gridCol w:w="1701"/>
        <w:gridCol w:w="227"/>
        <w:gridCol w:w="227"/>
        <w:gridCol w:w="1153"/>
        <w:gridCol w:w="1021"/>
        <w:gridCol w:w="2980"/>
      </w:tblGrid>
      <w:tr w:rsidR="00551C6E" w:rsidRPr="009A36C2" w:rsidTr="00551C6E">
        <w:tc>
          <w:tcPr>
            <w:tcW w:w="1361" w:type="dxa"/>
            <w:tcBorders>
              <w:top w:val="nil"/>
              <w:left w:val="nil"/>
              <w:bottom w:val="nil"/>
              <w:right w:val="nil"/>
            </w:tcBorders>
            <w:vAlign w:val="bottom"/>
          </w:tcPr>
          <w:p w:rsidR="00551C6E" w:rsidRPr="009A36C2" w:rsidRDefault="00551C6E" w:rsidP="00551C6E">
            <w:pPr>
              <w:rPr>
                <w:color w:val="000000"/>
                <w:sz w:val="22"/>
                <w:szCs w:val="22"/>
              </w:rPr>
            </w:pPr>
            <w:r w:rsidRPr="009A36C2">
              <w:rPr>
                <w:color w:val="000000"/>
                <w:sz w:val="22"/>
                <w:szCs w:val="22"/>
              </w:rPr>
              <w:t>полученные “</w:t>
            </w:r>
          </w:p>
        </w:tc>
        <w:tc>
          <w:tcPr>
            <w:tcW w:w="624"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227" w:type="dxa"/>
            <w:tcBorders>
              <w:top w:val="nil"/>
              <w:left w:val="nil"/>
              <w:bottom w:val="nil"/>
              <w:right w:val="nil"/>
            </w:tcBorders>
            <w:vAlign w:val="bottom"/>
          </w:tcPr>
          <w:p w:rsidR="00551C6E" w:rsidRPr="009A36C2" w:rsidRDefault="00551C6E" w:rsidP="00551C6E">
            <w:pPr>
              <w:rPr>
                <w:color w:val="000000"/>
                <w:sz w:val="22"/>
                <w:szCs w:val="22"/>
              </w:rPr>
            </w:pPr>
            <w:r w:rsidRPr="009A36C2">
              <w:rPr>
                <w:color w:val="000000"/>
                <w:sz w:val="22"/>
                <w:szCs w:val="22"/>
              </w:rPr>
              <w:t>”</w:t>
            </w:r>
          </w:p>
        </w:tc>
        <w:tc>
          <w:tcPr>
            <w:tcW w:w="227" w:type="dxa"/>
            <w:tcBorders>
              <w:top w:val="nil"/>
              <w:left w:val="nil"/>
              <w:bottom w:val="nil"/>
              <w:right w:val="nil"/>
            </w:tcBorders>
            <w:vAlign w:val="bottom"/>
          </w:tcPr>
          <w:p w:rsidR="00551C6E" w:rsidRPr="009A36C2" w:rsidRDefault="00551C6E" w:rsidP="00551C6E">
            <w:pPr>
              <w:jc w:val="right"/>
              <w:rPr>
                <w:color w:val="000000"/>
                <w:sz w:val="22"/>
                <w:szCs w:val="22"/>
              </w:rPr>
            </w:pPr>
            <w:r w:rsidRPr="009A36C2">
              <w:rPr>
                <w:color w:val="000000"/>
                <w:sz w:val="22"/>
                <w:szCs w:val="22"/>
              </w:rPr>
              <w:t>“</w:t>
            </w:r>
          </w:p>
        </w:tc>
        <w:tc>
          <w:tcPr>
            <w:tcW w:w="1701"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227" w:type="dxa"/>
            <w:tcBorders>
              <w:top w:val="nil"/>
              <w:left w:val="nil"/>
              <w:bottom w:val="nil"/>
              <w:right w:val="nil"/>
            </w:tcBorders>
            <w:vAlign w:val="bottom"/>
          </w:tcPr>
          <w:p w:rsidR="00551C6E" w:rsidRPr="009A36C2" w:rsidRDefault="00551C6E" w:rsidP="00551C6E">
            <w:pPr>
              <w:rPr>
                <w:color w:val="000000"/>
                <w:sz w:val="22"/>
                <w:szCs w:val="22"/>
              </w:rPr>
            </w:pPr>
            <w:r w:rsidRPr="009A36C2">
              <w:rPr>
                <w:color w:val="000000"/>
                <w:sz w:val="22"/>
                <w:szCs w:val="22"/>
              </w:rPr>
              <w:t>”</w:t>
            </w:r>
          </w:p>
        </w:tc>
        <w:tc>
          <w:tcPr>
            <w:tcW w:w="227" w:type="dxa"/>
            <w:tcBorders>
              <w:top w:val="nil"/>
              <w:left w:val="nil"/>
              <w:bottom w:val="nil"/>
              <w:right w:val="nil"/>
            </w:tcBorders>
            <w:vAlign w:val="bottom"/>
          </w:tcPr>
          <w:p w:rsidR="00551C6E" w:rsidRPr="009A36C2" w:rsidRDefault="00551C6E" w:rsidP="00551C6E">
            <w:pPr>
              <w:jc w:val="right"/>
              <w:rPr>
                <w:color w:val="000000"/>
                <w:sz w:val="22"/>
                <w:szCs w:val="22"/>
              </w:rPr>
            </w:pPr>
            <w:r w:rsidRPr="009A36C2">
              <w:rPr>
                <w:color w:val="000000"/>
                <w:sz w:val="22"/>
                <w:szCs w:val="22"/>
              </w:rPr>
              <w:t>“</w:t>
            </w:r>
          </w:p>
        </w:tc>
        <w:tc>
          <w:tcPr>
            <w:tcW w:w="1153"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1021" w:type="dxa"/>
            <w:tcBorders>
              <w:top w:val="nil"/>
              <w:left w:val="nil"/>
              <w:bottom w:val="nil"/>
              <w:right w:val="nil"/>
            </w:tcBorders>
            <w:vAlign w:val="bottom"/>
          </w:tcPr>
          <w:p w:rsidR="00551C6E" w:rsidRPr="009A36C2" w:rsidRDefault="00551C6E" w:rsidP="00551C6E">
            <w:pPr>
              <w:rPr>
                <w:color w:val="000000"/>
                <w:sz w:val="22"/>
                <w:szCs w:val="22"/>
              </w:rPr>
            </w:pPr>
            <w:r w:rsidRPr="009A36C2">
              <w:rPr>
                <w:color w:val="000000"/>
                <w:sz w:val="22"/>
                <w:szCs w:val="22"/>
              </w:rPr>
              <w:t>”  вх. №</w:t>
            </w:r>
          </w:p>
        </w:tc>
        <w:tc>
          <w:tcPr>
            <w:tcW w:w="2980"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r>
      <w:tr w:rsidR="00551C6E" w:rsidRPr="009A36C2" w:rsidTr="00551C6E">
        <w:tc>
          <w:tcPr>
            <w:tcW w:w="1361" w:type="dxa"/>
            <w:tcBorders>
              <w:top w:val="nil"/>
              <w:left w:val="nil"/>
              <w:bottom w:val="nil"/>
              <w:right w:val="nil"/>
            </w:tcBorders>
            <w:vAlign w:val="bottom"/>
          </w:tcPr>
          <w:p w:rsidR="00551C6E" w:rsidRPr="009A36C2" w:rsidRDefault="00551C6E" w:rsidP="00551C6E">
            <w:pPr>
              <w:rPr>
                <w:color w:val="000000"/>
                <w:sz w:val="18"/>
                <w:szCs w:val="18"/>
              </w:rPr>
            </w:pPr>
          </w:p>
        </w:tc>
        <w:tc>
          <w:tcPr>
            <w:tcW w:w="624" w:type="dxa"/>
            <w:tcBorders>
              <w:top w:val="nil"/>
              <w:left w:val="nil"/>
              <w:bottom w:val="nil"/>
              <w:right w:val="nil"/>
            </w:tcBorders>
            <w:vAlign w:val="bottom"/>
          </w:tcPr>
          <w:p w:rsidR="00551C6E" w:rsidRPr="009A36C2" w:rsidRDefault="00551C6E" w:rsidP="00551C6E">
            <w:pPr>
              <w:jc w:val="center"/>
              <w:rPr>
                <w:color w:val="000000"/>
                <w:sz w:val="16"/>
                <w:szCs w:val="16"/>
              </w:rPr>
            </w:pPr>
            <w:r w:rsidRPr="009A36C2">
              <w:rPr>
                <w:color w:val="000000"/>
                <w:sz w:val="16"/>
                <w:szCs w:val="16"/>
              </w:rPr>
              <w:t>(число)</w:t>
            </w:r>
          </w:p>
        </w:tc>
        <w:tc>
          <w:tcPr>
            <w:tcW w:w="227" w:type="dxa"/>
            <w:tcBorders>
              <w:top w:val="nil"/>
              <w:left w:val="nil"/>
              <w:bottom w:val="nil"/>
              <w:right w:val="nil"/>
            </w:tcBorders>
            <w:vAlign w:val="bottom"/>
          </w:tcPr>
          <w:p w:rsidR="00551C6E" w:rsidRPr="009A36C2" w:rsidRDefault="00551C6E" w:rsidP="00551C6E">
            <w:pPr>
              <w:rPr>
                <w:color w:val="000000"/>
                <w:sz w:val="16"/>
                <w:szCs w:val="16"/>
              </w:rPr>
            </w:pPr>
          </w:p>
        </w:tc>
        <w:tc>
          <w:tcPr>
            <w:tcW w:w="227" w:type="dxa"/>
            <w:tcBorders>
              <w:top w:val="nil"/>
              <w:left w:val="nil"/>
              <w:bottom w:val="nil"/>
              <w:right w:val="nil"/>
            </w:tcBorders>
            <w:vAlign w:val="bottom"/>
          </w:tcPr>
          <w:p w:rsidR="00551C6E" w:rsidRPr="009A36C2" w:rsidRDefault="00551C6E" w:rsidP="00551C6E">
            <w:pPr>
              <w:jc w:val="right"/>
              <w:rPr>
                <w:color w:val="000000"/>
                <w:sz w:val="16"/>
                <w:szCs w:val="16"/>
              </w:rPr>
            </w:pPr>
          </w:p>
        </w:tc>
        <w:tc>
          <w:tcPr>
            <w:tcW w:w="1701" w:type="dxa"/>
            <w:tcBorders>
              <w:top w:val="nil"/>
              <w:left w:val="nil"/>
              <w:bottom w:val="nil"/>
              <w:right w:val="nil"/>
            </w:tcBorders>
            <w:vAlign w:val="bottom"/>
          </w:tcPr>
          <w:p w:rsidR="00551C6E" w:rsidRPr="009A36C2" w:rsidRDefault="00551C6E" w:rsidP="00551C6E">
            <w:pPr>
              <w:jc w:val="center"/>
              <w:rPr>
                <w:color w:val="000000"/>
                <w:sz w:val="16"/>
                <w:szCs w:val="16"/>
              </w:rPr>
            </w:pPr>
            <w:r w:rsidRPr="009A36C2">
              <w:rPr>
                <w:color w:val="000000"/>
                <w:sz w:val="16"/>
                <w:szCs w:val="16"/>
              </w:rPr>
              <w:t>(месяц )</w:t>
            </w:r>
          </w:p>
        </w:tc>
        <w:tc>
          <w:tcPr>
            <w:tcW w:w="227" w:type="dxa"/>
            <w:tcBorders>
              <w:top w:val="nil"/>
              <w:left w:val="nil"/>
              <w:bottom w:val="nil"/>
              <w:right w:val="nil"/>
            </w:tcBorders>
            <w:vAlign w:val="bottom"/>
          </w:tcPr>
          <w:p w:rsidR="00551C6E" w:rsidRPr="009A36C2" w:rsidRDefault="00551C6E" w:rsidP="00551C6E">
            <w:pPr>
              <w:rPr>
                <w:color w:val="000000"/>
                <w:sz w:val="16"/>
                <w:szCs w:val="16"/>
              </w:rPr>
            </w:pPr>
          </w:p>
        </w:tc>
        <w:tc>
          <w:tcPr>
            <w:tcW w:w="227" w:type="dxa"/>
            <w:tcBorders>
              <w:top w:val="nil"/>
              <w:left w:val="nil"/>
              <w:bottom w:val="nil"/>
              <w:right w:val="nil"/>
            </w:tcBorders>
            <w:vAlign w:val="bottom"/>
          </w:tcPr>
          <w:p w:rsidR="00551C6E" w:rsidRPr="009A36C2" w:rsidRDefault="00551C6E" w:rsidP="00551C6E">
            <w:pPr>
              <w:jc w:val="right"/>
              <w:rPr>
                <w:color w:val="000000"/>
                <w:sz w:val="16"/>
                <w:szCs w:val="16"/>
              </w:rPr>
            </w:pPr>
          </w:p>
        </w:tc>
        <w:tc>
          <w:tcPr>
            <w:tcW w:w="1153" w:type="dxa"/>
            <w:tcBorders>
              <w:top w:val="nil"/>
              <w:left w:val="nil"/>
              <w:bottom w:val="nil"/>
              <w:right w:val="nil"/>
            </w:tcBorders>
            <w:vAlign w:val="bottom"/>
          </w:tcPr>
          <w:p w:rsidR="00551C6E" w:rsidRPr="009A36C2" w:rsidRDefault="00551C6E" w:rsidP="00551C6E">
            <w:pPr>
              <w:jc w:val="center"/>
              <w:rPr>
                <w:color w:val="000000"/>
                <w:sz w:val="16"/>
                <w:szCs w:val="16"/>
              </w:rPr>
            </w:pPr>
            <w:r w:rsidRPr="009A36C2">
              <w:rPr>
                <w:color w:val="000000"/>
                <w:sz w:val="16"/>
                <w:szCs w:val="16"/>
              </w:rPr>
              <w:t>(год)</w:t>
            </w:r>
          </w:p>
        </w:tc>
        <w:tc>
          <w:tcPr>
            <w:tcW w:w="1021" w:type="dxa"/>
            <w:tcBorders>
              <w:top w:val="nil"/>
              <w:left w:val="nil"/>
              <w:bottom w:val="nil"/>
              <w:right w:val="nil"/>
            </w:tcBorders>
            <w:vAlign w:val="bottom"/>
          </w:tcPr>
          <w:p w:rsidR="00551C6E" w:rsidRPr="009A36C2" w:rsidRDefault="00551C6E" w:rsidP="00551C6E">
            <w:pPr>
              <w:rPr>
                <w:color w:val="000000"/>
                <w:sz w:val="18"/>
                <w:szCs w:val="18"/>
              </w:rPr>
            </w:pPr>
          </w:p>
        </w:tc>
        <w:tc>
          <w:tcPr>
            <w:tcW w:w="2980" w:type="dxa"/>
            <w:tcBorders>
              <w:top w:val="nil"/>
              <w:left w:val="nil"/>
              <w:bottom w:val="nil"/>
              <w:right w:val="nil"/>
            </w:tcBorders>
            <w:vAlign w:val="bottom"/>
          </w:tcPr>
          <w:p w:rsidR="00551C6E" w:rsidRPr="009A36C2" w:rsidRDefault="00551C6E" w:rsidP="00551C6E">
            <w:pPr>
              <w:jc w:val="center"/>
              <w:rPr>
                <w:color w:val="000000"/>
                <w:sz w:val="18"/>
                <w:szCs w:val="18"/>
              </w:rPr>
            </w:pPr>
          </w:p>
        </w:tc>
      </w:tr>
    </w:tbl>
    <w:p w:rsidR="00551C6E" w:rsidRPr="009A36C2" w:rsidRDefault="00551C6E" w:rsidP="00551C6E">
      <w:pPr>
        <w:spacing w:before="240"/>
        <w:ind w:firstLine="567"/>
        <w:jc w:val="both"/>
        <w:rPr>
          <w:color w:val="000000"/>
          <w:sz w:val="22"/>
          <w:szCs w:val="22"/>
        </w:rPr>
      </w:pPr>
      <w:r w:rsidRPr="009A36C2">
        <w:rPr>
          <w:color w:val="000000"/>
          <w:sz w:val="22"/>
          <w:szCs w:val="22"/>
        </w:rPr>
        <w:t>В соответствии с частью 13  статьи 51 Градостроительного кодекса РФ  принято решение об отказе в выдаче разрешения на строительство в связи с несоответствием представленных документов:</w:t>
      </w:r>
    </w:p>
    <w:p w:rsidR="00551C6E" w:rsidRPr="009A36C2" w:rsidRDefault="00551C6E" w:rsidP="00551C6E">
      <w:pPr>
        <w:spacing w:before="240"/>
        <w:ind w:firstLine="567"/>
        <w:jc w:val="both"/>
        <w:rPr>
          <w:color w:val="000000"/>
          <w:sz w:val="22"/>
          <w:szCs w:val="22"/>
        </w:rPr>
      </w:pPr>
    </w:p>
    <w:p w:rsidR="00551C6E" w:rsidRPr="009A36C2" w:rsidRDefault="00551C6E" w:rsidP="00551C6E">
      <w:pPr>
        <w:pBdr>
          <w:top w:val="single" w:sz="4" w:space="1" w:color="auto"/>
        </w:pBdr>
        <w:jc w:val="center"/>
        <w:rPr>
          <w:color w:val="000000"/>
          <w:sz w:val="16"/>
          <w:szCs w:val="16"/>
        </w:rPr>
      </w:pPr>
      <w:r w:rsidRPr="009A36C2">
        <w:rPr>
          <w:color w:val="000000"/>
          <w:sz w:val="16"/>
          <w:szCs w:val="16"/>
        </w:rPr>
        <w:t>(указываются  требования градостроительного плана земельного участка</w:t>
      </w:r>
    </w:p>
    <w:p w:rsidR="00551C6E" w:rsidRPr="009A36C2" w:rsidRDefault="00551C6E" w:rsidP="00551C6E">
      <w:pPr>
        <w:jc w:val="right"/>
        <w:rPr>
          <w:color w:val="000000"/>
          <w:sz w:val="22"/>
          <w:szCs w:val="22"/>
        </w:rPr>
      </w:pPr>
    </w:p>
    <w:p w:rsidR="00551C6E" w:rsidRPr="009A36C2" w:rsidRDefault="00551C6E" w:rsidP="00551C6E">
      <w:pPr>
        <w:pBdr>
          <w:top w:val="single" w:sz="4" w:space="1" w:color="auto"/>
        </w:pBdr>
        <w:jc w:val="center"/>
        <w:rPr>
          <w:color w:val="000000"/>
          <w:sz w:val="16"/>
          <w:szCs w:val="16"/>
        </w:rPr>
      </w:pPr>
      <w:r w:rsidRPr="009A36C2">
        <w:rPr>
          <w:color w:val="000000"/>
          <w:sz w:val="16"/>
          <w:szCs w:val="16"/>
        </w:rPr>
        <w:t xml:space="preserve">и(или) требования, установленные в разрешении на отклонение от предельных параметров </w:t>
      </w:r>
    </w:p>
    <w:p w:rsidR="00551C6E" w:rsidRPr="009A36C2" w:rsidRDefault="00551C6E" w:rsidP="00551C6E">
      <w:pPr>
        <w:tabs>
          <w:tab w:val="left" w:pos="8364"/>
        </w:tabs>
        <w:jc w:val="center"/>
        <w:rPr>
          <w:color w:val="000000"/>
        </w:rPr>
      </w:pPr>
    </w:p>
    <w:p w:rsidR="00551C6E" w:rsidRPr="009A36C2" w:rsidRDefault="00551C6E" w:rsidP="00551C6E">
      <w:pPr>
        <w:pBdr>
          <w:top w:val="single" w:sz="4" w:space="1" w:color="auto"/>
        </w:pBdr>
        <w:jc w:val="center"/>
        <w:rPr>
          <w:color w:val="000000"/>
          <w:sz w:val="16"/>
          <w:szCs w:val="16"/>
        </w:rPr>
      </w:pPr>
      <w:r w:rsidRPr="009A36C2">
        <w:rPr>
          <w:color w:val="000000"/>
          <w:sz w:val="16"/>
          <w:szCs w:val="16"/>
        </w:rPr>
        <w:t>разрешенного строительства, реконструкции (в случае выдачи лицу такого разрешения),</w:t>
      </w:r>
    </w:p>
    <w:p w:rsidR="00551C6E" w:rsidRPr="009A36C2" w:rsidRDefault="00551C6E" w:rsidP="00551C6E">
      <w:pPr>
        <w:jc w:val="center"/>
        <w:rPr>
          <w:color w:val="000000"/>
          <w:sz w:val="18"/>
          <w:szCs w:val="18"/>
        </w:rPr>
      </w:pPr>
      <w:r w:rsidRPr="009A36C2">
        <w:rPr>
          <w:color w:val="000000"/>
          <w:sz w:val="18"/>
          <w:szCs w:val="18"/>
        </w:rPr>
        <w:t xml:space="preserve">    </w:t>
      </w:r>
    </w:p>
    <w:p w:rsidR="00551C6E" w:rsidRPr="009A36C2" w:rsidRDefault="00551C6E" w:rsidP="00551C6E">
      <w:pPr>
        <w:pBdr>
          <w:top w:val="single" w:sz="4" w:space="1" w:color="auto"/>
        </w:pBdr>
        <w:jc w:val="center"/>
        <w:rPr>
          <w:color w:val="000000"/>
          <w:sz w:val="16"/>
          <w:szCs w:val="16"/>
        </w:rPr>
      </w:pPr>
      <w:r w:rsidRPr="009A36C2">
        <w:rPr>
          <w:color w:val="000000"/>
          <w:sz w:val="16"/>
          <w:szCs w:val="16"/>
        </w:rPr>
        <w:t>которым установлено несоответствие, с описанием отклонений от них)</w:t>
      </w:r>
    </w:p>
    <w:p w:rsidR="00551C6E" w:rsidRPr="009A36C2" w:rsidRDefault="00551C6E" w:rsidP="00551C6E">
      <w:pPr>
        <w:spacing w:before="240" w:after="240"/>
        <w:ind w:firstLine="567"/>
        <w:jc w:val="both"/>
        <w:rPr>
          <w:color w:val="000000"/>
          <w:sz w:val="22"/>
          <w:szCs w:val="22"/>
        </w:rPr>
      </w:pPr>
      <w:r w:rsidRPr="009A36C2">
        <w:rPr>
          <w:color w:val="000000"/>
          <w:sz w:val="22"/>
          <w:szCs w:val="22"/>
        </w:rPr>
        <w:t>Согласно части 14 статьи 51 Градостроительного кодекса РФ  отказ в выдаче разрешения на строительство может быть оспорен застройщиком  в судебном порядке.</w:t>
      </w:r>
    </w:p>
    <w:tbl>
      <w:tblPr>
        <w:tblW w:w="9928" w:type="dxa"/>
        <w:tblLayout w:type="fixed"/>
        <w:tblCellMar>
          <w:left w:w="28" w:type="dxa"/>
          <w:right w:w="28" w:type="dxa"/>
        </w:tblCellMar>
        <w:tblLook w:val="0000"/>
      </w:tblPr>
      <w:tblGrid>
        <w:gridCol w:w="3430"/>
        <w:gridCol w:w="340"/>
        <w:gridCol w:w="1928"/>
        <w:gridCol w:w="1276"/>
        <w:gridCol w:w="2954"/>
      </w:tblGrid>
      <w:tr w:rsidR="00551C6E" w:rsidRPr="009A36C2" w:rsidTr="00551C6E">
        <w:trPr>
          <w:cantSplit/>
        </w:trPr>
        <w:tc>
          <w:tcPr>
            <w:tcW w:w="3430" w:type="dxa"/>
            <w:tcBorders>
              <w:top w:val="nil"/>
              <w:left w:val="nil"/>
              <w:right w:val="nil"/>
            </w:tcBorders>
            <w:vAlign w:val="bottom"/>
          </w:tcPr>
          <w:p w:rsidR="00551C6E" w:rsidRPr="009A36C2" w:rsidRDefault="00551C6E" w:rsidP="00551C6E">
            <w:pPr>
              <w:rPr>
                <w:color w:val="000000"/>
                <w:sz w:val="22"/>
                <w:szCs w:val="22"/>
              </w:rPr>
            </w:pPr>
            <w:r w:rsidRPr="009A36C2">
              <w:rPr>
                <w:color w:val="000000"/>
                <w:sz w:val="22"/>
                <w:szCs w:val="22"/>
              </w:rPr>
              <w:t>Глава администрации Абанского района</w:t>
            </w:r>
          </w:p>
        </w:tc>
        <w:tc>
          <w:tcPr>
            <w:tcW w:w="340" w:type="dxa"/>
            <w:tcBorders>
              <w:top w:val="nil"/>
              <w:left w:val="nil"/>
              <w:bottom w:val="nil"/>
              <w:right w:val="nil"/>
            </w:tcBorders>
            <w:vAlign w:val="bottom"/>
          </w:tcPr>
          <w:p w:rsidR="00551C6E" w:rsidRPr="009A36C2" w:rsidRDefault="00551C6E" w:rsidP="00551C6E">
            <w:pPr>
              <w:jc w:val="center"/>
              <w:rPr>
                <w:color w:val="000000"/>
                <w:sz w:val="22"/>
                <w:szCs w:val="22"/>
              </w:rPr>
            </w:pPr>
          </w:p>
        </w:tc>
        <w:tc>
          <w:tcPr>
            <w:tcW w:w="1928"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1276" w:type="dxa"/>
            <w:tcBorders>
              <w:top w:val="nil"/>
              <w:left w:val="nil"/>
              <w:bottom w:val="nil"/>
              <w:right w:val="nil"/>
            </w:tcBorders>
            <w:vAlign w:val="bottom"/>
          </w:tcPr>
          <w:p w:rsidR="00551C6E" w:rsidRPr="009A36C2" w:rsidRDefault="00551C6E" w:rsidP="00551C6E">
            <w:pPr>
              <w:jc w:val="center"/>
              <w:rPr>
                <w:color w:val="000000"/>
                <w:sz w:val="22"/>
                <w:szCs w:val="22"/>
              </w:rPr>
            </w:pPr>
          </w:p>
        </w:tc>
        <w:tc>
          <w:tcPr>
            <w:tcW w:w="2954"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r>
      <w:tr w:rsidR="00551C6E" w:rsidRPr="009A36C2" w:rsidTr="00551C6E">
        <w:trPr>
          <w:cantSplit/>
        </w:trPr>
        <w:tc>
          <w:tcPr>
            <w:tcW w:w="3430" w:type="dxa"/>
            <w:tcBorders>
              <w:top w:val="nil"/>
              <w:left w:val="nil"/>
              <w:bottom w:val="nil"/>
              <w:right w:val="nil"/>
            </w:tcBorders>
          </w:tcPr>
          <w:p w:rsidR="00551C6E" w:rsidRPr="009A36C2" w:rsidRDefault="00551C6E" w:rsidP="00551C6E">
            <w:pPr>
              <w:jc w:val="center"/>
              <w:rPr>
                <w:color w:val="000000"/>
                <w:sz w:val="18"/>
                <w:szCs w:val="18"/>
              </w:rPr>
            </w:pPr>
          </w:p>
        </w:tc>
        <w:tc>
          <w:tcPr>
            <w:tcW w:w="340" w:type="dxa"/>
            <w:tcBorders>
              <w:top w:val="nil"/>
              <w:left w:val="nil"/>
              <w:bottom w:val="nil"/>
              <w:right w:val="nil"/>
            </w:tcBorders>
          </w:tcPr>
          <w:p w:rsidR="00551C6E" w:rsidRPr="009A36C2" w:rsidRDefault="00551C6E" w:rsidP="00551C6E">
            <w:pPr>
              <w:jc w:val="center"/>
              <w:rPr>
                <w:color w:val="000000"/>
                <w:sz w:val="18"/>
                <w:szCs w:val="18"/>
              </w:rPr>
            </w:pPr>
          </w:p>
        </w:tc>
        <w:tc>
          <w:tcPr>
            <w:tcW w:w="1928" w:type="dxa"/>
            <w:tcBorders>
              <w:top w:val="nil"/>
              <w:left w:val="nil"/>
              <w:bottom w:val="nil"/>
              <w:right w:val="nil"/>
            </w:tcBorders>
          </w:tcPr>
          <w:p w:rsidR="00551C6E" w:rsidRPr="009A36C2" w:rsidRDefault="00551C6E" w:rsidP="00551C6E">
            <w:pPr>
              <w:jc w:val="center"/>
              <w:rPr>
                <w:color w:val="000000"/>
                <w:sz w:val="16"/>
                <w:szCs w:val="16"/>
              </w:rPr>
            </w:pPr>
            <w:r w:rsidRPr="009A36C2">
              <w:rPr>
                <w:color w:val="000000"/>
                <w:sz w:val="16"/>
                <w:szCs w:val="16"/>
              </w:rPr>
              <w:t>(подпись)</w:t>
            </w:r>
          </w:p>
        </w:tc>
        <w:tc>
          <w:tcPr>
            <w:tcW w:w="1276" w:type="dxa"/>
            <w:tcBorders>
              <w:top w:val="nil"/>
              <w:left w:val="nil"/>
              <w:bottom w:val="nil"/>
              <w:right w:val="nil"/>
            </w:tcBorders>
          </w:tcPr>
          <w:p w:rsidR="00551C6E" w:rsidRPr="009A36C2" w:rsidRDefault="00551C6E" w:rsidP="00551C6E">
            <w:pPr>
              <w:jc w:val="center"/>
              <w:rPr>
                <w:color w:val="000000"/>
                <w:sz w:val="16"/>
                <w:szCs w:val="16"/>
              </w:rPr>
            </w:pPr>
          </w:p>
        </w:tc>
        <w:tc>
          <w:tcPr>
            <w:tcW w:w="2954" w:type="dxa"/>
            <w:tcBorders>
              <w:top w:val="nil"/>
              <w:left w:val="nil"/>
              <w:bottom w:val="nil"/>
              <w:right w:val="nil"/>
            </w:tcBorders>
          </w:tcPr>
          <w:p w:rsidR="00551C6E" w:rsidRPr="009A36C2" w:rsidRDefault="00551C6E" w:rsidP="00551C6E">
            <w:pPr>
              <w:jc w:val="center"/>
              <w:rPr>
                <w:color w:val="000000"/>
                <w:sz w:val="16"/>
                <w:szCs w:val="16"/>
              </w:rPr>
            </w:pPr>
            <w:r w:rsidRPr="009A36C2">
              <w:rPr>
                <w:color w:val="000000"/>
                <w:sz w:val="16"/>
                <w:szCs w:val="16"/>
              </w:rPr>
              <w:t>(Ф.И.О.)</w:t>
            </w:r>
          </w:p>
        </w:tc>
      </w:tr>
    </w:tbl>
    <w:p w:rsidR="00551C6E" w:rsidRPr="009A36C2" w:rsidRDefault="00551C6E" w:rsidP="00551C6E">
      <w:pPr>
        <w:spacing w:before="240"/>
        <w:jc w:val="center"/>
        <w:rPr>
          <w:color w:val="000000"/>
          <w:sz w:val="22"/>
          <w:szCs w:val="22"/>
        </w:rPr>
      </w:pPr>
      <w:r w:rsidRPr="009A36C2">
        <w:rPr>
          <w:color w:val="000000"/>
          <w:sz w:val="22"/>
          <w:szCs w:val="22"/>
        </w:rPr>
        <w:t xml:space="preserve">                                                М.П.</w:t>
      </w:r>
    </w:p>
    <w:p w:rsidR="00551C6E" w:rsidRPr="009A36C2" w:rsidRDefault="00551C6E" w:rsidP="00551C6E">
      <w:pPr>
        <w:pStyle w:val="ConsPlusNormal"/>
        <w:widowControl/>
        <w:jc w:val="both"/>
        <w:rPr>
          <w:rFonts w:ascii="Times New Roman" w:hAnsi="Times New Roman" w:cs="Times New Roman"/>
          <w:color w:val="000000"/>
        </w:rPr>
      </w:pPr>
      <w:r w:rsidRPr="009A36C2">
        <w:rPr>
          <w:rFonts w:ascii="Times New Roman" w:hAnsi="Times New Roman" w:cs="Times New Roman"/>
          <w:color w:val="000000"/>
        </w:rPr>
        <w:t>Вместе с уведомлением заявителю возвращаются прилагавшиеся к заявлению документы.</w:t>
      </w:r>
    </w:p>
    <w:p w:rsidR="00551C6E" w:rsidRPr="009A36C2" w:rsidRDefault="00551C6E" w:rsidP="00551C6E">
      <w:pPr>
        <w:pStyle w:val="ConsPlusNormal"/>
        <w:widowControl/>
        <w:jc w:val="both"/>
        <w:rPr>
          <w:rFonts w:ascii="Times New Roman" w:hAnsi="Times New Roman" w:cs="Times New Roman"/>
          <w:color w:val="000000"/>
        </w:rPr>
      </w:pPr>
    </w:p>
    <w:tbl>
      <w:tblPr>
        <w:tblW w:w="24637" w:type="dxa"/>
        <w:tblLayout w:type="fixed"/>
        <w:tblCellMar>
          <w:left w:w="28" w:type="dxa"/>
          <w:right w:w="28" w:type="dxa"/>
        </w:tblCellMar>
        <w:tblLook w:val="0000"/>
      </w:tblPr>
      <w:tblGrid>
        <w:gridCol w:w="5428"/>
        <w:gridCol w:w="360"/>
        <w:gridCol w:w="900"/>
        <w:gridCol w:w="180"/>
        <w:gridCol w:w="160"/>
        <w:gridCol w:w="20"/>
        <w:gridCol w:w="1268"/>
        <w:gridCol w:w="227"/>
        <w:gridCol w:w="227"/>
        <w:gridCol w:w="978"/>
        <w:gridCol w:w="144"/>
        <w:gridCol w:w="32"/>
        <w:gridCol w:w="176"/>
        <w:gridCol w:w="2741"/>
        <w:gridCol w:w="2949"/>
        <w:gridCol w:w="2949"/>
        <w:gridCol w:w="2949"/>
        <w:gridCol w:w="2949"/>
      </w:tblGrid>
      <w:tr w:rsidR="00551C6E" w:rsidRPr="009A36C2" w:rsidTr="00551C6E">
        <w:trPr>
          <w:gridAfter w:val="5"/>
          <w:wAfter w:w="14537" w:type="dxa"/>
          <w:cantSplit/>
        </w:trPr>
        <w:tc>
          <w:tcPr>
            <w:tcW w:w="5428" w:type="dxa"/>
            <w:vAlign w:val="bottom"/>
          </w:tcPr>
          <w:p w:rsidR="00551C6E" w:rsidRPr="009A36C2" w:rsidRDefault="00551C6E" w:rsidP="00551C6E">
            <w:pPr>
              <w:rPr>
                <w:color w:val="000000"/>
                <w:sz w:val="22"/>
                <w:szCs w:val="22"/>
              </w:rPr>
            </w:pPr>
            <w:r w:rsidRPr="009A36C2">
              <w:rPr>
                <w:color w:val="000000"/>
                <w:sz w:val="22"/>
                <w:szCs w:val="22"/>
              </w:rPr>
              <w:t xml:space="preserve">Уведомление об отказе в выдаче разрешения на строительство  получено </w:t>
            </w:r>
          </w:p>
        </w:tc>
        <w:tc>
          <w:tcPr>
            <w:tcW w:w="360" w:type="dxa"/>
            <w:vAlign w:val="bottom"/>
          </w:tcPr>
          <w:p w:rsidR="00551C6E" w:rsidRPr="009A36C2" w:rsidRDefault="00551C6E" w:rsidP="00551C6E">
            <w:pPr>
              <w:jc w:val="right"/>
              <w:rPr>
                <w:color w:val="000000"/>
                <w:sz w:val="22"/>
                <w:szCs w:val="22"/>
              </w:rPr>
            </w:pPr>
            <w:r w:rsidRPr="009A36C2">
              <w:rPr>
                <w:color w:val="000000"/>
                <w:sz w:val="22"/>
                <w:szCs w:val="22"/>
              </w:rPr>
              <w:t>“</w:t>
            </w:r>
          </w:p>
        </w:tc>
        <w:tc>
          <w:tcPr>
            <w:tcW w:w="900"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180" w:type="dxa"/>
            <w:vAlign w:val="bottom"/>
          </w:tcPr>
          <w:p w:rsidR="00551C6E" w:rsidRPr="009A36C2" w:rsidRDefault="00551C6E" w:rsidP="00551C6E">
            <w:pPr>
              <w:rPr>
                <w:color w:val="000000"/>
                <w:sz w:val="22"/>
                <w:szCs w:val="22"/>
              </w:rPr>
            </w:pPr>
            <w:r w:rsidRPr="009A36C2">
              <w:rPr>
                <w:color w:val="000000"/>
                <w:sz w:val="22"/>
                <w:szCs w:val="22"/>
              </w:rPr>
              <w:t>”</w:t>
            </w:r>
          </w:p>
        </w:tc>
        <w:tc>
          <w:tcPr>
            <w:tcW w:w="180" w:type="dxa"/>
            <w:gridSpan w:val="2"/>
            <w:vAlign w:val="bottom"/>
          </w:tcPr>
          <w:p w:rsidR="00551C6E" w:rsidRPr="009A36C2" w:rsidRDefault="00551C6E" w:rsidP="00551C6E">
            <w:pPr>
              <w:jc w:val="right"/>
              <w:rPr>
                <w:color w:val="000000"/>
                <w:sz w:val="22"/>
                <w:szCs w:val="22"/>
              </w:rPr>
            </w:pPr>
            <w:r w:rsidRPr="009A36C2">
              <w:rPr>
                <w:color w:val="000000"/>
                <w:sz w:val="22"/>
                <w:szCs w:val="22"/>
              </w:rPr>
              <w:t>“</w:t>
            </w:r>
          </w:p>
        </w:tc>
        <w:tc>
          <w:tcPr>
            <w:tcW w:w="1268"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227" w:type="dxa"/>
            <w:vAlign w:val="bottom"/>
          </w:tcPr>
          <w:p w:rsidR="00551C6E" w:rsidRPr="009A36C2" w:rsidRDefault="00551C6E" w:rsidP="00551C6E">
            <w:pPr>
              <w:rPr>
                <w:color w:val="000000"/>
                <w:sz w:val="22"/>
                <w:szCs w:val="22"/>
              </w:rPr>
            </w:pPr>
            <w:r w:rsidRPr="009A36C2">
              <w:rPr>
                <w:color w:val="000000"/>
                <w:sz w:val="22"/>
                <w:szCs w:val="22"/>
              </w:rPr>
              <w:t>”</w:t>
            </w:r>
          </w:p>
        </w:tc>
        <w:tc>
          <w:tcPr>
            <w:tcW w:w="227" w:type="dxa"/>
            <w:vAlign w:val="bottom"/>
          </w:tcPr>
          <w:p w:rsidR="00551C6E" w:rsidRPr="009A36C2" w:rsidRDefault="00551C6E" w:rsidP="00551C6E">
            <w:pPr>
              <w:jc w:val="right"/>
              <w:rPr>
                <w:color w:val="000000"/>
                <w:sz w:val="22"/>
                <w:szCs w:val="22"/>
              </w:rPr>
            </w:pPr>
            <w:r w:rsidRPr="009A36C2">
              <w:rPr>
                <w:color w:val="000000"/>
                <w:sz w:val="22"/>
                <w:szCs w:val="22"/>
              </w:rPr>
              <w:t>“</w:t>
            </w:r>
          </w:p>
        </w:tc>
        <w:tc>
          <w:tcPr>
            <w:tcW w:w="978"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176" w:type="dxa"/>
            <w:gridSpan w:val="2"/>
            <w:vAlign w:val="bottom"/>
          </w:tcPr>
          <w:p w:rsidR="00551C6E" w:rsidRPr="009A36C2" w:rsidRDefault="00551C6E" w:rsidP="00551C6E">
            <w:pPr>
              <w:rPr>
                <w:color w:val="000000"/>
                <w:sz w:val="22"/>
                <w:szCs w:val="22"/>
              </w:rPr>
            </w:pPr>
            <w:r w:rsidRPr="009A36C2">
              <w:rPr>
                <w:color w:val="000000"/>
                <w:sz w:val="22"/>
                <w:szCs w:val="22"/>
              </w:rPr>
              <w:t>”</w:t>
            </w:r>
          </w:p>
        </w:tc>
        <w:tc>
          <w:tcPr>
            <w:tcW w:w="176" w:type="dxa"/>
          </w:tcPr>
          <w:p w:rsidR="00551C6E" w:rsidRPr="009A36C2" w:rsidRDefault="00551C6E" w:rsidP="00551C6E">
            <w:pPr>
              <w:rPr>
                <w:color w:val="000000"/>
                <w:sz w:val="22"/>
                <w:szCs w:val="22"/>
              </w:rPr>
            </w:pPr>
          </w:p>
        </w:tc>
      </w:tr>
      <w:tr w:rsidR="00551C6E" w:rsidRPr="009A36C2" w:rsidTr="00551C6E">
        <w:trPr>
          <w:gridAfter w:val="5"/>
          <w:wAfter w:w="14537" w:type="dxa"/>
          <w:cantSplit/>
        </w:trPr>
        <w:tc>
          <w:tcPr>
            <w:tcW w:w="5428" w:type="dxa"/>
            <w:vAlign w:val="bottom"/>
          </w:tcPr>
          <w:p w:rsidR="00551C6E" w:rsidRPr="009A36C2" w:rsidRDefault="00551C6E" w:rsidP="00551C6E">
            <w:pPr>
              <w:rPr>
                <w:color w:val="000000"/>
                <w:sz w:val="18"/>
                <w:szCs w:val="18"/>
              </w:rPr>
            </w:pPr>
          </w:p>
        </w:tc>
        <w:tc>
          <w:tcPr>
            <w:tcW w:w="360" w:type="dxa"/>
            <w:vAlign w:val="bottom"/>
          </w:tcPr>
          <w:p w:rsidR="00551C6E" w:rsidRPr="009A36C2" w:rsidRDefault="00551C6E" w:rsidP="00551C6E">
            <w:pPr>
              <w:rPr>
                <w:color w:val="000000"/>
                <w:sz w:val="18"/>
                <w:szCs w:val="18"/>
              </w:rPr>
            </w:pPr>
          </w:p>
        </w:tc>
        <w:tc>
          <w:tcPr>
            <w:tcW w:w="900" w:type="dxa"/>
            <w:vAlign w:val="bottom"/>
          </w:tcPr>
          <w:p w:rsidR="00551C6E" w:rsidRPr="009A36C2" w:rsidRDefault="00551C6E" w:rsidP="00551C6E">
            <w:pPr>
              <w:jc w:val="center"/>
              <w:rPr>
                <w:color w:val="000000"/>
                <w:sz w:val="16"/>
                <w:szCs w:val="16"/>
              </w:rPr>
            </w:pPr>
            <w:r w:rsidRPr="009A36C2">
              <w:rPr>
                <w:color w:val="000000"/>
                <w:sz w:val="16"/>
                <w:szCs w:val="16"/>
              </w:rPr>
              <w:t>(число)</w:t>
            </w:r>
          </w:p>
        </w:tc>
        <w:tc>
          <w:tcPr>
            <w:tcW w:w="180" w:type="dxa"/>
            <w:vAlign w:val="bottom"/>
          </w:tcPr>
          <w:p w:rsidR="00551C6E" w:rsidRPr="009A36C2" w:rsidRDefault="00551C6E" w:rsidP="00551C6E">
            <w:pPr>
              <w:rPr>
                <w:color w:val="000000"/>
                <w:sz w:val="16"/>
                <w:szCs w:val="16"/>
              </w:rPr>
            </w:pPr>
          </w:p>
        </w:tc>
        <w:tc>
          <w:tcPr>
            <w:tcW w:w="180" w:type="dxa"/>
            <w:gridSpan w:val="2"/>
            <w:vAlign w:val="bottom"/>
          </w:tcPr>
          <w:p w:rsidR="00551C6E" w:rsidRPr="009A36C2" w:rsidRDefault="00551C6E" w:rsidP="00551C6E">
            <w:pPr>
              <w:jc w:val="right"/>
              <w:rPr>
                <w:color w:val="000000"/>
                <w:sz w:val="16"/>
                <w:szCs w:val="16"/>
              </w:rPr>
            </w:pPr>
          </w:p>
        </w:tc>
        <w:tc>
          <w:tcPr>
            <w:tcW w:w="1268" w:type="dxa"/>
            <w:vAlign w:val="bottom"/>
          </w:tcPr>
          <w:p w:rsidR="00551C6E" w:rsidRPr="009A36C2" w:rsidRDefault="00551C6E" w:rsidP="00551C6E">
            <w:pPr>
              <w:jc w:val="center"/>
              <w:rPr>
                <w:color w:val="000000"/>
                <w:sz w:val="16"/>
                <w:szCs w:val="16"/>
              </w:rPr>
            </w:pPr>
            <w:r w:rsidRPr="009A36C2">
              <w:rPr>
                <w:color w:val="000000"/>
                <w:sz w:val="16"/>
                <w:szCs w:val="16"/>
              </w:rPr>
              <w:t>(месяц)</w:t>
            </w:r>
          </w:p>
        </w:tc>
        <w:tc>
          <w:tcPr>
            <w:tcW w:w="227" w:type="dxa"/>
            <w:vAlign w:val="bottom"/>
          </w:tcPr>
          <w:p w:rsidR="00551C6E" w:rsidRPr="009A36C2" w:rsidRDefault="00551C6E" w:rsidP="00551C6E">
            <w:pPr>
              <w:rPr>
                <w:color w:val="000000"/>
                <w:sz w:val="16"/>
                <w:szCs w:val="16"/>
              </w:rPr>
            </w:pPr>
          </w:p>
        </w:tc>
        <w:tc>
          <w:tcPr>
            <w:tcW w:w="227" w:type="dxa"/>
            <w:vAlign w:val="bottom"/>
          </w:tcPr>
          <w:p w:rsidR="00551C6E" w:rsidRPr="009A36C2" w:rsidRDefault="00551C6E" w:rsidP="00551C6E">
            <w:pPr>
              <w:jc w:val="right"/>
              <w:rPr>
                <w:color w:val="000000"/>
                <w:sz w:val="16"/>
                <w:szCs w:val="16"/>
              </w:rPr>
            </w:pPr>
          </w:p>
        </w:tc>
        <w:tc>
          <w:tcPr>
            <w:tcW w:w="978" w:type="dxa"/>
            <w:vAlign w:val="bottom"/>
          </w:tcPr>
          <w:p w:rsidR="00551C6E" w:rsidRPr="009A36C2" w:rsidRDefault="00551C6E" w:rsidP="00551C6E">
            <w:pPr>
              <w:jc w:val="center"/>
              <w:rPr>
                <w:color w:val="000000"/>
                <w:sz w:val="16"/>
                <w:szCs w:val="16"/>
              </w:rPr>
            </w:pPr>
            <w:r w:rsidRPr="009A36C2">
              <w:rPr>
                <w:color w:val="000000"/>
                <w:sz w:val="16"/>
                <w:szCs w:val="16"/>
              </w:rPr>
              <w:t>(год)</w:t>
            </w:r>
          </w:p>
        </w:tc>
        <w:tc>
          <w:tcPr>
            <w:tcW w:w="176" w:type="dxa"/>
            <w:gridSpan w:val="2"/>
            <w:vAlign w:val="bottom"/>
          </w:tcPr>
          <w:p w:rsidR="00551C6E" w:rsidRPr="009A36C2" w:rsidRDefault="00551C6E" w:rsidP="00551C6E">
            <w:pPr>
              <w:rPr>
                <w:color w:val="000000"/>
                <w:sz w:val="18"/>
                <w:szCs w:val="18"/>
              </w:rPr>
            </w:pPr>
          </w:p>
        </w:tc>
        <w:tc>
          <w:tcPr>
            <w:tcW w:w="176" w:type="dxa"/>
          </w:tcPr>
          <w:p w:rsidR="00551C6E" w:rsidRPr="009A36C2" w:rsidRDefault="00551C6E" w:rsidP="00551C6E">
            <w:pPr>
              <w:rPr>
                <w:color w:val="000000"/>
                <w:sz w:val="18"/>
                <w:szCs w:val="18"/>
              </w:rPr>
            </w:pPr>
          </w:p>
        </w:tc>
      </w:tr>
      <w:tr w:rsidR="00551C6E" w:rsidRPr="009A36C2" w:rsidTr="00551C6E">
        <w:trPr>
          <w:cantSplit/>
        </w:trPr>
        <w:tc>
          <w:tcPr>
            <w:tcW w:w="5428" w:type="dxa"/>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360" w:type="dxa"/>
            <w:vAlign w:val="bottom"/>
          </w:tcPr>
          <w:p w:rsidR="00551C6E" w:rsidRPr="009A36C2" w:rsidRDefault="00551C6E" w:rsidP="00551C6E">
            <w:pPr>
              <w:jc w:val="center"/>
              <w:rPr>
                <w:color w:val="000000"/>
                <w:sz w:val="22"/>
                <w:szCs w:val="22"/>
              </w:rPr>
            </w:pPr>
          </w:p>
        </w:tc>
        <w:tc>
          <w:tcPr>
            <w:tcW w:w="1080" w:type="dxa"/>
            <w:gridSpan w:val="2"/>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160" w:type="dxa"/>
            <w:vAlign w:val="bottom"/>
          </w:tcPr>
          <w:p w:rsidR="00551C6E" w:rsidRPr="009A36C2" w:rsidRDefault="00551C6E" w:rsidP="00551C6E">
            <w:pPr>
              <w:jc w:val="center"/>
              <w:rPr>
                <w:color w:val="000000"/>
                <w:sz w:val="22"/>
                <w:szCs w:val="22"/>
              </w:rPr>
            </w:pPr>
          </w:p>
        </w:tc>
        <w:tc>
          <w:tcPr>
            <w:tcW w:w="2720" w:type="dxa"/>
            <w:gridSpan w:val="5"/>
            <w:tcBorders>
              <w:top w:val="nil"/>
              <w:left w:val="nil"/>
              <w:bottom w:val="single" w:sz="4" w:space="0" w:color="auto"/>
              <w:right w:val="nil"/>
            </w:tcBorders>
            <w:vAlign w:val="bottom"/>
          </w:tcPr>
          <w:p w:rsidR="00551C6E" w:rsidRPr="009A36C2" w:rsidRDefault="00551C6E" w:rsidP="00551C6E">
            <w:pPr>
              <w:jc w:val="center"/>
              <w:rPr>
                <w:color w:val="000000"/>
                <w:sz w:val="22"/>
                <w:szCs w:val="22"/>
              </w:rPr>
            </w:pPr>
          </w:p>
        </w:tc>
        <w:tc>
          <w:tcPr>
            <w:tcW w:w="144" w:type="dxa"/>
          </w:tcPr>
          <w:p w:rsidR="00551C6E" w:rsidRPr="009A36C2" w:rsidRDefault="00551C6E" w:rsidP="00551C6E">
            <w:pPr>
              <w:jc w:val="center"/>
              <w:rPr>
                <w:color w:val="000000"/>
                <w:sz w:val="22"/>
                <w:szCs w:val="22"/>
              </w:rPr>
            </w:pPr>
          </w:p>
        </w:tc>
        <w:tc>
          <w:tcPr>
            <w:tcW w:w="2949" w:type="dxa"/>
            <w:gridSpan w:val="3"/>
          </w:tcPr>
          <w:p w:rsidR="00551C6E" w:rsidRPr="009A36C2" w:rsidRDefault="00551C6E" w:rsidP="00551C6E">
            <w:pPr>
              <w:jc w:val="center"/>
              <w:rPr>
                <w:color w:val="000000"/>
                <w:sz w:val="22"/>
                <w:szCs w:val="22"/>
              </w:rPr>
            </w:pPr>
          </w:p>
        </w:tc>
        <w:tc>
          <w:tcPr>
            <w:tcW w:w="2949" w:type="dxa"/>
            <w:tcBorders>
              <w:top w:val="nil"/>
              <w:left w:val="nil"/>
              <w:bottom w:val="single" w:sz="4" w:space="0" w:color="auto"/>
              <w:right w:val="nil"/>
            </w:tcBorders>
          </w:tcPr>
          <w:p w:rsidR="00551C6E" w:rsidRPr="009A36C2" w:rsidRDefault="00551C6E" w:rsidP="00551C6E">
            <w:pPr>
              <w:jc w:val="center"/>
              <w:rPr>
                <w:color w:val="000000"/>
                <w:sz w:val="22"/>
                <w:szCs w:val="22"/>
              </w:rPr>
            </w:pPr>
          </w:p>
        </w:tc>
        <w:tc>
          <w:tcPr>
            <w:tcW w:w="2949" w:type="dxa"/>
            <w:tcBorders>
              <w:top w:val="nil"/>
              <w:left w:val="nil"/>
              <w:bottom w:val="single" w:sz="4" w:space="0" w:color="auto"/>
              <w:right w:val="nil"/>
            </w:tcBorders>
          </w:tcPr>
          <w:p w:rsidR="00551C6E" w:rsidRPr="009A36C2" w:rsidRDefault="00551C6E" w:rsidP="00551C6E">
            <w:pPr>
              <w:jc w:val="center"/>
              <w:rPr>
                <w:color w:val="000000"/>
                <w:sz w:val="22"/>
                <w:szCs w:val="22"/>
              </w:rPr>
            </w:pPr>
          </w:p>
        </w:tc>
        <w:tc>
          <w:tcPr>
            <w:tcW w:w="2949" w:type="dxa"/>
            <w:tcBorders>
              <w:top w:val="nil"/>
              <w:left w:val="nil"/>
              <w:bottom w:val="single" w:sz="4" w:space="0" w:color="auto"/>
              <w:right w:val="nil"/>
            </w:tcBorders>
          </w:tcPr>
          <w:p w:rsidR="00551C6E" w:rsidRPr="009A36C2" w:rsidRDefault="00551C6E" w:rsidP="00551C6E">
            <w:pPr>
              <w:jc w:val="center"/>
              <w:rPr>
                <w:color w:val="000000"/>
                <w:sz w:val="22"/>
                <w:szCs w:val="22"/>
              </w:rPr>
            </w:pPr>
          </w:p>
        </w:tc>
        <w:tc>
          <w:tcPr>
            <w:tcW w:w="2949" w:type="dxa"/>
            <w:tcBorders>
              <w:top w:val="nil"/>
              <w:left w:val="nil"/>
              <w:bottom w:val="single" w:sz="4" w:space="0" w:color="auto"/>
              <w:right w:val="nil"/>
            </w:tcBorders>
          </w:tcPr>
          <w:p w:rsidR="00551C6E" w:rsidRPr="009A36C2" w:rsidRDefault="00551C6E" w:rsidP="00551C6E">
            <w:pPr>
              <w:jc w:val="center"/>
              <w:rPr>
                <w:color w:val="000000"/>
                <w:sz w:val="22"/>
                <w:szCs w:val="22"/>
              </w:rPr>
            </w:pPr>
          </w:p>
        </w:tc>
      </w:tr>
      <w:tr w:rsidR="00551C6E" w:rsidRPr="009A36C2" w:rsidTr="00551C6E">
        <w:trPr>
          <w:cantSplit/>
        </w:trPr>
        <w:tc>
          <w:tcPr>
            <w:tcW w:w="5428" w:type="dxa"/>
          </w:tcPr>
          <w:p w:rsidR="00551C6E" w:rsidRPr="009A36C2" w:rsidRDefault="00551C6E" w:rsidP="00551C6E">
            <w:pPr>
              <w:jc w:val="center"/>
              <w:rPr>
                <w:color w:val="000000"/>
                <w:sz w:val="18"/>
                <w:szCs w:val="18"/>
              </w:rPr>
            </w:pPr>
            <w:r w:rsidRPr="009A36C2">
              <w:rPr>
                <w:color w:val="000000"/>
                <w:sz w:val="18"/>
                <w:szCs w:val="18"/>
              </w:rPr>
              <w:t>(должность уполномоченного лица )</w:t>
            </w:r>
          </w:p>
        </w:tc>
        <w:tc>
          <w:tcPr>
            <w:tcW w:w="360" w:type="dxa"/>
          </w:tcPr>
          <w:p w:rsidR="00551C6E" w:rsidRPr="009A36C2" w:rsidRDefault="00551C6E" w:rsidP="00551C6E">
            <w:pPr>
              <w:jc w:val="center"/>
              <w:rPr>
                <w:color w:val="000000"/>
                <w:sz w:val="18"/>
                <w:szCs w:val="18"/>
              </w:rPr>
            </w:pPr>
          </w:p>
        </w:tc>
        <w:tc>
          <w:tcPr>
            <w:tcW w:w="1080" w:type="dxa"/>
            <w:gridSpan w:val="2"/>
          </w:tcPr>
          <w:p w:rsidR="00551C6E" w:rsidRPr="009A36C2" w:rsidRDefault="00551C6E" w:rsidP="00551C6E">
            <w:pPr>
              <w:jc w:val="center"/>
              <w:rPr>
                <w:color w:val="000000"/>
                <w:sz w:val="18"/>
                <w:szCs w:val="18"/>
              </w:rPr>
            </w:pPr>
            <w:r w:rsidRPr="009A36C2">
              <w:rPr>
                <w:color w:val="000000"/>
                <w:sz w:val="18"/>
                <w:szCs w:val="18"/>
              </w:rPr>
              <w:t>(подпись)</w:t>
            </w:r>
          </w:p>
        </w:tc>
        <w:tc>
          <w:tcPr>
            <w:tcW w:w="160" w:type="dxa"/>
          </w:tcPr>
          <w:p w:rsidR="00551C6E" w:rsidRPr="009A36C2" w:rsidRDefault="00551C6E" w:rsidP="00551C6E">
            <w:pPr>
              <w:jc w:val="center"/>
              <w:rPr>
                <w:color w:val="000000"/>
                <w:sz w:val="18"/>
                <w:szCs w:val="18"/>
              </w:rPr>
            </w:pPr>
          </w:p>
        </w:tc>
        <w:tc>
          <w:tcPr>
            <w:tcW w:w="2720" w:type="dxa"/>
            <w:gridSpan w:val="5"/>
          </w:tcPr>
          <w:p w:rsidR="00551C6E" w:rsidRPr="009A36C2" w:rsidRDefault="00551C6E" w:rsidP="00551C6E">
            <w:pPr>
              <w:jc w:val="center"/>
              <w:rPr>
                <w:color w:val="000000"/>
                <w:sz w:val="18"/>
                <w:szCs w:val="18"/>
              </w:rPr>
            </w:pPr>
            <w:r w:rsidRPr="009A36C2">
              <w:rPr>
                <w:color w:val="000000"/>
                <w:sz w:val="18"/>
                <w:szCs w:val="18"/>
              </w:rPr>
              <w:t>(Ф.И.О.)</w:t>
            </w:r>
          </w:p>
        </w:tc>
        <w:tc>
          <w:tcPr>
            <w:tcW w:w="144" w:type="dxa"/>
          </w:tcPr>
          <w:p w:rsidR="00551C6E" w:rsidRPr="009A36C2" w:rsidRDefault="00551C6E" w:rsidP="00551C6E">
            <w:pPr>
              <w:jc w:val="center"/>
              <w:rPr>
                <w:color w:val="000000"/>
                <w:sz w:val="18"/>
                <w:szCs w:val="18"/>
              </w:rPr>
            </w:pPr>
          </w:p>
        </w:tc>
        <w:tc>
          <w:tcPr>
            <w:tcW w:w="2949" w:type="dxa"/>
            <w:gridSpan w:val="3"/>
          </w:tcPr>
          <w:p w:rsidR="00551C6E" w:rsidRPr="009A36C2" w:rsidRDefault="00551C6E" w:rsidP="00551C6E">
            <w:pPr>
              <w:jc w:val="center"/>
              <w:rPr>
                <w:color w:val="000000"/>
                <w:sz w:val="18"/>
                <w:szCs w:val="18"/>
              </w:rPr>
            </w:pPr>
          </w:p>
        </w:tc>
        <w:tc>
          <w:tcPr>
            <w:tcW w:w="2949" w:type="dxa"/>
          </w:tcPr>
          <w:p w:rsidR="00551C6E" w:rsidRPr="009A36C2" w:rsidRDefault="00551C6E" w:rsidP="00551C6E">
            <w:pPr>
              <w:jc w:val="center"/>
              <w:rPr>
                <w:color w:val="000000"/>
                <w:sz w:val="18"/>
                <w:szCs w:val="18"/>
              </w:rPr>
            </w:pPr>
          </w:p>
        </w:tc>
        <w:tc>
          <w:tcPr>
            <w:tcW w:w="2949" w:type="dxa"/>
          </w:tcPr>
          <w:p w:rsidR="00551C6E" w:rsidRPr="009A36C2" w:rsidRDefault="00551C6E" w:rsidP="00551C6E">
            <w:pPr>
              <w:jc w:val="center"/>
              <w:rPr>
                <w:color w:val="000000"/>
                <w:sz w:val="18"/>
                <w:szCs w:val="18"/>
              </w:rPr>
            </w:pPr>
          </w:p>
        </w:tc>
        <w:tc>
          <w:tcPr>
            <w:tcW w:w="2949" w:type="dxa"/>
          </w:tcPr>
          <w:p w:rsidR="00551C6E" w:rsidRPr="009A36C2" w:rsidRDefault="00551C6E" w:rsidP="00551C6E">
            <w:pPr>
              <w:jc w:val="center"/>
              <w:rPr>
                <w:color w:val="000000"/>
                <w:sz w:val="18"/>
                <w:szCs w:val="18"/>
              </w:rPr>
            </w:pPr>
          </w:p>
        </w:tc>
        <w:tc>
          <w:tcPr>
            <w:tcW w:w="2949" w:type="dxa"/>
          </w:tcPr>
          <w:p w:rsidR="00551C6E" w:rsidRPr="009A36C2" w:rsidRDefault="00551C6E" w:rsidP="00551C6E">
            <w:pPr>
              <w:jc w:val="center"/>
              <w:rPr>
                <w:color w:val="000000"/>
                <w:sz w:val="18"/>
                <w:szCs w:val="18"/>
              </w:rPr>
            </w:pPr>
          </w:p>
        </w:tc>
      </w:tr>
    </w:tbl>
    <w:p w:rsidR="00551C6E" w:rsidRPr="009A36C2" w:rsidRDefault="00551C6E" w:rsidP="00551C6E">
      <w:pPr>
        <w:rPr>
          <w:color w:val="000000"/>
        </w:rPr>
      </w:pPr>
      <w:r w:rsidRPr="009A36C2">
        <w:rPr>
          <w:color w:val="000000"/>
        </w:rPr>
        <w:t xml:space="preserve"> </w:t>
      </w:r>
    </w:p>
    <w:p w:rsidR="00551C6E" w:rsidRPr="009A36C2" w:rsidRDefault="00551C6E" w:rsidP="00551C6E">
      <w:pPr>
        <w:jc w:val="center"/>
        <w:rPr>
          <w:b/>
          <w:color w:val="000000"/>
        </w:rPr>
      </w:pPr>
    </w:p>
    <w:p w:rsidR="00551C6E" w:rsidRPr="009A36C2" w:rsidRDefault="00551C6E" w:rsidP="00551C6E">
      <w:pPr>
        <w:jc w:val="center"/>
        <w:rPr>
          <w:b/>
          <w:color w:val="000000"/>
        </w:rPr>
      </w:pPr>
    </w:p>
    <w:p w:rsidR="00551C6E" w:rsidRPr="009A36C2" w:rsidRDefault="00551C6E" w:rsidP="00551C6E">
      <w:pPr>
        <w:rPr>
          <w:color w:val="000000"/>
          <w:sz w:val="22"/>
          <w:szCs w:val="22"/>
        </w:rPr>
      </w:pPr>
    </w:p>
    <w:p w:rsidR="00551C6E" w:rsidRPr="009A36C2" w:rsidRDefault="00551C6E" w:rsidP="00551C6E">
      <w:pPr>
        <w:jc w:val="right"/>
        <w:rPr>
          <w:color w:val="000000"/>
          <w:sz w:val="22"/>
          <w:szCs w:val="22"/>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B65A8" w:rsidRDefault="005B65A8" w:rsidP="00551C6E">
      <w:pPr>
        <w:jc w:val="right"/>
        <w:rPr>
          <w:color w:val="000000"/>
          <w:sz w:val="20"/>
          <w:szCs w:val="20"/>
        </w:rPr>
      </w:pPr>
    </w:p>
    <w:p w:rsidR="00551C6E" w:rsidRPr="00CE2198" w:rsidRDefault="00551C6E" w:rsidP="00551C6E">
      <w:pPr>
        <w:jc w:val="right"/>
        <w:rPr>
          <w:color w:val="000000"/>
          <w:sz w:val="20"/>
          <w:szCs w:val="20"/>
        </w:rPr>
      </w:pPr>
      <w:r w:rsidRPr="00CE2198">
        <w:rPr>
          <w:color w:val="000000"/>
          <w:sz w:val="20"/>
          <w:szCs w:val="20"/>
        </w:rPr>
        <w:lastRenderedPageBreak/>
        <w:t>Приложение №5</w:t>
      </w:r>
    </w:p>
    <w:p w:rsidR="00551C6E" w:rsidRPr="00CE2198" w:rsidRDefault="00551C6E" w:rsidP="00551C6E">
      <w:pPr>
        <w:jc w:val="right"/>
        <w:rPr>
          <w:sz w:val="20"/>
          <w:szCs w:val="20"/>
        </w:rPr>
      </w:pPr>
      <w:r w:rsidRPr="00CE2198">
        <w:rPr>
          <w:b/>
          <w:color w:val="000000"/>
          <w:sz w:val="20"/>
          <w:szCs w:val="20"/>
        </w:rPr>
        <w:t xml:space="preserve">                                                                      «</w:t>
      </w:r>
      <w:r w:rsidRPr="00CE2198">
        <w:rPr>
          <w:sz w:val="20"/>
          <w:szCs w:val="20"/>
        </w:rPr>
        <w:t>Подготовка и выдача разрешений на строительство, реконструкцию,</w:t>
      </w:r>
    </w:p>
    <w:p w:rsidR="00551C6E" w:rsidRPr="00CE2198" w:rsidRDefault="00551C6E" w:rsidP="00551C6E">
      <w:pPr>
        <w:jc w:val="right"/>
        <w:rPr>
          <w:b/>
          <w:color w:val="000000"/>
          <w:sz w:val="20"/>
          <w:szCs w:val="20"/>
        </w:rPr>
      </w:pPr>
      <w:r w:rsidRPr="00CE2198">
        <w:rPr>
          <w:sz w:val="20"/>
          <w:szCs w:val="20"/>
        </w:rPr>
        <w:t>объектов капитального строительств</w:t>
      </w:r>
      <w:r w:rsidRPr="00CE2198">
        <w:rPr>
          <w:b/>
          <w:color w:val="000000"/>
          <w:sz w:val="20"/>
          <w:szCs w:val="20"/>
        </w:rPr>
        <w:t>»</w:t>
      </w:r>
    </w:p>
    <w:p w:rsidR="00551C6E" w:rsidRPr="009A36C2" w:rsidRDefault="00551C6E" w:rsidP="00551C6E">
      <w:pPr>
        <w:jc w:val="right"/>
        <w:rPr>
          <w:b/>
          <w:color w:val="000000"/>
          <w:sz w:val="20"/>
          <w:szCs w:val="20"/>
        </w:rPr>
      </w:pPr>
    </w:p>
    <w:p w:rsidR="00551C6E" w:rsidRPr="009A36C2" w:rsidRDefault="00551C6E" w:rsidP="00551C6E">
      <w:pPr>
        <w:jc w:val="center"/>
        <w:rPr>
          <w:b/>
          <w:color w:val="000000"/>
        </w:rPr>
      </w:pPr>
    </w:p>
    <w:p w:rsidR="005B65A8" w:rsidRPr="005D35CC" w:rsidRDefault="005B65A8" w:rsidP="005B65A8">
      <w:pPr>
        <w:jc w:val="center"/>
        <w:rPr>
          <w:color w:val="000000"/>
        </w:rPr>
      </w:pPr>
      <w:r w:rsidRPr="005D35CC">
        <w:rPr>
          <w:color w:val="000000"/>
        </w:rPr>
        <w:t>Блок-схема последовательности административных действий (процедур) при предоставлении муниципальной услуги.</w:t>
      </w:r>
    </w:p>
    <w:p w:rsidR="005B65A8" w:rsidRPr="00EA4765" w:rsidRDefault="005B65A8" w:rsidP="005B65A8"/>
    <w:p w:rsidR="00551C6E" w:rsidRPr="000862FC" w:rsidRDefault="005B65A8" w:rsidP="005B65A8">
      <w:pPr>
        <w:jc w:val="center"/>
        <w:rPr>
          <w:b/>
          <w:color w:val="000000"/>
        </w:rPr>
      </w:pPr>
      <w:r>
        <w:pict>
          <v:group id="_x0000_s1061" editas="canvas" style="width:437pt;height:344.85pt;mso-position-horizontal-relative:char;mso-position-vertical-relative:line" coordorigin="2826,1172" coordsize="6357,501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2" type="#_x0000_t75" style="position:absolute;left:2826;top:1172;width:6357;height:5016" o:preferrelative="f">
              <v:fill o:detectmouseclick="t"/>
              <v:path o:extrusionok="t" o:connecttype="none"/>
            </v:shape>
            <v:rect id="_x0000_s1063" style="position:absolute;left:3747;top:1303;width:4663;height:654">
              <v:textbox style="mso-next-textbox:#_x0000_s1063">
                <w:txbxContent>
                  <w:p w:rsidR="005B65A8" w:rsidRDefault="005B65A8" w:rsidP="005B65A8">
                    <w:pPr>
                      <w:jc w:val="center"/>
                    </w:pPr>
                    <w:r w:rsidRPr="00EA4765">
                      <w:t>прием и регистрация документов заявителя</w:t>
                    </w:r>
                  </w:p>
                  <w:p w:rsidR="005B65A8" w:rsidRDefault="005B65A8" w:rsidP="005B65A8">
                    <w:pPr>
                      <w:jc w:val="center"/>
                      <w:rPr>
                        <w:sz w:val="20"/>
                        <w:szCs w:val="20"/>
                      </w:rPr>
                    </w:pPr>
                    <w:r>
                      <w:t>(1 рабочий день)</w:t>
                    </w:r>
                  </w:p>
                </w:txbxContent>
              </v:textbox>
            </v:rect>
            <v:rect id="_x0000_s1064" style="position:absolute;left:3747;top:2915;width:4663;height:893">
              <v:textbox style="mso-next-textbox:#_x0000_s1064">
                <w:txbxContent>
                  <w:p w:rsidR="005B65A8" w:rsidRDefault="005B65A8" w:rsidP="005B65A8">
                    <w:pPr>
                      <w:jc w:val="center"/>
                    </w:pPr>
                    <w:r w:rsidRPr="00EA4765">
                      <w:t>подготовка разрешения</w:t>
                    </w:r>
                    <w:r>
                      <w:t xml:space="preserve"> (продление разрешения) на строительство</w:t>
                    </w:r>
                    <w:r w:rsidRPr="00EA4765">
                      <w:t xml:space="preserve"> или уведомления об отказе в выдаче разрешения</w:t>
                    </w:r>
                    <w:r>
                      <w:t xml:space="preserve"> (продление разрешения)</w:t>
                    </w:r>
                    <w:r w:rsidRPr="00EA4765">
                      <w:t xml:space="preserve"> на </w:t>
                    </w:r>
                    <w:r>
                      <w:t>строительство</w:t>
                    </w:r>
                  </w:p>
                  <w:p w:rsidR="005B65A8" w:rsidRPr="00EA4765" w:rsidRDefault="005B65A8" w:rsidP="005B65A8">
                    <w:pPr>
                      <w:jc w:val="center"/>
                      <w:rPr>
                        <w:szCs w:val="20"/>
                      </w:rPr>
                    </w:pPr>
                    <w:r>
                      <w:t xml:space="preserve"> (5 рабочих дней)</w:t>
                    </w:r>
                  </w:p>
                </w:txbxContent>
              </v:textbox>
            </v:rect>
            <v:line id="_x0000_s1065" style="position:absolute" from="6026,3528" to="6026,3528">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6" type="#_x0000_t67" style="position:absolute;left:5818;top:2012;width:557;height:829">
              <v:textbox style="layout-flow:vertical-ideographic"/>
            </v:shape>
            <v:shape id="_x0000_s1067" type="#_x0000_t67" style="position:absolute;left:5818;top:3838;width:556;height:831">
              <v:textbox style="layout-flow:vertical-ideographic"/>
            </v:shape>
            <v:rect id="_x0000_s1068" style="position:absolute;left:3801;top:4724;width:4663;height:632">
              <v:textbox style="mso-next-textbox:#_x0000_s1068">
                <w:txbxContent>
                  <w:p w:rsidR="005B65A8" w:rsidRDefault="005B65A8" w:rsidP="005B65A8">
                    <w:pPr>
                      <w:jc w:val="center"/>
                    </w:pPr>
                    <w:r>
                      <w:t>Направление (вручение) документа заявителю</w:t>
                    </w:r>
                  </w:p>
                  <w:p w:rsidR="005B65A8" w:rsidRPr="00EA4765" w:rsidRDefault="005B65A8" w:rsidP="005B65A8">
                    <w:pPr>
                      <w:jc w:val="center"/>
                      <w:rPr>
                        <w:szCs w:val="20"/>
                      </w:rPr>
                    </w:pPr>
                    <w:r>
                      <w:t xml:space="preserve"> (1 рабочий день)</w:t>
                    </w:r>
                  </w:p>
                </w:txbxContent>
              </v:textbox>
            </v:rect>
            <w10:wrap type="none"/>
            <w10:anchorlock/>
          </v:group>
        </w:pict>
      </w:r>
    </w:p>
    <w:p w:rsidR="00551C6E" w:rsidRPr="008177E3" w:rsidRDefault="00551C6E" w:rsidP="00551C6E">
      <w:pPr>
        <w:rPr>
          <w:sz w:val="16"/>
          <w:szCs w:val="16"/>
        </w:rPr>
      </w:pPr>
    </w:p>
    <w:p w:rsidR="00551C6E" w:rsidRDefault="00551C6E" w:rsidP="00551C6E"/>
    <w:p w:rsidR="00EE0BEE" w:rsidRDefault="00EE0BEE"/>
    <w:sectPr w:rsidR="00EE0BEE" w:rsidSect="00551C6E">
      <w:footerReference w:type="even" r:id="rId22"/>
      <w:footerReference w:type="default" r:id="rId23"/>
      <w:pgSz w:w="11906" w:h="16838"/>
      <w:pgMar w:top="1134" w:right="567" w:bottom="1134" w:left="1701" w:header="426" w:footer="4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E29" w:rsidRDefault="008F4E29" w:rsidP="00551C6E">
      <w:r>
        <w:separator/>
      </w:r>
    </w:p>
  </w:endnote>
  <w:endnote w:type="continuationSeparator" w:id="0">
    <w:p w:rsidR="008F4E29" w:rsidRDefault="008F4E29" w:rsidP="00551C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6E" w:rsidRDefault="00551C6E" w:rsidP="00551C6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51C6E" w:rsidRDefault="00551C6E" w:rsidP="00551C6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1C6E" w:rsidRDefault="00551C6E" w:rsidP="00551C6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E29" w:rsidRDefault="008F4E29" w:rsidP="00551C6E">
      <w:r>
        <w:separator/>
      </w:r>
    </w:p>
  </w:footnote>
  <w:footnote w:type="continuationSeparator" w:id="0">
    <w:p w:rsidR="008F4E29" w:rsidRDefault="008F4E29" w:rsidP="00551C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8">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0">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9A0943"/>
    <w:multiLevelType w:val="singleLevel"/>
    <w:tmpl w:val="BDF2A7F4"/>
    <w:lvl w:ilvl="0">
      <w:start w:val="1"/>
      <w:numFmt w:val="upperRoman"/>
      <w:pStyle w:val="7"/>
      <w:lvlText w:val="%1."/>
      <w:lvlJc w:val="left"/>
      <w:pPr>
        <w:tabs>
          <w:tab w:val="num" w:pos="720"/>
        </w:tabs>
        <w:ind w:left="720" w:hanging="720"/>
      </w:pPr>
    </w:lvl>
  </w:abstractNum>
  <w:abstractNum w:abstractNumId="23">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4">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5">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8">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6"/>
  </w:num>
  <w:num w:numId="5">
    <w:abstractNumId w:val="9"/>
  </w:num>
  <w:num w:numId="6">
    <w:abstractNumId w:val="24"/>
  </w:num>
  <w:num w:numId="7">
    <w:abstractNumId w:val="14"/>
  </w:num>
  <w:num w:numId="8">
    <w:abstractNumId w:val="23"/>
  </w:num>
  <w:num w:numId="9">
    <w:abstractNumId w:val="19"/>
  </w:num>
  <w:num w:numId="10">
    <w:abstractNumId w:val="5"/>
  </w:num>
  <w:num w:numId="11">
    <w:abstractNumId w:val="15"/>
  </w:num>
  <w:num w:numId="12">
    <w:abstractNumId w:val="3"/>
  </w:num>
  <w:num w:numId="13">
    <w:abstractNumId w:val="4"/>
  </w:num>
  <w:num w:numId="14">
    <w:abstractNumId w:val="10"/>
  </w:num>
  <w:num w:numId="15">
    <w:abstractNumId w:val="30"/>
  </w:num>
  <w:num w:numId="16">
    <w:abstractNumId w:val="6"/>
  </w:num>
  <w:num w:numId="17">
    <w:abstractNumId w:val="21"/>
  </w:num>
  <w:num w:numId="18">
    <w:abstractNumId w:val="20"/>
  </w:num>
  <w:num w:numId="19">
    <w:abstractNumId w:val="25"/>
  </w:num>
  <w:num w:numId="20">
    <w:abstractNumId w:val="28"/>
  </w:num>
  <w:num w:numId="21">
    <w:abstractNumId w:val="29"/>
  </w:num>
  <w:num w:numId="22">
    <w:abstractNumId w:val="8"/>
  </w:num>
  <w:num w:numId="23">
    <w:abstractNumId w:val="2"/>
  </w:num>
  <w:num w:numId="24">
    <w:abstractNumId w:val="1"/>
  </w:num>
  <w:num w:numId="25">
    <w:abstractNumId w:val="18"/>
  </w:num>
  <w:num w:numId="26">
    <w:abstractNumId w:val="22"/>
    <w:lvlOverride w:ilvl="0">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6"/>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51C6E"/>
    <w:rsid w:val="00551C6E"/>
    <w:rsid w:val="005B65A8"/>
    <w:rsid w:val="008F4E29"/>
    <w:rsid w:val="00DE0C26"/>
    <w:rsid w:val="00EE0BEE"/>
    <w:rsid w:val="00FE7E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C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51C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51C6E"/>
    <w:pPr>
      <w:keepNext/>
      <w:spacing w:before="240" w:after="60"/>
      <w:outlineLvl w:val="1"/>
    </w:pPr>
    <w:rPr>
      <w:rFonts w:ascii="Arial" w:hAnsi="Arial" w:cs="Arial"/>
      <w:b/>
      <w:bCs/>
      <w:i/>
      <w:iCs/>
      <w:sz w:val="28"/>
      <w:szCs w:val="28"/>
    </w:rPr>
  </w:style>
  <w:style w:type="paragraph" w:styleId="7">
    <w:name w:val="heading 7"/>
    <w:basedOn w:val="a"/>
    <w:next w:val="a"/>
    <w:link w:val="70"/>
    <w:qFormat/>
    <w:rsid w:val="00551C6E"/>
    <w:pPr>
      <w:keepNext/>
      <w:numPr>
        <w:numId w:val="26"/>
      </w:numPr>
      <w:jc w:val="center"/>
      <w:outlineLvl w:val="6"/>
    </w:pPr>
    <w:rPr>
      <w:b/>
      <w:szCs w:val="20"/>
    </w:rPr>
  </w:style>
  <w:style w:type="paragraph" w:styleId="8">
    <w:name w:val="heading 8"/>
    <w:basedOn w:val="a"/>
    <w:next w:val="a"/>
    <w:link w:val="80"/>
    <w:qFormat/>
    <w:rsid w:val="00551C6E"/>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1C6E"/>
    <w:rPr>
      <w:rFonts w:ascii="Arial" w:eastAsia="Times New Roman" w:hAnsi="Arial" w:cs="Arial"/>
      <w:b/>
      <w:bCs/>
      <w:kern w:val="32"/>
      <w:sz w:val="32"/>
      <w:szCs w:val="32"/>
      <w:lang w:eastAsia="ru-RU"/>
    </w:rPr>
  </w:style>
  <w:style w:type="character" w:customStyle="1" w:styleId="20">
    <w:name w:val="Заголовок 2 Знак"/>
    <w:basedOn w:val="a0"/>
    <w:link w:val="2"/>
    <w:rsid w:val="00551C6E"/>
    <w:rPr>
      <w:rFonts w:ascii="Arial" w:eastAsia="Times New Roman" w:hAnsi="Arial" w:cs="Arial"/>
      <w:b/>
      <w:bCs/>
      <w:i/>
      <w:iCs/>
      <w:sz w:val="28"/>
      <w:szCs w:val="28"/>
      <w:lang w:eastAsia="ru-RU"/>
    </w:rPr>
  </w:style>
  <w:style w:type="character" w:customStyle="1" w:styleId="70">
    <w:name w:val="Заголовок 7 Знак"/>
    <w:basedOn w:val="a0"/>
    <w:link w:val="7"/>
    <w:rsid w:val="00551C6E"/>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551C6E"/>
    <w:rPr>
      <w:rFonts w:ascii="Times New Roman" w:eastAsia="Times New Roman" w:hAnsi="Times New Roman" w:cs="Times New Roman"/>
      <w:b/>
      <w:sz w:val="24"/>
      <w:szCs w:val="20"/>
      <w:lang w:eastAsia="ru-RU"/>
    </w:rPr>
  </w:style>
  <w:style w:type="paragraph" w:styleId="a3">
    <w:name w:val="footer"/>
    <w:basedOn w:val="a"/>
    <w:link w:val="a4"/>
    <w:rsid w:val="00551C6E"/>
    <w:pPr>
      <w:tabs>
        <w:tab w:val="center" w:pos="4677"/>
        <w:tab w:val="right" w:pos="9355"/>
      </w:tabs>
    </w:pPr>
  </w:style>
  <w:style w:type="character" w:customStyle="1" w:styleId="a4">
    <w:name w:val="Нижний колонтитул Знак"/>
    <w:basedOn w:val="a0"/>
    <w:link w:val="a3"/>
    <w:rsid w:val="00551C6E"/>
    <w:rPr>
      <w:rFonts w:ascii="Times New Roman" w:eastAsia="Times New Roman" w:hAnsi="Times New Roman" w:cs="Times New Roman"/>
      <w:sz w:val="24"/>
      <w:szCs w:val="24"/>
      <w:lang w:eastAsia="ru-RU"/>
    </w:rPr>
  </w:style>
  <w:style w:type="character" w:styleId="a5">
    <w:name w:val="page number"/>
    <w:basedOn w:val="a0"/>
    <w:rsid w:val="00551C6E"/>
  </w:style>
  <w:style w:type="character" w:styleId="a6">
    <w:name w:val="Hyperlink"/>
    <w:basedOn w:val="a0"/>
    <w:rsid w:val="00551C6E"/>
    <w:rPr>
      <w:color w:val="0000FF"/>
      <w:u w:val="single"/>
    </w:rPr>
  </w:style>
  <w:style w:type="paragraph" w:customStyle="1" w:styleId="ConsPlusNormal">
    <w:name w:val="ConsPlusNormal"/>
    <w:rsid w:val="00551C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Title"/>
    <w:basedOn w:val="a"/>
    <w:link w:val="a8"/>
    <w:qFormat/>
    <w:rsid w:val="00551C6E"/>
    <w:pPr>
      <w:ind w:firstLine="567"/>
      <w:jc w:val="center"/>
    </w:pPr>
    <w:rPr>
      <w:b/>
      <w:bCs/>
      <w:spacing w:val="20"/>
      <w:sz w:val="28"/>
      <w:szCs w:val="20"/>
    </w:rPr>
  </w:style>
  <w:style w:type="character" w:customStyle="1" w:styleId="a8">
    <w:name w:val="Название Знак"/>
    <w:basedOn w:val="a0"/>
    <w:link w:val="a7"/>
    <w:rsid w:val="00551C6E"/>
    <w:rPr>
      <w:rFonts w:ascii="Times New Roman" w:eastAsia="Times New Roman" w:hAnsi="Times New Roman" w:cs="Times New Roman"/>
      <w:b/>
      <w:bCs/>
      <w:spacing w:val="20"/>
      <w:sz w:val="28"/>
      <w:szCs w:val="20"/>
      <w:lang w:eastAsia="ru-RU"/>
    </w:rPr>
  </w:style>
  <w:style w:type="paragraph" w:styleId="21">
    <w:name w:val="Body Text 2"/>
    <w:basedOn w:val="a"/>
    <w:link w:val="22"/>
    <w:rsid w:val="00551C6E"/>
    <w:pPr>
      <w:jc w:val="both"/>
    </w:pPr>
    <w:rPr>
      <w:szCs w:val="20"/>
    </w:rPr>
  </w:style>
  <w:style w:type="character" w:customStyle="1" w:styleId="22">
    <w:name w:val="Основной текст 2 Знак"/>
    <w:basedOn w:val="a0"/>
    <w:link w:val="21"/>
    <w:rsid w:val="00551C6E"/>
    <w:rPr>
      <w:rFonts w:ascii="Times New Roman" w:eastAsia="Times New Roman" w:hAnsi="Times New Roman" w:cs="Times New Roman"/>
      <w:sz w:val="24"/>
      <w:szCs w:val="20"/>
      <w:lang w:eastAsia="ru-RU"/>
    </w:rPr>
  </w:style>
  <w:style w:type="paragraph" w:customStyle="1" w:styleId="ConsPlusNonformat">
    <w:name w:val="ConsPlusNonformat"/>
    <w:uiPriority w:val="99"/>
    <w:rsid w:val="00551C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51C6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9">
    <w:name w:val="header"/>
    <w:basedOn w:val="a"/>
    <w:link w:val="aa"/>
    <w:rsid w:val="00551C6E"/>
    <w:pPr>
      <w:tabs>
        <w:tab w:val="center" w:pos="4677"/>
        <w:tab w:val="right" w:pos="9355"/>
      </w:tabs>
    </w:pPr>
  </w:style>
  <w:style w:type="character" w:customStyle="1" w:styleId="aa">
    <w:name w:val="Верхний колонтитул Знак"/>
    <w:basedOn w:val="a0"/>
    <w:link w:val="a9"/>
    <w:rsid w:val="00551C6E"/>
    <w:rPr>
      <w:rFonts w:ascii="Times New Roman" w:eastAsia="Times New Roman" w:hAnsi="Times New Roman" w:cs="Times New Roman"/>
      <w:sz w:val="24"/>
      <w:szCs w:val="24"/>
      <w:lang w:eastAsia="ru-RU"/>
    </w:rPr>
  </w:style>
  <w:style w:type="paragraph" w:customStyle="1" w:styleId="Style19">
    <w:name w:val="Style19"/>
    <w:basedOn w:val="a"/>
    <w:rsid w:val="00551C6E"/>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551C6E"/>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551C6E"/>
    <w:rPr>
      <w:rFonts w:ascii="Times New Roman" w:hAnsi="Times New Roman" w:cs="Times New Roman"/>
      <w:sz w:val="22"/>
      <w:szCs w:val="22"/>
    </w:rPr>
  </w:style>
  <w:style w:type="paragraph" w:customStyle="1" w:styleId="ab">
    <w:name w:val="Таблицы (моноширинный)"/>
    <w:basedOn w:val="a"/>
    <w:next w:val="a"/>
    <w:rsid w:val="00551C6E"/>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551C6E"/>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551C6E"/>
    <w:pPr>
      <w:spacing w:after="120"/>
    </w:pPr>
    <w:rPr>
      <w:sz w:val="16"/>
      <w:szCs w:val="16"/>
    </w:rPr>
  </w:style>
  <w:style w:type="character" w:customStyle="1" w:styleId="30">
    <w:name w:val="Основной текст 3 Знак"/>
    <w:basedOn w:val="a0"/>
    <w:link w:val="3"/>
    <w:rsid w:val="00551C6E"/>
    <w:rPr>
      <w:rFonts w:ascii="Times New Roman" w:eastAsia="Times New Roman" w:hAnsi="Times New Roman" w:cs="Times New Roman"/>
      <w:sz w:val="16"/>
      <w:szCs w:val="16"/>
      <w:lang w:eastAsia="ru-RU"/>
    </w:rPr>
  </w:style>
  <w:style w:type="paragraph" w:styleId="ac">
    <w:name w:val="Body Text"/>
    <w:basedOn w:val="a"/>
    <w:link w:val="ad"/>
    <w:rsid w:val="00551C6E"/>
    <w:pPr>
      <w:spacing w:after="120"/>
    </w:pPr>
  </w:style>
  <w:style w:type="character" w:customStyle="1" w:styleId="ad">
    <w:name w:val="Основной текст Знак"/>
    <w:basedOn w:val="a0"/>
    <w:link w:val="ac"/>
    <w:rsid w:val="00551C6E"/>
    <w:rPr>
      <w:rFonts w:ascii="Times New Roman" w:eastAsia="Times New Roman" w:hAnsi="Times New Roman" w:cs="Times New Roman"/>
      <w:sz w:val="24"/>
      <w:szCs w:val="24"/>
      <w:lang w:eastAsia="ru-RU"/>
    </w:rPr>
  </w:style>
  <w:style w:type="paragraph" w:styleId="ae">
    <w:name w:val="Body Text Indent"/>
    <w:basedOn w:val="a"/>
    <w:link w:val="af"/>
    <w:rsid w:val="00551C6E"/>
    <w:pPr>
      <w:spacing w:after="120"/>
      <w:ind w:left="283"/>
    </w:pPr>
  </w:style>
  <w:style w:type="character" w:customStyle="1" w:styleId="af">
    <w:name w:val="Основной текст с отступом Знак"/>
    <w:basedOn w:val="a0"/>
    <w:link w:val="ae"/>
    <w:rsid w:val="00551C6E"/>
    <w:rPr>
      <w:rFonts w:ascii="Times New Roman" w:eastAsia="Times New Roman" w:hAnsi="Times New Roman" w:cs="Times New Roman"/>
      <w:sz w:val="24"/>
      <w:szCs w:val="24"/>
      <w:lang w:eastAsia="ru-RU"/>
    </w:rPr>
  </w:style>
  <w:style w:type="paragraph" w:customStyle="1" w:styleId="ConsNonformat">
    <w:name w:val="ConsNonformat"/>
    <w:rsid w:val="00551C6E"/>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551C6E"/>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0">
    <w:name w:val="Знак Знак Знак Знак Знак Знак Знак Знак Знак Знак Знак Знак Знак Знак Знак"/>
    <w:basedOn w:val="a"/>
    <w:rsid w:val="00551C6E"/>
    <w:pPr>
      <w:widowControl w:val="0"/>
      <w:adjustRightInd w:val="0"/>
      <w:spacing w:line="360" w:lineRule="atLeast"/>
      <w:jc w:val="both"/>
    </w:pPr>
    <w:rPr>
      <w:rFonts w:ascii="Verdana" w:hAnsi="Verdana" w:cs="Verdana"/>
      <w:sz w:val="20"/>
      <w:szCs w:val="20"/>
      <w:lang w:val="en-US" w:eastAsia="en-US"/>
    </w:rPr>
  </w:style>
  <w:style w:type="paragraph" w:styleId="af1">
    <w:name w:val="caption"/>
    <w:basedOn w:val="a"/>
    <w:next w:val="a"/>
    <w:qFormat/>
    <w:rsid w:val="00551C6E"/>
    <w:pPr>
      <w:jc w:val="center"/>
    </w:pPr>
    <w:rPr>
      <w:b/>
      <w:spacing w:val="20"/>
      <w:sz w:val="28"/>
      <w:szCs w:val="20"/>
    </w:rPr>
  </w:style>
  <w:style w:type="paragraph" w:styleId="af2">
    <w:name w:val="Balloon Text"/>
    <w:basedOn w:val="a"/>
    <w:link w:val="af3"/>
    <w:uiPriority w:val="99"/>
    <w:semiHidden/>
    <w:unhideWhenUsed/>
    <w:rsid w:val="00551C6E"/>
    <w:rPr>
      <w:rFonts w:ascii="Tahoma" w:hAnsi="Tahoma" w:cs="Tahoma"/>
      <w:sz w:val="16"/>
      <w:szCs w:val="16"/>
    </w:rPr>
  </w:style>
  <w:style w:type="character" w:customStyle="1" w:styleId="af3">
    <w:name w:val="Текст выноски Знак"/>
    <w:basedOn w:val="a0"/>
    <w:link w:val="af2"/>
    <w:uiPriority w:val="99"/>
    <w:semiHidden/>
    <w:rsid w:val="00551C6E"/>
    <w:rPr>
      <w:rFonts w:ascii="Tahoma" w:eastAsia="Times New Roman" w:hAnsi="Tahoma" w:cs="Tahoma"/>
      <w:sz w:val="16"/>
      <w:szCs w:val="16"/>
      <w:lang w:eastAsia="ru-RU"/>
    </w:rPr>
  </w:style>
  <w:style w:type="paragraph" w:styleId="af4">
    <w:name w:val="List Paragraph"/>
    <w:basedOn w:val="a"/>
    <w:uiPriority w:val="34"/>
    <w:qFormat/>
    <w:rsid w:val="00551C6E"/>
    <w:pPr>
      <w:ind w:left="720"/>
      <w:contextualSpacing/>
    </w:pPr>
  </w:style>
  <w:style w:type="paragraph" w:customStyle="1" w:styleId="u">
    <w:name w:val="u"/>
    <w:basedOn w:val="a"/>
    <w:rsid w:val="00551C6E"/>
    <w:pPr>
      <w:spacing w:before="100" w:beforeAutospacing="1" w:after="100" w:afterAutospacing="1"/>
    </w:pPr>
  </w:style>
  <w:style w:type="paragraph" w:customStyle="1" w:styleId="uni">
    <w:name w:val="uni"/>
    <w:basedOn w:val="a"/>
    <w:rsid w:val="00551C6E"/>
    <w:pPr>
      <w:spacing w:before="100" w:beforeAutospacing="1" w:after="100" w:afterAutospacing="1"/>
    </w:pPr>
  </w:style>
  <w:style w:type="paragraph" w:customStyle="1" w:styleId="unip">
    <w:name w:val="unip"/>
    <w:basedOn w:val="a"/>
    <w:rsid w:val="00551C6E"/>
    <w:pPr>
      <w:spacing w:before="100" w:beforeAutospacing="1" w:after="100" w:afterAutospacing="1"/>
    </w:pPr>
  </w:style>
  <w:style w:type="paragraph" w:styleId="af5">
    <w:name w:val="Normal (Web)"/>
    <w:basedOn w:val="a"/>
    <w:uiPriority w:val="99"/>
    <w:unhideWhenUsed/>
    <w:rsid w:val="00551C6E"/>
    <w:pPr>
      <w:spacing w:before="100" w:beforeAutospacing="1" w:after="100" w:afterAutospacing="1"/>
    </w:pPr>
  </w:style>
  <w:style w:type="paragraph" w:styleId="31">
    <w:name w:val="Body Text Indent 3"/>
    <w:basedOn w:val="a"/>
    <w:link w:val="32"/>
    <w:rsid w:val="00551C6E"/>
    <w:pPr>
      <w:spacing w:after="120"/>
      <w:ind w:left="283"/>
      <w:jc w:val="both"/>
    </w:pPr>
    <w:rPr>
      <w:rFonts w:eastAsia="Calibri"/>
      <w:sz w:val="16"/>
      <w:szCs w:val="16"/>
      <w:lang w:eastAsia="en-US"/>
    </w:rPr>
  </w:style>
  <w:style w:type="character" w:customStyle="1" w:styleId="32">
    <w:name w:val="Основной текст с отступом 3 Знак"/>
    <w:basedOn w:val="a0"/>
    <w:link w:val="31"/>
    <w:rsid w:val="00551C6E"/>
    <w:rPr>
      <w:rFonts w:ascii="Times New Roman" w:eastAsia="Calibri" w:hAnsi="Times New Roman" w:cs="Times New Roman"/>
      <w:sz w:val="16"/>
      <w:szCs w:val="16"/>
    </w:rPr>
  </w:style>
  <w:style w:type="paragraph" w:customStyle="1" w:styleId="af6">
    <w:name w:val="Знак"/>
    <w:basedOn w:val="a"/>
    <w:rsid w:val="00551C6E"/>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blk">
    <w:name w:val="blk"/>
    <w:basedOn w:val="a0"/>
    <w:rsid w:val="00551C6E"/>
  </w:style>
  <w:style w:type="character" w:customStyle="1" w:styleId="diffins">
    <w:name w:val="diff_ins"/>
    <w:basedOn w:val="a0"/>
    <w:rsid w:val="00551C6E"/>
  </w:style>
  <w:style w:type="character" w:customStyle="1" w:styleId="diffdel">
    <w:name w:val="diff_del"/>
    <w:basedOn w:val="a0"/>
    <w:rsid w:val="00551C6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bannet.ru" TargetMode="External"/><Relationship Id="rId13" Type="http://schemas.openxmlformats.org/officeDocument/2006/relationships/hyperlink" Target="https://cloud.consultant.ru/cloud/cgi/online.cgi?req=doc&amp;base=RZB&amp;n=213795&amp;rnd=245023.1310620654&amp;dst=1312&amp;fld=134" TargetMode="External"/><Relationship Id="rId18" Type="http://schemas.openxmlformats.org/officeDocument/2006/relationships/hyperlink" Target="https://cloud.consultant.ru/cloud/cgi/online.cgi?req=doc&amp;base=RZB&amp;n=213795&amp;rnd=245023.1441818338&amp;dst=100773&amp;fld=134" TargetMode="External"/><Relationship Id="rId3" Type="http://schemas.openxmlformats.org/officeDocument/2006/relationships/settings" Target="settings.xml"/><Relationship Id="rId21" Type="http://schemas.openxmlformats.org/officeDocument/2006/relationships/hyperlink" Target="consultantplus://offline/ref=0FB3FA7A9B7D3479F4CC7DF8169E88C727DA5DAE88DC1F1FFBA07CECDA9177944E7A3087CCuFYFJ" TargetMode="External"/><Relationship Id="rId7" Type="http://schemas.openxmlformats.org/officeDocument/2006/relationships/image" Target="media/image1.png"/><Relationship Id="rId12" Type="http://schemas.openxmlformats.org/officeDocument/2006/relationships/hyperlink" Target="https://cloud.consultant.ru/cloud/cgi/online.cgi?req=doc&amp;base=RZB&amp;n=213795&amp;rnd=245023.1794026437&amp;dst=101091&amp;fld=134" TargetMode="External"/><Relationship Id="rId17" Type="http://schemas.openxmlformats.org/officeDocument/2006/relationships/hyperlink" Target="https://cloud.consultant.ru/cloud/cgi/online.cgi?req=doc&amp;base=RZB&amp;n=213795&amp;rnd=245023.537219292&amp;dst=100771&amp;fld=13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loud.consultant.ru/cloud/cgi/online.cgi?req=doc&amp;base=RZB&amp;n=213795&amp;rnd=245023.186517244&amp;dst=100765&amp;fld=134" TargetMode="External"/><Relationship Id="rId20" Type="http://schemas.openxmlformats.org/officeDocument/2006/relationships/hyperlink" Target="consultantplus://offline/ref=0FB3FA7A9B7D3479F4CC7DF8169E88C727DA5DAE88DC1F1FFBA07CECDA9177944E7A3087CEuFY5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3D9B2277B33633762F589BC213115BB89D02C6BD4915D6C136104A197Bk0W0I" TargetMode="External"/><Relationship Id="rId23" Type="http://schemas.openxmlformats.org/officeDocument/2006/relationships/footer" Target="footer2.xml"/><Relationship Id="rId10" Type="http://schemas.openxmlformats.org/officeDocument/2006/relationships/hyperlink" Target="http://www.gosuslugi.krskstate.ru" TargetMode="External"/><Relationship Id="rId19" Type="http://schemas.openxmlformats.org/officeDocument/2006/relationships/hyperlink" Target="https://cloud.consultant.ru/cloud/cgi/online.cgi?req=doc&amp;base=RZB&amp;n=213795&amp;rnd=245023.1908126311&amp;dst=101403&amp;fld=134" TargetMode="External"/><Relationship Id="rId4" Type="http://schemas.openxmlformats.org/officeDocument/2006/relationships/webSettings" Target="webSettings.xml"/><Relationship Id="rId9" Type="http://schemas.openxmlformats.org/officeDocument/2006/relationships/hyperlink" Target="mailto:aban-zhkh@yandex.ru" TargetMode="External"/><Relationship Id="rId14" Type="http://schemas.openxmlformats.org/officeDocument/2006/relationships/hyperlink" Target="https://cloud.consultant.ru/cloud/cgi/online.cgi?req=doc&amp;base=RZB&amp;n=213795&amp;rnd=245023.1153014139&amp;dst=1602&amp;fld=134"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28</Pages>
  <Words>9756</Words>
  <Characters>55610</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2017-06-01T05:09:00Z</dcterms:created>
  <dcterms:modified xsi:type="dcterms:W3CDTF">2017-06-01T05:50:00Z</dcterms:modified>
</cp:coreProperties>
</file>