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3E4" w:rsidRDefault="00D553E4" w:rsidP="00E023EC">
      <w:pPr>
        <w:pStyle w:val="a3"/>
        <w:ind w:firstLine="709"/>
      </w:pPr>
      <w:r>
        <w:rPr>
          <w:noProof/>
        </w:rPr>
        <w:drawing>
          <wp:inline distT="0" distB="0" distL="0" distR="0">
            <wp:extent cx="586740" cy="914400"/>
            <wp:effectExtent l="19050" t="0" r="381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3E4" w:rsidRDefault="00D553E4" w:rsidP="00E023EC">
      <w:pPr>
        <w:ind w:firstLine="709"/>
        <w:jc w:val="center"/>
        <w:rPr>
          <w:rFonts w:ascii="Academy" w:hAnsi="Academy"/>
          <w:b/>
          <w:sz w:val="28"/>
          <w:szCs w:val="28"/>
        </w:rPr>
      </w:pPr>
    </w:p>
    <w:p w:rsidR="00D553E4" w:rsidRPr="00BD768E" w:rsidRDefault="00D553E4" w:rsidP="00E023EC">
      <w:pPr>
        <w:ind w:firstLine="709"/>
        <w:jc w:val="center"/>
        <w:rPr>
          <w:rFonts w:ascii="Academy" w:hAnsi="Academy"/>
          <w:sz w:val="28"/>
          <w:szCs w:val="28"/>
        </w:rPr>
      </w:pPr>
      <w:r w:rsidRPr="00BD768E">
        <w:rPr>
          <w:rFonts w:ascii="Academy" w:hAnsi="Academy"/>
          <w:sz w:val="28"/>
          <w:szCs w:val="28"/>
        </w:rPr>
        <w:t>Администрация Абанского района</w:t>
      </w:r>
    </w:p>
    <w:p w:rsidR="00D553E4" w:rsidRPr="00BD768E" w:rsidRDefault="00D553E4" w:rsidP="00E023EC">
      <w:pPr>
        <w:ind w:firstLine="709"/>
        <w:jc w:val="center"/>
        <w:rPr>
          <w:rFonts w:ascii="Academy" w:hAnsi="Academy"/>
          <w:sz w:val="28"/>
          <w:szCs w:val="28"/>
        </w:rPr>
      </w:pPr>
      <w:r w:rsidRPr="00BD768E">
        <w:rPr>
          <w:rFonts w:ascii="Academy" w:hAnsi="Academy"/>
          <w:sz w:val="28"/>
          <w:szCs w:val="28"/>
        </w:rPr>
        <w:t>Красноярского края</w:t>
      </w:r>
    </w:p>
    <w:p w:rsidR="00D553E4" w:rsidRPr="00BD768E" w:rsidRDefault="00D553E4" w:rsidP="00E023EC">
      <w:pPr>
        <w:pStyle w:val="1"/>
        <w:ind w:firstLine="709"/>
        <w:rPr>
          <w:b w:val="0"/>
        </w:rPr>
      </w:pPr>
    </w:p>
    <w:p w:rsidR="00D553E4" w:rsidRPr="00BD768E" w:rsidRDefault="00D553E4" w:rsidP="00E023EC">
      <w:pPr>
        <w:pStyle w:val="1"/>
        <w:ind w:firstLine="709"/>
        <w:rPr>
          <w:rFonts w:ascii="Academy" w:hAnsi="Academy"/>
          <w:b w:val="0"/>
          <w:sz w:val="28"/>
          <w:szCs w:val="28"/>
        </w:rPr>
      </w:pPr>
      <w:proofErr w:type="gramStart"/>
      <w:r w:rsidRPr="00BD768E">
        <w:rPr>
          <w:rFonts w:ascii="Academy" w:hAnsi="Academy"/>
          <w:b w:val="0"/>
          <w:sz w:val="28"/>
          <w:szCs w:val="28"/>
        </w:rPr>
        <w:t>П</w:t>
      </w:r>
      <w:proofErr w:type="gramEnd"/>
      <w:r w:rsidRPr="00BD768E">
        <w:rPr>
          <w:rFonts w:ascii="Academy" w:hAnsi="Academy"/>
          <w:b w:val="0"/>
          <w:sz w:val="28"/>
          <w:szCs w:val="28"/>
        </w:rPr>
        <w:t xml:space="preserve"> О С Т А Н О В Л Е Н И Е</w:t>
      </w:r>
    </w:p>
    <w:p w:rsidR="00D553E4" w:rsidRPr="00BD768E" w:rsidRDefault="00D553E4" w:rsidP="00E023EC">
      <w:pPr>
        <w:ind w:firstLine="709"/>
      </w:pPr>
    </w:p>
    <w:p w:rsidR="00D553E4" w:rsidRPr="00A748C3" w:rsidRDefault="00D553E4" w:rsidP="00E023EC">
      <w:pPr>
        <w:ind w:firstLine="709"/>
        <w:rPr>
          <w:rFonts w:ascii="Academy" w:hAnsi="Academy"/>
          <w:sz w:val="40"/>
          <w:szCs w:val="40"/>
        </w:rPr>
      </w:pPr>
    </w:p>
    <w:p w:rsidR="00D553E4" w:rsidRDefault="003429FF" w:rsidP="00133F93">
      <w:pPr>
        <w:rPr>
          <w:sz w:val="28"/>
          <w:szCs w:val="28"/>
        </w:rPr>
      </w:pPr>
      <w:r>
        <w:rPr>
          <w:sz w:val="28"/>
          <w:szCs w:val="28"/>
        </w:rPr>
        <w:t>09.06.2017</w:t>
      </w:r>
      <w:r w:rsidR="00D553E4">
        <w:rPr>
          <w:sz w:val="28"/>
          <w:szCs w:val="28"/>
        </w:rPr>
        <w:tab/>
        <w:t xml:space="preserve">   </w:t>
      </w:r>
      <w:r w:rsidR="00867F93">
        <w:rPr>
          <w:sz w:val="28"/>
          <w:szCs w:val="28"/>
        </w:rPr>
        <w:t xml:space="preserve"> </w:t>
      </w:r>
      <w:r w:rsidR="00E023EC">
        <w:rPr>
          <w:sz w:val="28"/>
          <w:szCs w:val="28"/>
        </w:rPr>
        <w:t xml:space="preserve">                             </w:t>
      </w:r>
      <w:r w:rsidR="00BD768E">
        <w:rPr>
          <w:sz w:val="28"/>
          <w:szCs w:val="28"/>
        </w:rPr>
        <w:t xml:space="preserve">      </w:t>
      </w:r>
      <w:r w:rsidR="00E023EC">
        <w:rPr>
          <w:sz w:val="28"/>
          <w:szCs w:val="28"/>
        </w:rPr>
        <w:t xml:space="preserve"> </w:t>
      </w:r>
      <w:r w:rsidR="00867F93">
        <w:rPr>
          <w:sz w:val="28"/>
          <w:szCs w:val="28"/>
        </w:rPr>
        <w:t xml:space="preserve"> </w:t>
      </w:r>
      <w:r w:rsidR="00D553E4">
        <w:rPr>
          <w:sz w:val="28"/>
          <w:szCs w:val="28"/>
        </w:rPr>
        <w:t>п. Абан</w:t>
      </w:r>
      <w:r w:rsidR="00D553E4">
        <w:rPr>
          <w:sz w:val="28"/>
          <w:szCs w:val="28"/>
        </w:rPr>
        <w:tab/>
      </w:r>
      <w:r w:rsidR="00867F93">
        <w:rPr>
          <w:sz w:val="28"/>
          <w:szCs w:val="28"/>
        </w:rPr>
        <w:tab/>
      </w:r>
      <w:r w:rsidR="00867F93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        </w:t>
      </w:r>
      <w:r w:rsidR="0000682E">
        <w:rPr>
          <w:sz w:val="28"/>
          <w:szCs w:val="28"/>
        </w:rPr>
        <w:t xml:space="preserve"> № </w:t>
      </w:r>
      <w:r>
        <w:rPr>
          <w:sz w:val="28"/>
          <w:szCs w:val="28"/>
        </w:rPr>
        <w:t>240-п</w:t>
      </w:r>
      <w:r w:rsidR="00D553E4">
        <w:rPr>
          <w:sz w:val="28"/>
          <w:szCs w:val="28"/>
        </w:rPr>
        <w:t xml:space="preserve">     </w:t>
      </w:r>
    </w:p>
    <w:p w:rsidR="00D553E4" w:rsidRDefault="00D553E4" w:rsidP="00E023EC">
      <w:pPr>
        <w:ind w:firstLine="709"/>
        <w:rPr>
          <w:sz w:val="28"/>
          <w:szCs w:val="28"/>
        </w:rPr>
      </w:pPr>
    </w:p>
    <w:p w:rsidR="00D553E4" w:rsidRDefault="00D553E4" w:rsidP="00990647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Об утверждении  стоимости</w:t>
      </w:r>
    </w:p>
    <w:p w:rsidR="00D553E4" w:rsidRDefault="00D553E4" w:rsidP="00990647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одного квадратного метра общей</w:t>
      </w:r>
    </w:p>
    <w:p w:rsidR="00D553E4" w:rsidRDefault="00E023EC" w:rsidP="00990647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 xml:space="preserve">площади жилья на </w:t>
      </w:r>
      <w:r w:rsidR="00784748">
        <w:rPr>
          <w:sz w:val="28"/>
          <w:szCs w:val="28"/>
        </w:rPr>
        <w:t>3</w:t>
      </w:r>
      <w:r w:rsidR="00D553E4">
        <w:rPr>
          <w:sz w:val="28"/>
          <w:szCs w:val="28"/>
        </w:rPr>
        <w:t xml:space="preserve"> квартал </w:t>
      </w:r>
      <w:r w:rsidR="0000682E">
        <w:rPr>
          <w:sz w:val="28"/>
          <w:szCs w:val="28"/>
        </w:rPr>
        <w:t>2017</w:t>
      </w:r>
      <w:r w:rsidR="00D553E4">
        <w:rPr>
          <w:sz w:val="28"/>
          <w:szCs w:val="28"/>
        </w:rPr>
        <w:t xml:space="preserve"> года</w:t>
      </w:r>
    </w:p>
    <w:p w:rsidR="00D553E4" w:rsidRDefault="00D553E4" w:rsidP="00E023EC">
      <w:pPr>
        <w:ind w:firstLine="709"/>
        <w:rPr>
          <w:sz w:val="28"/>
          <w:szCs w:val="28"/>
        </w:rPr>
      </w:pPr>
    </w:p>
    <w:p w:rsidR="00D553E4" w:rsidRDefault="00D553E4" w:rsidP="00E023EC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990647" w:rsidRDefault="00E023EC" w:rsidP="00E023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D553E4">
        <w:rPr>
          <w:sz w:val="28"/>
          <w:szCs w:val="28"/>
        </w:rPr>
        <w:t>соответствии со ст. 7 Закона Кр</w:t>
      </w:r>
      <w:r w:rsidR="00BD768E">
        <w:rPr>
          <w:sz w:val="28"/>
          <w:szCs w:val="28"/>
        </w:rPr>
        <w:t>асноярского края от 25.03.2010 №</w:t>
      </w:r>
      <w:r w:rsidR="00D553E4">
        <w:rPr>
          <w:sz w:val="28"/>
          <w:szCs w:val="28"/>
        </w:rPr>
        <w:t xml:space="preserve"> 10-4487 «О порядке обеспечения жильем отдельных категорий ветеранов, инвалидов и семей, имеющих детей-инвалидов, нуждающихся в улучшении жилищных условий», руководствуясь </w:t>
      </w:r>
      <w:r w:rsidR="0000682E">
        <w:rPr>
          <w:sz w:val="28"/>
          <w:szCs w:val="28"/>
        </w:rPr>
        <w:t>ст. ст.</w:t>
      </w:r>
      <w:r w:rsidR="00D553E4">
        <w:rPr>
          <w:sz w:val="28"/>
          <w:szCs w:val="28"/>
        </w:rPr>
        <w:t xml:space="preserve"> 43</w:t>
      </w:r>
      <w:r w:rsidR="0000682E">
        <w:rPr>
          <w:sz w:val="28"/>
          <w:szCs w:val="28"/>
        </w:rPr>
        <w:t>,44</w:t>
      </w:r>
      <w:r w:rsidR="00D553E4">
        <w:rPr>
          <w:sz w:val="28"/>
          <w:szCs w:val="28"/>
        </w:rPr>
        <w:t xml:space="preserve">  Устава Абанского района Красноярского края,</w:t>
      </w:r>
    </w:p>
    <w:p w:rsidR="00D553E4" w:rsidRDefault="00D553E4" w:rsidP="0099064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стоимость одного квадратного</w:t>
      </w:r>
      <w:r w:rsidR="00784748">
        <w:rPr>
          <w:sz w:val="28"/>
          <w:szCs w:val="28"/>
        </w:rPr>
        <w:t xml:space="preserve"> метра общей  площади жилья на 3</w:t>
      </w:r>
      <w:r w:rsidR="00A74005">
        <w:rPr>
          <w:sz w:val="28"/>
          <w:szCs w:val="28"/>
        </w:rPr>
        <w:t xml:space="preserve"> квартал 2017</w:t>
      </w:r>
      <w:r w:rsidR="00F65FA0">
        <w:rPr>
          <w:sz w:val="28"/>
          <w:szCs w:val="28"/>
        </w:rPr>
        <w:t xml:space="preserve"> года по муниципальному образованию</w:t>
      </w:r>
      <w:r>
        <w:rPr>
          <w:sz w:val="28"/>
          <w:szCs w:val="28"/>
        </w:rPr>
        <w:t xml:space="preserve"> Абанский район в размере 25235 (двадцать пять тысяч двести тридцать пять) рублей.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Применять данную норму стоимости </w:t>
      </w:r>
      <w:r w:rsidR="00F65FA0">
        <w:rPr>
          <w:sz w:val="28"/>
          <w:szCs w:val="28"/>
        </w:rPr>
        <w:t xml:space="preserve">одного квадратного метра общей площади жилья в целях </w:t>
      </w:r>
      <w:r>
        <w:rPr>
          <w:sz w:val="28"/>
          <w:szCs w:val="28"/>
        </w:rPr>
        <w:t>расчета размера социальных выплат для улучшения жилищных условий  отдельных категорий ветеранов, инвалидов и семей, имеющих детей-инвалидов.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Постановление в газете «Красное знамя» и разместить на официальном сайте муниципального образования  Абанский район.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постановления  возложить на первого заместителя главы администрации Абанского района                     С.Д. Горнакову.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Постановление вступает в  законную силу в день, следующий за днем его официального опубликования, и  распространяет свое действие на правоотношения, возникшие с </w:t>
      </w:r>
      <w:r w:rsidR="00784748">
        <w:rPr>
          <w:sz w:val="28"/>
          <w:szCs w:val="28"/>
        </w:rPr>
        <w:t>1 июля</w:t>
      </w:r>
      <w:r w:rsidR="0000682E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00682E">
        <w:rPr>
          <w:sz w:val="28"/>
          <w:szCs w:val="28"/>
        </w:rPr>
        <w:t>7</w:t>
      </w:r>
      <w:r>
        <w:rPr>
          <w:sz w:val="28"/>
          <w:szCs w:val="28"/>
        </w:rPr>
        <w:t xml:space="preserve"> года.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D553E4" w:rsidRDefault="00D553E4" w:rsidP="00E023EC">
      <w:pPr>
        <w:ind w:firstLine="709"/>
        <w:jc w:val="right"/>
        <w:rPr>
          <w:sz w:val="28"/>
          <w:szCs w:val="28"/>
        </w:rPr>
      </w:pPr>
    </w:p>
    <w:p w:rsidR="00F65FA0" w:rsidRDefault="00D553E4" w:rsidP="00F65F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D553E4" w:rsidRDefault="00D553E4" w:rsidP="00F65FA0">
      <w:pPr>
        <w:jc w:val="both"/>
      </w:pPr>
      <w:r>
        <w:rPr>
          <w:sz w:val="28"/>
          <w:szCs w:val="28"/>
        </w:rPr>
        <w:t>Абанского района</w:t>
      </w:r>
      <w:r>
        <w:rPr>
          <w:sz w:val="28"/>
          <w:szCs w:val="28"/>
        </w:rPr>
        <w:tab/>
        <w:t xml:space="preserve">                  </w:t>
      </w:r>
      <w:r w:rsidR="00F65FA0">
        <w:rPr>
          <w:sz w:val="28"/>
          <w:szCs w:val="28"/>
        </w:rPr>
        <w:t xml:space="preserve">              </w:t>
      </w:r>
      <w:r w:rsidR="00990647">
        <w:rPr>
          <w:sz w:val="28"/>
          <w:szCs w:val="28"/>
        </w:rPr>
        <w:t xml:space="preserve">                               </w:t>
      </w:r>
      <w:r w:rsidR="00F65FA0">
        <w:rPr>
          <w:sz w:val="28"/>
          <w:szCs w:val="28"/>
        </w:rPr>
        <w:t xml:space="preserve">   Г.В.</w:t>
      </w:r>
      <w:r w:rsidR="00990647">
        <w:rPr>
          <w:sz w:val="28"/>
          <w:szCs w:val="28"/>
        </w:rPr>
        <w:t xml:space="preserve"> </w:t>
      </w:r>
      <w:r w:rsidR="00F65FA0">
        <w:rPr>
          <w:sz w:val="28"/>
          <w:szCs w:val="28"/>
        </w:rPr>
        <w:t>Иванченко</w:t>
      </w:r>
      <w:r>
        <w:rPr>
          <w:sz w:val="28"/>
          <w:szCs w:val="28"/>
        </w:rPr>
        <w:t xml:space="preserve"> </w:t>
      </w:r>
    </w:p>
    <w:p w:rsidR="00D553E4" w:rsidRDefault="00D553E4" w:rsidP="00D553E4"/>
    <w:p w:rsidR="00D553E4" w:rsidRPr="00556C16" w:rsidRDefault="00D553E4" w:rsidP="00D553E4"/>
    <w:p w:rsidR="00E23943" w:rsidRDefault="00E23943"/>
    <w:sectPr w:rsidR="00E23943" w:rsidSect="00E023E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53E4"/>
    <w:rsid w:val="0000682E"/>
    <w:rsid w:val="00031A0A"/>
    <w:rsid w:val="000952C2"/>
    <w:rsid w:val="00133F93"/>
    <w:rsid w:val="0021164E"/>
    <w:rsid w:val="003429FF"/>
    <w:rsid w:val="00355806"/>
    <w:rsid w:val="00784748"/>
    <w:rsid w:val="00867F93"/>
    <w:rsid w:val="008C5935"/>
    <w:rsid w:val="0093359D"/>
    <w:rsid w:val="00990647"/>
    <w:rsid w:val="00993316"/>
    <w:rsid w:val="00A74005"/>
    <w:rsid w:val="00B25CEB"/>
    <w:rsid w:val="00BD768E"/>
    <w:rsid w:val="00D553E4"/>
    <w:rsid w:val="00DA57EA"/>
    <w:rsid w:val="00DF501C"/>
    <w:rsid w:val="00E023EC"/>
    <w:rsid w:val="00E23943"/>
    <w:rsid w:val="00EF1C3F"/>
    <w:rsid w:val="00F65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53E4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53E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D553E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D553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53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53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2017-06-09T06:53:00Z</cp:lastPrinted>
  <dcterms:created xsi:type="dcterms:W3CDTF">2016-04-20T07:58:00Z</dcterms:created>
  <dcterms:modified xsi:type="dcterms:W3CDTF">2017-06-09T06:55:00Z</dcterms:modified>
</cp:coreProperties>
</file>