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1C" w:rsidRPr="00933B1C" w:rsidRDefault="00933B1C" w:rsidP="00933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933B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8650" cy="76581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Администрация Абанского района</w:t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Красноярского края</w:t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933B1C" w:rsidRPr="00933B1C" w:rsidRDefault="00933B1C" w:rsidP="00933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8F7364" w:rsidP="00933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00C84">
        <w:rPr>
          <w:rFonts w:ascii="Times New Roman" w:eastAsia="Times New Roman" w:hAnsi="Times New Roman" w:cs="Times New Roman"/>
          <w:sz w:val="28"/>
          <w:szCs w:val="28"/>
        </w:rPr>
        <w:t>03.10.2018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225C0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п. Абан                                    </w:t>
      </w:r>
      <w:r w:rsidR="00800C84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0C84">
        <w:rPr>
          <w:rFonts w:ascii="Times New Roman" w:eastAsia="Times New Roman" w:hAnsi="Times New Roman" w:cs="Times New Roman"/>
          <w:sz w:val="28"/>
          <w:szCs w:val="28"/>
        </w:rPr>
        <w:t>№ 436-п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33B1C" w:rsidRPr="00933B1C" w:rsidRDefault="00933B1C" w:rsidP="00933B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8755C0">
      <w:pPr>
        <w:spacing w:after="0" w:line="192" w:lineRule="auto"/>
        <w:ind w:right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 «Содействие развитию физической культуры и спорта в Абанском районе»</w:t>
      </w:r>
    </w:p>
    <w:p w:rsidR="00933B1C" w:rsidRPr="00933B1C" w:rsidRDefault="00933B1C" w:rsidP="00933B1C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Абанского района от 15.07.2013 № 942-п «Об утверждении Порядка принятия решений о разработке муниципальных программ Абанского района, их формирования и реализации», </w:t>
      </w:r>
      <w:hyperlink r:id="rId9" w:history="1">
        <w:r w:rsidRPr="00933B1C">
          <w:rPr>
            <w:rFonts w:ascii="Times New Roman" w:eastAsia="Times New Roman" w:hAnsi="Times New Roman" w:cs="Times New Roman"/>
            <w:sz w:val="28"/>
            <w:szCs w:val="28"/>
          </w:rPr>
          <w:t>статьями 43,</w:t>
        </w:r>
      </w:hyperlink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44 Устава Абанского района,</w:t>
      </w:r>
    </w:p>
    <w:p w:rsidR="00933B1C" w:rsidRPr="00933B1C" w:rsidRDefault="00933B1C" w:rsidP="00933B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933B1C" w:rsidRPr="00933B1C" w:rsidRDefault="00E821D9" w:rsidP="00AB716D">
      <w:pPr>
        <w:numPr>
          <w:ilvl w:val="0"/>
          <w:numId w:val="1"/>
        </w:numPr>
        <w:spacing w:after="0" w:line="240" w:lineRule="auto"/>
        <w:ind w:left="0"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в М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униципальную программу «Содействие развитию физической культуры и спорта в Абанском районе», утвержденную Постановлением администрации Абанского района  от 28.10.2013 № 1441-п, (далее - 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униципальная программа) следующие изменения:</w:t>
      </w:r>
    </w:p>
    <w:p w:rsidR="00933B1C" w:rsidRPr="00933B1C" w:rsidRDefault="00225C08" w:rsidP="00E821D9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</w:t>
      </w:r>
      <w:r w:rsidR="00CF06D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r w:rsidR="00E821D9">
        <w:rPr>
          <w:rFonts w:ascii="Times New Roman" w:eastAsia="Times New Roman" w:hAnsi="Times New Roman" w:cs="Times New Roman"/>
          <w:sz w:val="28"/>
          <w:szCs w:val="28"/>
        </w:rPr>
        <w:t>разделе 1</w:t>
      </w:r>
      <w:r w:rsidR="008F7364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E821D9">
        <w:rPr>
          <w:rFonts w:ascii="Times New Roman" w:eastAsia="Times New Roman" w:hAnsi="Times New Roman" w:cs="Times New Roman"/>
          <w:sz w:val="28"/>
          <w:szCs w:val="28"/>
        </w:rPr>
        <w:t>униципальной программы</w:t>
      </w:r>
      <w:r w:rsidR="00E821D9" w:rsidRPr="00E821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21D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821D9" w:rsidRPr="00933B1C">
        <w:rPr>
          <w:rFonts w:ascii="Times New Roman" w:eastAsia="Times New Roman" w:hAnsi="Times New Roman" w:cs="Times New Roman"/>
          <w:sz w:val="28"/>
          <w:szCs w:val="28"/>
        </w:rPr>
        <w:t>троку «Информация по ресурсному обеспечению муниципальной программы» изложить в следующей редакции</w:t>
      </w:r>
      <w:r w:rsidR="00E821D9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Style w:val="a3"/>
        <w:tblW w:w="12865" w:type="dxa"/>
        <w:tblInd w:w="108" w:type="dxa"/>
        <w:tblLayout w:type="fixed"/>
        <w:tblLook w:val="04A0"/>
      </w:tblPr>
      <w:tblGrid>
        <w:gridCol w:w="284"/>
        <w:gridCol w:w="3827"/>
        <w:gridCol w:w="4961"/>
        <w:gridCol w:w="3793"/>
      </w:tblGrid>
      <w:tr w:rsidR="00933B1C" w:rsidRPr="00933B1C" w:rsidTr="00AB716D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4961" w:type="dxa"/>
          </w:tcPr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бюджетных ассигнований на реализацию Программы составляет всего 6</w:t>
            </w:r>
            <w:r w:rsidR="00225C0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225C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225C0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225C0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2014 году всего 10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507,3 тыс. рублей, в том числе: 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8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487,5 тыс. рублей, 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2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019,8 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2015 году всего 7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937,2  тыс. рублей, в том числе: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7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832,0  тыс. рублей, 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105,2 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2016 году всего 8 520,3 тыс. рублей, в том числе: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7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928,6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591,7 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всего 9147,3 тыс. рублей, в том числе: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8806,1 тыс. рублей;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-средства краевого бюджета 341,2 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2018 году всего </w:t>
            </w:r>
            <w:r w:rsidR="00225C08">
              <w:rPr>
                <w:rFonts w:ascii="Times New Roman" w:eastAsia="Times New Roman" w:hAnsi="Times New Roman" w:cs="Times New Roman"/>
                <w:sz w:val="28"/>
                <w:szCs w:val="28"/>
              </w:rPr>
              <w:t>10 464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225C0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386E0D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районного бюджета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225C08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9,1  тыс. рублей</w:t>
            </w:r>
            <w:r w:rsidR="00386E0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33B1C" w:rsidRPr="00933B1C" w:rsidRDefault="00386E0D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6E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краевого 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1774,9</w:t>
            </w:r>
            <w:r w:rsidRPr="00386E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39085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всего 8287,2  тыс. рублей, в том числе: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</w:t>
            </w:r>
            <w:r w:rsidR="00390851">
              <w:rPr>
                <w:rFonts w:ascii="Times New Roman" w:eastAsia="Times New Roman" w:hAnsi="Times New Roman" w:cs="Times New Roman"/>
                <w:sz w:val="28"/>
                <w:szCs w:val="28"/>
              </w:rPr>
              <w:t>ого бюджета 8287,2  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всего 8287,2 тыс. рублей, в том числе: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8287,2 тыс. рублей.</w:t>
            </w:r>
          </w:p>
        </w:tc>
        <w:tc>
          <w:tcPr>
            <w:tcW w:w="3793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7364" w:rsidRDefault="008F7364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7364" w:rsidRDefault="008F7364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3B1C" w:rsidRPr="00933B1C" w:rsidRDefault="00CF06DD" w:rsidP="008F7364">
      <w:pPr>
        <w:autoSpaceDE w:val="0"/>
        <w:autoSpaceDN w:val="0"/>
        <w:adjustRightInd w:val="0"/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1.2. П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1 к муниципальной программе изложить в новой редакции,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Постановлению;</w:t>
      </w:r>
    </w:p>
    <w:p w:rsidR="00933B1C" w:rsidRPr="00933B1C" w:rsidRDefault="008F7364" w:rsidP="008F7364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2 к муниципальной программе изложить в новой редакции, согласно приложению </w:t>
      </w:r>
      <w:r w:rsidR="00CF06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933B1C" w:rsidRPr="00933B1C" w:rsidRDefault="008F7364" w:rsidP="008F7364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821D9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м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программе:</w:t>
      </w:r>
    </w:p>
    <w:p w:rsidR="00933B1C" w:rsidRPr="00933B1C" w:rsidRDefault="00933B1C" w:rsidP="008F7364">
      <w:pPr>
        <w:spacing w:after="0" w:line="240" w:lineRule="auto"/>
        <w:ind w:right="14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1</w:t>
      </w:r>
      <w:r w:rsidR="008F7364" w:rsidRPr="008F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7364"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 «</w:t>
      </w:r>
      <w:r w:rsidR="008F7364" w:rsidRPr="00933B1C">
        <w:rPr>
          <w:rFonts w:ascii="Times New Roman" w:eastAsia="Times New Roman" w:hAnsi="Times New Roman" w:cs="Times New Roman"/>
          <w:sz w:val="28"/>
          <w:szCs w:val="28"/>
        </w:rPr>
        <w:t>Информация по ресурсному обеспечению подпрограммы» изложить в новой редакции:</w:t>
      </w:r>
    </w:p>
    <w:tbl>
      <w:tblPr>
        <w:tblW w:w="1375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3827"/>
        <w:gridCol w:w="5245"/>
        <w:gridCol w:w="4395"/>
      </w:tblGrid>
      <w:tr w:rsidR="00933B1C" w:rsidRPr="00933B1C" w:rsidTr="008F7364">
        <w:trPr>
          <w:trHeight w:val="3692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933B1C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933B1C" w:rsidRPr="00933B1C" w:rsidRDefault="00933B1C" w:rsidP="00933B1C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5245" w:type="dxa"/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CF06DD">
              <w:rPr>
                <w:rFonts w:ascii="Times New Roman" w:eastAsia="Times New Roman" w:hAnsi="Times New Roman" w:cs="Times New Roman"/>
                <w:sz w:val="28"/>
                <w:szCs w:val="28"/>
              </w:rPr>
              <w:t>8228,5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933B1C" w:rsidRPr="00933B1C" w:rsidRDefault="009E5B3A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2014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776F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всего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846,0 тыс. рублей, в том числе: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</w:t>
            </w:r>
            <w:r w:rsidR="00CF06DD">
              <w:rPr>
                <w:rFonts w:ascii="Times New Roman" w:eastAsia="Times New Roman" w:hAnsi="Times New Roman" w:cs="Times New Roman"/>
                <w:sz w:val="28"/>
                <w:szCs w:val="28"/>
              </w:rPr>
              <w:t>ый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 896,0 тыс. рублей;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</w:t>
            </w:r>
            <w:r w:rsidR="009E5B3A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 1 950,0 тыс. рублей;</w:t>
            </w:r>
          </w:p>
          <w:p w:rsidR="00933B1C" w:rsidRPr="00933B1C" w:rsidRDefault="00776F0D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 году всего 635,3 тыс. рублей, в том числе: 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635,3 тыс. рублей,</w:t>
            </w:r>
          </w:p>
          <w:p w:rsidR="00776F0D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2016 году всего 778,0 тыс. рублей, в том числе</w:t>
            </w:r>
            <w:r w:rsidR="00776F0D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районный бюджет 778,0 тыс. рублей. </w:t>
            </w:r>
          </w:p>
          <w:p w:rsidR="00776F0D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всего 1169,2 тыс. рублей, в том числе</w:t>
            </w:r>
            <w:r w:rsidR="00776F0D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районный бюджет 1169,2 рублей.</w:t>
            </w:r>
          </w:p>
          <w:p w:rsidR="00776F0D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2018 году всего </w:t>
            </w:r>
            <w:r w:rsidR="00CF06DD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00,0 тыс. рублей, в том числе</w:t>
            </w:r>
            <w:r w:rsidR="00776F0D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776F0D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CF06D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00,0 тыс. рублей</w:t>
            </w:r>
          </w:p>
          <w:p w:rsidR="00933B1C" w:rsidRPr="00933B1C" w:rsidRDefault="00776F0D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1000,0тыс. рублей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76F0D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всего 500,0 тыс. рублей, в том числе</w:t>
            </w:r>
            <w:r w:rsidR="00776F0D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500,0 тыс. рублей.</w:t>
            </w:r>
          </w:p>
          <w:p w:rsidR="00776F0D" w:rsidRDefault="00776F0D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2020 году всего 500,0 тыс. рублей, 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500,00 тыс. рублей.</w:t>
            </w:r>
          </w:p>
        </w:tc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3B1C" w:rsidRPr="00933B1C" w:rsidRDefault="008F7364" w:rsidP="00933B1C">
      <w:pPr>
        <w:spacing w:after="0" w:line="240" w:lineRule="auto"/>
        <w:ind w:left="709" w:right="1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разделе 2: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абзац </w:t>
      </w:r>
      <w:r w:rsidR="008F7364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8F7364" w:rsidRPr="00776F0D" w:rsidRDefault="00933B1C" w:rsidP="008F7364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76F0D" w:rsidRPr="00776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</w:t>
      </w:r>
      <w:r w:rsidR="00776F0D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776F0D" w:rsidRPr="00776F0D">
        <w:rPr>
          <w:rFonts w:ascii="Times New Roman" w:eastAsia="Times New Roman" w:hAnsi="Times New Roman" w:cs="Times New Roman"/>
          <w:sz w:val="28"/>
          <w:szCs w:val="28"/>
          <w:lang w:eastAsia="ru-RU"/>
        </w:rPr>
        <w:t>00,0 тыс. рублей</w:t>
      </w:r>
      <w:r w:rsidR="008F73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76F0D" w:rsidRPr="00776F0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F7364" w:rsidRDefault="00446F87" w:rsidP="008F7364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риложение 2 </w:t>
      </w:r>
      <w:r w:rsidR="008F7364">
        <w:rPr>
          <w:rFonts w:ascii="Times New Roman" w:eastAsia="Times New Roman" w:hAnsi="Times New Roman" w:cs="Times New Roman"/>
          <w:sz w:val="28"/>
          <w:szCs w:val="28"/>
        </w:rPr>
        <w:t xml:space="preserve">к подпрограмме 1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изложить в новой редакции, согласно приложению </w:t>
      </w:r>
      <w:r w:rsidR="008F7364">
        <w:rPr>
          <w:rFonts w:ascii="Times New Roman" w:eastAsia="Times New Roman" w:hAnsi="Times New Roman" w:cs="Times New Roman"/>
          <w:sz w:val="28"/>
          <w:szCs w:val="28"/>
        </w:rPr>
        <w:t>3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33B1C" w:rsidRPr="00933B1C" w:rsidRDefault="008F7364" w:rsidP="008F7364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446F87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</w:t>
      </w:r>
      <w:r w:rsidR="00446F87">
        <w:rPr>
          <w:rFonts w:ascii="Times New Roman" w:eastAsia="Times New Roman" w:hAnsi="Times New Roman" w:cs="Times New Roman"/>
          <w:sz w:val="28"/>
          <w:szCs w:val="28"/>
        </w:rPr>
        <w:t>№ 4 к м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униципальной программе:</w:t>
      </w:r>
    </w:p>
    <w:p w:rsidR="00933B1C" w:rsidRPr="00933B1C" w:rsidRDefault="00446F87" w:rsidP="00E821D9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21D9">
        <w:rPr>
          <w:rFonts w:ascii="Times New Roman" w:eastAsia="Times New Roman" w:hAnsi="Times New Roman" w:cs="Times New Roman"/>
          <w:sz w:val="28"/>
          <w:szCs w:val="28"/>
        </w:rPr>
        <w:t xml:space="preserve"> разделе 1 с</w:t>
      </w:r>
      <w:r w:rsidR="00E821D9" w:rsidRPr="00933B1C">
        <w:rPr>
          <w:rFonts w:ascii="Times New Roman" w:eastAsia="Times New Roman" w:hAnsi="Times New Roman" w:cs="Times New Roman"/>
          <w:sz w:val="28"/>
          <w:szCs w:val="28"/>
        </w:rPr>
        <w:t xml:space="preserve">троку </w:t>
      </w:r>
      <w:r w:rsidR="00E821D9"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821D9" w:rsidRPr="006E4A1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по ресурсному обеспечени</w:t>
      </w:r>
      <w:r w:rsidR="00E821D9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подпрограммы</w:t>
      </w:r>
      <w:r w:rsidR="00E821D9" w:rsidRPr="00933B1C">
        <w:rPr>
          <w:rFonts w:ascii="Times New Roman" w:eastAsia="Times New Roman" w:hAnsi="Times New Roman" w:cs="Times New Roman"/>
          <w:sz w:val="28"/>
          <w:szCs w:val="28"/>
        </w:rPr>
        <w:t>» изложить в новой редакции</w:t>
      </w:r>
      <w:r w:rsidR="00E821D9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Style w:val="a3"/>
        <w:tblW w:w="10348" w:type="dxa"/>
        <w:tblInd w:w="-34" w:type="dxa"/>
        <w:tblLayout w:type="fixed"/>
        <w:tblLook w:val="04A0"/>
      </w:tblPr>
      <w:tblGrid>
        <w:gridCol w:w="284"/>
        <w:gridCol w:w="2552"/>
        <w:gridCol w:w="6520"/>
        <w:gridCol w:w="992"/>
      </w:tblGrid>
      <w:tr w:rsidR="00933B1C" w:rsidRPr="00933B1C" w:rsidTr="00AB716D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552" w:type="dxa"/>
          </w:tcPr>
          <w:p w:rsidR="00933B1C" w:rsidRPr="00933B1C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по ресурсному обеспечению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подпрограммы</w:t>
            </w:r>
          </w:p>
        </w:tc>
        <w:tc>
          <w:tcPr>
            <w:tcW w:w="6520" w:type="dxa"/>
          </w:tcPr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2B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54922,0</w:t>
            </w: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рублей, в том числе:</w:t>
            </w:r>
          </w:p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годам:</w:t>
            </w:r>
          </w:p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2014 году 7 661,3 тыс. рублей, в том числе: </w:t>
            </w:r>
          </w:p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 7 591,5 тыс. рублей;</w:t>
            </w:r>
          </w:p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 69,8 тыс. рублей.</w:t>
            </w:r>
          </w:p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2015 году 7 301,9  тыс. рублей, в том числе:</w:t>
            </w:r>
          </w:p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 7 196,7  тыс. рублей;</w:t>
            </w:r>
          </w:p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 105,2 тыс. рублей.</w:t>
            </w:r>
          </w:p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2016 году 7 742,3  тыс. рублей, в том числе:</w:t>
            </w:r>
          </w:p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 7 150,6  тыс. рублей;</w:t>
            </w:r>
          </w:p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591,7 тыс. рублей, </w:t>
            </w:r>
          </w:p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2017 году 7978,1  тыс. рублей, в том числе:</w:t>
            </w:r>
          </w:p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 7636,9  тыс. рублей;</w:t>
            </w:r>
          </w:p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 341,2</w:t>
            </w:r>
            <w:r w:rsidR="002B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2018 году </w:t>
            </w:r>
            <w:r w:rsidR="002B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8664,0</w:t>
            </w: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 78</w:t>
            </w:r>
            <w:r w:rsidR="002B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9,1 тыс. рублей,</w:t>
            </w:r>
          </w:p>
          <w:p w:rsidR="002B4460" w:rsidRPr="006E4A15" w:rsidRDefault="002B4460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 774,9 тыс. рублей;</w:t>
            </w:r>
          </w:p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2019 году 7787,2 тыс. рублей, в том числе:</w:t>
            </w:r>
          </w:p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 7787,2 тыс. рублей,</w:t>
            </w:r>
          </w:p>
          <w:p w:rsidR="006E4A15" w:rsidRPr="006E4A15" w:rsidRDefault="006E4A15" w:rsidP="006E4A15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2020 году 7787,2 тыс. рублей, в том числе:</w:t>
            </w:r>
          </w:p>
          <w:p w:rsidR="00933B1C" w:rsidRPr="00933B1C" w:rsidRDefault="006E4A15" w:rsidP="002B4460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районный бюджет 7787,2 тыс. рублей. 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6F87" w:rsidRDefault="00446F87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2B4460" w:rsidRDefault="00446F87" w:rsidP="00446F87">
      <w:pPr>
        <w:tabs>
          <w:tab w:val="left" w:pos="709"/>
        </w:tabs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разделе 2:</w:t>
      </w:r>
    </w:p>
    <w:p w:rsidR="002B4460" w:rsidRDefault="002B4460" w:rsidP="00446F87">
      <w:pPr>
        <w:tabs>
          <w:tab w:val="left" w:pos="709"/>
        </w:tabs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460">
        <w:rPr>
          <w:rFonts w:ascii="Times New Roman" w:eastAsia="Times New Roman" w:hAnsi="Times New Roman" w:cs="Times New Roman"/>
          <w:sz w:val="28"/>
          <w:szCs w:val="28"/>
        </w:rPr>
        <w:t xml:space="preserve">абзац </w:t>
      </w:r>
      <w:r w:rsidR="00446F87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2B4460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933B1C" w:rsidRPr="00933B1C" w:rsidRDefault="002B4460" w:rsidP="00446F87">
      <w:pPr>
        <w:tabs>
          <w:tab w:val="left" w:pos="709"/>
        </w:tabs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B4460">
        <w:rPr>
          <w:rFonts w:ascii="Times New Roman" w:eastAsia="Times New Roman" w:hAnsi="Times New Roman" w:cs="Times New Roman"/>
          <w:sz w:val="28"/>
          <w:szCs w:val="28"/>
        </w:rPr>
        <w:t xml:space="preserve">2018 год – </w:t>
      </w:r>
      <w:r w:rsidR="00FD0429">
        <w:rPr>
          <w:rFonts w:ascii="Times New Roman" w:eastAsia="Times New Roman" w:hAnsi="Times New Roman" w:cs="Times New Roman"/>
          <w:sz w:val="28"/>
          <w:szCs w:val="28"/>
        </w:rPr>
        <w:t>8664,0</w:t>
      </w:r>
      <w:r w:rsidRPr="002B4460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446F87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3B1C" w:rsidRPr="00933B1C" w:rsidRDefault="00446F87" w:rsidP="00446F87">
      <w:pPr>
        <w:tabs>
          <w:tab w:val="left" w:pos="709"/>
        </w:tabs>
        <w:spacing w:after="0" w:line="240" w:lineRule="auto"/>
        <w:ind w:right="140"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п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риложение 2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подпрограмме 2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изложить в новой редакции согласно приложению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к настоящему П</w:t>
      </w:r>
      <w:r>
        <w:rPr>
          <w:rFonts w:ascii="Times New Roman" w:eastAsia="Times New Roman" w:hAnsi="Times New Roman" w:cs="Times New Roman"/>
          <w:sz w:val="28"/>
          <w:szCs w:val="28"/>
        </w:rPr>
        <w:t>остановлению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6F87" w:rsidRDefault="00446F87" w:rsidP="00446F87">
      <w:pPr>
        <w:pStyle w:val="a9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2. </w:t>
      </w:r>
      <w:r>
        <w:rPr>
          <w:sz w:val="28"/>
          <w:szCs w:val="28"/>
          <w:lang w:val="ru-RU"/>
        </w:rPr>
        <w:t>Опубликовать П</w:t>
      </w:r>
      <w:r w:rsidRPr="00802FFA">
        <w:rPr>
          <w:sz w:val="28"/>
          <w:szCs w:val="28"/>
          <w:lang w:val="ru-RU"/>
        </w:rPr>
        <w:t xml:space="preserve">остановление в газете «Красное Знамя» и </w:t>
      </w:r>
      <w:r>
        <w:rPr>
          <w:sz w:val="28"/>
          <w:szCs w:val="28"/>
          <w:lang w:val="ru-RU"/>
        </w:rPr>
        <w:t xml:space="preserve">разместить </w:t>
      </w:r>
      <w:r w:rsidRPr="00802FFA">
        <w:rPr>
          <w:sz w:val="28"/>
          <w:szCs w:val="28"/>
          <w:lang w:val="ru-RU"/>
        </w:rPr>
        <w:t>на официальном интернет-сайте муниципального образования Абанский район (</w:t>
      </w:r>
      <w:hyperlink r:id="rId10" w:history="1">
        <w:r w:rsidRPr="00337D46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http://abannet.ru/</w:t>
        </w:r>
      </w:hyperlink>
      <w:r w:rsidRPr="00802FFA">
        <w:rPr>
          <w:sz w:val="28"/>
          <w:szCs w:val="28"/>
          <w:lang w:val="ru-RU"/>
        </w:rPr>
        <w:t>).</w:t>
      </w:r>
    </w:p>
    <w:p w:rsidR="00446F87" w:rsidRPr="00100C23" w:rsidRDefault="00446F87" w:rsidP="00446F87">
      <w:pPr>
        <w:pStyle w:val="50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b w:val="0"/>
          <w:sz w:val="28"/>
          <w:szCs w:val="28"/>
        </w:rPr>
      </w:pPr>
      <w:r w:rsidRPr="00100C23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100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0C23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>онтроль за выполнением настоящего П</w:t>
      </w:r>
      <w:r w:rsidRPr="00100C23">
        <w:rPr>
          <w:rFonts w:ascii="Times New Roman" w:hAnsi="Times New Roman" w:cs="Times New Roman"/>
          <w:b w:val="0"/>
          <w:sz w:val="28"/>
          <w:szCs w:val="28"/>
        </w:rPr>
        <w:t>остановления возложить на заместителя Главы администрации Абанского района – начальника отдела культуры, по делам молодёжи и спорта  Л.А. Харисову.</w:t>
      </w:r>
    </w:p>
    <w:p w:rsidR="00446F87" w:rsidRDefault="00446F87" w:rsidP="00446F87">
      <w:pPr>
        <w:pStyle w:val="a9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802FFA">
        <w:rPr>
          <w:sz w:val="28"/>
          <w:szCs w:val="28"/>
          <w:lang w:val="ru-RU"/>
        </w:rPr>
        <w:t xml:space="preserve">. Постановление вступает в силу в день, следующий за днем </w:t>
      </w:r>
      <w:r w:rsidRPr="00802FFA">
        <w:rPr>
          <w:sz w:val="28"/>
          <w:szCs w:val="28"/>
          <w:lang w:val="ru-RU"/>
        </w:rPr>
        <w:br/>
        <w:t>его официального опубликования</w:t>
      </w:r>
      <w:r>
        <w:rPr>
          <w:sz w:val="28"/>
          <w:szCs w:val="28"/>
          <w:lang w:val="ru-RU"/>
        </w:rPr>
        <w:t>.</w:t>
      </w:r>
    </w:p>
    <w:p w:rsidR="00933B1C" w:rsidRPr="00933B1C" w:rsidRDefault="00933B1C" w:rsidP="00933B1C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11" w:type="dxa"/>
        <w:tblLook w:val="01E0"/>
      </w:tblPr>
      <w:tblGrid>
        <w:gridCol w:w="5882"/>
        <w:gridCol w:w="3629"/>
      </w:tblGrid>
      <w:tr w:rsidR="00933B1C" w:rsidRPr="00933B1C" w:rsidTr="00AB716D">
        <w:trPr>
          <w:trHeight w:val="1478"/>
        </w:trPr>
        <w:tc>
          <w:tcPr>
            <w:tcW w:w="5882" w:type="dxa"/>
            <w:shd w:val="clear" w:color="auto" w:fill="auto"/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Абанского района                                      </w:t>
            </w:r>
            <w:r w:rsidR="00446F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</w:p>
        </w:tc>
        <w:tc>
          <w:tcPr>
            <w:tcW w:w="3629" w:type="dxa"/>
            <w:shd w:val="clear" w:color="auto" w:fill="auto"/>
            <w:vAlign w:val="bottom"/>
          </w:tcPr>
          <w:p w:rsidR="00933B1C" w:rsidRPr="00933B1C" w:rsidRDefault="00933B1C" w:rsidP="00446F87">
            <w:pPr>
              <w:spacing w:after="0" w:line="240" w:lineRule="auto"/>
              <w:ind w:left="1206"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446F87">
              <w:rPr>
                <w:rFonts w:ascii="Times New Roman" w:eastAsia="Times New Roman" w:hAnsi="Times New Roman" w:cs="Times New Roman"/>
                <w:sz w:val="28"/>
                <w:szCs w:val="28"/>
              </w:rPr>
              <w:t>Г.В. Иванченко</w:t>
            </w:r>
          </w:p>
        </w:tc>
      </w:tr>
    </w:tbl>
    <w:p w:rsidR="00933B1C" w:rsidRPr="00933B1C" w:rsidRDefault="00933B1C" w:rsidP="00933B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0458" w:rsidRDefault="004F0458"/>
    <w:p w:rsidR="00933B1C" w:rsidRDefault="00933B1C"/>
    <w:p w:rsidR="00933B1C" w:rsidRDefault="00933B1C"/>
    <w:p w:rsidR="00933B1C" w:rsidRDefault="00933B1C"/>
    <w:p w:rsidR="00933B1C" w:rsidRDefault="00933B1C"/>
    <w:sectPr w:rsidR="00933B1C" w:rsidSect="008F7364">
      <w:headerReference w:type="default" r:id="rId11"/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B42" w:rsidRDefault="00255B42">
      <w:pPr>
        <w:spacing w:after="0" w:line="240" w:lineRule="auto"/>
      </w:pPr>
      <w:r>
        <w:separator/>
      </w:r>
    </w:p>
  </w:endnote>
  <w:endnote w:type="continuationSeparator" w:id="0">
    <w:p w:rsidR="00255B42" w:rsidRDefault="0025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B42" w:rsidRDefault="00255B42">
      <w:pPr>
        <w:spacing w:after="0" w:line="240" w:lineRule="auto"/>
      </w:pPr>
      <w:r>
        <w:separator/>
      </w:r>
    </w:p>
  </w:footnote>
  <w:footnote w:type="continuationSeparator" w:id="0">
    <w:p w:rsidR="00255B42" w:rsidRDefault="00255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8629466"/>
      <w:docPartObj>
        <w:docPartGallery w:val="Page Numbers (Top of Page)"/>
        <w:docPartUnique/>
      </w:docPartObj>
    </w:sdtPr>
    <w:sdtContent>
      <w:p w:rsidR="00225C08" w:rsidRDefault="00A97418">
        <w:pPr>
          <w:pStyle w:val="a4"/>
          <w:jc w:val="center"/>
        </w:pPr>
        <w:r>
          <w:fldChar w:fldCharType="begin"/>
        </w:r>
        <w:r w:rsidR="00225C08">
          <w:instrText>PAGE   \* MERGEFORMAT</w:instrText>
        </w:r>
        <w:r>
          <w:fldChar w:fldCharType="separate"/>
        </w:r>
        <w:r w:rsidR="00800C84" w:rsidRPr="00800C84">
          <w:rPr>
            <w:noProof/>
            <w:lang w:val="ru-RU"/>
          </w:rPr>
          <w:t>1</w:t>
        </w:r>
        <w:r>
          <w:fldChar w:fldCharType="end"/>
        </w:r>
      </w:p>
    </w:sdtContent>
  </w:sdt>
  <w:p w:rsidR="00225C08" w:rsidRDefault="00225C0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F2C56"/>
    <w:multiLevelType w:val="multilevel"/>
    <w:tmpl w:val="9A9CE1E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1E50B56"/>
    <w:multiLevelType w:val="multilevel"/>
    <w:tmpl w:val="3F565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2BA51776"/>
    <w:multiLevelType w:val="multilevel"/>
    <w:tmpl w:val="7E1EE3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48355352"/>
    <w:multiLevelType w:val="hybridMultilevel"/>
    <w:tmpl w:val="5D749DD8"/>
    <w:lvl w:ilvl="0" w:tplc="2D569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7371AF"/>
    <w:multiLevelType w:val="multilevel"/>
    <w:tmpl w:val="1A9067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6B4C0BF9"/>
    <w:multiLevelType w:val="hybridMultilevel"/>
    <w:tmpl w:val="D6C0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1FC0E12"/>
    <w:multiLevelType w:val="hybridMultilevel"/>
    <w:tmpl w:val="234C98D8"/>
    <w:lvl w:ilvl="0" w:tplc="C8E81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35A9"/>
    <w:rsid w:val="0001046C"/>
    <w:rsid w:val="00044AC3"/>
    <w:rsid w:val="00084E82"/>
    <w:rsid w:val="000C136D"/>
    <w:rsid w:val="001C1575"/>
    <w:rsid w:val="00225C08"/>
    <w:rsid w:val="00255B42"/>
    <w:rsid w:val="002862EB"/>
    <w:rsid w:val="002B4460"/>
    <w:rsid w:val="00386E0D"/>
    <w:rsid w:val="00390851"/>
    <w:rsid w:val="00446F87"/>
    <w:rsid w:val="004D5779"/>
    <w:rsid w:val="004F0458"/>
    <w:rsid w:val="0054026F"/>
    <w:rsid w:val="006E4A15"/>
    <w:rsid w:val="00776F0D"/>
    <w:rsid w:val="00800C84"/>
    <w:rsid w:val="008755C0"/>
    <w:rsid w:val="008F7364"/>
    <w:rsid w:val="00933B1C"/>
    <w:rsid w:val="009435A9"/>
    <w:rsid w:val="009E5B3A"/>
    <w:rsid w:val="00A42AEA"/>
    <w:rsid w:val="00A97418"/>
    <w:rsid w:val="00AA5F1B"/>
    <w:rsid w:val="00AB716D"/>
    <w:rsid w:val="00B615A3"/>
    <w:rsid w:val="00B9285B"/>
    <w:rsid w:val="00C2482D"/>
    <w:rsid w:val="00CF06DD"/>
    <w:rsid w:val="00D01F38"/>
    <w:rsid w:val="00E143D5"/>
    <w:rsid w:val="00E821D9"/>
    <w:rsid w:val="00ED53E8"/>
    <w:rsid w:val="00FD0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  <w:style w:type="character" w:styleId="a8">
    <w:name w:val="Hyperlink"/>
    <w:rsid w:val="00446F87"/>
    <w:rPr>
      <w:rFonts w:ascii="Tahoma" w:hAnsi="Tahoma" w:cs="Tahoma" w:hint="default"/>
      <w:color w:val="666666"/>
      <w:u w:val="single"/>
    </w:rPr>
  </w:style>
  <w:style w:type="paragraph" w:styleId="a9">
    <w:name w:val="No Spacing"/>
    <w:uiPriority w:val="99"/>
    <w:qFormat/>
    <w:rsid w:val="00446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rsid w:val="00446F87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46F87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aban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1554728AAF17E4888981667598E10E7F049FA3BEEEC20B90A7FADB4ABC7278035883B6AD4FDAF7686D6N0a7E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30C14-BEEB-4F3B-83D8-6E2F944E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4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11</cp:revision>
  <dcterms:created xsi:type="dcterms:W3CDTF">2018-04-02T03:43:00Z</dcterms:created>
  <dcterms:modified xsi:type="dcterms:W3CDTF">2018-10-04T07:45:00Z</dcterms:modified>
</cp:coreProperties>
</file>