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54" w:rsidRDefault="00684B54" w:rsidP="0032760F">
      <w:pPr>
        <w:rPr>
          <w:sz w:val="28"/>
        </w:rPr>
      </w:pPr>
    </w:p>
    <w:p w:rsidR="00684B54" w:rsidRDefault="00684B54" w:rsidP="00684B54">
      <w:pPr>
        <w:pStyle w:val="a6"/>
        <w:ind w:left="284" w:right="-143"/>
        <w:jc w:val="center"/>
      </w:pPr>
      <w:r>
        <w:rPr>
          <w:noProof/>
        </w:rPr>
        <w:drawing>
          <wp:inline distT="0" distB="0" distL="0" distR="0">
            <wp:extent cx="762000" cy="904875"/>
            <wp:effectExtent l="19050" t="0" r="0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B54" w:rsidRPr="00FC4E1B" w:rsidRDefault="00684B54" w:rsidP="00684B54">
      <w:pPr>
        <w:ind w:left="284" w:right="-143"/>
        <w:jc w:val="center"/>
        <w:rPr>
          <w:sz w:val="28"/>
          <w:szCs w:val="28"/>
        </w:rPr>
      </w:pPr>
      <w:r w:rsidRPr="00FC4E1B">
        <w:rPr>
          <w:sz w:val="28"/>
          <w:szCs w:val="28"/>
        </w:rPr>
        <w:t>Администрация  Абанского района</w:t>
      </w:r>
    </w:p>
    <w:p w:rsidR="00684B54" w:rsidRPr="00FC4E1B" w:rsidRDefault="00684B54" w:rsidP="00684B54">
      <w:pPr>
        <w:ind w:left="284" w:right="-143"/>
        <w:jc w:val="center"/>
        <w:rPr>
          <w:sz w:val="28"/>
          <w:szCs w:val="28"/>
        </w:rPr>
      </w:pPr>
      <w:r w:rsidRPr="00FC4E1B">
        <w:rPr>
          <w:sz w:val="28"/>
          <w:szCs w:val="28"/>
        </w:rPr>
        <w:t>Красноярского края</w:t>
      </w:r>
    </w:p>
    <w:p w:rsidR="00684B54" w:rsidRPr="00441A0F" w:rsidRDefault="00684B54" w:rsidP="00684B54">
      <w:pPr>
        <w:ind w:left="284" w:right="-143"/>
        <w:jc w:val="center"/>
        <w:rPr>
          <w:b/>
          <w:sz w:val="28"/>
          <w:szCs w:val="28"/>
        </w:rPr>
      </w:pPr>
    </w:p>
    <w:p w:rsidR="00684B54" w:rsidRPr="00832E65" w:rsidRDefault="00684B54" w:rsidP="00684B54">
      <w:pPr>
        <w:ind w:left="284" w:right="-143"/>
        <w:jc w:val="center"/>
        <w:rPr>
          <w:sz w:val="28"/>
          <w:szCs w:val="28"/>
        </w:rPr>
      </w:pPr>
      <w:r w:rsidRPr="00832E65">
        <w:rPr>
          <w:sz w:val="28"/>
          <w:szCs w:val="28"/>
        </w:rPr>
        <w:t>ПОСТАНОВЛЕНИЕ</w:t>
      </w:r>
    </w:p>
    <w:p w:rsidR="00684B54" w:rsidRDefault="00684B54" w:rsidP="00684B54">
      <w:pPr>
        <w:pStyle w:val="a6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84B54" w:rsidRDefault="00684B54" w:rsidP="00684B54">
      <w:pPr>
        <w:pStyle w:val="a6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84B54" w:rsidRPr="00B5526D" w:rsidRDefault="00684B54" w:rsidP="00684B54">
      <w:pPr>
        <w:ind w:right="141"/>
        <w:rPr>
          <w:sz w:val="28"/>
          <w:szCs w:val="28"/>
        </w:rPr>
      </w:pPr>
      <w:r>
        <w:rPr>
          <w:sz w:val="28"/>
          <w:szCs w:val="28"/>
        </w:rPr>
        <w:t>12.03.2019</w:t>
      </w:r>
      <w:r w:rsidRPr="00B55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26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</w:t>
      </w:r>
      <w:r w:rsidRPr="00B5526D">
        <w:rPr>
          <w:sz w:val="28"/>
          <w:szCs w:val="28"/>
        </w:rPr>
        <w:t xml:space="preserve">п. Абан                               </w:t>
      </w:r>
      <w:r>
        <w:rPr>
          <w:sz w:val="28"/>
          <w:szCs w:val="28"/>
        </w:rPr>
        <w:t xml:space="preserve">                          № 71-п</w:t>
      </w:r>
    </w:p>
    <w:p w:rsidR="00684B54" w:rsidRPr="00B5526D" w:rsidRDefault="00684B54" w:rsidP="00684B54">
      <w:pPr>
        <w:ind w:left="284" w:right="-142" w:firstLine="567"/>
        <w:jc w:val="both"/>
        <w:rPr>
          <w:sz w:val="28"/>
          <w:szCs w:val="28"/>
        </w:rPr>
      </w:pPr>
    </w:p>
    <w:p w:rsidR="00684B54" w:rsidRPr="00B5526D" w:rsidRDefault="00684B54" w:rsidP="00684B54">
      <w:pPr>
        <w:ind w:left="284" w:right="-142" w:firstLine="567"/>
        <w:jc w:val="center"/>
        <w:rPr>
          <w:sz w:val="28"/>
          <w:szCs w:val="28"/>
        </w:rPr>
      </w:pPr>
      <w:r w:rsidRPr="00B5526D">
        <w:rPr>
          <w:sz w:val="28"/>
          <w:szCs w:val="28"/>
        </w:rPr>
        <w:t>О внесении изменений в Постановление  адм</w:t>
      </w:r>
      <w:r>
        <w:rPr>
          <w:sz w:val="28"/>
          <w:szCs w:val="28"/>
        </w:rPr>
        <w:t>инистрации Абанского района от 27.09.2018 № 428-п «</w:t>
      </w:r>
      <w:r w:rsidRPr="00B5526D">
        <w:rPr>
          <w:sz w:val="28"/>
          <w:szCs w:val="28"/>
        </w:rPr>
        <w:t xml:space="preserve">О </w:t>
      </w:r>
      <w:r>
        <w:rPr>
          <w:sz w:val="28"/>
          <w:szCs w:val="28"/>
        </w:rPr>
        <w:t>создании  комиссии по делам несовершеннолетних и защите их прав   Абанского района»</w:t>
      </w:r>
    </w:p>
    <w:p w:rsidR="00684B54" w:rsidRPr="00B5526D" w:rsidRDefault="00684B54" w:rsidP="00684B54">
      <w:pPr>
        <w:ind w:left="284" w:right="-142" w:firstLine="567"/>
        <w:jc w:val="both"/>
        <w:rPr>
          <w:sz w:val="28"/>
          <w:szCs w:val="28"/>
        </w:rPr>
      </w:pPr>
    </w:p>
    <w:p w:rsidR="00684B54" w:rsidRPr="00B5526D" w:rsidRDefault="00684B54" w:rsidP="0032760F">
      <w:pPr>
        <w:ind w:right="-142" w:firstLine="567"/>
        <w:jc w:val="both"/>
        <w:rPr>
          <w:sz w:val="28"/>
          <w:szCs w:val="28"/>
        </w:rPr>
      </w:pPr>
    </w:p>
    <w:p w:rsidR="00684B54" w:rsidRDefault="00684B54" w:rsidP="0032760F">
      <w:pPr>
        <w:tabs>
          <w:tab w:val="left" w:pos="426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урегулирования отдельных вопросов, а также в связи с кадровыми изменениями, р</w:t>
      </w:r>
      <w:r w:rsidRPr="00B5526D">
        <w:rPr>
          <w:sz w:val="28"/>
          <w:szCs w:val="28"/>
        </w:rPr>
        <w:t xml:space="preserve">уководствуясь  ст.ст. </w:t>
      </w:r>
      <w:r>
        <w:rPr>
          <w:sz w:val="28"/>
          <w:szCs w:val="28"/>
        </w:rPr>
        <w:t>43,44</w:t>
      </w:r>
      <w:r w:rsidRPr="00B5526D">
        <w:rPr>
          <w:sz w:val="28"/>
          <w:szCs w:val="28"/>
        </w:rPr>
        <w:t xml:space="preserve">  Устава Абанского района Красноярского края, </w:t>
      </w:r>
    </w:p>
    <w:p w:rsidR="00684B54" w:rsidRDefault="00684B54" w:rsidP="0032760F">
      <w:pPr>
        <w:tabs>
          <w:tab w:val="left" w:pos="284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C6F09" w:rsidRDefault="00DC6F09" w:rsidP="0032760F">
      <w:pPr>
        <w:pStyle w:val="aa"/>
        <w:ind w:left="0" w:firstLine="567"/>
        <w:jc w:val="both"/>
        <w:rPr>
          <w:sz w:val="28"/>
        </w:rPr>
      </w:pPr>
      <w:r>
        <w:rPr>
          <w:sz w:val="28"/>
          <w:szCs w:val="28"/>
        </w:rPr>
        <w:t>1.</w:t>
      </w:r>
      <w:r w:rsidR="00684B54" w:rsidRPr="00DC6F09">
        <w:rPr>
          <w:sz w:val="28"/>
          <w:szCs w:val="28"/>
        </w:rPr>
        <w:t>Внести в положение о комиссии по делам несовершеннолетних и защите их прав Абанского района Красноярского</w:t>
      </w:r>
      <w:r w:rsidR="00832E65">
        <w:rPr>
          <w:sz w:val="28"/>
          <w:szCs w:val="28"/>
        </w:rPr>
        <w:t xml:space="preserve"> края</w:t>
      </w:r>
      <w:r w:rsidR="00684B54" w:rsidRPr="00DC6F09">
        <w:rPr>
          <w:sz w:val="28"/>
          <w:szCs w:val="28"/>
        </w:rPr>
        <w:t xml:space="preserve"> </w:t>
      </w:r>
      <w:r w:rsidR="00832E65">
        <w:rPr>
          <w:sz w:val="28"/>
          <w:szCs w:val="28"/>
        </w:rPr>
        <w:t xml:space="preserve"> </w:t>
      </w:r>
      <w:r w:rsidR="00684B54" w:rsidRPr="00DC6F09">
        <w:rPr>
          <w:sz w:val="28"/>
        </w:rPr>
        <w:t xml:space="preserve"> утвержденное Постановлением администрации Абанского района от 27.09.2018  № 428-п «О создании комиссии по делам несовершеннолетних и защите их прав Абанского района» </w:t>
      </w:r>
      <w:r w:rsidR="00832E65" w:rsidRPr="00DC6F09">
        <w:rPr>
          <w:sz w:val="28"/>
          <w:szCs w:val="28"/>
        </w:rPr>
        <w:t>(далее Положение)</w:t>
      </w:r>
      <w:r w:rsidR="00832E65" w:rsidRPr="00DC6F09">
        <w:rPr>
          <w:sz w:val="28"/>
        </w:rPr>
        <w:t xml:space="preserve"> </w:t>
      </w:r>
      <w:r w:rsidR="00684B54" w:rsidRPr="00DC6F09">
        <w:rPr>
          <w:sz w:val="28"/>
        </w:rPr>
        <w:t>следующие изменения:</w:t>
      </w:r>
    </w:p>
    <w:p w:rsidR="00DC6F09" w:rsidRPr="00DC6F09" w:rsidRDefault="00832E65" w:rsidP="0032760F">
      <w:pPr>
        <w:pStyle w:val="aa"/>
        <w:ind w:left="0" w:firstLine="567"/>
        <w:jc w:val="both"/>
        <w:rPr>
          <w:sz w:val="28"/>
        </w:rPr>
      </w:pPr>
      <w:r>
        <w:rPr>
          <w:sz w:val="28"/>
        </w:rPr>
        <w:t xml:space="preserve">1.1. в пункте </w:t>
      </w:r>
      <w:r w:rsidR="00DC6F09">
        <w:rPr>
          <w:sz w:val="28"/>
        </w:rPr>
        <w:t>2.2 Положения:</w:t>
      </w:r>
    </w:p>
    <w:p w:rsidR="00684B54" w:rsidRDefault="00DC6F09" w:rsidP="0032760F">
      <w:pPr>
        <w:ind w:firstLine="567"/>
        <w:jc w:val="both"/>
      </w:pPr>
      <w:r>
        <w:rPr>
          <w:sz w:val="28"/>
          <w:szCs w:val="28"/>
        </w:rPr>
        <w:t>а) подпункт 3</w:t>
      </w:r>
      <w:r w:rsidR="00684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84B54" w:rsidRPr="0027728F">
        <w:rPr>
          <w:sz w:val="28"/>
          <w:szCs w:val="28"/>
        </w:rPr>
        <w:t xml:space="preserve"> </w:t>
      </w:r>
      <w:r w:rsidR="00684B54">
        <w:rPr>
          <w:sz w:val="28"/>
        </w:rPr>
        <w:t>изл</w:t>
      </w:r>
      <w:r w:rsidR="00832E65">
        <w:rPr>
          <w:sz w:val="28"/>
        </w:rPr>
        <w:t xml:space="preserve">ожить </w:t>
      </w:r>
      <w:r w:rsidR="00684B54" w:rsidRPr="0027728F">
        <w:rPr>
          <w:sz w:val="28"/>
          <w:szCs w:val="28"/>
        </w:rPr>
        <w:t>в новой  редакции:</w:t>
      </w:r>
      <w:r w:rsidR="00684B54" w:rsidRPr="0027728F">
        <w:t xml:space="preserve"> </w:t>
      </w:r>
    </w:p>
    <w:p w:rsidR="00684B54" w:rsidRDefault="00832E65" w:rsidP="0032760F">
      <w:pPr>
        <w:pStyle w:val="ConsPlusNormal"/>
        <w:ind w:firstLine="567"/>
        <w:jc w:val="both"/>
      </w:pPr>
      <w:proofErr w:type="gramStart"/>
      <w:r>
        <w:t xml:space="preserve">«3) </w:t>
      </w:r>
      <w:r w:rsidR="00684B54" w:rsidRPr="00DC6F09">
        <w:t>обе</w:t>
      </w:r>
      <w:r>
        <w:t xml:space="preserve">спечивает оказание помощи в </w:t>
      </w:r>
      <w:r w:rsidR="00684B54" w:rsidRPr="00DC6F09">
        <w:t>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оказание помощи по трудоустройству  несовершеннолетних (с их согласия),  а также обеспечивают осуществление иных  функций по социальной реабилитации несовершеннолетних, которые  предусмотрены законодательством Российской Федерации и законодательством края</w:t>
      </w:r>
      <w:r>
        <w:t>»</w:t>
      </w:r>
      <w:r w:rsidR="00684B54" w:rsidRPr="00DC6F09">
        <w:t>;</w:t>
      </w:r>
      <w:proofErr w:type="gramEnd"/>
    </w:p>
    <w:p w:rsidR="00DC6F09" w:rsidRPr="00DC6F09" w:rsidRDefault="00DC6F09" w:rsidP="0032760F">
      <w:pPr>
        <w:pStyle w:val="ConsPlusNormal"/>
        <w:ind w:firstLine="567"/>
        <w:jc w:val="both"/>
      </w:pPr>
      <w:r>
        <w:tab/>
        <w:t>б) дополнить подпунктом 5.1 следующего содержания:</w:t>
      </w:r>
    </w:p>
    <w:p w:rsidR="00DC6F09" w:rsidRDefault="00832E65" w:rsidP="0032760F">
      <w:pPr>
        <w:pStyle w:val="ConsPlusNormal"/>
        <w:ind w:firstLine="567"/>
        <w:jc w:val="both"/>
      </w:pPr>
      <w:proofErr w:type="gramStart"/>
      <w:r>
        <w:t>«</w:t>
      </w:r>
      <w:r w:rsidR="00DC6F09" w:rsidRPr="00DC6F09">
        <w:t xml:space="preserve">5.1) вправе принимать решения в отношении несовершеннолетних, указанных в подпунктах 2, 4, 6, 8 пункта 1 статьи 11 Закона Красноярского края от 31.10.2002 № 4-608 «О системе профилактики безнадзорности и правонарушений несовершеннолетних», родителей или иных законных представителей несовершеннолетних в случаях совершения ими  в </w:t>
      </w:r>
      <w:r w:rsidR="00DC6F09" w:rsidRPr="00DC6F09">
        <w:lastRenderedPageBreak/>
        <w:t>присутствии несовершеннолетнего противоправных и (или) антиобщественных действий, оказывающих отрицательное влияние на поведение  несовершеннолетнего, о проведении разъяснительной работы по</w:t>
      </w:r>
      <w:proofErr w:type="gramEnd"/>
      <w:r w:rsidR="00DC6F09" w:rsidRPr="00DC6F09">
        <w:t xml:space="preserve"> вопросу о недопустимости совершения действий, ставших основанием  для принятия меры воздействия, и правовых последствиях их совершения</w:t>
      </w:r>
      <w:r>
        <w:t>»</w:t>
      </w:r>
      <w:r w:rsidR="00DC6F09" w:rsidRPr="00DC6F09">
        <w:t>;</w:t>
      </w:r>
    </w:p>
    <w:p w:rsidR="0032760F" w:rsidRDefault="0032760F" w:rsidP="0032760F">
      <w:pPr>
        <w:pStyle w:val="ConsPlusNormal"/>
        <w:ind w:firstLine="567"/>
        <w:jc w:val="both"/>
      </w:pPr>
      <w:r>
        <w:t>в) подпункте «6» слово «</w:t>
      </w:r>
      <w:proofErr w:type="gramStart"/>
      <w:r>
        <w:t>воспитательного</w:t>
      </w:r>
      <w:proofErr w:type="gramEnd"/>
      <w:r>
        <w:t>» исключить;</w:t>
      </w:r>
    </w:p>
    <w:p w:rsidR="00684B54" w:rsidRDefault="0032760F" w:rsidP="0032760F">
      <w:pPr>
        <w:pStyle w:val="ConsPlusNormal"/>
        <w:ind w:firstLine="567"/>
        <w:jc w:val="both"/>
      </w:pPr>
      <w:r>
        <w:t xml:space="preserve">г) подпункт 7 изложить  в следующей редакции: </w:t>
      </w:r>
    </w:p>
    <w:p w:rsidR="0032760F" w:rsidRPr="0032760F" w:rsidRDefault="00832E65" w:rsidP="0032760F">
      <w:pPr>
        <w:pStyle w:val="ConsPlusNormal"/>
        <w:ind w:firstLine="567"/>
        <w:jc w:val="both"/>
      </w:pPr>
      <w:r>
        <w:t>«</w:t>
      </w:r>
      <w:r w:rsidR="0032760F">
        <w:t xml:space="preserve">7) </w:t>
      </w:r>
      <w:r w:rsidR="0032760F" w:rsidRPr="0032760F">
        <w:t xml:space="preserve">рассматривает вопросы, связанные с отчислением несовершеннолетних обучающихся из организаций,   осуществляющих образовательную деятельность,  в случаях, предусмотренных Федеральным </w:t>
      </w:r>
      <w:hyperlink r:id="rId6" w:tooltip="Федеральный закон от 29.12.2012 N 273-ФЗ (ред. от 03.08.2018) &quot;Об образовании в Российской Федерации&quot;{КонсультантПлюс}" w:history="1">
        <w:r w:rsidR="0032760F" w:rsidRPr="0032760F">
          <w:rPr>
            <w:rStyle w:val="a5"/>
            <w:u w:val="none"/>
          </w:rPr>
          <w:t>законом</w:t>
        </w:r>
      </w:hyperlink>
      <w:r w:rsidR="0032760F" w:rsidRPr="0032760F">
        <w:t xml:space="preserve"> от 29.12.2012 N 273-ФЗ «Об образовании в Российской Федерации», и иные вопросы, связанные с их обучением</w:t>
      </w:r>
      <w:r>
        <w:t>».</w:t>
      </w:r>
    </w:p>
    <w:p w:rsidR="00684B54" w:rsidRDefault="0032760F" w:rsidP="0032760F">
      <w:pPr>
        <w:tabs>
          <w:tab w:val="left" w:pos="426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4B54">
        <w:rPr>
          <w:sz w:val="28"/>
          <w:szCs w:val="28"/>
        </w:rPr>
        <w:t>2. Опубликовать  Постановление в газете «Красное знамя» и разместить на официальном сайте муниципального образования Абанский район в сети интернет.</w:t>
      </w:r>
    </w:p>
    <w:p w:rsidR="00684B54" w:rsidRDefault="00684B54" w:rsidP="003276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526D">
        <w:rPr>
          <w:sz w:val="28"/>
          <w:szCs w:val="28"/>
        </w:rPr>
        <w:t xml:space="preserve">. </w:t>
      </w:r>
      <w:proofErr w:type="gramStart"/>
      <w:r w:rsidRPr="00B5526D">
        <w:rPr>
          <w:sz w:val="28"/>
          <w:szCs w:val="28"/>
        </w:rPr>
        <w:t>Контроль за</w:t>
      </w:r>
      <w:proofErr w:type="gramEnd"/>
      <w:r w:rsidRPr="00B5526D">
        <w:rPr>
          <w:sz w:val="28"/>
          <w:szCs w:val="28"/>
        </w:rPr>
        <w:t xml:space="preserve"> исполнением  Постановления  возложить на заместителя Главы администрации</w:t>
      </w:r>
      <w:r>
        <w:rPr>
          <w:sz w:val="28"/>
          <w:szCs w:val="28"/>
        </w:rPr>
        <w:t xml:space="preserve"> Абанского района-начальника отдела культуры, по делам молодёжи и спорта Харисову Л.А.</w:t>
      </w:r>
    </w:p>
    <w:p w:rsidR="00684B54" w:rsidRDefault="00684B54" w:rsidP="003276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официального опубликования в газете «Красное знамя».</w:t>
      </w:r>
    </w:p>
    <w:p w:rsidR="00684B54" w:rsidRDefault="00684B54" w:rsidP="0032760F">
      <w:pPr>
        <w:ind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Default="00684B54" w:rsidP="00684B54">
      <w:pPr>
        <w:ind w:left="284" w:firstLine="567"/>
        <w:jc w:val="both"/>
        <w:rPr>
          <w:sz w:val="28"/>
          <w:szCs w:val="28"/>
        </w:rPr>
      </w:pPr>
    </w:p>
    <w:p w:rsidR="00684B54" w:rsidRPr="00B5526D" w:rsidRDefault="00684B54" w:rsidP="00684B54">
      <w:pPr>
        <w:jc w:val="both"/>
        <w:rPr>
          <w:sz w:val="28"/>
          <w:szCs w:val="28"/>
        </w:rPr>
      </w:pPr>
      <w:r w:rsidRPr="00B5526D">
        <w:rPr>
          <w:sz w:val="28"/>
          <w:szCs w:val="28"/>
        </w:rPr>
        <w:t xml:space="preserve">Глава администрации </w:t>
      </w:r>
    </w:p>
    <w:p w:rsidR="00684B54" w:rsidRPr="00B5526D" w:rsidRDefault="00684B54" w:rsidP="00684B54">
      <w:pPr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  <w:r w:rsidRPr="00B5526D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Г.В. Иванченко</w:t>
      </w: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684B54" w:rsidRDefault="00684B54" w:rsidP="00136DC0">
      <w:pPr>
        <w:jc w:val="right"/>
        <w:rPr>
          <w:sz w:val="28"/>
        </w:rPr>
      </w:pPr>
    </w:p>
    <w:p w:rsidR="00136DC0" w:rsidRDefault="00136DC0" w:rsidP="0032760F">
      <w:pPr>
        <w:jc w:val="right"/>
        <w:rPr>
          <w:sz w:val="28"/>
          <w:szCs w:val="28"/>
        </w:rPr>
      </w:pPr>
      <w:r>
        <w:rPr>
          <w:sz w:val="28"/>
        </w:rPr>
        <w:lastRenderedPageBreak/>
        <w:t>Приложение 1</w:t>
      </w:r>
    </w:p>
    <w:p w:rsidR="00136DC0" w:rsidRDefault="00136DC0" w:rsidP="00136DC0">
      <w:pPr>
        <w:pStyle w:val="ConsTitle"/>
        <w:widowControl/>
        <w:spacing w:line="232" w:lineRule="auto"/>
        <w:ind w:left="516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Постановлению администрации Абанского района от 27.09.2018  </w:t>
      </w:r>
    </w:p>
    <w:p w:rsidR="00136DC0" w:rsidRDefault="00136DC0" w:rsidP="00136DC0">
      <w:pPr>
        <w:pStyle w:val="ConsTitle"/>
        <w:widowControl/>
        <w:spacing w:line="232" w:lineRule="auto"/>
        <w:ind w:left="516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№ 428-п</w:t>
      </w:r>
    </w:p>
    <w:p w:rsidR="00136DC0" w:rsidRDefault="00136DC0" w:rsidP="00136DC0">
      <w:pPr>
        <w:pStyle w:val="ConsTitle"/>
        <w:widowControl/>
        <w:spacing w:line="232" w:lineRule="auto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</w:t>
      </w:r>
    </w:p>
    <w:p w:rsidR="00136DC0" w:rsidRDefault="00136DC0" w:rsidP="00136DC0">
      <w:pPr>
        <w:pStyle w:val="a3"/>
        <w:rPr>
          <w:szCs w:val="28"/>
        </w:rPr>
      </w:pPr>
      <w:r>
        <w:rPr>
          <w:szCs w:val="28"/>
        </w:rPr>
        <w:t xml:space="preserve">Положение </w:t>
      </w:r>
    </w:p>
    <w:p w:rsidR="00136DC0" w:rsidRDefault="00136DC0" w:rsidP="00136DC0">
      <w:pPr>
        <w:pStyle w:val="a3"/>
        <w:rPr>
          <w:szCs w:val="28"/>
        </w:rPr>
      </w:pPr>
      <w:r>
        <w:rPr>
          <w:szCs w:val="28"/>
        </w:rPr>
        <w:t>о комиссии по делам несовершеннолетних и защите их прав Абанского района Красноярского края</w:t>
      </w:r>
    </w:p>
    <w:p w:rsidR="00136DC0" w:rsidRDefault="00136DC0" w:rsidP="00136DC0">
      <w:pPr>
        <w:pStyle w:val="a3"/>
        <w:rPr>
          <w:b/>
          <w:szCs w:val="28"/>
        </w:rPr>
      </w:pPr>
    </w:p>
    <w:p w:rsidR="00136DC0" w:rsidRDefault="00136DC0" w:rsidP="00136DC0">
      <w:pPr>
        <w:pStyle w:val="a3"/>
        <w:rPr>
          <w:szCs w:val="28"/>
        </w:rPr>
      </w:pPr>
      <w:r>
        <w:rPr>
          <w:szCs w:val="28"/>
          <w:lang w:val="en-US"/>
        </w:rPr>
        <w:t>I</w:t>
      </w:r>
      <w:r>
        <w:rPr>
          <w:szCs w:val="28"/>
        </w:rPr>
        <w:t>. Общие положения</w:t>
      </w:r>
    </w:p>
    <w:p w:rsidR="00136DC0" w:rsidRDefault="00136DC0" w:rsidP="00136DC0">
      <w:pPr>
        <w:pStyle w:val="ConsPlusNormal"/>
        <w:ind w:firstLine="540"/>
        <w:jc w:val="both"/>
      </w:pPr>
    </w:p>
    <w:p w:rsidR="00136DC0" w:rsidRDefault="00136DC0" w:rsidP="00136DC0">
      <w:pPr>
        <w:pStyle w:val="ConsPlusNormal"/>
        <w:ind w:firstLine="540"/>
        <w:jc w:val="both"/>
      </w:pPr>
      <w:r>
        <w:t xml:space="preserve"> 1.1. </w:t>
      </w:r>
      <w:proofErr w:type="gramStart"/>
      <w:r>
        <w:t>Комиссия по делам несовершеннолетних и защите их прав Абанского района (далее - Комиссия) является коллегиальным  органом системы профилактики безнадзорности и правонарушений несовершеннолетних (далее - система профилактики), создана</w:t>
      </w:r>
      <w:r>
        <w:rPr>
          <w:b/>
        </w:rPr>
        <w:t xml:space="preserve"> </w:t>
      </w:r>
      <w:r>
        <w:rPr>
          <w:rFonts w:eastAsia="Calibri"/>
          <w:lang w:eastAsia="en-US"/>
        </w:rPr>
        <w:t>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</w:t>
      </w:r>
      <w:proofErr w:type="gramEnd"/>
      <w:r>
        <w:rPr>
          <w:rFonts w:eastAsia="Calibri"/>
          <w:lang w:eastAsia="en-US"/>
        </w:rPr>
        <w:t xml:space="preserve">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</w:t>
      </w:r>
      <w:r>
        <w:t>.</w:t>
      </w:r>
    </w:p>
    <w:p w:rsidR="00136DC0" w:rsidRDefault="00136DC0" w:rsidP="00136DC0">
      <w:pPr>
        <w:pStyle w:val="ConsPlusNormal"/>
        <w:jc w:val="both"/>
      </w:pPr>
      <w:r>
        <w:t xml:space="preserve">         Комиссия создана администрацией Абанского района и осуществляет свою деятельность на территории Абанского района, в соответствии с законодательством Российской Федерации и Красноярского края.</w:t>
      </w:r>
    </w:p>
    <w:p w:rsidR="00136DC0" w:rsidRDefault="00136DC0" w:rsidP="00136DC0">
      <w:pPr>
        <w:pStyle w:val="ConsPlusNormal"/>
        <w:jc w:val="both"/>
      </w:pPr>
      <w:r>
        <w:t xml:space="preserve">         1.2. </w:t>
      </w:r>
      <w:proofErr w:type="gramStart"/>
      <w:r>
        <w:t xml:space="preserve">В своей деятельности Комиссия руководствуется   </w:t>
      </w:r>
      <w:hyperlink r:id="rId7" w:history="1">
        <w:r>
          <w:rPr>
            <w:rStyle w:val="a5"/>
            <w:color w:val="000000"/>
            <w:u w:val="none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  законами и иными нормативными правовыми актами Красноярского края, Уставом Абанского района, нормативными актами  Главы Абанского района, нормативными актами главы администрации Абанского района и настоящим Положением.</w:t>
      </w:r>
      <w:proofErr w:type="gramEnd"/>
    </w:p>
    <w:p w:rsidR="00136DC0" w:rsidRDefault="00136DC0" w:rsidP="00136DC0">
      <w:pPr>
        <w:pStyle w:val="ConsPlusNormal"/>
        <w:ind w:firstLine="709"/>
        <w:jc w:val="both"/>
      </w:pPr>
      <w:r>
        <w:t>1.3. Деятельность комиссии по профилактике безнадзорности и правонарушений несовершеннолетних основывается на принципах:</w:t>
      </w:r>
    </w:p>
    <w:p w:rsidR="00136DC0" w:rsidRDefault="00136DC0" w:rsidP="00136DC0">
      <w:pPr>
        <w:pStyle w:val="ConsPlusNormal"/>
        <w:ind w:firstLine="567"/>
        <w:jc w:val="both"/>
      </w:pPr>
      <w:r>
        <w:t>приоритета прав и законных интересов несовершеннолетних, поддержки семьи и взаимодействия с ней при осуществлении профилактики безнадзорности и правонарушений несовершеннолетних;</w:t>
      </w:r>
    </w:p>
    <w:p w:rsidR="00136DC0" w:rsidRDefault="00136DC0" w:rsidP="00136DC0">
      <w:pPr>
        <w:pStyle w:val="ConsPlusNormal"/>
        <w:ind w:firstLine="567"/>
        <w:jc w:val="both"/>
      </w:pPr>
      <w:r>
        <w:t>законности и демократизма;</w:t>
      </w:r>
    </w:p>
    <w:p w:rsidR="00136DC0" w:rsidRDefault="00136DC0" w:rsidP="00136DC0">
      <w:pPr>
        <w:pStyle w:val="ConsPlusNormal"/>
        <w:ind w:firstLine="567"/>
        <w:jc w:val="both"/>
      </w:pPr>
      <w:r>
        <w:t>гуманного обращения с несовершеннолетними;</w:t>
      </w:r>
    </w:p>
    <w:p w:rsidR="00136DC0" w:rsidRDefault="00136DC0" w:rsidP="00136DC0">
      <w:pPr>
        <w:pStyle w:val="ConsPlusNormal"/>
        <w:spacing w:before="200"/>
        <w:ind w:firstLine="540"/>
        <w:jc w:val="both"/>
      </w:pPr>
      <w:r>
        <w:lastRenderedPageBreak/>
        <w:t>индивидуального подхода к несовершеннолетним с соблюдением конфиденциальности полученной информации;</w:t>
      </w:r>
    </w:p>
    <w:p w:rsidR="00136DC0" w:rsidRDefault="00136DC0" w:rsidP="00136DC0">
      <w:pPr>
        <w:pStyle w:val="ConsPlusNormal"/>
        <w:ind w:firstLine="540"/>
        <w:jc w:val="both"/>
      </w:pPr>
      <w:r>
        <w:t>приоритетности семейного воспитания несовершеннолетнего;</w:t>
      </w:r>
    </w:p>
    <w:p w:rsidR="00136DC0" w:rsidRDefault="00136DC0" w:rsidP="00136DC0">
      <w:pPr>
        <w:pStyle w:val="ConsPlusNormal"/>
        <w:ind w:firstLine="540"/>
        <w:jc w:val="both"/>
      </w:pPr>
      <w:r>
        <w:t>государственной поддержки деятельности органов местного самоуправления и общественных объединений, осуществляющих деятельность по профилактике безнадзорности и правонарушений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r>
        <w:t>обеспечения ответственности должностных лиц и граждан за нарушение прав и законных интересов несовершеннолетних.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1.4. </w:t>
      </w:r>
      <w:proofErr w:type="gramStart"/>
      <w:r>
        <w:t>Комиссия осуществляет свою деятельность во взаимодействии с органами исполнительной власти Красноярского края, органами местного самоуправления Абанского района Красноярского края, органами и учреждениями, входящими в систему профилактики безнадзорности и правонарушений несовершеннолетних, муниципальными учреждениями, осуществляющими отдельные функции по профилактике безнадзорности и правонарушений несовершеннолетних на территории Абанского района, краевыми государственными учреждениями, осуществляющими отдельные функции по профилактике безнадзорности и правонарушений несовершеннолетних на территории Абанского</w:t>
      </w:r>
      <w:proofErr w:type="gramEnd"/>
      <w:r>
        <w:t xml:space="preserve"> района, а также правоохранительными органами, входящими в систему профилактики безнадзорности и правонарушений несовершеннолетних, комиссией по делам несовершеннолетних и защите их прав Красноярского края (далее – субъекты системы профилактики), в пределах полномочий, установленных законодательством Российской Федерации и Красноярского края о профилактике безнадзорности и правонарушений несовершеннолетних.</w:t>
      </w:r>
    </w:p>
    <w:p w:rsidR="00136DC0" w:rsidRDefault="00136DC0" w:rsidP="00136DC0">
      <w:pPr>
        <w:pStyle w:val="ConsPlusNormal"/>
        <w:ind w:firstLine="540"/>
        <w:jc w:val="both"/>
      </w:pPr>
      <w:r>
        <w:t>1.5. Постановления, принятые Комиссией, обязательны для исполнения субъектами системы профилактики. Субъекты системы профилактики обязаны сообщать Комиссии о мерах, принятых по исполнению постановления, в указанный в нем срок.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1.6. Комиссия имеет бланки и печать со своим наименованием, ведёт переписку по вопросам, отнесённым к её компетенции законодательством Российской Федерации и Красноярского края о профилактике безнадзорности и правонарушений несовершеннолетних. </w:t>
      </w:r>
    </w:p>
    <w:p w:rsidR="00136DC0" w:rsidRDefault="00136DC0" w:rsidP="00136DC0">
      <w:pPr>
        <w:pStyle w:val="ConsPlusNormal"/>
        <w:ind w:firstLine="540"/>
        <w:jc w:val="both"/>
      </w:pPr>
      <w:r>
        <w:t>Информация о деятельность Комиссии размещается на сайте администрации Абанского района.</w:t>
      </w:r>
    </w:p>
    <w:p w:rsidR="00136DC0" w:rsidRDefault="00136DC0" w:rsidP="00136DC0">
      <w:pPr>
        <w:pStyle w:val="ConsPlusNormal"/>
        <w:ind w:firstLine="540"/>
        <w:jc w:val="both"/>
      </w:pPr>
    </w:p>
    <w:p w:rsidR="00136DC0" w:rsidRDefault="00136DC0" w:rsidP="00136DC0">
      <w:pPr>
        <w:pStyle w:val="ConsPlusNormal"/>
        <w:ind w:firstLine="540"/>
        <w:jc w:val="center"/>
      </w:pPr>
      <w:r>
        <w:rPr>
          <w:lang w:val="en-US"/>
        </w:rPr>
        <w:t>II</w:t>
      </w:r>
      <w:r>
        <w:t xml:space="preserve">. Задачи и направления деятельности комиссии </w:t>
      </w:r>
    </w:p>
    <w:p w:rsidR="00136DC0" w:rsidRDefault="00136DC0" w:rsidP="00136DC0">
      <w:pPr>
        <w:pStyle w:val="ConsPlusNormal"/>
        <w:ind w:firstLine="540"/>
        <w:jc w:val="both"/>
      </w:pPr>
    </w:p>
    <w:p w:rsidR="00136DC0" w:rsidRDefault="00136DC0" w:rsidP="00136DC0">
      <w:pPr>
        <w:pStyle w:val="ConsPlusNormal"/>
        <w:ind w:firstLine="540"/>
        <w:jc w:val="both"/>
      </w:pPr>
      <w:r>
        <w:t>2.1. Задачами Комиссии являются:</w:t>
      </w:r>
    </w:p>
    <w:p w:rsidR="00136DC0" w:rsidRDefault="00136DC0" w:rsidP="00136DC0">
      <w:pPr>
        <w:pStyle w:val="ConsPlusNormal"/>
        <w:ind w:firstLine="540"/>
        <w:jc w:val="both"/>
      </w:pPr>
      <w: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136DC0" w:rsidRDefault="00136DC0" w:rsidP="00136DC0">
      <w:pPr>
        <w:pStyle w:val="ConsPlusNormal"/>
        <w:ind w:firstLine="540"/>
        <w:jc w:val="both"/>
      </w:pPr>
      <w:r>
        <w:t>обеспечение защиты прав и законных интересов несовершеннолетних, предупреждение причинения вреда здоровью несовершеннолетних, их физическому, интеллектуальному, духовному и нравственному развитию;</w:t>
      </w:r>
    </w:p>
    <w:p w:rsidR="00136DC0" w:rsidRDefault="00136DC0" w:rsidP="00136DC0">
      <w:pPr>
        <w:pStyle w:val="ConsPlusNormal"/>
        <w:ind w:firstLine="540"/>
        <w:jc w:val="both"/>
      </w:pPr>
      <w:r>
        <w:lastRenderedPageBreak/>
        <w:t>социально-педагогическая реабилитация несовершеннолетних, находящихся в социально опасном положении;</w:t>
      </w:r>
    </w:p>
    <w:p w:rsidR="00136DC0" w:rsidRDefault="00136DC0" w:rsidP="00136DC0">
      <w:pPr>
        <w:pStyle w:val="ConsPlusNormal"/>
        <w:ind w:firstLine="540"/>
        <w:jc w:val="both"/>
      </w:pPr>
      <w: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действиям;</w:t>
      </w:r>
    </w:p>
    <w:p w:rsidR="00136DC0" w:rsidRDefault="00136DC0" w:rsidP="00136DC0">
      <w:pPr>
        <w:pStyle w:val="ConsPlusNormal"/>
        <w:ind w:firstLine="540"/>
        <w:jc w:val="both"/>
      </w:pPr>
      <w:r>
        <w:t>индивидуальная профилактическая работа с семьей как основным институтом социализации несовершеннолетних, в том числе с семьями, находящимися в социально опасном положении;</w:t>
      </w:r>
    </w:p>
    <w:p w:rsidR="00136DC0" w:rsidRDefault="00136DC0" w:rsidP="00136DC0">
      <w:pPr>
        <w:pStyle w:val="ConsPlusNormal"/>
        <w:ind w:firstLine="540"/>
        <w:jc w:val="both"/>
      </w:pPr>
      <w:r>
        <w:t>обеспечение эффективного взаимодействия органов и учреждений системы профилактики безнадзорности и правонарушений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r>
        <w:t>социальная адаптация и социально-педагогическая реабилитация несовершеннолетних, находящихся в социально опасном положении, путем оказания им помощи и поддержки.</w:t>
      </w:r>
    </w:p>
    <w:p w:rsidR="00136DC0" w:rsidRDefault="00136DC0" w:rsidP="00136DC0">
      <w:pPr>
        <w:pStyle w:val="ConsPlusNormal"/>
        <w:ind w:firstLine="567"/>
        <w:jc w:val="both"/>
      </w:pPr>
      <w:r>
        <w:t>2.2. Для решения возложенных задач Комиссия:</w:t>
      </w:r>
    </w:p>
    <w:p w:rsidR="00136DC0" w:rsidRDefault="00136DC0" w:rsidP="00136DC0">
      <w:pPr>
        <w:pStyle w:val="ConsPlusNormal"/>
        <w:ind w:firstLine="540"/>
        <w:jc w:val="both"/>
      </w:pPr>
      <w:r>
        <w:t>1) организует осуществление мер по защите и восстановлению прав и законных интересов несовершеннолетних, защите их от всех форм дискриминации, физического 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2) </w:t>
      </w:r>
      <w:proofErr w:type="gramStart"/>
      <w:r>
        <w:t>утверждает</w:t>
      </w:r>
      <w:proofErr w:type="gramEnd"/>
      <w:r>
        <w:t xml:space="preserve"> межведомственные программы и координирует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привлекает социально ориентированные общественные объединения к реализации планов индивидуальной профилактической работы и контролирует их выполнение;</w:t>
      </w:r>
    </w:p>
    <w:p w:rsidR="00136DC0" w:rsidRDefault="00136DC0" w:rsidP="00136DC0">
      <w:pPr>
        <w:pStyle w:val="ConsPlusNormal"/>
        <w:ind w:firstLine="540"/>
        <w:jc w:val="both"/>
        <w:rPr>
          <w:b/>
        </w:rPr>
      </w:pPr>
      <w:proofErr w:type="gramStart"/>
      <w:r w:rsidRPr="00136DC0">
        <w:rPr>
          <w:b/>
        </w:rPr>
        <w:t xml:space="preserve">3) обеспечивает оказание помощи в </w:t>
      </w:r>
      <w:r>
        <w:rPr>
          <w:b/>
        </w:rPr>
        <w:t xml:space="preserve"> </w:t>
      </w:r>
      <w:r w:rsidRPr="00136DC0">
        <w:rPr>
          <w:b/>
        </w:rPr>
        <w:t xml:space="preserve"> 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</w:t>
      </w:r>
      <w:r w:rsidRPr="00136DC0">
        <w:rPr>
          <w:b/>
          <w:u w:val="single"/>
        </w:rPr>
        <w:t>других</w:t>
      </w:r>
      <w:r>
        <w:rPr>
          <w:b/>
        </w:rPr>
        <w:t xml:space="preserve"> </w:t>
      </w:r>
      <w:r w:rsidRPr="00136DC0">
        <w:rPr>
          <w:b/>
        </w:rPr>
        <w:t xml:space="preserve">несовершеннолетних, нуждающихся в помощи государства, </w:t>
      </w:r>
      <w:r>
        <w:rPr>
          <w:b/>
          <w:u w:val="single"/>
        </w:rPr>
        <w:t xml:space="preserve">оказание помощи по </w:t>
      </w:r>
      <w:r w:rsidRPr="00136DC0">
        <w:rPr>
          <w:b/>
          <w:u w:val="single"/>
        </w:rPr>
        <w:t>трудоустройству  несовершеннолетних (с их согласия),  а также обеспечивают осуществление иных  функций по социальной реабилитации несовершеннолетних, которые</w:t>
      </w:r>
      <w:r w:rsidRPr="00136DC0">
        <w:rPr>
          <w:b/>
        </w:rPr>
        <w:t xml:space="preserve">  предусмотрены законодательством Российской Федерации и законодательством края;</w:t>
      </w:r>
      <w:proofErr w:type="gramEnd"/>
    </w:p>
    <w:p w:rsidR="00136DC0" w:rsidRDefault="00136DC0" w:rsidP="00136DC0">
      <w:pPr>
        <w:pStyle w:val="ConsPlusNormal"/>
        <w:ind w:firstLine="540"/>
        <w:jc w:val="both"/>
      </w:pPr>
      <w:r>
        <w:t xml:space="preserve">4)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8" w:tooltip="&quot;Кодекс Российской Федерации об административных правонарушениях&quot; от 30.12.2001 N 195-ФЗ (ред. от 03.08.2018) (с изм. и доп., вступ. в силу с 01.10.2018){КонсультантПлюс}" w:history="1">
        <w:r>
          <w:rPr>
            <w:rStyle w:val="a5"/>
            <w:u w:val="none"/>
          </w:rPr>
          <w:t>Кодексом</w:t>
        </w:r>
      </w:hyperlink>
      <w:r>
        <w:t xml:space="preserve"> Российской Федерации об административных правонарушениях и </w:t>
      </w:r>
      <w:hyperlink r:id="rId9" w:tooltip="Закон Красноярского края от 02.10.2008 N 7-2161 (ред. от 05.07.2018) &quot;Об административных правонарушениях&quot; (подписан Губернатором Красноярского края 17.10.2008){КонсультантПлюс}" w:history="1">
        <w:r>
          <w:rPr>
            <w:rStyle w:val="a5"/>
            <w:u w:val="none"/>
          </w:rPr>
          <w:t>Законом</w:t>
        </w:r>
      </w:hyperlink>
      <w:r>
        <w:t xml:space="preserve"> </w:t>
      </w:r>
      <w:r>
        <w:lastRenderedPageBreak/>
        <w:t>Красноярского края от 02.10.2008  N 7-2161 «Об административных правонарушениях» к компетенции комиссий;</w:t>
      </w:r>
    </w:p>
    <w:p w:rsidR="00136DC0" w:rsidRDefault="00136DC0" w:rsidP="00136DC0">
      <w:pPr>
        <w:pStyle w:val="ConsPlusNormal"/>
        <w:ind w:firstLine="540"/>
        <w:jc w:val="both"/>
      </w:pPr>
      <w:r>
        <w:t>5) применяет меры воздействия в отношении несовершеннолетних, их родителей или иных законных представителей в случаях и порядке, предусмотренных законодательством Российской Федерации и   Законом Красноярского края;</w:t>
      </w:r>
    </w:p>
    <w:p w:rsidR="00790D82" w:rsidRPr="00136DC0" w:rsidRDefault="00790D82" w:rsidP="00790D82">
      <w:pPr>
        <w:pStyle w:val="ConsPlusNormal"/>
        <w:ind w:firstLine="540"/>
        <w:jc w:val="both"/>
        <w:rPr>
          <w:b/>
        </w:rPr>
      </w:pPr>
      <w:proofErr w:type="gramStart"/>
      <w:r>
        <w:rPr>
          <w:b/>
        </w:rPr>
        <w:t>5.1) вправе принимать решения в отношении несовершеннолетних, указанных в подпунктах 2, 4, 6, 8 пункта 1 статьи 11 Закона Красноярского края от 31.10.2002 № 4-608 «О системе профилактики безнадзорности и правонарушений несовершеннолетних», родителей или иных законных представителей несовершеннолетних в случаях совершения ими  в присут</w:t>
      </w:r>
      <w:r w:rsidR="00EE6954">
        <w:rPr>
          <w:b/>
        </w:rPr>
        <w:t>ст</w:t>
      </w:r>
      <w:r>
        <w:rPr>
          <w:b/>
        </w:rPr>
        <w:t>вии несовершеннолетнего противоправных и (или) антиобщественных действий, оказывающих отрицательное влияние на поведение  несовершеннолетнего, о проведении разъяснительной работы по</w:t>
      </w:r>
      <w:proofErr w:type="gramEnd"/>
      <w:r>
        <w:rPr>
          <w:b/>
        </w:rPr>
        <w:t xml:space="preserve"> вопросу о недопусти</w:t>
      </w:r>
      <w:r w:rsidR="00EE6954">
        <w:rPr>
          <w:b/>
        </w:rPr>
        <w:t>мости совершения действий, ставших основанием  для принятия меры воздействия, и правовых последствиях их совершения;</w:t>
      </w:r>
    </w:p>
    <w:p w:rsidR="00136DC0" w:rsidRPr="00B04D7C" w:rsidRDefault="00136DC0" w:rsidP="00EE6954">
      <w:pPr>
        <w:pStyle w:val="ConsPlusNormal"/>
        <w:ind w:firstLine="540"/>
        <w:jc w:val="both"/>
        <w:rPr>
          <w:b/>
        </w:rPr>
      </w:pPr>
      <w:r w:rsidRPr="00B04D7C">
        <w:rPr>
          <w:b/>
        </w:rPr>
        <w:t xml:space="preserve">6) рассматривает 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общественно опасных деяний и принимают решения о применении к ним мер </w:t>
      </w:r>
      <w:r w:rsidR="00B04D7C">
        <w:t xml:space="preserve"> </w:t>
      </w:r>
      <w:r w:rsidRPr="00B04D7C">
        <w:rPr>
          <w:b/>
        </w:rPr>
        <w:t xml:space="preserve"> воздействия или о ходатайстве перед </w:t>
      </w:r>
      <w:proofErr w:type="gramStart"/>
      <w:r w:rsidRPr="00B04D7C">
        <w:rPr>
          <w:b/>
        </w:rPr>
        <w:t>судом</w:t>
      </w:r>
      <w:proofErr w:type="gramEnd"/>
      <w:r w:rsidRPr="00B04D7C">
        <w:rPr>
          <w:b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комиссий;</w:t>
      </w:r>
    </w:p>
    <w:p w:rsidR="00136DC0" w:rsidRPr="00B04D7C" w:rsidRDefault="00136DC0" w:rsidP="00136DC0">
      <w:pPr>
        <w:pStyle w:val="ConsPlusNormal"/>
        <w:ind w:firstLine="540"/>
        <w:jc w:val="both"/>
        <w:rPr>
          <w:b/>
        </w:rPr>
      </w:pPr>
      <w:r w:rsidRPr="00B04D7C">
        <w:rPr>
          <w:b/>
        </w:rPr>
        <w:t>7) рассматривает</w:t>
      </w:r>
      <w:r w:rsidR="00B04D7C">
        <w:rPr>
          <w:b/>
        </w:rPr>
        <w:t xml:space="preserve"> вопросы, связанные с отчислением несовершеннолетних обучающихся из организаций, </w:t>
      </w:r>
      <w:r w:rsidRPr="00B04D7C">
        <w:rPr>
          <w:b/>
        </w:rPr>
        <w:t xml:space="preserve"> </w:t>
      </w:r>
      <w:r w:rsidR="00B04D7C">
        <w:rPr>
          <w:b/>
        </w:rPr>
        <w:t xml:space="preserve"> осуществляющих образовательную деятельность, </w:t>
      </w:r>
      <w:r w:rsidRPr="00B04D7C">
        <w:rPr>
          <w:b/>
        </w:rPr>
        <w:t xml:space="preserve"> в случаях, предусмотренных Федеральным </w:t>
      </w:r>
      <w:hyperlink r:id="rId10" w:tooltip="Федеральный закон от 29.12.2012 N 273-ФЗ (ред. от 03.08.2018) &quot;Об образовании в Российской Федерации&quot;{КонсультантПлюс}" w:history="1">
        <w:r w:rsidRPr="00B04D7C">
          <w:rPr>
            <w:rStyle w:val="a5"/>
            <w:b/>
            <w:u w:val="none"/>
          </w:rPr>
          <w:t>законом</w:t>
        </w:r>
      </w:hyperlink>
      <w:r w:rsidR="00B04D7C">
        <w:rPr>
          <w:b/>
        </w:rPr>
        <w:t xml:space="preserve"> от 29.12.</w:t>
      </w:r>
      <w:r w:rsidRPr="00B04D7C">
        <w:rPr>
          <w:b/>
        </w:rPr>
        <w:t>2012 N 273-ФЗ «Об образовании в Российской Федерации»</w:t>
      </w:r>
      <w:r w:rsidR="00B04D7C">
        <w:rPr>
          <w:b/>
        </w:rPr>
        <w:t>, и иные вопросы, связанные с их обучением</w:t>
      </w:r>
      <w:r w:rsidRPr="00B04D7C">
        <w:rPr>
          <w:b/>
        </w:rPr>
        <w:t>;</w:t>
      </w:r>
    </w:p>
    <w:p w:rsidR="00136DC0" w:rsidRDefault="00136DC0" w:rsidP="00136DC0">
      <w:pPr>
        <w:pStyle w:val="ConsPlusNormal"/>
        <w:ind w:firstLine="540"/>
        <w:jc w:val="both"/>
      </w:pPr>
      <w:r>
        <w:t>8)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136DC0" w:rsidRDefault="00136DC0" w:rsidP="00136DC0">
      <w:pPr>
        <w:pStyle w:val="ConsPlusNormal"/>
        <w:ind w:firstLine="540"/>
        <w:jc w:val="both"/>
      </w:pPr>
      <w:r>
        <w:t>9) участвует в разработке проектов муниципальных правовых актов в сфере защиты прав и законных интересов несовершеннолетних, профилактики безнадзорности и правонарушений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r>
        <w:t>10) участвует в разработке и реализации муниципальных программ в сфере защиты прав и законных интересов несовершеннолетних, профилактики их безнадзорности, беспризорности, правонарушений и антиобщественных действий;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11) подготавливает и направляет в органы государственной власти края и (или) органы местного самоуправления в порядке, установленном </w:t>
      </w:r>
      <w:hyperlink r:id="rId11" w:anchor="Par239" w:tooltip="Статья 10.1. Порядок отчетности комиссий по делам несовершеннолетних и защите их прав о работе по профилактике безнадзорности и правонарушений несовершеннолетних" w:history="1">
        <w:r>
          <w:rPr>
            <w:rStyle w:val="a5"/>
            <w:u w:val="none"/>
          </w:rPr>
          <w:t>статьей 10.1</w:t>
        </w:r>
      </w:hyperlink>
      <w:r>
        <w:t xml:space="preserve">   Закона Красноярского края от 31.10.2002 № 4-608 «О системе </w:t>
      </w:r>
      <w:r>
        <w:lastRenderedPageBreak/>
        <w:t>профилактики безнадзорности и правонарушений несовершеннолетних», отчеты о работе по профилактике безнадзорности и правонарушений несовершеннолетних на   территории соответствующего муниципального образования;</w:t>
      </w:r>
    </w:p>
    <w:p w:rsidR="00136DC0" w:rsidRDefault="00136DC0" w:rsidP="00136DC0">
      <w:pPr>
        <w:pStyle w:val="ConsPlusNormal"/>
        <w:ind w:firstLine="540"/>
        <w:jc w:val="both"/>
      </w:pPr>
      <w:r>
        <w:t>12) принимает постановления по вопросам, отнесенным к их компетенции, обязательные для исполнения органами и учреждениями системы профилактики безнадзорности и правонарушений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r>
        <w:t>13) осуществляет иные полномочия, установленные законодательством Российской Федерации и законодательством края.</w:t>
      </w:r>
    </w:p>
    <w:p w:rsidR="00136DC0" w:rsidRDefault="00136DC0" w:rsidP="00136DC0">
      <w:pPr>
        <w:pStyle w:val="ConsPlusNormal"/>
        <w:ind w:firstLine="540"/>
        <w:jc w:val="both"/>
      </w:pPr>
    </w:p>
    <w:p w:rsidR="00136DC0" w:rsidRDefault="00136DC0" w:rsidP="00136DC0">
      <w:pPr>
        <w:pStyle w:val="ConsPlusNormal"/>
        <w:ind w:firstLine="540"/>
        <w:jc w:val="center"/>
      </w:pPr>
      <w:r>
        <w:rPr>
          <w:lang w:val="en-US"/>
        </w:rPr>
        <w:t>III</w:t>
      </w:r>
      <w:r>
        <w:t>. Состав комиссии, полномочия и функции её членов</w:t>
      </w:r>
    </w:p>
    <w:p w:rsidR="00136DC0" w:rsidRDefault="00136DC0" w:rsidP="00136DC0">
      <w:pPr>
        <w:pStyle w:val="ConsPlusNormal"/>
        <w:ind w:firstLine="540"/>
        <w:jc w:val="center"/>
      </w:pPr>
    </w:p>
    <w:p w:rsidR="00136DC0" w:rsidRDefault="00136DC0" w:rsidP="00136DC0">
      <w:pPr>
        <w:pStyle w:val="ConsPlusNormal"/>
        <w:ind w:firstLine="567"/>
        <w:jc w:val="both"/>
      </w:pPr>
      <w:r>
        <w:t>3.1. В состав Комиссии входят председатель Комиссии, заместитель   председателя Комиссии, ответственный секретарь Комиссии и члены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</w:p>
    <w:p w:rsidR="00136DC0" w:rsidRDefault="00136DC0" w:rsidP="00136DC0">
      <w:pPr>
        <w:pStyle w:val="ConsPlusNormal"/>
        <w:ind w:firstLine="540"/>
        <w:jc w:val="both"/>
      </w:pPr>
      <w:r>
        <w:t>3.2. Председатель Комиссии:</w:t>
      </w:r>
    </w:p>
    <w:p w:rsidR="00136DC0" w:rsidRDefault="00136DC0" w:rsidP="00136DC0">
      <w:pPr>
        <w:pStyle w:val="ConsPlusNormal"/>
        <w:ind w:firstLine="540"/>
        <w:jc w:val="both"/>
      </w:pPr>
      <w:r>
        <w:t>а) осуществляет руководство деятельностью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б) председательствует на заседании Комиссии и организует ее работу;</w:t>
      </w:r>
    </w:p>
    <w:p w:rsidR="00136DC0" w:rsidRDefault="00136DC0" w:rsidP="00136DC0">
      <w:pPr>
        <w:pStyle w:val="ConsPlusNormal"/>
        <w:ind w:firstLine="540"/>
        <w:jc w:val="both"/>
      </w:pPr>
      <w:r>
        <w:t>в) имеет право решающего голоса при голосовании на заседании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г) представляет Комиссию в государственных органах, органах местного самоуправления и иных организациях;</w:t>
      </w:r>
    </w:p>
    <w:p w:rsidR="00136DC0" w:rsidRDefault="00136DC0" w:rsidP="00136DC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утверждает повестку заседания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е) назначает дату заседания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>
        <w:t>обязательные к исполнению</w:t>
      </w:r>
      <w:proofErr w:type="gramEnd"/>
      <w:r>
        <w:t xml:space="preserve"> поручения по вопросам, отнесенным к компетенции Комиссии;</w:t>
      </w:r>
    </w:p>
    <w:p w:rsidR="00136DC0" w:rsidRDefault="00136DC0" w:rsidP="00136DC0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>) представляет главе администрации  Абанского района постановление по формированию   персонального состава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и) осуществляет </w:t>
      </w:r>
      <w:proofErr w:type="gramStart"/>
      <w:r>
        <w:t>контроль за</w:t>
      </w:r>
      <w:proofErr w:type="gramEnd"/>
      <w:r>
        <w:t xml:space="preserve"> исполнением плана работы Комиссии, подписывает постановления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Федерации, Красноярского края.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3.3. Председатель Комиссии несёт персональную ответственность за организацию работы Комиссии и представление отчётности о состоянии профилактики безнадзорности и правонарушений несовершеннолетних в </w:t>
      </w:r>
      <w:r>
        <w:lastRenderedPageBreak/>
        <w:t>соответствии с законодательством Российской Федерации, Красноярского края.</w:t>
      </w:r>
    </w:p>
    <w:p w:rsidR="00136DC0" w:rsidRDefault="00136DC0" w:rsidP="00136DC0">
      <w:pPr>
        <w:pStyle w:val="ConsPlusNormal"/>
        <w:ind w:firstLine="540"/>
        <w:jc w:val="both"/>
      </w:pPr>
      <w:r>
        <w:t>3.4. Заместитель председателя Комиссии:</w:t>
      </w:r>
    </w:p>
    <w:p w:rsidR="00136DC0" w:rsidRDefault="00136DC0" w:rsidP="00136DC0">
      <w:pPr>
        <w:pStyle w:val="ConsPlusNormal"/>
        <w:ind w:firstLine="540"/>
        <w:jc w:val="both"/>
      </w:pPr>
      <w:r>
        <w:t>а) выполняет поручения председателя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б) исполняет обязанности председателя Комиссии в его отсутствие;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в) обеспечивает </w:t>
      </w:r>
      <w:proofErr w:type="gramStart"/>
      <w:r>
        <w:t>контроль за</w:t>
      </w:r>
      <w:proofErr w:type="gramEnd"/>
      <w:r>
        <w:t xml:space="preserve"> исполнением постановлений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г) обеспечивает </w:t>
      </w:r>
      <w:proofErr w:type="gramStart"/>
      <w:r>
        <w:t>контроль за</w:t>
      </w:r>
      <w:proofErr w:type="gramEnd"/>
      <w:r>
        <w:t xml:space="preserve"> своевременной подготовкой материалов для рассмотрения на заседании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>3.5. Ответственный секретарь Комиссии:</w:t>
      </w:r>
    </w:p>
    <w:p w:rsidR="00136DC0" w:rsidRDefault="00136DC0" w:rsidP="00136DC0">
      <w:pPr>
        <w:pStyle w:val="ConsPlusNormal"/>
        <w:ind w:firstLine="540"/>
        <w:jc w:val="both"/>
      </w:pPr>
      <w:r>
        <w:t>а) осуществляет подготовку материалов для рассмотрения на заседании Комиссии, организацию проведения заседания комиссии, в том числе  выездных (формирование повестки, списка участников, регламента и т.д.);</w:t>
      </w:r>
    </w:p>
    <w:p w:rsidR="00136DC0" w:rsidRDefault="00136DC0" w:rsidP="00136DC0">
      <w:pPr>
        <w:pStyle w:val="ConsPlusNormal"/>
        <w:ind w:firstLine="540"/>
        <w:jc w:val="both"/>
      </w:pPr>
      <w:r>
        <w:t>б) выполняет поручения председателя и заместителя председателя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в) осуществляет  делопроизводство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136DC0" w:rsidRDefault="00136DC0" w:rsidP="00136DC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136DC0" w:rsidRDefault="00136DC0" w:rsidP="00136DC0">
      <w:pPr>
        <w:pStyle w:val="ConsPlusNormal"/>
        <w:ind w:firstLine="540"/>
        <w:jc w:val="both"/>
      </w:pPr>
      <w:r>
        <w:t>е) обеспечивает вручение копий постановлений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>3.6.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136DC0" w:rsidRDefault="00136DC0" w:rsidP="00136DC0">
      <w:pPr>
        <w:pStyle w:val="ConsPlusNormal"/>
        <w:ind w:firstLine="540"/>
        <w:jc w:val="both"/>
      </w:pPr>
      <w:r>
        <w:t>а) участвуют в заседании Комиссии и его подготовке;</w:t>
      </w:r>
    </w:p>
    <w:p w:rsidR="00136DC0" w:rsidRDefault="00136DC0" w:rsidP="00136DC0">
      <w:pPr>
        <w:pStyle w:val="ConsPlusNormal"/>
        <w:ind w:firstLine="540"/>
        <w:jc w:val="both"/>
      </w:pPr>
      <w:r>
        <w:t>б) предварительно (до заседания Комиссии) знакомятся с материалами по вопросам, выносимым на ее рассмотрение;</w:t>
      </w:r>
    </w:p>
    <w:p w:rsidR="00136DC0" w:rsidRDefault="00136DC0" w:rsidP="00136DC0">
      <w:pPr>
        <w:pStyle w:val="ConsPlusNormal"/>
        <w:ind w:firstLine="540"/>
        <w:jc w:val="both"/>
      </w:pPr>
      <w:r>
        <w:t>в) вносят предложения об отложении рассмотрения вопроса (дела) и о запросе дополнительных материалов по нему;</w:t>
      </w:r>
    </w:p>
    <w:p w:rsidR="00136DC0" w:rsidRDefault="00136DC0" w:rsidP="00136DC0">
      <w:pPr>
        <w:pStyle w:val="ConsPlusNormal"/>
        <w:ind w:firstLine="540"/>
        <w:jc w:val="both"/>
      </w:pPr>
      <w: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136DC0" w:rsidRDefault="00136DC0" w:rsidP="00136DC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е) составляют протоколы об административных правонарушениях в случаях и порядке, предусмотренных </w:t>
      </w:r>
      <w:hyperlink r:id="rId12" w:history="1">
        <w:r>
          <w:rPr>
            <w:rStyle w:val="a5"/>
            <w:color w:val="000000"/>
            <w:u w:val="none"/>
          </w:rPr>
          <w:t>Кодексом</w:t>
        </w:r>
      </w:hyperlink>
      <w:r>
        <w:t xml:space="preserve"> Российской Федерации об административных правонарушениях и Закона края от 02.102008 № 7-2161 «Об административных правонарушениях»;</w:t>
      </w:r>
    </w:p>
    <w:p w:rsidR="00136DC0" w:rsidRDefault="00136DC0" w:rsidP="00136DC0">
      <w:pPr>
        <w:pStyle w:val="ConsPlusNormal"/>
        <w:ind w:firstLine="540"/>
        <w:jc w:val="both"/>
      </w:pPr>
      <w:proofErr w:type="gramStart"/>
      <w:r>
        <w:t xml:space="preserve"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</w:t>
      </w:r>
      <w:r>
        <w:lastRenderedPageBreak/>
        <w:t>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136DC0" w:rsidRDefault="00136DC0" w:rsidP="00136DC0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>) выполняют поручения председателя Комиссии.</w:t>
      </w:r>
    </w:p>
    <w:p w:rsidR="00136DC0" w:rsidRDefault="00136DC0" w:rsidP="00136DC0">
      <w:pPr>
        <w:pStyle w:val="ConsPlusNormal"/>
        <w:jc w:val="center"/>
      </w:pPr>
    </w:p>
    <w:p w:rsidR="00136DC0" w:rsidRDefault="00136DC0" w:rsidP="00136DC0">
      <w:pPr>
        <w:pStyle w:val="ConsPlusNormal"/>
        <w:jc w:val="center"/>
      </w:pPr>
      <w:r>
        <w:rPr>
          <w:lang w:val="en-US"/>
        </w:rPr>
        <w:t>IV</w:t>
      </w:r>
      <w:r>
        <w:t>. Организация работы комиссии</w:t>
      </w:r>
    </w:p>
    <w:p w:rsidR="00136DC0" w:rsidRDefault="00136DC0" w:rsidP="00136DC0">
      <w:pPr>
        <w:pStyle w:val="ConsPlusNormal"/>
        <w:jc w:val="center"/>
      </w:pPr>
    </w:p>
    <w:p w:rsidR="00136DC0" w:rsidRDefault="00136DC0" w:rsidP="00136DC0">
      <w:pPr>
        <w:pStyle w:val="ConsPlusNormal"/>
        <w:ind w:firstLine="567"/>
        <w:jc w:val="both"/>
      </w:pPr>
      <w:r>
        <w:t>4.1. Комиссия осуществляет свою деятельность в соответствии с планом работы на год.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План работы Комиссии разрабатывается с учётом предложений членов Комиссии, субъектов системы профилактики, рассматривается на заседании Комиссии и утверждается её председателем не </w:t>
      </w:r>
      <w:proofErr w:type="gramStart"/>
      <w:r>
        <w:t>позднее</w:t>
      </w:r>
      <w:proofErr w:type="gramEnd"/>
      <w:r>
        <w:t xml:space="preserve"> чем за 15 дней до начала планируемого периода.</w:t>
      </w:r>
    </w:p>
    <w:p w:rsidR="00136DC0" w:rsidRDefault="00136DC0" w:rsidP="00136DC0">
      <w:pPr>
        <w:pStyle w:val="ConsPlusNormal"/>
        <w:ind w:firstLine="540"/>
        <w:jc w:val="both"/>
      </w:pPr>
      <w:r>
        <w:t>4.2 Заседания Комиссия проводятся в соответствии с планами работы, а также по мере необходимости, но не реже двух раз в месяц и являются открытыми.</w:t>
      </w:r>
    </w:p>
    <w:p w:rsidR="00136DC0" w:rsidRDefault="00136DC0" w:rsidP="00136DC0">
      <w:pPr>
        <w:pStyle w:val="ConsPlusNormal"/>
        <w:ind w:firstLine="540"/>
        <w:jc w:val="both"/>
      </w:pPr>
      <w:r>
        <w:t>В целях обеспечения конфиденциальности информации о несовершеннолетнем, его родителях или иных законных представителях Комиссии с учётом характера рассматриваемых материалов может принять мотивированное постановление о проведении закрытого заседания.</w:t>
      </w:r>
    </w:p>
    <w:p w:rsidR="00136DC0" w:rsidRDefault="00136DC0" w:rsidP="00136DC0">
      <w:pPr>
        <w:pStyle w:val="ConsPlusNormal"/>
        <w:ind w:firstLine="540"/>
        <w:jc w:val="both"/>
      </w:pPr>
      <w:r>
        <w:t>4.3. Производство по делам об административных правонарушениях и исполнение Постановлений по делам об административных правонарушениях осуществляются в соответствии с законодательством Российской Федерации об административных правонарушениях и Законом Красноярского края от 02.10.2008 № 7-2161 «Об административных правонарушениях».</w:t>
      </w:r>
    </w:p>
    <w:p w:rsidR="00136DC0" w:rsidRDefault="00136DC0" w:rsidP="00136DC0">
      <w:pPr>
        <w:pStyle w:val="ConsPlusNormal"/>
        <w:ind w:firstLine="540"/>
        <w:jc w:val="both"/>
      </w:pPr>
      <w:r>
        <w:t>4.4. Комиссия рассматривает материалы в отношении несовершеннолетнего, его родителей или иных законных представителей в порядке, установленном федеральными законами и иными нормативными правовыми актами Российской Федерации, а также законами и иными  нормативными правовыми актами Красноярского края.</w:t>
      </w:r>
    </w:p>
    <w:p w:rsidR="00136DC0" w:rsidRDefault="00136DC0" w:rsidP="00136DC0">
      <w:pPr>
        <w:pStyle w:val="ConsPlusNormal"/>
        <w:ind w:firstLine="540"/>
        <w:jc w:val="both"/>
      </w:pPr>
      <w:r>
        <w:t>4.5. В целях обеспечения своевременного и правильного рассмотрения материалов, поступивших на рассмотрение Комиссии, они предварительно  изучаются председателем Комиссии либо по его поручению заместителем  председателя Комиссии или её членом.</w:t>
      </w:r>
    </w:p>
    <w:p w:rsidR="00136DC0" w:rsidRDefault="00136DC0" w:rsidP="00136DC0">
      <w:pPr>
        <w:pStyle w:val="ConsPlusNormal"/>
        <w:ind w:firstLine="540"/>
        <w:jc w:val="both"/>
      </w:pPr>
      <w:r>
        <w:t>В процессе предварительного изучения поступивших на рассмотрение Комиссии материалов устанавливается:</w:t>
      </w:r>
    </w:p>
    <w:p w:rsidR="00136DC0" w:rsidRDefault="00136DC0" w:rsidP="00136DC0">
      <w:pPr>
        <w:pStyle w:val="ConsPlusNormal"/>
        <w:ind w:firstLine="540"/>
        <w:jc w:val="both"/>
      </w:pPr>
      <w:r>
        <w:t>1) относится ли рассмотрение данных материалов к её компетенции;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2) круг лиц, подлежащих вызову или приглашению на заседание Комиссии; </w:t>
      </w:r>
    </w:p>
    <w:p w:rsidR="00136DC0" w:rsidRDefault="00136DC0" w:rsidP="00136DC0">
      <w:pPr>
        <w:pStyle w:val="ConsPlusNormal"/>
        <w:ind w:firstLine="540"/>
        <w:jc w:val="both"/>
      </w:pPr>
      <w:r>
        <w:t>3) необходимость проведения дополнительной проверки обстоятельств, имеющих значение для правильного и своевременного рассмотрения материалов, а также истребования дополнительных материалов.</w:t>
      </w:r>
    </w:p>
    <w:p w:rsidR="00136DC0" w:rsidRDefault="00136DC0" w:rsidP="00136DC0">
      <w:pPr>
        <w:pStyle w:val="ConsPlusNormal"/>
        <w:jc w:val="both"/>
      </w:pPr>
      <w:r>
        <w:lastRenderedPageBreak/>
        <w:t xml:space="preserve">      4.6. По результатам предварительного изучения материалов Комиссия  может принять следующие решения:</w:t>
      </w:r>
    </w:p>
    <w:p w:rsidR="00136DC0" w:rsidRDefault="00136DC0" w:rsidP="00136DC0">
      <w:pPr>
        <w:pStyle w:val="ConsPlusNormal"/>
        <w:ind w:firstLine="540"/>
        <w:jc w:val="both"/>
      </w:pPr>
      <w:r>
        <w:t>1) назначить материалы к рассмотрению и известить о дате и месте  заседания Комиссии несовершеннолетнего, его родителей или иных законных представителей, других лиц, чьё участие в заседании будет признано  обязательным, а также прокурора;</w:t>
      </w:r>
    </w:p>
    <w:p w:rsidR="00136DC0" w:rsidRDefault="00136DC0" w:rsidP="00136DC0">
      <w:pPr>
        <w:pStyle w:val="ConsPlusNormal"/>
        <w:ind w:firstLine="540"/>
        <w:jc w:val="both"/>
      </w:pPr>
      <w:r>
        <w:t>2) возвратить поступившие материалы, если их рассмотрение не отнесено к компетенции Комиссии или они требуют проведения дополнительной проверки;</w:t>
      </w:r>
    </w:p>
    <w:p w:rsidR="00136DC0" w:rsidRDefault="00136DC0" w:rsidP="00136DC0">
      <w:pPr>
        <w:pStyle w:val="ConsPlusNormal"/>
        <w:ind w:firstLine="540"/>
        <w:jc w:val="both"/>
      </w:pPr>
      <w:r>
        <w:t>3) провести проверку сведений, содержащихся в поступивших материалах, или поручить её проведение соответствующим специалистам;</w:t>
      </w:r>
    </w:p>
    <w:p w:rsidR="00136DC0" w:rsidRDefault="00136DC0" w:rsidP="00136DC0">
      <w:pPr>
        <w:pStyle w:val="ConsPlusNormal"/>
        <w:ind w:firstLine="540"/>
        <w:jc w:val="both"/>
      </w:pPr>
      <w:r>
        <w:t>4) рассмотреть ходатайство несовершеннолетнего, его родителей или иных законных представителей по существу вопросов, подлежащих рассмотрению на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5) обратиться в суд с заявлением в защиту прав и законных интересов несовершеннолетнего;</w:t>
      </w:r>
    </w:p>
    <w:p w:rsidR="00136DC0" w:rsidRDefault="00136DC0" w:rsidP="00136DC0">
      <w:pPr>
        <w:pStyle w:val="ConsPlusNormal"/>
        <w:ind w:firstLine="540"/>
        <w:jc w:val="both"/>
      </w:pPr>
      <w:r>
        <w:t>6) принять меры по обеспечению явки несовершеннолетнего на заседание Комиссии, предусмотренные действующим законодательством.</w:t>
      </w:r>
    </w:p>
    <w:p w:rsidR="00136DC0" w:rsidRDefault="00136DC0" w:rsidP="00136DC0">
      <w:pPr>
        <w:pStyle w:val="ConsPlusNormal"/>
        <w:ind w:firstLine="540"/>
        <w:jc w:val="both"/>
      </w:pPr>
      <w:r>
        <w:t>4.7. Заседание Комиссии считается правомочным, если на нем присутствует не менее половины ее членов. Члены Комиссии участвуют в ее заседаниях без права замены.</w:t>
      </w:r>
    </w:p>
    <w:p w:rsidR="00136DC0" w:rsidRDefault="00136DC0" w:rsidP="00136DC0">
      <w:pPr>
        <w:pStyle w:val="ConsPlusNormal"/>
        <w:ind w:firstLine="540"/>
        <w:jc w:val="both"/>
      </w:pPr>
      <w:r>
        <w:t>4.8. На заседании Комиссии председательствует ее председатель либо заместитель председателя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4.9. В начале заседания Комиссии председательствующий </w:t>
      </w:r>
      <w:proofErr w:type="gramStart"/>
      <w:r>
        <w:t>объявляет</w:t>
      </w:r>
      <w:proofErr w:type="gramEnd"/>
      <w:r>
        <w:t xml:space="preserve"> какие материалы подлежат рассмотрению, представляет лиц, участвующих заседании.</w:t>
      </w:r>
    </w:p>
    <w:p w:rsidR="00136DC0" w:rsidRDefault="00136DC0" w:rsidP="00136DC0">
      <w:pPr>
        <w:pStyle w:val="ConsPlusNormal"/>
        <w:ind w:firstLine="540"/>
        <w:jc w:val="both"/>
      </w:pPr>
      <w:r>
        <w:t>4.10. Решения Комиссии принимаются большинством голосов присутствующих на заседании членов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>4.11. Протокол заседания Комиссии подписывается председательствующим на заседании Комиссии и секретарем заседания Комиссии.</w:t>
      </w:r>
    </w:p>
    <w:p w:rsidR="00136DC0" w:rsidRDefault="00136DC0" w:rsidP="00136DC0">
      <w:pPr>
        <w:pStyle w:val="ConsPlusNormal"/>
        <w:ind w:firstLine="540"/>
        <w:jc w:val="both"/>
      </w:pPr>
      <w:r>
        <w:t>4.12. Комиссия принимает решения, оформленные в форме постановлений,  в которых указываются:</w:t>
      </w:r>
    </w:p>
    <w:p w:rsidR="00136DC0" w:rsidRDefault="00136DC0" w:rsidP="00136DC0">
      <w:pPr>
        <w:pStyle w:val="ConsPlusNormal"/>
        <w:ind w:firstLine="540"/>
        <w:jc w:val="both"/>
      </w:pPr>
      <w:r>
        <w:t>1) наименование и персональный состав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2) дата и место заседания комиссии;</w:t>
      </w:r>
    </w:p>
    <w:p w:rsidR="00136DC0" w:rsidRDefault="00136DC0" w:rsidP="00136DC0">
      <w:pPr>
        <w:pStyle w:val="ConsPlusNormal"/>
        <w:ind w:firstLine="540"/>
        <w:jc w:val="both"/>
      </w:pPr>
      <w:r>
        <w:t>3) сведения о лице, в отношении которого рассматриваются материалы;</w:t>
      </w:r>
    </w:p>
    <w:p w:rsidR="00136DC0" w:rsidRDefault="00136DC0" w:rsidP="00136DC0">
      <w:pPr>
        <w:pStyle w:val="ConsPlusNormal"/>
        <w:ind w:firstLine="540"/>
        <w:jc w:val="both"/>
      </w:pPr>
      <w:r>
        <w:t>4) обстоятельства, установленные при рассмотрении материалов;</w:t>
      </w:r>
    </w:p>
    <w:p w:rsidR="00136DC0" w:rsidRDefault="00136DC0" w:rsidP="00136DC0">
      <w:pPr>
        <w:pStyle w:val="ConsPlusNormal"/>
        <w:ind w:firstLine="540"/>
        <w:jc w:val="both"/>
      </w:pPr>
      <w:r>
        <w:t>5) доказательства, на основании которых принято решение;</w:t>
      </w:r>
    </w:p>
    <w:p w:rsidR="00136DC0" w:rsidRDefault="00136DC0" w:rsidP="00136DC0">
      <w:pPr>
        <w:pStyle w:val="ConsPlusNormal"/>
        <w:ind w:firstLine="540"/>
        <w:jc w:val="both"/>
      </w:pPr>
      <w:r>
        <w:t>6) нормативный правовой акт, предусматривающий ответственность за правонарушение либо гарантирующий права несовершеннолетнего;</w:t>
      </w:r>
    </w:p>
    <w:p w:rsidR="00136DC0" w:rsidRDefault="00136DC0" w:rsidP="00136DC0">
      <w:pPr>
        <w:pStyle w:val="ConsPlusNormal"/>
        <w:ind w:firstLine="540"/>
        <w:jc w:val="both"/>
      </w:pPr>
      <w:r>
        <w:t>7) решение, принятое комиссией;</w:t>
      </w:r>
    </w:p>
    <w:p w:rsidR="00136DC0" w:rsidRDefault="00136DC0" w:rsidP="00136DC0">
      <w:pPr>
        <w:pStyle w:val="ConsPlusNormal"/>
        <w:ind w:firstLine="540"/>
        <w:jc w:val="both"/>
      </w:pPr>
      <w:r>
        <w:t>8) предлагаемые комиссией меры социальной поддержки и социальной помощи несовершеннолетнему и способы их оказания;</w:t>
      </w:r>
    </w:p>
    <w:p w:rsidR="00136DC0" w:rsidRDefault="00136DC0" w:rsidP="00136DC0">
      <w:pPr>
        <w:pStyle w:val="ConsPlusNormal"/>
        <w:ind w:firstLine="540"/>
        <w:jc w:val="both"/>
      </w:pPr>
      <w:r>
        <w:t>9) сведения о разъяснении сроков и порядка обжалования данного постановления;</w:t>
      </w:r>
    </w:p>
    <w:p w:rsidR="00136DC0" w:rsidRDefault="00136DC0" w:rsidP="00136DC0">
      <w:pPr>
        <w:pStyle w:val="ConsPlusNormal"/>
        <w:ind w:firstLine="540"/>
        <w:jc w:val="both"/>
      </w:pPr>
      <w:r>
        <w:lastRenderedPageBreak/>
        <w:t>10) сведения о выявленных причинах и условиях способствующих безнадзорности, беспризорности, правонарушениям, преступлениям  и антиобщественным действиям несовершеннолетних,  а также случаев склонения их к суицидальным действиям;</w:t>
      </w:r>
    </w:p>
    <w:p w:rsidR="00136DC0" w:rsidRDefault="00136DC0" w:rsidP="00136DC0">
      <w:pPr>
        <w:pStyle w:val="ConsPlusNormal"/>
        <w:ind w:firstLine="540"/>
        <w:jc w:val="both"/>
      </w:pPr>
      <w:r>
        <w:t>11) меры, направленные на устранение причин и условий, способствующих безнадзорности, беспризорности, правонарушениям, преступлениям  и антиобщественным действиям несовершеннолетних,  а также случаев склонения их к суицидальным действиям и сроки принятия указанных мер.</w:t>
      </w:r>
    </w:p>
    <w:p w:rsidR="00136DC0" w:rsidRDefault="00136DC0" w:rsidP="00136DC0">
      <w:pPr>
        <w:pStyle w:val="ConsPlusNormal"/>
        <w:ind w:firstLine="540"/>
        <w:jc w:val="both"/>
      </w:pPr>
      <w:r>
        <w:t>4.13. Постановление Комиссии   подписывается председательствующим на заседании комиссии, оглашается на заседании комиссии и вступает в силу со дня его принятия.</w:t>
      </w:r>
    </w:p>
    <w:p w:rsidR="00136DC0" w:rsidRDefault="00136DC0" w:rsidP="00136DC0">
      <w:pPr>
        <w:pStyle w:val="ConsPlusNormal"/>
        <w:ind w:firstLine="540"/>
        <w:jc w:val="both"/>
      </w:pPr>
      <w:r>
        <w:t>4.14. Постановление Комиссии в муниципальных образованиях направляется в органы и учреждения системы профилактики безнадзорности и правонарушений несовершеннолетних, в соответствующие органы местного самоуправления, организации независимо от их организационно-правовой формы и формы собственности.</w:t>
      </w:r>
    </w:p>
    <w:p w:rsidR="00136DC0" w:rsidRDefault="00136DC0" w:rsidP="00136DC0">
      <w:pPr>
        <w:pStyle w:val="ConsPlusNormal"/>
        <w:ind w:firstLine="540"/>
        <w:jc w:val="both"/>
      </w:pPr>
      <w:r>
        <w:t>4.15. Копия постановления Комиссии  или выписка из него в течение трех дней со дня его принятия вручается или высылается лицу, в отношении которого данное постановление принято, а также потерпевшему по его просьбе.</w:t>
      </w:r>
    </w:p>
    <w:p w:rsidR="00136DC0" w:rsidRDefault="00136DC0" w:rsidP="00136DC0">
      <w:pPr>
        <w:pStyle w:val="ConsPlusNormal"/>
        <w:ind w:firstLine="540"/>
        <w:jc w:val="both"/>
      </w:pPr>
    </w:p>
    <w:p w:rsidR="00136DC0" w:rsidRDefault="00136DC0" w:rsidP="00136DC0">
      <w:pPr>
        <w:pStyle w:val="ConsPlusNormal"/>
        <w:ind w:firstLine="540"/>
        <w:jc w:val="both"/>
      </w:pPr>
      <w:r>
        <w:t>4.16. Постановления комиссии направляется членам Комиссии, в органы и учреждения системы профилактики и иным заинтересованным лицам и организациям.</w:t>
      </w:r>
    </w:p>
    <w:p w:rsidR="00136DC0" w:rsidRDefault="00136DC0" w:rsidP="00136DC0">
      <w:pPr>
        <w:pStyle w:val="ConsPlusNormal"/>
        <w:ind w:firstLine="540"/>
        <w:jc w:val="both"/>
      </w:pPr>
      <w:r>
        <w:t>4.17. В целях устранения причин и условий безнадзорности, беспризорности, правонарушений и антиобщественных действий несовершеннолетних, а также в целях устранения нарушений прав и законных интересов несовершеннолетних, выявленных при рассмотрении материалов на заседании Комиссии, она вносит в органы местного самоуправления и организации независимо от их организационно-правовой формы и формы собственности соответствующие представления.</w:t>
      </w:r>
    </w:p>
    <w:p w:rsidR="00136DC0" w:rsidRDefault="00136DC0" w:rsidP="00136DC0">
      <w:pPr>
        <w:pStyle w:val="ConsPlusNormal"/>
        <w:ind w:firstLine="540"/>
        <w:jc w:val="both"/>
      </w:pPr>
      <w:r>
        <w:t>4.18. Должностные лица органов и организаций, в течение одного месяца со дня получения представления Комиссии   обязаны рассмотреть его и сообщить Комиссии о мерах, принятых по устранению нарушений прав и законных интересов несовершеннолетних.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4.19. Постановление, представление  Комиссии может быть обжаловано в порядке, установленном законодательством Российской Федерации.  </w:t>
      </w:r>
    </w:p>
    <w:p w:rsidR="00136DC0" w:rsidRDefault="00136DC0" w:rsidP="00136DC0">
      <w:pPr>
        <w:pStyle w:val="ConsPlusNormal"/>
        <w:ind w:firstLine="540"/>
        <w:jc w:val="both"/>
      </w:pPr>
      <w:r>
        <w:t xml:space="preserve"> </w:t>
      </w:r>
    </w:p>
    <w:p w:rsidR="00136DC0" w:rsidRDefault="00136DC0" w:rsidP="00136D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6DC0" w:rsidRDefault="00136DC0" w:rsidP="00136DC0">
      <w:pPr>
        <w:rPr>
          <w:sz w:val="28"/>
          <w:szCs w:val="28"/>
        </w:rPr>
      </w:pPr>
    </w:p>
    <w:p w:rsidR="00136DC0" w:rsidRDefault="00136DC0" w:rsidP="00136DC0">
      <w:pPr>
        <w:rPr>
          <w:sz w:val="28"/>
          <w:szCs w:val="28"/>
        </w:rPr>
      </w:pPr>
    </w:p>
    <w:p w:rsidR="00136DC0" w:rsidRDefault="00136DC0" w:rsidP="00136DC0">
      <w:pPr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</w:p>
    <w:p w:rsidR="00136DC0" w:rsidRDefault="00136DC0" w:rsidP="00136DC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36DC0" w:rsidRDefault="00136DC0" w:rsidP="00136DC0">
      <w:pPr>
        <w:pStyle w:val="ConsTitle"/>
        <w:widowControl/>
        <w:spacing w:line="232" w:lineRule="auto"/>
        <w:ind w:left="516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 Абанского района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27.09.2018 </w:t>
      </w:r>
    </w:p>
    <w:p w:rsidR="00136DC0" w:rsidRDefault="00136DC0" w:rsidP="00136DC0">
      <w:pPr>
        <w:pStyle w:val="ConsTitle"/>
        <w:widowControl/>
        <w:spacing w:line="232" w:lineRule="auto"/>
        <w:ind w:left="516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№ 428-п</w:t>
      </w:r>
    </w:p>
    <w:p w:rsidR="00136DC0" w:rsidRDefault="00136DC0" w:rsidP="00136DC0">
      <w:pPr>
        <w:ind w:left="5103"/>
        <w:rPr>
          <w:sz w:val="28"/>
          <w:szCs w:val="28"/>
        </w:rPr>
      </w:pPr>
    </w:p>
    <w:p w:rsidR="00136DC0" w:rsidRDefault="00136DC0" w:rsidP="00136DC0">
      <w:pPr>
        <w:jc w:val="center"/>
        <w:rPr>
          <w:sz w:val="28"/>
          <w:szCs w:val="28"/>
        </w:rPr>
      </w:pPr>
    </w:p>
    <w:p w:rsidR="00136DC0" w:rsidRDefault="00136DC0" w:rsidP="00136D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136DC0" w:rsidRDefault="00136DC0" w:rsidP="00136DC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делам несовершеннолетних и защите их прав   Абанского района</w:t>
      </w:r>
    </w:p>
    <w:p w:rsidR="00136DC0" w:rsidRDefault="00136DC0" w:rsidP="00136DC0">
      <w:pPr>
        <w:jc w:val="center"/>
        <w:rPr>
          <w:sz w:val="28"/>
          <w:szCs w:val="28"/>
        </w:rPr>
      </w:pP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Харисова Людмила Александровна – заместитель Главы администрации Абанского района - начальник отдела культуры, по делам молодёжи и спорта, председатель комиссии;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Медведь Ирина Васильевна, заведующая отделением профилактики безнадзорности детей и подростков (социальной диагностики) КГБУ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«Центр социальной помощи семье и детям «Абанский»», заместитель председателя комиссии;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Гуща Светлана Александровна – главный специалист -  ответственный секретарь комиссии по делам несовершеннолетних и защите их прав.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1.Арискин Виктор Фёдорович, руководитель управления образования администрации Абанского района;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Бразговка Елена Владимировна, старший инспектор (по делам несовершеннолетних) группы по делам несовершеннолетних отделения  участковых уполномоченных полиции и по делам  несовершеннолетних  Отдела МВД России по Абанскому району;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Рукосуев Геннадий Николаевич, заместитель начальника отдела-начальника полиции ОМВД России по Абанскому району;</w:t>
      </w:r>
    </w:p>
    <w:p w:rsidR="00136DC0" w:rsidRDefault="00136DC0" w:rsidP="00136D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4. Зуева Екатерина Кузьминична, районный педиатр КГБУЗ «Абанская районная больница»;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Коньшин Виктор Николаевич, директор КГКУ «Центр занятости населения Абанского района»;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t> </w:t>
      </w:r>
      <w:r>
        <w:rPr>
          <w:sz w:val="28"/>
          <w:szCs w:val="28"/>
        </w:rPr>
        <w:t xml:space="preserve">Коршунова Елена Викторовна, главный специалист по вопросам опеки и попечительства отдела по обеспечению </w:t>
      </w:r>
      <w:proofErr w:type="gramStart"/>
      <w:r>
        <w:rPr>
          <w:sz w:val="28"/>
          <w:szCs w:val="28"/>
        </w:rPr>
        <w:t>жизнедеятельности образовательных учреждений управления образования администрации</w:t>
      </w:r>
      <w:proofErr w:type="gramEnd"/>
      <w:r>
        <w:rPr>
          <w:sz w:val="28"/>
          <w:szCs w:val="28"/>
        </w:rPr>
        <w:t xml:space="preserve"> Абанского района; представитель Уполномоченного по правам ребёнка в Абанском районе;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 Пышкина Елена Николаевна, начальник отдела приема документов УСЗН Абанского района;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 Путинцев Александр Тимофеевич, главный специалист отдела культуры, по делам молодёжи и спорту администрации Абанского района;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Жебелева Тамара Ильинична, председатель районного Совета ветеранов (по согласованию);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Шишлянников Антон Алексеевич, директор муниципального бюджетного учреждения «Молодёжный многопрофильный центр».</w:t>
      </w:r>
    </w:p>
    <w:p w:rsidR="00136DC0" w:rsidRDefault="00136DC0" w:rsidP="00136DC0">
      <w:pPr>
        <w:ind w:firstLine="720"/>
        <w:jc w:val="both"/>
        <w:rPr>
          <w:sz w:val="28"/>
          <w:szCs w:val="28"/>
        </w:rPr>
      </w:pPr>
    </w:p>
    <w:p w:rsidR="00202FD5" w:rsidRDefault="00202FD5"/>
    <w:sectPr w:rsidR="00202FD5" w:rsidSect="0020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F3239"/>
    <w:multiLevelType w:val="hybridMultilevel"/>
    <w:tmpl w:val="012444B0"/>
    <w:lvl w:ilvl="0" w:tplc="8304B6F8">
      <w:start w:val="1"/>
      <w:numFmt w:val="decimal"/>
      <w:lvlText w:val="%1."/>
      <w:lvlJc w:val="left"/>
      <w:pPr>
        <w:ind w:left="1751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DC0"/>
    <w:rsid w:val="00136DC0"/>
    <w:rsid w:val="00202FD5"/>
    <w:rsid w:val="0032760F"/>
    <w:rsid w:val="003D7B90"/>
    <w:rsid w:val="00684B54"/>
    <w:rsid w:val="00790D82"/>
    <w:rsid w:val="00832E65"/>
    <w:rsid w:val="00B04D7C"/>
    <w:rsid w:val="00DC6F09"/>
    <w:rsid w:val="00EE6954"/>
    <w:rsid w:val="00F67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6DC0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36D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136D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36D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136DC0"/>
    <w:rPr>
      <w:color w:val="0000FF"/>
      <w:u w:val="single"/>
    </w:rPr>
  </w:style>
  <w:style w:type="paragraph" w:styleId="a6">
    <w:name w:val="Body Text"/>
    <w:basedOn w:val="a"/>
    <w:link w:val="a7"/>
    <w:rsid w:val="00684B54"/>
    <w:pPr>
      <w:widowControl/>
      <w:autoSpaceDE/>
      <w:autoSpaceDN/>
      <w:adjustRightInd/>
    </w:pPr>
    <w:rPr>
      <w:rFonts w:ascii="Arial" w:hAnsi="Arial"/>
      <w:b/>
      <w:sz w:val="22"/>
    </w:rPr>
  </w:style>
  <w:style w:type="character" w:customStyle="1" w:styleId="a7">
    <w:name w:val="Основной текст Знак"/>
    <w:basedOn w:val="a0"/>
    <w:link w:val="a6"/>
    <w:rsid w:val="00684B54"/>
    <w:rPr>
      <w:rFonts w:ascii="Arial" w:eastAsia="Times New Roman" w:hAnsi="Arial" w:cs="Times New Roman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B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6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47A9EF7EEF0A795FF95FA2BDEF4F7D7CD4A768D684A6C420138A03CC0A2CF9648645FF72B780172875FC70861i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A1323B639C21EB28FF40764A4C5453BC1CF6B7EC10D26DA456E4R84BF" TargetMode="External"/><Relationship Id="rId12" Type="http://schemas.openxmlformats.org/officeDocument/2006/relationships/hyperlink" Target="consultantplus://offline/ref=60A1323B639C21EB28FF40764A4C5453BF1CF8BBE245856FF503EA8E8F70E3660CAE854EDF5B8E35RD4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647A9EF7EEF0A795FF95FA2BDEF4F7D7CD4D7083684A6C420138A03CC0A2CF9648645FF72B780172875FC70861iDH" TargetMode="External"/><Relationship Id="rId11" Type="http://schemas.openxmlformats.org/officeDocument/2006/relationships/hyperlink" Target="file:///C:\Documents%20and%20Settings\User\&#1056;&#1072;&#1073;&#1086;&#1095;&#1080;&#1081;%20&#1089;&#1090;&#1086;&#1083;\2019%20&#1075;&#1086;&#1076;%20(&#1087;&#1086;&#1089;&#1090;.&#1082;&#1086;&#1084;.)\&#1087;&#1086;&#1089;&#1090;&#1072;&#1085;.%20&#1086;%20&#1089;&#1086;&#1089;&#1090;&#1072;&#1074;&#1077;%20&#1050;&#1044;&#1053;%20&#1080;%20&#1047;&#1055;(%2027.09.2018%20&#8470;428-&#1087;).doc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6D647A9EF7EEF0A795FF95FA2BDEF4F7D7CD4D7083684A6C420138A03CC0A2CF9648645FF72B780172875FC70861i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647A9EF7EEF0A795FF8BF73DB2ABF8D7C6177C876E403318533EF76390A49AC4083A06A66C330D729A43C6090B285BEA65i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4281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Аверс</Company>
  <LinksUpToDate>false</LinksUpToDate>
  <CharactersWithSpaces>28632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2019-03-29T04:07:00Z</cp:lastPrinted>
  <dcterms:created xsi:type="dcterms:W3CDTF">2019-03-27T03:26:00Z</dcterms:created>
  <dcterms:modified xsi:type="dcterms:W3CDTF">2019-03-29T04:08:00Z</dcterms:modified>
</cp:coreProperties>
</file>