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2C" w:rsidRPr="002F022C" w:rsidRDefault="002F022C" w:rsidP="002F022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F022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22C" w:rsidRPr="002F022C" w:rsidRDefault="002F022C" w:rsidP="002F022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022C" w:rsidRPr="002F022C" w:rsidRDefault="002F022C" w:rsidP="002F022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2C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2F022C" w:rsidRPr="002F022C" w:rsidRDefault="002F022C" w:rsidP="002F022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2F022C" w:rsidRPr="002F022C" w:rsidRDefault="002F022C" w:rsidP="002F022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022C" w:rsidRPr="002F022C" w:rsidRDefault="002F022C" w:rsidP="002F022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F022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F022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F022C" w:rsidRPr="002F022C" w:rsidRDefault="002F022C" w:rsidP="002F022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022C" w:rsidRPr="002F022C" w:rsidRDefault="002F022C" w:rsidP="002F022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53F" w:rsidRPr="005B07B1">
        <w:rPr>
          <w:rFonts w:ascii="Times New Roman" w:hAnsi="Times New Roman" w:cs="Times New Roman"/>
          <w:sz w:val="28"/>
          <w:szCs w:val="28"/>
        </w:rPr>
        <w:t>2</w:t>
      </w:r>
      <w:r w:rsidR="005B07B1">
        <w:rPr>
          <w:rFonts w:ascii="Times New Roman" w:hAnsi="Times New Roman" w:cs="Times New Roman"/>
          <w:sz w:val="28"/>
          <w:szCs w:val="28"/>
        </w:rPr>
        <w:t>2</w:t>
      </w:r>
      <w:r w:rsidRPr="005B07B1">
        <w:rPr>
          <w:rFonts w:ascii="Times New Roman" w:hAnsi="Times New Roman" w:cs="Times New Roman"/>
          <w:sz w:val="28"/>
          <w:szCs w:val="28"/>
        </w:rPr>
        <w:t>.09.</w:t>
      </w:r>
      <w:r w:rsidRPr="002F022C">
        <w:rPr>
          <w:rFonts w:ascii="Times New Roman" w:hAnsi="Times New Roman" w:cs="Times New Roman"/>
          <w:sz w:val="28"/>
          <w:szCs w:val="28"/>
        </w:rPr>
        <w:t>2014 год</w:t>
      </w:r>
      <w:r w:rsidRPr="002F022C">
        <w:rPr>
          <w:rFonts w:ascii="Times New Roman" w:hAnsi="Times New Roman" w:cs="Times New Roman"/>
          <w:sz w:val="28"/>
          <w:szCs w:val="28"/>
        </w:rPr>
        <w:tab/>
      </w:r>
      <w:r w:rsidRPr="002F022C">
        <w:rPr>
          <w:rFonts w:ascii="Times New Roman" w:hAnsi="Times New Roman" w:cs="Times New Roman"/>
          <w:sz w:val="28"/>
          <w:szCs w:val="28"/>
        </w:rPr>
        <w:tab/>
      </w:r>
      <w:r w:rsidRPr="002F022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B07B1">
        <w:rPr>
          <w:rFonts w:ascii="Times New Roman" w:hAnsi="Times New Roman" w:cs="Times New Roman"/>
          <w:sz w:val="28"/>
          <w:szCs w:val="28"/>
        </w:rPr>
        <w:t xml:space="preserve">     </w:t>
      </w:r>
      <w:r w:rsidRPr="002F022C">
        <w:rPr>
          <w:rFonts w:ascii="Times New Roman" w:hAnsi="Times New Roman" w:cs="Times New Roman"/>
          <w:sz w:val="28"/>
          <w:szCs w:val="28"/>
        </w:rPr>
        <w:t xml:space="preserve">п. Абан          </w:t>
      </w:r>
      <w:r w:rsidRPr="002F022C">
        <w:rPr>
          <w:rFonts w:ascii="Times New Roman" w:hAnsi="Times New Roman" w:cs="Times New Roman"/>
          <w:sz w:val="28"/>
          <w:szCs w:val="28"/>
        </w:rPr>
        <w:tab/>
      </w:r>
      <w:r w:rsidRPr="002F022C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5B07B1">
        <w:rPr>
          <w:rFonts w:ascii="Times New Roman" w:hAnsi="Times New Roman" w:cs="Times New Roman"/>
          <w:sz w:val="28"/>
          <w:szCs w:val="28"/>
        </w:rPr>
        <w:t xml:space="preserve">  </w:t>
      </w:r>
      <w:r w:rsidRPr="005B07B1">
        <w:rPr>
          <w:rFonts w:ascii="Times New Roman" w:hAnsi="Times New Roman" w:cs="Times New Roman"/>
          <w:sz w:val="28"/>
          <w:szCs w:val="28"/>
        </w:rPr>
        <w:t>№</w:t>
      </w:r>
      <w:r w:rsidR="005B07B1">
        <w:rPr>
          <w:rFonts w:ascii="Times New Roman" w:hAnsi="Times New Roman" w:cs="Times New Roman"/>
          <w:sz w:val="28"/>
          <w:szCs w:val="28"/>
        </w:rPr>
        <w:t>1305</w:t>
      </w:r>
      <w:r w:rsidRPr="005B07B1">
        <w:rPr>
          <w:rFonts w:ascii="Times New Roman" w:hAnsi="Times New Roman" w:cs="Times New Roman"/>
          <w:sz w:val="28"/>
          <w:szCs w:val="28"/>
        </w:rPr>
        <w:t>-п</w:t>
      </w:r>
      <w:r w:rsidRPr="002F02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022C" w:rsidRPr="002F022C" w:rsidRDefault="002F022C" w:rsidP="002F022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022C" w:rsidRPr="002F022C" w:rsidRDefault="00A44359" w:rsidP="00885F6B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F022C" w:rsidRPr="002F022C">
        <w:rPr>
          <w:rFonts w:ascii="Times New Roman" w:hAnsi="Times New Roman" w:cs="Times New Roman"/>
          <w:sz w:val="28"/>
          <w:szCs w:val="28"/>
        </w:rPr>
        <w:t>Примерное положение об оплате труда работников муниципальных бюджетных учреждений дополнительного образования детей спортивной направленности, подведомственных отделу культуры, по делам молодёжи и спорта администрации Абанского района, утверждённое Постановлением администрации Абанского района от 27.06.2013 № 849-п</w:t>
      </w:r>
    </w:p>
    <w:p w:rsidR="002F022C" w:rsidRPr="002F022C" w:rsidRDefault="002F022C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F022C" w:rsidRPr="002F022C" w:rsidRDefault="002B1832" w:rsidP="00885F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022C" w:rsidRPr="002F022C">
        <w:rPr>
          <w:rFonts w:ascii="Times New Roman" w:hAnsi="Times New Roman" w:cs="Times New Roman"/>
          <w:sz w:val="28"/>
          <w:szCs w:val="28"/>
        </w:rPr>
        <w:t xml:space="preserve"> соответствии со ст. 14</w:t>
      </w:r>
      <w:r>
        <w:rPr>
          <w:rFonts w:ascii="Times New Roman" w:hAnsi="Times New Roman" w:cs="Times New Roman"/>
          <w:sz w:val="28"/>
          <w:szCs w:val="28"/>
        </w:rPr>
        <w:t>4</w:t>
      </w:r>
      <w:r w:rsidR="002F022C" w:rsidRPr="002F022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 Постановлением администрации Абанского района от 24.06.2011 № 583–</w:t>
      </w:r>
      <w:proofErr w:type="spellStart"/>
      <w:r w:rsidR="002F022C" w:rsidRPr="002F022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2F022C" w:rsidRPr="002F022C">
        <w:rPr>
          <w:rFonts w:ascii="Times New Roman" w:hAnsi="Times New Roman" w:cs="Times New Roman"/>
          <w:sz w:val="28"/>
          <w:szCs w:val="28"/>
        </w:rPr>
        <w:t xml:space="preserve"> «Об оплате труда работников районных муниципальных учреждений Абанского района», 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F022C" w:rsidRPr="002F022C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атьями</w:t>
      </w:r>
      <w:r w:rsidR="002F022C" w:rsidRPr="002F022C">
        <w:rPr>
          <w:rFonts w:ascii="Times New Roman" w:hAnsi="Times New Roman" w:cs="Times New Roman"/>
          <w:sz w:val="28"/>
          <w:szCs w:val="28"/>
        </w:rPr>
        <w:t xml:space="preserve"> 37, 38 Устава Абанского района Красноярского края,  ПОСТАНОВЛЯЮ: </w:t>
      </w:r>
    </w:p>
    <w:p w:rsidR="002F022C" w:rsidRDefault="00A44359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в </w:t>
      </w:r>
      <w:r w:rsidR="002F022C" w:rsidRPr="002F022C">
        <w:rPr>
          <w:rFonts w:ascii="Times New Roman" w:hAnsi="Times New Roman" w:cs="Times New Roman"/>
          <w:sz w:val="28"/>
          <w:szCs w:val="28"/>
        </w:rPr>
        <w:t xml:space="preserve">Примерное положение об оплате труда работников муниципальных бюджетных учреждений дополнительного образования детей спортивной направленности, подведомственных отделу культуры, по делам молодёжи и спорта администрации Абанского района, утверждённое Постановлением администрации Абанского района от 27.06.2013 № 849-п </w:t>
      </w:r>
      <w:r w:rsidR="00D7458C">
        <w:rPr>
          <w:rFonts w:ascii="Times New Roman" w:hAnsi="Times New Roman" w:cs="Times New Roman"/>
          <w:sz w:val="28"/>
          <w:szCs w:val="28"/>
        </w:rPr>
        <w:t xml:space="preserve">(далее Положение) </w:t>
      </w:r>
      <w:r w:rsidR="002F022C" w:rsidRPr="002F022C">
        <w:rPr>
          <w:rFonts w:ascii="Times New Roman" w:hAnsi="Times New Roman" w:cs="Times New Roman"/>
          <w:sz w:val="28"/>
          <w:szCs w:val="28"/>
        </w:rPr>
        <w:t>следующ</w:t>
      </w:r>
      <w:r w:rsidR="002B1832">
        <w:rPr>
          <w:rFonts w:ascii="Times New Roman" w:hAnsi="Times New Roman" w:cs="Times New Roman"/>
          <w:sz w:val="28"/>
          <w:szCs w:val="28"/>
        </w:rPr>
        <w:t>и</w:t>
      </w:r>
      <w:r w:rsidR="002F022C" w:rsidRPr="002F022C">
        <w:rPr>
          <w:rFonts w:ascii="Times New Roman" w:hAnsi="Times New Roman" w:cs="Times New Roman"/>
          <w:sz w:val="28"/>
          <w:szCs w:val="28"/>
        </w:rPr>
        <w:t>е изменени</w:t>
      </w:r>
      <w:r w:rsidR="002B1832">
        <w:rPr>
          <w:rFonts w:ascii="Times New Roman" w:hAnsi="Times New Roman" w:cs="Times New Roman"/>
          <w:sz w:val="28"/>
          <w:szCs w:val="28"/>
        </w:rPr>
        <w:t>я</w:t>
      </w:r>
      <w:r w:rsidR="002F022C" w:rsidRPr="002F022C">
        <w:rPr>
          <w:rFonts w:ascii="Times New Roman" w:hAnsi="Times New Roman" w:cs="Times New Roman"/>
          <w:sz w:val="28"/>
          <w:szCs w:val="28"/>
        </w:rPr>
        <w:t>:</w:t>
      </w:r>
    </w:p>
    <w:p w:rsidR="00D370D7" w:rsidRDefault="00D370D7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разделе 2 Положения:</w:t>
      </w:r>
    </w:p>
    <w:p w:rsidR="00D370D7" w:rsidRDefault="00D370D7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наименование </w:t>
      </w:r>
      <w:r w:rsidR="000C39D6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370D7" w:rsidRPr="00D370D7" w:rsidRDefault="00D370D7" w:rsidP="00504AC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0D7">
        <w:rPr>
          <w:rFonts w:ascii="Times New Roman" w:hAnsi="Times New Roman" w:cs="Times New Roman"/>
          <w:sz w:val="28"/>
          <w:szCs w:val="28"/>
        </w:rPr>
        <w:t xml:space="preserve">«2. Минимальные размеры окладов (должностных окладов), </w:t>
      </w:r>
      <w:r w:rsidRPr="00D370D7">
        <w:rPr>
          <w:rFonts w:ascii="Times New Roman" w:hAnsi="Times New Roman" w:cs="Times New Roman"/>
          <w:sz w:val="28"/>
          <w:szCs w:val="28"/>
        </w:rPr>
        <w:br/>
        <w:t xml:space="preserve">ставок заработной платы и условия, при которых размеры окладов (должностных окладов), ставок заработной платы работникам </w:t>
      </w:r>
      <w:r w:rsidRPr="00D370D7">
        <w:rPr>
          <w:rFonts w:ascii="Times New Roman" w:hAnsi="Times New Roman" w:cs="Times New Roman"/>
          <w:sz w:val="28"/>
          <w:szCs w:val="28"/>
        </w:rPr>
        <w:br/>
        <w:t xml:space="preserve">учреждений могут устанавливаться выше минимальных размеров </w:t>
      </w:r>
      <w:r w:rsidRPr="00D370D7">
        <w:rPr>
          <w:rFonts w:ascii="Times New Roman" w:hAnsi="Times New Roman" w:cs="Times New Roman"/>
          <w:sz w:val="28"/>
          <w:szCs w:val="28"/>
        </w:rPr>
        <w:br/>
        <w:t>окладов (должностных окладов), ставок заработной платы»;</w:t>
      </w:r>
    </w:p>
    <w:p w:rsidR="00D877F0" w:rsidRDefault="00D370D7" w:rsidP="00D31D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D370D7">
        <w:rPr>
          <w:rFonts w:ascii="Times New Roman" w:hAnsi="Times New Roman" w:cs="Times New Roman"/>
          <w:sz w:val="28"/>
          <w:szCs w:val="28"/>
        </w:rPr>
        <w:t xml:space="preserve">добавить пункт 2.3 </w:t>
      </w:r>
      <w:r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D877F0">
        <w:rPr>
          <w:rFonts w:ascii="Times New Roman" w:hAnsi="Times New Roman" w:cs="Times New Roman"/>
          <w:sz w:val="28"/>
          <w:szCs w:val="28"/>
        </w:rPr>
        <w:t>:</w:t>
      </w:r>
    </w:p>
    <w:p w:rsidR="00D370D7" w:rsidRPr="00D370D7" w:rsidRDefault="00D370D7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E1E30">
        <w:rPr>
          <w:rFonts w:ascii="Times New Roman" w:hAnsi="Times New Roman" w:cs="Times New Roman"/>
          <w:sz w:val="28"/>
          <w:szCs w:val="28"/>
        </w:rPr>
        <w:t xml:space="preserve">2.3 </w:t>
      </w:r>
      <w:r w:rsidRPr="00D370D7">
        <w:rPr>
          <w:rFonts w:ascii="Times New Roman" w:hAnsi="Times New Roman" w:cs="Times New Roman"/>
          <w:sz w:val="28"/>
          <w:szCs w:val="28"/>
        </w:rPr>
        <w:t>В зависимости от наличия квалификационной категории размеры окладов (должностных окладов), ставок заработной платы увеличиваются в следующих размерах:</w:t>
      </w:r>
    </w:p>
    <w:p w:rsidR="00D370D7" w:rsidRPr="00D370D7" w:rsidRDefault="00D370D7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0D7">
        <w:rPr>
          <w:rFonts w:ascii="Times New Roman" w:hAnsi="Times New Roman" w:cs="Times New Roman"/>
          <w:sz w:val="28"/>
          <w:szCs w:val="28"/>
        </w:rPr>
        <w:t>при наличии высшей квалификационной категории на 10%;</w:t>
      </w:r>
    </w:p>
    <w:p w:rsidR="00D370D7" w:rsidRPr="00D370D7" w:rsidRDefault="00D370D7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0D7">
        <w:rPr>
          <w:rFonts w:ascii="Times New Roman" w:hAnsi="Times New Roman" w:cs="Times New Roman"/>
          <w:sz w:val="28"/>
          <w:szCs w:val="28"/>
        </w:rPr>
        <w:t>при наличии первой квалификационной категории на 8,5%;</w:t>
      </w:r>
    </w:p>
    <w:p w:rsidR="00D370D7" w:rsidRPr="00D370D7" w:rsidRDefault="00D370D7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0D7">
        <w:rPr>
          <w:rFonts w:ascii="Times New Roman" w:hAnsi="Times New Roman" w:cs="Times New Roman"/>
          <w:sz w:val="28"/>
          <w:szCs w:val="28"/>
        </w:rPr>
        <w:t xml:space="preserve">при наличии второй квалификационной категории </w:t>
      </w:r>
      <w:r w:rsidR="00D31D35">
        <w:rPr>
          <w:rFonts w:ascii="Times New Roman" w:hAnsi="Times New Roman" w:cs="Times New Roman"/>
          <w:sz w:val="28"/>
          <w:szCs w:val="28"/>
        </w:rPr>
        <w:t>на 7%.».</w:t>
      </w:r>
    </w:p>
    <w:p w:rsidR="00697E17" w:rsidRDefault="002B1832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D7458C">
        <w:rPr>
          <w:rFonts w:ascii="Times New Roman" w:hAnsi="Times New Roman" w:cs="Times New Roman"/>
          <w:sz w:val="28"/>
          <w:szCs w:val="28"/>
        </w:rPr>
        <w:t>В раздел</w:t>
      </w:r>
      <w:r w:rsidR="00D370D7">
        <w:rPr>
          <w:rFonts w:ascii="Times New Roman" w:hAnsi="Times New Roman" w:cs="Times New Roman"/>
          <w:sz w:val="28"/>
          <w:szCs w:val="28"/>
        </w:rPr>
        <w:t>е</w:t>
      </w:r>
      <w:r w:rsidR="00D7458C">
        <w:rPr>
          <w:rFonts w:ascii="Times New Roman" w:hAnsi="Times New Roman" w:cs="Times New Roman"/>
          <w:sz w:val="28"/>
          <w:szCs w:val="28"/>
        </w:rPr>
        <w:t xml:space="preserve"> 3</w:t>
      </w:r>
      <w:r w:rsidR="00D7458C" w:rsidRPr="00D7458C">
        <w:rPr>
          <w:rFonts w:ascii="Times New Roman" w:hAnsi="Times New Roman" w:cs="Times New Roman"/>
          <w:sz w:val="28"/>
          <w:szCs w:val="28"/>
        </w:rPr>
        <w:t xml:space="preserve"> </w:t>
      </w:r>
      <w:r w:rsidR="00D7458C">
        <w:rPr>
          <w:rFonts w:ascii="Times New Roman" w:hAnsi="Times New Roman" w:cs="Times New Roman"/>
          <w:sz w:val="28"/>
          <w:szCs w:val="28"/>
        </w:rPr>
        <w:t xml:space="preserve">Положения: </w:t>
      </w:r>
    </w:p>
    <w:p w:rsidR="002B1832" w:rsidRDefault="00D7458C" w:rsidP="00697E1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1832">
        <w:rPr>
          <w:rFonts w:ascii="Times New Roman" w:hAnsi="Times New Roman" w:cs="Times New Roman"/>
          <w:sz w:val="28"/>
          <w:szCs w:val="28"/>
        </w:rPr>
        <w:t>пункт 3.3 добавить подпункт «г»</w:t>
      </w:r>
      <w:r w:rsidR="00E35FD0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697E17">
        <w:rPr>
          <w:rFonts w:ascii="Times New Roman" w:hAnsi="Times New Roman" w:cs="Times New Roman"/>
          <w:sz w:val="28"/>
          <w:szCs w:val="28"/>
        </w:rPr>
        <w:t>его</w:t>
      </w:r>
      <w:r w:rsidR="00E35FD0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697E17">
        <w:rPr>
          <w:rFonts w:ascii="Times New Roman" w:hAnsi="Times New Roman" w:cs="Times New Roman"/>
          <w:sz w:val="28"/>
          <w:szCs w:val="28"/>
        </w:rPr>
        <w:t>я</w:t>
      </w:r>
      <w:r w:rsidR="00E35FD0">
        <w:rPr>
          <w:rFonts w:ascii="Times New Roman" w:hAnsi="Times New Roman" w:cs="Times New Roman"/>
          <w:sz w:val="28"/>
          <w:szCs w:val="28"/>
        </w:rPr>
        <w:t>:</w:t>
      </w:r>
    </w:p>
    <w:p w:rsidR="00E35FD0" w:rsidRDefault="00E35FD0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«г) выплаты за работу в сельской местности»;</w:t>
      </w:r>
    </w:p>
    <w:p w:rsidR="00E35FD0" w:rsidRDefault="00E35FD0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добавить пункт 3.7 следую</w:t>
      </w:r>
      <w:r w:rsidR="00001C3C">
        <w:rPr>
          <w:rFonts w:ascii="Times New Roman" w:hAnsi="Times New Roman" w:cs="Times New Roman"/>
          <w:sz w:val="28"/>
          <w:szCs w:val="28"/>
        </w:rPr>
        <w:t>щего содержания:</w:t>
      </w:r>
    </w:p>
    <w:p w:rsidR="00001C3C" w:rsidRDefault="00D31D35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«3.7</w:t>
      </w:r>
      <w:r w:rsidR="00001C3C">
        <w:rPr>
          <w:rFonts w:ascii="Times New Roman" w:hAnsi="Times New Roman" w:cs="Times New Roman"/>
          <w:sz w:val="28"/>
          <w:szCs w:val="28"/>
        </w:rPr>
        <w:t xml:space="preserve"> </w:t>
      </w:r>
      <w:r w:rsidR="00E42004">
        <w:rPr>
          <w:rFonts w:ascii="Times New Roman" w:hAnsi="Times New Roman" w:cs="Times New Roman"/>
          <w:sz w:val="28"/>
          <w:szCs w:val="28"/>
        </w:rPr>
        <w:t xml:space="preserve"> </w:t>
      </w:r>
      <w:r w:rsidR="00001C3C">
        <w:rPr>
          <w:rFonts w:ascii="Times New Roman" w:hAnsi="Times New Roman" w:cs="Times New Roman"/>
          <w:sz w:val="28"/>
          <w:szCs w:val="28"/>
        </w:rPr>
        <w:t>Персональные выплаты за работу в сельс</w:t>
      </w:r>
      <w:r w:rsidR="00E42004">
        <w:rPr>
          <w:rFonts w:ascii="Times New Roman" w:hAnsi="Times New Roman" w:cs="Times New Roman"/>
          <w:sz w:val="28"/>
          <w:szCs w:val="28"/>
        </w:rPr>
        <w:t>кой местности устанавливаются специалистам в размере 25 процентов оклада (должностного оклада), ставки заработанной п</w:t>
      </w:r>
      <w:r w:rsidR="003140F8">
        <w:rPr>
          <w:rFonts w:ascii="Times New Roman" w:hAnsi="Times New Roman" w:cs="Times New Roman"/>
          <w:sz w:val="28"/>
          <w:szCs w:val="28"/>
        </w:rPr>
        <w:t>латы.».</w:t>
      </w:r>
    </w:p>
    <w:p w:rsidR="00697E17" w:rsidRDefault="00E42004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6030">
        <w:rPr>
          <w:rFonts w:ascii="Times New Roman" w:hAnsi="Times New Roman" w:cs="Times New Roman"/>
          <w:sz w:val="28"/>
          <w:szCs w:val="28"/>
        </w:rPr>
        <w:t>В раздел</w:t>
      </w:r>
      <w:r w:rsidR="00D370D7">
        <w:rPr>
          <w:rFonts w:ascii="Times New Roman" w:hAnsi="Times New Roman" w:cs="Times New Roman"/>
          <w:sz w:val="28"/>
          <w:szCs w:val="28"/>
        </w:rPr>
        <w:t>е</w:t>
      </w:r>
      <w:r w:rsidR="00756030">
        <w:rPr>
          <w:rFonts w:ascii="Times New Roman" w:hAnsi="Times New Roman" w:cs="Times New Roman"/>
          <w:sz w:val="28"/>
          <w:szCs w:val="28"/>
        </w:rPr>
        <w:t xml:space="preserve"> 4</w:t>
      </w:r>
      <w:r w:rsidR="00756030" w:rsidRPr="00D7458C">
        <w:rPr>
          <w:rFonts w:ascii="Times New Roman" w:hAnsi="Times New Roman" w:cs="Times New Roman"/>
          <w:sz w:val="28"/>
          <w:szCs w:val="28"/>
        </w:rPr>
        <w:t xml:space="preserve"> </w:t>
      </w:r>
      <w:r w:rsidR="00756030">
        <w:rPr>
          <w:rFonts w:ascii="Times New Roman" w:hAnsi="Times New Roman" w:cs="Times New Roman"/>
          <w:sz w:val="28"/>
          <w:szCs w:val="28"/>
        </w:rPr>
        <w:t xml:space="preserve">Положения: </w:t>
      </w:r>
    </w:p>
    <w:p w:rsidR="00885F6B" w:rsidRDefault="00885F6B" w:rsidP="00697E1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4.1 слова « за квалификационную категорию» и «за работу в сельской местности»</w:t>
      </w:r>
      <w:r w:rsidR="00756030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2004" w:rsidRDefault="00E42004" w:rsidP="00885F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E17">
        <w:rPr>
          <w:rFonts w:ascii="Times New Roman" w:hAnsi="Times New Roman" w:cs="Times New Roman"/>
          <w:sz w:val="28"/>
          <w:szCs w:val="28"/>
        </w:rPr>
        <w:t>в пункте</w:t>
      </w:r>
      <w:r w:rsidR="00D31D35">
        <w:rPr>
          <w:rFonts w:ascii="Times New Roman" w:hAnsi="Times New Roman" w:cs="Times New Roman"/>
          <w:sz w:val="28"/>
          <w:szCs w:val="28"/>
        </w:rPr>
        <w:t xml:space="preserve"> 4.2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697E17">
        <w:rPr>
          <w:rFonts w:ascii="Times New Roman" w:hAnsi="Times New Roman" w:cs="Times New Roman"/>
          <w:sz w:val="28"/>
          <w:szCs w:val="28"/>
        </w:rPr>
        <w:t>за работу в сельской местности» и «за квалификационную категорию» исключить;</w:t>
      </w:r>
    </w:p>
    <w:p w:rsidR="003140F8" w:rsidRDefault="00925217" w:rsidP="003140F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5 пункта 4.2 слова </w:t>
      </w:r>
      <w:r w:rsidR="003140F8">
        <w:rPr>
          <w:rFonts w:ascii="Times New Roman" w:hAnsi="Times New Roman" w:cs="Times New Roman"/>
          <w:sz w:val="28"/>
          <w:szCs w:val="28"/>
        </w:rPr>
        <w:t>«за квалификационную категорию» исключить;</w:t>
      </w:r>
    </w:p>
    <w:p w:rsidR="00697E17" w:rsidRDefault="00D31D35" w:rsidP="00697E1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4.5.1</w:t>
      </w:r>
      <w:r w:rsidR="00E42004">
        <w:rPr>
          <w:rFonts w:ascii="Times New Roman" w:hAnsi="Times New Roman" w:cs="Times New Roman"/>
          <w:sz w:val="28"/>
          <w:szCs w:val="28"/>
        </w:rPr>
        <w:t xml:space="preserve"> слова «за работу в сельской местности»</w:t>
      </w:r>
      <w:r w:rsidR="00697E17" w:rsidRPr="00697E17">
        <w:rPr>
          <w:rFonts w:ascii="Times New Roman" w:hAnsi="Times New Roman" w:cs="Times New Roman"/>
          <w:sz w:val="28"/>
          <w:szCs w:val="28"/>
        </w:rPr>
        <w:t xml:space="preserve"> </w:t>
      </w:r>
      <w:r w:rsidR="00697E17">
        <w:rPr>
          <w:rFonts w:ascii="Times New Roman" w:hAnsi="Times New Roman" w:cs="Times New Roman"/>
          <w:sz w:val="28"/>
          <w:szCs w:val="28"/>
        </w:rPr>
        <w:t>и «за квалификационную категорию» исключить</w:t>
      </w:r>
      <w:r w:rsidR="00925217">
        <w:rPr>
          <w:rFonts w:ascii="Times New Roman" w:hAnsi="Times New Roman" w:cs="Times New Roman"/>
          <w:sz w:val="28"/>
          <w:szCs w:val="28"/>
        </w:rPr>
        <w:t>;</w:t>
      </w:r>
    </w:p>
    <w:p w:rsidR="00E42004" w:rsidRDefault="00E42004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7E17">
        <w:rPr>
          <w:rFonts w:ascii="Times New Roman" w:hAnsi="Times New Roman" w:cs="Times New Roman"/>
          <w:sz w:val="28"/>
          <w:szCs w:val="28"/>
        </w:rPr>
        <w:t>пункт</w:t>
      </w:r>
      <w:r w:rsidR="00D877F0">
        <w:rPr>
          <w:rFonts w:ascii="Times New Roman" w:hAnsi="Times New Roman" w:cs="Times New Roman"/>
          <w:sz w:val="28"/>
          <w:szCs w:val="28"/>
        </w:rPr>
        <w:t>ы</w:t>
      </w:r>
      <w:r w:rsidR="00697E17">
        <w:rPr>
          <w:rFonts w:ascii="Times New Roman" w:hAnsi="Times New Roman" w:cs="Times New Roman"/>
          <w:sz w:val="28"/>
          <w:szCs w:val="28"/>
        </w:rPr>
        <w:t xml:space="preserve"> 4.5.2 и 4.5.3</w:t>
      </w:r>
      <w:r w:rsidR="00925217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D31D35" w:rsidRDefault="00D31D35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разделе 5 Положения:</w:t>
      </w:r>
    </w:p>
    <w:p w:rsidR="00D31D35" w:rsidRPr="00D31D35" w:rsidRDefault="00D31D35" w:rsidP="00D31D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D31D35">
        <w:rPr>
          <w:rFonts w:ascii="Times New Roman" w:hAnsi="Times New Roman" w:cs="Times New Roman"/>
          <w:sz w:val="28"/>
          <w:szCs w:val="28"/>
        </w:rPr>
        <w:t>пункт 5.1 дополнить абзацами следующего содержания:</w:t>
      </w:r>
    </w:p>
    <w:p w:rsidR="00D31D35" w:rsidRPr="00D31D35" w:rsidRDefault="00D31D35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D35">
        <w:rPr>
          <w:rFonts w:ascii="Times New Roman" w:hAnsi="Times New Roman" w:cs="Times New Roman"/>
          <w:sz w:val="28"/>
          <w:szCs w:val="28"/>
        </w:rPr>
        <w:t>«В зависимости от наличия квалификационной категории размер должностного оклада руководителя увеличивается в следующем размере:</w:t>
      </w:r>
    </w:p>
    <w:p w:rsidR="00D31D35" w:rsidRPr="00D31D35" w:rsidRDefault="00D31D35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D35">
        <w:rPr>
          <w:rFonts w:ascii="Times New Roman" w:hAnsi="Times New Roman" w:cs="Times New Roman"/>
          <w:sz w:val="28"/>
          <w:szCs w:val="28"/>
        </w:rPr>
        <w:t>при наличии высшей квалификационной категории  на 10%;</w:t>
      </w:r>
    </w:p>
    <w:p w:rsidR="00D31D35" w:rsidRDefault="00D31D35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D35">
        <w:rPr>
          <w:rFonts w:ascii="Times New Roman" w:hAnsi="Times New Roman" w:cs="Times New Roman"/>
          <w:sz w:val="28"/>
          <w:szCs w:val="28"/>
        </w:rPr>
        <w:t>при наличии первой квалификационной категории  на 8,5%.»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D35" w:rsidRDefault="00D31D35" w:rsidP="00D31D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пункт 5.4.3.1 признать утратившим силу</w:t>
      </w:r>
      <w:r w:rsidR="004F26B3">
        <w:rPr>
          <w:rFonts w:ascii="Times New Roman" w:hAnsi="Times New Roman" w:cs="Times New Roman"/>
          <w:sz w:val="28"/>
          <w:szCs w:val="28"/>
        </w:rPr>
        <w:t>;</w:t>
      </w:r>
    </w:p>
    <w:p w:rsidR="004F26B3" w:rsidRDefault="004F26B3" w:rsidP="00D31D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пункт 5.4.3.2 изложить в следующей редакции:</w:t>
      </w:r>
    </w:p>
    <w:p w:rsidR="004F26B3" w:rsidRPr="004F26B3" w:rsidRDefault="004F26B3" w:rsidP="004F26B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Pr="004F26B3">
        <w:rPr>
          <w:rFonts w:ascii="Times New Roman" w:hAnsi="Times New Roman" w:cs="Times New Roman"/>
          <w:sz w:val="28"/>
          <w:szCs w:val="28"/>
        </w:rPr>
        <w:t xml:space="preserve">.4.3.2. </w:t>
      </w:r>
      <w:r w:rsidR="000C39D6">
        <w:rPr>
          <w:rFonts w:ascii="Times New Roman" w:hAnsi="Times New Roman" w:cs="Times New Roman"/>
          <w:sz w:val="28"/>
          <w:szCs w:val="28"/>
        </w:rPr>
        <w:t>Персональная выплата з</w:t>
      </w:r>
      <w:r w:rsidRPr="004F26B3">
        <w:rPr>
          <w:rFonts w:ascii="Times New Roman" w:hAnsi="Times New Roman" w:cs="Times New Roman"/>
          <w:sz w:val="28"/>
          <w:szCs w:val="28"/>
        </w:rPr>
        <w:t>а сложност</w:t>
      </w:r>
      <w:r w:rsidR="000C39D6">
        <w:rPr>
          <w:rFonts w:ascii="Times New Roman" w:hAnsi="Times New Roman" w:cs="Times New Roman"/>
          <w:sz w:val="28"/>
          <w:szCs w:val="28"/>
        </w:rPr>
        <w:t xml:space="preserve">ь, напряженность и особый режим </w:t>
      </w:r>
      <w:r w:rsidRPr="004F26B3">
        <w:rPr>
          <w:rFonts w:ascii="Times New Roman" w:hAnsi="Times New Roman" w:cs="Times New Roman"/>
          <w:sz w:val="28"/>
          <w:szCs w:val="28"/>
        </w:rPr>
        <w:t xml:space="preserve">работы в </w:t>
      </w:r>
      <w:hyperlink r:id="rId5" w:history="1">
        <w:r w:rsidRPr="004F26B3">
          <w:rPr>
            <w:rFonts w:ascii="Times New Roman" w:hAnsi="Times New Roman" w:cs="Times New Roman"/>
            <w:sz w:val="28"/>
            <w:szCs w:val="28"/>
          </w:rPr>
          <w:t>размерах</w:t>
        </w:r>
      </w:hyperlink>
      <w:r w:rsidRPr="004F26B3">
        <w:rPr>
          <w:rFonts w:ascii="Times New Roman" w:hAnsi="Times New Roman" w:cs="Times New Roman"/>
          <w:sz w:val="28"/>
          <w:szCs w:val="28"/>
        </w:rPr>
        <w:t xml:space="preserve">, установленных в приложении № </w:t>
      </w:r>
      <w:r w:rsidR="00D877F0">
        <w:rPr>
          <w:rFonts w:ascii="Times New Roman" w:hAnsi="Times New Roman" w:cs="Times New Roman"/>
          <w:sz w:val="28"/>
          <w:szCs w:val="28"/>
        </w:rPr>
        <w:t>10</w:t>
      </w:r>
      <w:r w:rsidRPr="004F26B3">
        <w:rPr>
          <w:rFonts w:ascii="Times New Roman" w:hAnsi="Times New Roman" w:cs="Times New Roman"/>
          <w:sz w:val="28"/>
          <w:szCs w:val="28"/>
        </w:rPr>
        <w:t xml:space="preserve"> к настоящему примерному положению.</w:t>
      </w:r>
    </w:p>
    <w:p w:rsidR="004F26B3" w:rsidRPr="004F26B3" w:rsidRDefault="004F26B3" w:rsidP="004F26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0"/>
      <w:bookmarkEnd w:id="0"/>
      <w:r w:rsidRPr="004F26B3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выплата за сложность, напряженность и особый режим работы производится ежемесячно при условии достижения (выполнения) суммарного выражения </w:t>
      </w:r>
      <w:r w:rsidRPr="004F26B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значений показателей критерия результативности </w:t>
      </w:r>
      <w:r w:rsidRPr="004F26B3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  <w:t>и качества труда «Обеспечение высококачественной</w:t>
      </w:r>
      <w:r w:rsidRPr="004F26B3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спортивной подготовки», выражающегося в участии или получении мест с 1 по 6 на официальных спортивных соревнованиях или в официальных физкультурных мероприятиях </w:t>
      </w:r>
      <w:r w:rsidRPr="004F26B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составе спортивных сборных команд России или Красноярского края </w:t>
      </w:r>
      <w:r w:rsidRPr="004F26B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(далее – спортивный результат) лицами, проходящими на момент участия </w:t>
      </w:r>
      <w:r w:rsidRPr="004F26B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таких спортивных соревнованиях, физкультурных мероприятиях или достижения соответствующего спортивного результата спортивную подготовку в учреждении, в соответствии с </w:t>
      </w:r>
      <w:hyperlink r:id="rId6" w:history="1">
        <w:r w:rsidRPr="004F26B3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приложением </w:t>
        </w:r>
      </w:hyperlink>
      <w:r w:rsidRPr="004F26B3">
        <w:rPr>
          <w:rFonts w:ascii="Times New Roman" w:hAnsi="Times New Roman" w:cs="Times New Roman"/>
          <w:sz w:val="28"/>
          <w:szCs w:val="28"/>
        </w:rPr>
        <w:t xml:space="preserve">№ </w:t>
      </w:r>
      <w:r w:rsidR="00D877F0">
        <w:rPr>
          <w:rFonts w:ascii="Times New Roman" w:hAnsi="Times New Roman" w:cs="Times New Roman"/>
          <w:sz w:val="28"/>
          <w:szCs w:val="28"/>
        </w:rPr>
        <w:t>10</w:t>
      </w:r>
      <w:r w:rsidRPr="004F26B3">
        <w:rPr>
          <w:rFonts w:ascii="Times New Roman" w:hAnsi="Times New Roman" w:cs="Times New Roman"/>
          <w:sz w:val="28"/>
          <w:szCs w:val="28"/>
        </w:rPr>
        <w:t xml:space="preserve"> к настоящему примерному положению</w:t>
      </w:r>
      <w:r w:rsidRPr="004F26B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F26B3" w:rsidRPr="004F26B3" w:rsidRDefault="004F26B3" w:rsidP="004F26B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6B3">
        <w:rPr>
          <w:rFonts w:ascii="Times New Roman" w:hAnsi="Times New Roman" w:cs="Times New Roman"/>
          <w:sz w:val="28"/>
          <w:szCs w:val="28"/>
        </w:rPr>
        <w:t xml:space="preserve">Персональная выплата за сложность, напряженность и особый режим работы устанавливается на один год с месяца, в котором лицо, проходившее </w:t>
      </w:r>
      <w:r w:rsidRPr="004F26B3">
        <w:rPr>
          <w:rFonts w:ascii="Times New Roman" w:hAnsi="Times New Roman" w:cs="Times New Roman"/>
          <w:sz w:val="28"/>
          <w:szCs w:val="28"/>
        </w:rPr>
        <w:br/>
        <w:t xml:space="preserve">на момент участия в указанных в </w:t>
      </w:r>
      <w:hyperlink r:id="rId7" w:history="1">
        <w:r w:rsidRPr="004F26B3">
          <w:rPr>
            <w:rFonts w:ascii="Times New Roman" w:hAnsi="Times New Roman" w:cs="Times New Roman"/>
            <w:sz w:val="28"/>
            <w:szCs w:val="28"/>
          </w:rPr>
          <w:t>абзаце</w:t>
        </w:r>
      </w:hyperlink>
      <w:r w:rsidRPr="004F26B3">
        <w:rPr>
          <w:rFonts w:ascii="Times New Roman" w:hAnsi="Times New Roman" w:cs="Times New Roman"/>
          <w:sz w:val="28"/>
          <w:szCs w:val="28"/>
        </w:rPr>
        <w:t xml:space="preserve"> втором настоящего пункта спортивных соревнованиях, физкультурных мероприятиях или достижения указанного </w:t>
      </w:r>
      <w:r w:rsidRPr="004F26B3">
        <w:rPr>
          <w:rFonts w:ascii="Times New Roman" w:hAnsi="Times New Roman" w:cs="Times New Roman"/>
          <w:sz w:val="28"/>
          <w:szCs w:val="28"/>
        </w:rPr>
        <w:br/>
        <w:t xml:space="preserve">в </w:t>
      </w:r>
      <w:hyperlink r:id="rId8" w:history="1">
        <w:r w:rsidRPr="004F26B3">
          <w:rPr>
            <w:rFonts w:ascii="Times New Roman" w:hAnsi="Times New Roman" w:cs="Times New Roman"/>
            <w:sz w:val="28"/>
            <w:szCs w:val="28"/>
          </w:rPr>
          <w:t>абзаце</w:t>
        </w:r>
      </w:hyperlink>
      <w:r w:rsidRPr="004F26B3">
        <w:rPr>
          <w:rFonts w:ascii="Times New Roman" w:hAnsi="Times New Roman" w:cs="Times New Roman"/>
          <w:sz w:val="28"/>
          <w:szCs w:val="28"/>
        </w:rPr>
        <w:t xml:space="preserve"> втором настоящего пункта спортивного результата спортивную подготовку в учреждении, приняло участие в Олимпийских, </w:t>
      </w:r>
      <w:proofErr w:type="spellStart"/>
      <w:r w:rsidRPr="004F26B3">
        <w:rPr>
          <w:rFonts w:ascii="Times New Roman" w:hAnsi="Times New Roman" w:cs="Times New Roman"/>
          <w:sz w:val="28"/>
          <w:szCs w:val="28"/>
        </w:rPr>
        <w:t>Сурдлимпийских</w:t>
      </w:r>
      <w:proofErr w:type="spellEnd"/>
      <w:r w:rsidRPr="004F26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6B3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Pr="004F26B3">
        <w:rPr>
          <w:rFonts w:ascii="Times New Roman" w:hAnsi="Times New Roman" w:cs="Times New Roman"/>
          <w:sz w:val="28"/>
          <w:szCs w:val="28"/>
        </w:rPr>
        <w:t xml:space="preserve"> играх или в котором оно достигло спортивного результата, вне зависимости от факта прекращения таким лицом прохождения спортивной подготовки в учреждении в указанный период. При этом учреждением делается перерасчет заработной платы за период со дня возникновения права на </w:t>
      </w:r>
      <w:r w:rsidRPr="004F26B3">
        <w:rPr>
          <w:rFonts w:ascii="Times New Roman" w:hAnsi="Times New Roman" w:cs="Times New Roman"/>
          <w:sz w:val="28"/>
          <w:szCs w:val="28"/>
        </w:rPr>
        <w:lastRenderedPageBreak/>
        <w:t>предоставление (изменение размера) персональной выплаты за сложность, напряженность и особый режим работы до принятия решения о ее установлении (изменении размера).</w:t>
      </w:r>
    </w:p>
    <w:p w:rsidR="004F26B3" w:rsidRDefault="004F26B3" w:rsidP="004F26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1"/>
      <w:bookmarkEnd w:id="1"/>
      <w:r w:rsidRPr="004F26B3">
        <w:rPr>
          <w:rFonts w:ascii="Times New Roman" w:hAnsi="Times New Roman" w:cs="Times New Roman"/>
          <w:sz w:val="28"/>
          <w:szCs w:val="28"/>
        </w:rPr>
        <w:t xml:space="preserve">Если в период, на который установлена персональная выплата </w:t>
      </w:r>
      <w:r w:rsidRPr="004F26B3">
        <w:rPr>
          <w:rFonts w:ascii="Times New Roman" w:hAnsi="Times New Roman" w:cs="Times New Roman"/>
          <w:sz w:val="28"/>
          <w:szCs w:val="28"/>
        </w:rPr>
        <w:br/>
        <w:t xml:space="preserve">за сложность, напряженность и особый режим работы, спортивный результат будет улучшен или лицо, проходящее спортивную подготовку в учреждении, примет участие в Олимпийских, </w:t>
      </w:r>
      <w:proofErr w:type="spellStart"/>
      <w:r w:rsidRPr="004F26B3">
        <w:rPr>
          <w:rFonts w:ascii="Times New Roman" w:hAnsi="Times New Roman" w:cs="Times New Roman"/>
          <w:sz w:val="28"/>
          <w:szCs w:val="28"/>
        </w:rPr>
        <w:t>Сурдлимпийских</w:t>
      </w:r>
      <w:proofErr w:type="spellEnd"/>
      <w:r w:rsidRPr="004F26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26B3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Pr="004F26B3">
        <w:rPr>
          <w:rFonts w:ascii="Times New Roman" w:hAnsi="Times New Roman" w:cs="Times New Roman"/>
          <w:sz w:val="28"/>
          <w:szCs w:val="28"/>
        </w:rPr>
        <w:t xml:space="preserve"> играх, размер указанной персональной выплаты изменяется, при этом исчисление срока ее действия осуществляется заново в соответствии с порядком, установленным настоящим пунктом.</w:t>
      </w:r>
      <w:r w:rsidRPr="004F26B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F26B3" w:rsidRDefault="004F26B3" w:rsidP="004F26B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5.4.3.4 исключить;</w:t>
      </w:r>
    </w:p>
    <w:p w:rsidR="004F26B3" w:rsidRDefault="004F26B3" w:rsidP="004F26B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5.4.5 слова « за квалификационную категорию» и «за работу в сельской местности» исключить;</w:t>
      </w:r>
    </w:p>
    <w:p w:rsidR="00353E67" w:rsidRPr="00353E67" w:rsidRDefault="004F26B3" w:rsidP="00353E6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E67">
        <w:rPr>
          <w:rFonts w:ascii="Times New Roman" w:hAnsi="Times New Roman" w:cs="Times New Roman"/>
          <w:sz w:val="28"/>
          <w:szCs w:val="28"/>
        </w:rPr>
        <w:t>пункт 5.4.8</w:t>
      </w:r>
      <w:r>
        <w:rPr>
          <w:rFonts w:ascii="Times New Roman" w:hAnsi="Times New Roman" w:cs="Times New Roman"/>
        </w:rPr>
        <w:t xml:space="preserve"> </w:t>
      </w:r>
      <w:r w:rsidR="00353E67" w:rsidRPr="00353E6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53E67" w:rsidRPr="00353E67" w:rsidRDefault="00353E67" w:rsidP="00353E6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E6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5.4.8</w:t>
      </w:r>
      <w:r w:rsidRPr="00353E67">
        <w:rPr>
          <w:rFonts w:ascii="Times New Roman" w:hAnsi="Times New Roman" w:cs="Times New Roman"/>
          <w:sz w:val="28"/>
          <w:szCs w:val="28"/>
        </w:rPr>
        <w:t xml:space="preserve"> Количество должностных окладов руководителей учреждений, осуществляющих деятельность в области физической культуры и спорта, учитываемых при определении объема средств на выплаты стимулирующего характера руководителям учреждений, составляет тридцать одну целую девять десятых в год.</w:t>
      </w:r>
    </w:p>
    <w:p w:rsidR="00353E67" w:rsidRDefault="00353E67" w:rsidP="00D877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E67">
        <w:rPr>
          <w:rFonts w:ascii="Times New Roman" w:hAnsi="Times New Roman" w:cs="Times New Roman"/>
          <w:sz w:val="28"/>
          <w:szCs w:val="28"/>
        </w:rPr>
        <w:t xml:space="preserve">Сложившаяся к концу отчетного периода экономия бюджетных средств </w:t>
      </w:r>
      <w:r w:rsidRPr="00353E67">
        <w:rPr>
          <w:rFonts w:ascii="Times New Roman" w:hAnsi="Times New Roman" w:cs="Times New Roman"/>
          <w:sz w:val="28"/>
          <w:szCs w:val="28"/>
        </w:rPr>
        <w:br/>
        <w:t>по выплатам стимулирующего характера руководителям учреждений, осуществляющих деятельность в области физической культуры и спорта, может направляться на стимулирование труда работник</w:t>
      </w:r>
      <w:r w:rsidR="00845D7C">
        <w:rPr>
          <w:rFonts w:ascii="Times New Roman" w:hAnsi="Times New Roman" w:cs="Times New Roman"/>
          <w:sz w:val="28"/>
          <w:szCs w:val="28"/>
        </w:rPr>
        <w:t>ов соответствующих учреждений.».</w:t>
      </w:r>
    </w:p>
    <w:p w:rsidR="00E42004" w:rsidRDefault="00353E67" w:rsidP="000C39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5217">
        <w:rPr>
          <w:rFonts w:ascii="Times New Roman" w:hAnsi="Times New Roman" w:cs="Times New Roman"/>
          <w:sz w:val="28"/>
          <w:szCs w:val="28"/>
        </w:rPr>
        <w:t>П</w:t>
      </w:r>
      <w:r w:rsidR="00E42004">
        <w:rPr>
          <w:rFonts w:ascii="Times New Roman" w:hAnsi="Times New Roman" w:cs="Times New Roman"/>
          <w:sz w:val="28"/>
          <w:szCs w:val="28"/>
        </w:rPr>
        <w:t>риложение №1 к</w:t>
      </w:r>
      <w:r w:rsidR="00D877F0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E42004">
        <w:rPr>
          <w:rFonts w:ascii="Times New Roman" w:hAnsi="Times New Roman" w:cs="Times New Roman"/>
          <w:sz w:val="28"/>
          <w:szCs w:val="28"/>
        </w:rPr>
        <w:t>, изложить в нов</w:t>
      </w:r>
      <w:r w:rsidR="00845D7C">
        <w:rPr>
          <w:rFonts w:ascii="Times New Roman" w:hAnsi="Times New Roman" w:cs="Times New Roman"/>
          <w:sz w:val="28"/>
          <w:szCs w:val="28"/>
        </w:rPr>
        <w:t>ой редакции согласно приложению №1</w:t>
      </w:r>
      <w:r w:rsidR="00845D7C" w:rsidRPr="00845D7C">
        <w:rPr>
          <w:rFonts w:ascii="Times New Roman" w:hAnsi="Times New Roman" w:cs="Times New Roman"/>
          <w:sz w:val="28"/>
          <w:szCs w:val="28"/>
        </w:rPr>
        <w:t xml:space="preserve"> </w:t>
      </w:r>
      <w:r w:rsidR="00845D7C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845D7C" w:rsidRDefault="00845D7C" w:rsidP="000C39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2 к Положению, изложить в новой редакции согласно приложению № 2</w:t>
      </w:r>
      <w:r w:rsidRPr="00845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274985" w:rsidRDefault="00274985" w:rsidP="000C39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D88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5B6D8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3 к Положению добавить строку следующего содержания:</w:t>
      </w:r>
    </w:p>
    <w:p w:rsidR="005B6D88" w:rsidRDefault="005B6D88" w:rsidP="00845D7C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93" w:type="dxa"/>
        <w:tblLook w:val="04A0"/>
      </w:tblPr>
      <w:tblGrid>
        <w:gridCol w:w="2000"/>
        <w:gridCol w:w="3570"/>
        <w:gridCol w:w="2357"/>
        <w:gridCol w:w="1638"/>
      </w:tblGrid>
      <w:tr w:rsidR="00274985" w:rsidRPr="005F140C" w:rsidTr="00274985">
        <w:trPr>
          <w:trHeight w:val="31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зафиксированных замечаний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74985" w:rsidRPr="005F140C" w:rsidTr="00274985">
        <w:trPr>
          <w:trHeight w:val="31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отсутствие нарушения в деятельности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зафиксированных замечаний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74985" w:rsidRPr="005F140C" w:rsidTr="00274985">
        <w:trPr>
          <w:trHeight w:val="31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качественная подготовка и своевременная сдача отчетности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зафиксированных замечаний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74985" w:rsidRPr="005F140C" w:rsidTr="00274985">
        <w:trPr>
          <w:trHeight w:val="31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разработка инновационных форм работы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положительных зафиксированных </w:t>
            </w:r>
            <w:r w:rsidRPr="0027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отзывов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</w:tr>
      <w:tr w:rsidR="00274985" w:rsidRPr="005F140C" w:rsidTr="00274985">
        <w:trPr>
          <w:trHeight w:val="31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зафиксированных замечаний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85" w:rsidRPr="00274985" w:rsidRDefault="00274985" w:rsidP="002749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98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274985" w:rsidRDefault="00274985" w:rsidP="00845D7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4 к Положению исключить.</w:t>
      </w:r>
    </w:p>
    <w:p w:rsidR="00845D7C" w:rsidRDefault="00845D7C" w:rsidP="00845D7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6 к Положению, изложить в новой редакции согласно приложению № 3</w:t>
      </w:r>
      <w:r w:rsidRPr="00845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845D7C" w:rsidRPr="002F022C" w:rsidRDefault="00845D7C" w:rsidP="00845D7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9 к Положению, изложить в новой редакции согласно приложению № 4</w:t>
      </w:r>
      <w:r w:rsidRPr="00845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2F022C" w:rsidRPr="002F022C" w:rsidRDefault="002F022C" w:rsidP="003140F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 xml:space="preserve"> </w:t>
      </w:r>
      <w:r w:rsidR="00A76AB6">
        <w:rPr>
          <w:rFonts w:ascii="Times New Roman" w:hAnsi="Times New Roman" w:cs="Times New Roman"/>
          <w:sz w:val="28"/>
          <w:szCs w:val="28"/>
        </w:rPr>
        <w:tab/>
      </w:r>
      <w:r w:rsidRPr="002F022C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«Красное знамя» и </w:t>
      </w:r>
      <w:r w:rsidR="00A76AB6">
        <w:rPr>
          <w:rFonts w:ascii="Times New Roman" w:hAnsi="Times New Roman" w:cs="Times New Roman"/>
          <w:sz w:val="28"/>
          <w:szCs w:val="28"/>
        </w:rPr>
        <w:t xml:space="preserve">разместить его </w:t>
      </w:r>
      <w:r w:rsidRPr="002F022C">
        <w:rPr>
          <w:rFonts w:ascii="Times New Roman" w:hAnsi="Times New Roman" w:cs="Times New Roman"/>
          <w:sz w:val="28"/>
          <w:szCs w:val="28"/>
        </w:rPr>
        <w:t xml:space="preserve">на </w:t>
      </w:r>
      <w:r w:rsidR="00A76AB6">
        <w:rPr>
          <w:rFonts w:ascii="Times New Roman" w:hAnsi="Times New Roman" w:cs="Times New Roman"/>
          <w:sz w:val="28"/>
          <w:szCs w:val="28"/>
        </w:rPr>
        <w:t>официальном интернет-</w:t>
      </w:r>
      <w:r w:rsidRPr="002F022C">
        <w:rPr>
          <w:rFonts w:ascii="Times New Roman" w:hAnsi="Times New Roman" w:cs="Times New Roman"/>
          <w:sz w:val="28"/>
          <w:szCs w:val="28"/>
        </w:rPr>
        <w:t xml:space="preserve">сайте муниципального образования Абанского район. </w:t>
      </w:r>
    </w:p>
    <w:p w:rsidR="00A76AB6" w:rsidRPr="002F022C" w:rsidRDefault="00A76AB6" w:rsidP="00885F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022C">
        <w:rPr>
          <w:rFonts w:ascii="Times New Roman" w:hAnsi="Times New Roman" w:cs="Times New Roman"/>
          <w:sz w:val="28"/>
          <w:szCs w:val="28"/>
        </w:rPr>
        <w:t>.  Контроль за исполнением Постановления возложить на заместителя главы администрации Абанского района Л.А. Харисову.</w:t>
      </w:r>
    </w:p>
    <w:p w:rsidR="002F022C" w:rsidRPr="002F022C" w:rsidRDefault="003B68C5" w:rsidP="00885F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022C" w:rsidRPr="002F022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в день, следующий за днем его официального  опубликования в газете «Красное знамя» и распространяет  своё действие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 xml:space="preserve">01 октября </w:t>
      </w:r>
      <w:r w:rsidR="002F022C" w:rsidRPr="002F022C">
        <w:rPr>
          <w:rFonts w:ascii="Times New Roman" w:hAnsi="Times New Roman" w:cs="Times New Roman"/>
          <w:sz w:val="28"/>
          <w:szCs w:val="28"/>
        </w:rPr>
        <w:t>2014 года.</w:t>
      </w:r>
    </w:p>
    <w:p w:rsidR="003B68C5" w:rsidRDefault="003B68C5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2802" w:rsidRPr="002F022C" w:rsidRDefault="00462802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F022C" w:rsidRDefault="002F022C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>Глава администрации Абанского района</w:t>
      </w:r>
      <w:r w:rsidRPr="002F022C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2F022C">
        <w:rPr>
          <w:rFonts w:ascii="Times New Roman" w:hAnsi="Times New Roman" w:cs="Times New Roman"/>
          <w:sz w:val="28"/>
          <w:szCs w:val="28"/>
        </w:rPr>
        <w:tab/>
        <w:t xml:space="preserve">    Г.В. Иванченко</w:t>
      </w: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1335F" w:rsidRDefault="0071335F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B6D88" w:rsidRPr="002F022C" w:rsidRDefault="005B6D88" w:rsidP="00885F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0253F" w:rsidRDefault="00B0253F" w:rsidP="0076419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884870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3F" w:rsidRDefault="00B0253F" w:rsidP="0076419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0253F" w:rsidRDefault="00B0253F" w:rsidP="0076419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B0253F" w:rsidRDefault="00B0253F" w:rsidP="0076419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85F6B">
        <w:rPr>
          <w:rFonts w:ascii="Times New Roman" w:hAnsi="Times New Roman" w:cs="Times New Roman"/>
          <w:sz w:val="28"/>
          <w:szCs w:val="28"/>
        </w:rPr>
        <w:t xml:space="preserve"> 22.09.2014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85F6B">
        <w:rPr>
          <w:rFonts w:ascii="Times New Roman" w:hAnsi="Times New Roman" w:cs="Times New Roman"/>
          <w:sz w:val="28"/>
          <w:szCs w:val="28"/>
        </w:rPr>
        <w:t xml:space="preserve"> 1305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85F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B0253F" w:rsidRDefault="00B0253F" w:rsidP="002F022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76419E" w:rsidRDefault="0076419E" w:rsidP="0076419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6419E" w:rsidRPr="0076419E" w:rsidRDefault="0076419E" w:rsidP="0076419E">
      <w:pPr>
        <w:pStyle w:val="a6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к Примерному положению об оплате труда </w:t>
      </w:r>
      <w:proofErr w:type="gramStart"/>
      <w:r w:rsidRPr="0076419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76419E">
        <w:rPr>
          <w:rFonts w:ascii="Times New Roman" w:hAnsi="Times New Roman" w:cs="Times New Roman"/>
          <w:sz w:val="28"/>
          <w:szCs w:val="28"/>
        </w:rPr>
        <w:t xml:space="preserve"> бюджетных</w:t>
      </w:r>
    </w:p>
    <w:p w:rsidR="0076419E" w:rsidRPr="0076419E" w:rsidRDefault="0076419E" w:rsidP="0076419E">
      <w:pPr>
        <w:pStyle w:val="a6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 учреждений дополнительного образования детей спортивной направленности</w:t>
      </w:r>
    </w:p>
    <w:p w:rsidR="0076419E" w:rsidRPr="0076419E" w:rsidRDefault="0076419E" w:rsidP="0076419E">
      <w:pPr>
        <w:pStyle w:val="a6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419E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76419E">
        <w:rPr>
          <w:rFonts w:ascii="Times New Roman" w:hAnsi="Times New Roman" w:cs="Times New Roman"/>
          <w:sz w:val="28"/>
          <w:szCs w:val="28"/>
        </w:rPr>
        <w:t xml:space="preserve"> отделу культуры, по делам молодежи и спорта </w:t>
      </w:r>
    </w:p>
    <w:p w:rsidR="0076419E" w:rsidRPr="0076419E" w:rsidRDefault="0076419E" w:rsidP="0076419E">
      <w:pPr>
        <w:pStyle w:val="a6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C64F0B" w:rsidRPr="00E109E6" w:rsidRDefault="00C64F0B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E109E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E6">
        <w:rPr>
          <w:rFonts w:ascii="Times New Roman" w:hAnsi="Times New Roman" w:cs="Times New Roman"/>
          <w:b/>
          <w:sz w:val="28"/>
          <w:szCs w:val="28"/>
        </w:rPr>
        <w:t>Минимальные размеры</w:t>
      </w:r>
    </w:p>
    <w:p w:rsidR="0076419E" w:rsidRPr="00E109E6" w:rsidRDefault="0076419E" w:rsidP="00E109E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E6">
        <w:rPr>
          <w:rFonts w:ascii="Times New Roman" w:hAnsi="Times New Roman" w:cs="Times New Roman"/>
          <w:b/>
          <w:sz w:val="28"/>
          <w:szCs w:val="28"/>
        </w:rPr>
        <w:t>окладов (должностных окладов), ставок заработной платы</w:t>
      </w: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81734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1. Минимальные размеры окладов (должностных окладов) работников учреждений физической культуры и спорта дополнительного образования:</w:t>
      </w: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1.1. ПКГ должностей работников учебно-вспомогательного персонала первого уровня:</w:t>
      </w: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76419E" w:rsidRPr="00E109E6" w:rsidTr="00734E1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E109E6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76419E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eastAsiaTheme="minorHAnsi" w:hAnsi="Times New Roman" w:cs="Times New Roman"/>
                <w:sz w:val="28"/>
                <w:szCs w:val="28"/>
              </w:rPr>
              <w:t>секретарь учебной части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E109E6" w:rsidP="00885F6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F6B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</w:tr>
    </w:tbl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1.2. ПКГ должностей педагогических работников:</w:t>
      </w: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76419E" w:rsidRPr="00E109E6" w:rsidTr="00734E1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E109E6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76419E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eastAsiaTheme="minorHAnsi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E109E6" w:rsidP="00885F6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5F6B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</w:p>
        </w:tc>
      </w:tr>
      <w:tr w:rsidR="0076419E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тренер – преподаватель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885F6B" w:rsidP="00E109E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5082</w:t>
            </w:r>
          </w:p>
        </w:tc>
      </w:tr>
      <w:tr w:rsidR="00E109E6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9E6" w:rsidRPr="00E109E6" w:rsidRDefault="00E109E6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9E6" w:rsidRPr="00E109E6" w:rsidRDefault="00E109E6" w:rsidP="00E109E6">
            <w:pPr>
              <w:pStyle w:val="a5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9E6" w:rsidRDefault="00885F6B" w:rsidP="00E109E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5483</w:t>
            </w:r>
          </w:p>
        </w:tc>
      </w:tr>
    </w:tbl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 xml:space="preserve">2. Минимальные размеры окладов (должностных окладов) работников, занимающих общеотраслевые должности руководителей, специалистов </w:t>
      </w:r>
      <w:r w:rsidRPr="00E109E6">
        <w:rPr>
          <w:rFonts w:ascii="Times New Roman" w:hAnsi="Times New Roman" w:cs="Times New Roman"/>
          <w:sz w:val="28"/>
          <w:szCs w:val="28"/>
        </w:rPr>
        <w:br/>
        <w:t>и служащих:</w:t>
      </w:r>
    </w:p>
    <w:p w:rsidR="00C64F0B" w:rsidRPr="00E109E6" w:rsidRDefault="00C64F0B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2.1. ПКГ «Общеотраслевые должности служащих второго уровня»:</w:t>
      </w: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76419E" w:rsidRPr="00E109E6" w:rsidTr="00734E1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E109E6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76419E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885F6B" w:rsidP="00885F6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3167</w:t>
            </w:r>
          </w:p>
        </w:tc>
      </w:tr>
    </w:tbl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медицинских и фармацевтических работников учреждений физической культуры и спорта:</w:t>
      </w: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3.1. ПКГ «Средний медицинский и фармацевтический персонал»:</w:t>
      </w: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119"/>
        <w:gridCol w:w="2126"/>
      </w:tblGrid>
      <w:tr w:rsidR="0076419E" w:rsidRPr="00E109E6" w:rsidTr="00734E1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E109E6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76419E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eastAsiaTheme="minorHAnsi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885F6B" w:rsidP="00E109E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4192</w:t>
            </w:r>
          </w:p>
        </w:tc>
      </w:tr>
    </w:tbl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81734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4. Размеры ставок заработной платы работников, осуществляющих профессиональную деятельность по профессиям рабочих:</w:t>
      </w: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  <w:r w:rsidRPr="00E109E6">
        <w:rPr>
          <w:rFonts w:ascii="Times New Roman" w:hAnsi="Times New Roman" w:cs="Times New Roman"/>
          <w:sz w:val="28"/>
          <w:szCs w:val="28"/>
        </w:rPr>
        <w:t>4.1. ПКГ «Общеотраслевые профессии рабочих второго уровня»:</w:t>
      </w: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119"/>
        <w:gridCol w:w="2126"/>
      </w:tblGrid>
      <w:tr w:rsidR="0076419E" w:rsidRPr="00E109E6" w:rsidTr="00734E1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Размер          </w:t>
            </w:r>
            <w:r w:rsidRPr="00E109E6">
              <w:rPr>
                <w:rFonts w:ascii="Times New Roman" w:hAnsi="Times New Roman" w:cs="Times New Roman"/>
                <w:sz w:val="28"/>
                <w:szCs w:val="28"/>
              </w:rPr>
              <w:br/>
              <w:t>ставки заработной платы, руб.</w:t>
            </w:r>
          </w:p>
        </w:tc>
      </w:tr>
      <w:tr w:rsidR="0076419E" w:rsidRPr="00E109E6" w:rsidTr="00734E1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76419E" w:rsidP="00E109E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6">
              <w:rPr>
                <w:rFonts w:ascii="Times New Roman" w:eastAsiaTheme="minorHAnsi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19E" w:rsidRPr="00E109E6" w:rsidRDefault="00885F6B" w:rsidP="00E109E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</w:t>
            </w:r>
          </w:p>
        </w:tc>
      </w:tr>
    </w:tbl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419E" w:rsidRPr="00E109E6" w:rsidRDefault="0076419E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Pr="00E109E6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0253F" w:rsidRDefault="00B0253F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77F0" w:rsidRDefault="00D877F0" w:rsidP="00E109E6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D877F0" w:rsidSect="009C4F76"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022C"/>
    <w:rsid w:val="00001C3C"/>
    <w:rsid w:val="00031D6E"/>
    <w:rsid w:val="00032296"/>
    <w:rsid w:val="0009169B"/>
    <w:rsid w:val="000C39D6"/>
    <w:rsid w:val="0014694C"/>
    <w:rsid w:val="00161B3B"/>
    <w:rsid w:val="00266F6C"/>
    <w:rsid w:val="00274985"/>
    <w:rsid w:val="002B1832"/>
    <w:rsid w:val="002F022C"/>
    <w:rsid w:val="003140F8"/>
    <w:rsid w:val="00315F93"/>
    <w:rsid w:val="00323834"/>
    <w:rsid w:val="00353E67"/>
    <w:rsid w:val="003B68C5"/>
    <w:rsid w:val="00416040"/>
    <w:rsid w:val="00462802"/>
    <w:rsid w:val="004E1E30"/>
    <w:rsid w:val="004F26B3"/>
    <w:rsid w:val="00504AC8"/>
    <w:rsid w:val="00517E57"/>
    <w:rsid w:val="005B07B1"/>
    <w:rsid w:val="005B6D88"/>
    <w:rsid w:val="005F6FD4"/>
    <w:rsid w:val="00697E17"/>
    <w:rsid w:val="0071335F"/>
    <w:rsid w:val="00756030"/>
    <w:rsid w:val="0076419E"/>
    <w:rsid w:val="007E4767"/>
    <w:rsid w:val="00817342"/>
    <w:rsid w:val="00845D7C"/>
    <w:rsid w:val="0085307E"/>
    <w:rsid w:val="00874C6F"/>
    <w:rsid w:val="00884870"/>
    <w:rsid w:val="00885F6B"/>
    <w:rsid w:val="00925217"/>
    <w:rsid w:val="00930C4D"/>
    <w:rsid w:val="00942EEB"/>
    <w:rsid w:val="00955712"/>
    <w:rsid w:val="00A41584"/>
    <w:rsid w:val="00A44359"/>
    <w:rsid w:val="00A76AB6"/>
    <w:rsid w:val="00B0253F"/>
    <w:rsid w:val="00B10F07"/>
    <w:rsid w:val="00B8556B"/>
    <w:rsid w:val="00B96CB5"/>
    <w:rsid w:val="00C64F0B"/>
    <w:rsid w:val="00D31D35"/>
    <w:rsid w:val="00D370D7"/>
    <w:rsid w:val="00D635B1"/>
    <w:rsid w:val="00D7458C"/>
    <w:rsid w:val="00D817DD"/>
    <w:rsid w:val="00D877F0"/>
    <w:rsid w:val="00DA1388"/>
    <w:rsid w:val="00E109E6"/>
    <w:rsid w:val="00E35FD0"/>
    <w:rsid w:val="00E42004"/>
    <w:rsid w:val="00E54F38"/>
    <w:rsid w:val="00E7272A"/>
    <w:rsid w:val="00F1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2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F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2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F022C"/>
    <w:pPr>
      <w:spacing w:after="0" w:line="240" w:lineRule="auto"/>
    </w:pPr>
  </w:style>
  <w:style w:type="paragraph" w:styleId="a6">
    <w:name w:val="Subtitle"/>
    <w:basedOn w:val="a"/>
    <w:link w:val="a7"/>
    <w:qFormat/>
    <w:rsid w:val="0076419E"/>
    <w:pPr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rsid w:val="0076419E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587756050C00B5855BCB188D272065DFC9059DE6F7A88972A2E6136CDA7D716E66FF0960F0A7BDD17ABF1Z100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5587756050C00B5855BCB188D272065DFC9059DE6F7A88972A2E6136CDA7D716E66FF0960F0A7BDD17ABF1Z100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E862DDD2A44A5F10B49C227AF9EE3BAFDE44E9AD21B53CBE571BB81F5AE53B415282523EC4B9BB16565CBT6T2D" TargetMode="External"/><Relationship Id="rId5" Type="http://schemas.openxmlformats.org/officeDocument/2006/relationships/hyperlink" Target="consultantplus://offline/ref=A0BCDC48AE09A100B06C24A3214C2970B2C3062B48A6D1F06F8A862E2DED421D56C69810E1196BB1AA08FA90o0U5C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6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2014-09-29T07:58:00Z</cp:lastPrinted>
  <dcterms:created xsi:type="dcterms:W3CDTF">2014-09-16T06:49:00Z</dcterms:created>
  <dcterms:modified xsi:type="dcterms:W3CDTF">2014-09-29T07:58:00Z</dcterms:modified>
</cp:coreProperties>
</file>