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BA" w:rsidRPr="009B3822" w:rsidRDefault="001F7680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405302">
        <w:rPr>
          <w:rFonts w:ascii="Times New Roman" w:hAnsi="Times New Roman" w:cs="Times New Roman"/>
        </w:rPr>
        <w:t xml:space="preserve">                               </w:t>
      </w:r>
      <w:r w:rsidR="00FF50BA" w:rsidRPr="009B3822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к подпрограмме 2 «Реализация программ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B3822">
        <w:rPr>
          <w:rFonts w:ascii="Times New Roman" w:hAnsi="Times New Roman" w:cs="Times New Roman"/>
          <w:sz w:val="28"/>
          <w:szCs w:val="28"/>
        </w:rPr>
        <w:t>дополнительного образ</w:t>
      </w:r>
      <w:r w:rsidR="009B3822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9B3822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9B3822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C786D" w:rsidRPr="009B3822" w:rsidRDefault="00FF50BA" w:rsidP="00FF50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спортивной </w:t>
      </w:r>
      <w:r w:rsidRPr="009B3822">
        <w:rPr>
          <w:rFonts w:ascii="Times New Roman" w:hAnsi="Times New Roman" w:cs="Times New Roman"/>
          <w:sz w:val="28"/>
          <w:szCs w:val="28"/>
        </w:rPr>
        <w:t xml:space="preserve">направленности </w:t>
      </w:r>
      <w:r w:rsidR="002B6C66" w:rsidRPr="009B3822">
        <w:rPr>
          <w:rFonts w:ascii="Times New Roman" w:hAnsi="Times New Roman" w:cs="Times New Roman"/>
          <w:sz w:val="28"/>
          <w:szCs w:val="28"/>
        </w:rPr>
        <w:t xml:space="preserve">в </w:t>
      </w:r>
      <w:r w:rsidRPr="009B3822">
        <w:rPr>
          <w:rFonts w:ascii="Times New Roman" w:hAnsi="Times New Roman" w:cs="Times New Roman"/>
          <w:sz w:val="28"/>
          <w:szCs w:val="28"/>
        </w:rPr>
        <w:t>ДЮСШ детям»</w:t>
      </w:r>
    </w:p>
    <w:p w:rsidR="009B3822" w:rsidRDefault="009B3822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86D" w:rsidRDefault="00EC786D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851"/>
        <w:gridCol w:w="1064"/>
        <w:gridCol w:w="1134"/>
        <w:gridCol w:w="1134"/>
        <w:gridCol w:w="992"/>
        <w:gridCol w:w="1062"/>
        <w:gridCol w:w="2196"/>
      </w:tblGrid>
      <w:tr w:rsidR="00EC786D" w:rsidTr="001F7680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84BD3" w:rsidTr="00D84BD3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2015</w:t>
            </w:r>
          </w:p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2016</w:t>
            </w:r>
          </w:p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2017 </w:t>
            </w:r>
          </w:p>
          <w:p w:rsidR="00D84BD3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Pr="00FF50BA" w:rsidRDefault="00EC786D" w:rsidP="00FF5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="00FF50BA" w:rsidRPr="00FF50BA">
              <w:rPr>
                <w:rFonts w:ascii="Times New Roman" w:hAnsi="Times New Roman" w:cs="Times New Roman"/>
              </w:rPr>
              <w:t xml:space="preserve">Создание доступных условий для занятий детей различных возрастных групп физической культурой и спортом. </w:t>
            </w:r>
            <w:r w:rsidR="00FF50BA" w:rsidRPr="00FF50BA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EC786D" w:rsidP="00FF50B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Задача 1 </w:t>
            </w:r>
            <w:r w:rsidRPr="00FF50BA">
              <w:rPr>
                <w:rFonts w:ascii="Times New Roman" w:hAnsi="Times New Roman" w:cs="Times New Roman"/>
                <w:bCs/>
              </w:rPr>
              <w:t xml:space="preserve">- </w:t>
            </w:r>
            <w:r w:rsidR="00FF50BA" w:rsidRPr="00FF50BA">
              <w:rPr>
                <w:rFonts w:ascii="Times New Roman" w:hAnsi="Times New Roman" w:cs="Times New Roman"/>
              </w:rPr>
              <w:t>Формирование единой системы поиска, выявления и поддержки одаренных детей</w:t>
            </w:r>
            <w:r w:rsidR="00FF50BA">
              <w:rPr>
                <w:rFonts w:ascii="Times New Roman" w:hAnsi="Times New Roman" w:cs="Times New Roman"/>
              </w:rPr>
              <w:t xml:space="preserve"> в области спорта.</w:t>
            </w:r>
          </w:p>
        </w:tc>
      </w:tr>
      <w:tr w:rsidR="00D84BD3" w:rsidTr="00D84BD3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4BD3" w:rsidRDefault="00D84BD3" w:rsidP="002B6C66">
            <w:pPr>
              <w:pStyle w:val="a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F7680">
              <w:rPr>
                <w:rFonts w:ascii="Times New Roman" w:hAnsi="Times New Roman" w:cs="Times New Roman"/>
                <w:sz w:val="20"/>
                <w:szCs w:val="20"/>
              </w:rPr>
              <w:t xml:space="preserve">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6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7 271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25 584,5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Pr="00405302" w:rsidRDefault="00D84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>Удельный вес занимающихся в ДЮСШ к общему числу детей 7 – 18 лет района</w:t>
            </w:r>
            <w:r>
              <w:rPr>
                <w:rFonts w:ascii="Times New Roman" w:hAnsi="Times New Roman" w:cs="Times New Roman"/>
              </w:rPr>
              <w:t xml:space="preserve"> увеличится с 17% в 2015 году до 25% в 2017 году.</w:t>
            </w:r>
          </w:p>
          <w:p w:rsidR="00D84BD3" w:rsidRPr="00405302" w:rsidRDefault="00D84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 xml:space="preserve">Удельный вес  </w:t>
            </w:r>
            <w:proofErr w:type="gramStart"/>
            <w:r w:rsidRPr="0040530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405302">
              <w:rPr>
                <w:rFonts w:ascii="Times New Roman" w:hAnsi="Times New Roman" w:cs="Times New Roman"/>
              </w:rPr>
              <w:t xml:space="preserve">  имеющих разряды и звания по видам спорта к общему числу занимающихся в ДЮСШ</w:t>
            </w:r>
            <w:r>
              <w:rPr>
                <w:rFonts w:ascii="Times New Roman" w:hAnsi="Times New Roman" w:cs="Times New Roman"/>
              </w:rPr>
              <w:t xml:space="preserve"> увеличится с 20% в 2015 году до 30% в 2017 году.</w:t>
            </w:r>
          </w:p>
          <w:p w:rsidR="00D84BD3" w:rsidRDefault="00D84BD3" w:rsidP="006B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02">
              <w:rPr>
                <w:rFonts w:ascii="Times New Roman" w:hAnsi="Times New Roman" w:cs="Times New Roman"/>
              </w:rPr>
              <w:t xml:space="preserve">Количество </w:t>
            </w:r>
            <w:r w:rsidRPr="00405302">
              <w:rPr>
                <w:rFonts w:ascii="Times New Roman" w:hAnsi="Times New Roman" w:cs="Times New Roman"/>
              </w:rPr>
              <w:lastRenderedPageBreak/>
              <w:t>обучающихся ДЮСШ, принятых в процессе обучения кандидатами в спортивные сборные команды Красноярского края</w:t>
            </w:r>
            <w:r>
              <w:rPr>
                <w:rFonts w:ascii="Times New Roman" w:hAnsi="Times New Roman" w:cs="Times New Roman"/>
              </w:rPr>
              <w:t xml:space="preserve"> увеличится с 1 человека в 2015 году до 4 человек в 2017 году.</w:t>
            </w:r>
          </w:p>
        </w:tc>
      </w:tr>
      <w:tr w:rsidR="00EC786D" w:rsidTr="00D84BD3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 w:rsidP="0030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307676">
              <w:rPr>
                <w:rFonts w:ascii="Times New Roman" w:eastAsia="Times New Roman" w:hAnsi="Times New Roman" w:cs="Times New Roman"/>
                <w:sz w:val="24"/>
                <w:szCs w:val="24"/>
              </w:rPr>
              <w:t>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BD3" w:rsidTr="00D84BD3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7 271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25 584,5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86D" w:rsidRDefault="00EC786D" w:rsidP="001F7680"/>
    <w:sectPr w:rsidR="00EC786D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6D"/>
    <w:rsid w:val="000A1746"/>
    <w:rsid w:val="000E4EEA"/>
    <w:rsid w:val="001069AF"/>
    <w:rsid w:val="001F7680"/>
    <w:rsid w:val="002B6C66"/>
    <w:rsid w:val="002C6E0E"/>
    <w:rsid w:val="00307676"/>
    <w:rsid w:val="003109AB"/>
    <w:rsid w:val="003A4B96"/>
    <w:rsid w:val="00405302"/>
    <w:rsid w:val="006A2E4E"/>
    <w:rsid w:val="006B03A6"/>
    <w:rsid w:val="00715263"/>
    <w:rsid w:val="00916727"/>
    <w:rsid w:val="009B3822"/>
    <w:rsid w:val="00A300BD"/>
    <w:rsid w:val="00B65CFF"/>
    <w:rsid w:val="00B7165B"/>
    <w:rsid w:val="00BD05B6"/>
    <w:rsid w:val="00D74156"/>
    <w:rsid w:val="00D84BD3"/>
    <w:rsid w:val="00D96498"/>
    <w:rsid w:val="00EC786D"/>
    <w:rsid w:val="00F84DC6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786D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C786D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C7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FF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2014-01-29T08:30:00Z</cp:lastPrinted>
  <dcterms:created xsi:type="dcterms:W3CDTF">2013-12-25T05:47:00Z</dcterms:created>
  <dcterms:modified xsi:type="dcterms:W3CDTF">2014-11-13T03:12:00Z</dcterms:modified>
</cp:coreProperties>
</file>