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BF" w:rsidRPr="002A6FBF" w:rsidRDefault="002A6FBF" w:rsidP="002A6F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top"/>
      <w:bookmarkEnd w:id="0"/>
      <w:r w:rsidRPr="002A6FB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66750" cy="89258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FBF">
        <w:rPr>
          <w:rFonts w:ascii="Times New Roman" w:hAnsi="Times New Roman" w:cs="Times New Roman"/>
          <w:b/>
          <w:sz w:val="26"/>
          <w:szCs w:val="26"/>
        </w:rPr>
        <w:t>Администрация Абанского района</w:t>
      </w: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FBF">
        <w:rPr>
          <w:rFonts w:ascii="Times New Roman" w:hAnsi="Times New Roman" w:cs="Times New Roman"/>
          <w:b/>
          <w:sz w:val="26"/>
          <w:szCs w:val="26"/>
        </w:rPr>
        <w:t>Красноярского края</w:t>
      </w: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6FBF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FBF" w:rsidRPr="002A6FBF" w:rsidRDefault="002A6FBF" w:rsidP="002A6F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FBF" w:rsidRPr="002A6FBF" w:rsidRDefault="00F51F09" w:rsidP="002A6F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2A6FBF" w:rsidRPr="002A6FBF">
        <w:rPr>
          <w:rFonts w:ascii="Times New Roman" w:hAnsi="Times New Roman" w:cs="Times New Roman"/>
          <w:sz w:val="26"/>
          <w:szCs w:val="26"/>
        </w:rPr>
        <w:t>.0</w:t>
      </w:r>
      <w:r w:rsidR="002A6FBF">
        <w:rPr>
          <w:rFonts w:ascii="Times New Roman" w:hAnsi="Times New Roman" w:cs="Times New Roman"/>
          <w:sz w:val="26"/>
          <w:szCs w:val="26"/>
        </w:rPr>
        <w:t>5</w:t>
      </w:r>
      <w:r w:rsidR="002A6FBF" w:rsidRPr="002A6FBF">
        <w:rPr>
          <w:rFonts w:ascii="Times New Roman" w:hAnsi="Times New Roman" w:cs="Times New Roman"/>
          <w:sz w:val="26"/>
          <w:szCs w:val="26"/>
        </w:rPr>
        <w:t>.201</w:t>
      </w:r>
      <w:r w:rsidR="002A6FBF">
        <w:rPr>
          <w:rFonts w:ascii="Times New Roman" w:hAnsi="Times New Roman" w:cs="Times New Roman"/>
          <w:sz w:val="26"/>
          <w:szCs w:val="26"/>
        </w:rPr>
        <w:t>5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</w:t>
      </w:r>
      <w:r w:rsidR="002A6FB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B51ECF">
        <w:rPr>
          <w:rFonts w:ascii="Times New Roman" w:hAnsi="Times New Roman" w:cs="Times New Roman"/>
          <w:sz w:val="26"/>
          <w:szCs w:val="26"/>
        </w:rPr>
        <w:t xml:space="preserve">  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 п.Абан                                    </w:t>
      </w:r>
      <w:r w:rsidR="00B51ECF">
        <w:rPr>
          <w:rFonts w:ascii="Times New Roman" w:hAnsi="Times New Roman" w:cs="Times New Roman"/>
          <w:sz w:val="26"/>
          <w:szCs w:val="26"/>
        </w:rPr>
        <w:t xml:space="preserve">     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        № </w:t>
      </w:r>
      <w:r>
        <w:rPr>
          <w:rFonts w:ascii="Times New Roman" w:hAnsi="Times New Roman" w:cs="Times New Roman"/>
          <w:sz w:val="26"/>
          <w:szCs w:val="26"/>
        </w:rPr>
        <w:t>353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-п </w:t>
      </w:r>
    </w:p>
    <w:p w:rsidR="002A6FBF" w:rsidRDefault="002A6FBF" w:rsidP="002A6FBF">
      <w:pPr>
        <w:pStyle w:val="ConsPlusTitle"/>
        <w:widowControl/>
        <w:jc w:val="center"/>
      </w:pPr>
    </w:p>
    <w:p w:rsidR="002A6FBF" w:rsidRP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6FBF"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ПОРЯДКА ВЕДЕНИЯ РЕЕСТРА </w:t>
      </w:r>
      <w:proofErr w:type="gramStart"/>
      <w:r w:rsidRPr="002A6FBF">
        <w:rPr>
          <w:rFonts w:ascii="Times New Roman" w:hAnsi="Times New Roman" w:cs="Times New Roman"/>
          <w:b/>
          <w:bCs/>
          <w:sz w:val="26"/>
          <w:szCs w:val="26"/>
        </w:rPr>
        <w:t>РАСХОДНЫХ</w:t>
      </w:r>
      <w:proofErr w:type="gramEnd"/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6FBF">
        <w:rPr>
          <w:rFonts w:ascii="Times New Roman" w:hAnsi="Times New Roman" w:cs="Times New Roman"/>
          <w:b/>
          <w:bCs/>
          <w:sz w:val="26"/>
          <w:szCs w:val="26"/>
        </w:rPr>
        <w:t xml:space="preserve">ОБЯЗАТЕЛЬСТВ </w:t>
      </w:r>
      <w:r>
        <w:rPr>
          <w:rFonts w:ascii="Times New Roman" w:hAnsi="Times New Roman" w:cs="Times New Roman"/>
          <w:b/>
          <w:bCs/>
          <w:sz w:val="26"/>
          <w:szCs w:val="26"/>
        </w:rPr>
        <w:t>АБАНСКОГО РАЙОНА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 w:rsidP="002A6FBF">
      <w:pPr>
        <w:pStyle w:val="ConsPlusTitle"/>
        <w:widowControl/>
        <w:ind w:firstLine="567"/>
        <w:jc w:val="both"/>
        <w:rPr>
          <w:sz w:val="26"/>
          <w:szCs w:val="26"/>
        </w:rPr>
      </w:pPr>
      <w:r w:rsidRPr="002A6FBF">
        <w:rPr>
          <w:b w:val="0"/>
          <w:sz w:val="26"/>
          <w:szCs w:val="26"/>
        </w:rPr>
        <w:t xml:space="preserve">В соответствии со </w:t>
      </w:r>
      <w:hyperlink r:id="rId6" w:history="1">
        <w:r w:rsidRPr="002A6FBF">
          <w:rPr>
            <w:b w:val="0"/>
            <w:color w:val="0000FF"/>
            <w:sz w:val="26"/>
            <w:szCs w:val="26"/>
          </w:rPr>
          <w:t>статьей 87</w:t>
        </w:r>
      </w:hyperlink>
      <w:r w:rsidRPr="002A6FBF">
        <w:rPr>
          <w:b w:val="0"/>
          <w:sz w:val="26"/>
          <w:szCs w:val="26"/>
        </w:rPr>
        <w:t xml:space="preserve"> Бюджетного кодекса Российской Федерации, </w:t>
      </w:r>
      <w:r w:rsidRPr="002A6FBF">
        <w:rPr>
          <w:b w:val="0"/>
        </w:rPr>
        <w:t>руководствуясь статьями 4</w:t>
      </w:r>
      <w:r w:rsidR="007375A2">
        <w:rPr>
          <w:b w:val="0"/>
        </w:rPr>
        <w:t>3</w:t>
      </w:r>
      <w:r w:rsidRPr="002A6FBF">
        <w:rPr>
          <w:b w:val="0"/>
        </w:rPr>
        <w:t>, 4</w:t>
      </w:r>
      <w:r w:rsidR="007375A2">
        <w:rPr>
          <w:b w:val="0"/>
        </w:rPr>
        <w:t>4</w:t>
      </w:r>
      <w:r w:rsidRPr="002A6FBF">
        <w:rPr>
          <w:b w:val="0"/>
        </w:rPr>
        <w:t xml:space="preserve"> Устава Абанского района Красноярского края ПОСТАНОВЛЯЮ</w:t>
      </w:r>
      <w:proofErr w:type="gramStart"/>
      <w:r w:rsidRPr="002A6FBF">
        <w:rPr>
          <w:b w:val="0"/>
        </w:rPr>
        <w:t>:</w:t>
      </w:r>
      <w:r w:rsidRPr="002A6FBF">
        <w:rPr>
          <w:sz w:val="26"/>
          <w:szCs w:val="26"/>
        </w:rPr>
        <w:t>:</w:t>
      </w:r>
      <w:proofErr w:type="gramEnd"/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Приложение" w:history="1">
        <w:r w:rsidRPr="002A6FBF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2A6FBF">
        <w:rPr>
          <w:rFonts w:ascii="Times New Roman" w:hAnsi="Times New Roman" w:cs="Times New Roman"/>
          <w:sz w:val="26"/>
          <w:szCs w:val="26"/>
        </w:rPr>
        <w:t xml:space="preserve"> ведения Реестра расходных обязательств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2A6FBF" w:rsidRP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Абанского района от 09.11.2005 № 469 «Об утверждении Порядка ведения реестра расходных обязательств Абанского района».</w:t>
      </w:r>
    </w:p>
    <w:p w:rsidR="002A6FBF" w:rsidRPr="002A6FBF" w:rsidRDefault="002A6FBF" w:rsidP="002A6F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2A6FB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Pr="002A6FBF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2A6FBF">
        <w:rPr>
          <w:rFonts w:ascii="Times New Roman" w:eastAsia="Calibri" w:hAnsi="Times New Roman" w:cs="Times New Roman"/>
          <w:sz w:val="26"/>
          <w:szCs w:val="26"/>
        </w:rPr>
        <w:t xml:space="preserve"> выполнением Постановления возложить на первого заместителя Главы администрации Абанского района </w:t>
      </w:r>
      <w:proofErr w:type="spellStart"/>
      <w:r w:rsidRPr="002A6FBF">
        <w:rPr>
          <w:rFonts w:ascii="Times New Roman" w:eastAsia="Calibri" w:hAnsi="Times New Roman" w:cs="Times New Roman"/>
          <w:sz w:val="26"/>
          <w:szCs w:val="26"/>
        </w:rPr>
        <w:t>С.Д.Горнакову</w:t>
      </w:r>
      <w:proofErr w:type="spellEnd"/>
      <w:r w:rsidRPr="002A6FB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A6FBF" w:rsidRPr="00682EFB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82EFB">
        <w:rPr>
          <w:rFonts w:ascii="Times New Roman" w:hAnsi="Times New Roman" w:cs="Times New Roman"/>
          <w:sz w:val="26"/>
          <w:szCs w:val="26"/>
        </w:rPr>
        <w:t xml:space="preserve">4. </w:t>
      </w:r>
      <w:r w:rsidR="000C7008" w:rsidRPr="00682EFB">
        <w:rPr>
          <w:rFonts w:ascii="Times New Roman" w:hAnsi="Times New Roman" w:cs="Times New Roman"/>
          <w:sz w:val="26"/>
          <w:szCs w:val="26"/>
        </w:rPr>
        <w:t xml:space="preserve">Постановление вступает в силу с момента </w:t>
      </w:r>
      <w:r w:rsidR="00682EFB">
        <w:rPr>
          <w:rFonts w:ascii="Times New Roman" w:hAnsi="Times New Roman" w:cs="Times New Roman"/>
          <w:sz w:val="26"/>
          <w:szCs w:val="26"/>
        </w:rPr>
        <w:t xml:space="preserve">официального </w:t>
      </w:r>
      <w:r w:rsidR="000C7008" w:rsidRPr="00682EFB">
        <w:rPr>
          <w:rFonts w:ascii="Times New Roman" w:hAnsi="Times New Roman" w:cs="Times New Roman"/>
          <w:sz w:val="26"/>
          <w:szCs w:val="26"/>
        </w:rPr>
        <w:t>опубликования в газете «Красное знамя».</w:t>
      </w:r>
    </w:p>
    <w:p w:rsid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 w:rsidP="002A6FB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A6FBF">
        <w:rPr>
          <w:rFonts w:ascii="Times New Roman" w:eastAsia="Calibri" w:hAnsi="Times New Roman" w:cs="Times New Roman"/>
          <w:sz w:val="26"/>
          <w:szCs w:val="26"/>
        </w:rPr>
        <w:t>Глава администрации Абанского района                                                 Г.В.Иванченко</w:t>
      </w:r>
      <w:bookmarkStart w:id="1" w:name="_Утверждено"/>
      <w:bookmarkEnd w:id="1"/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2A6FBF" w:rsidSect="005762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Par30"/>
      <w:bookmarkEnd w:id="2"/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3" w:name="Приложение"/>
      <w:r w:rsidRPr="002A6FB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bookmarkEnd w:id="3"/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Абанского </w:t>
      </w:r>
    </w:p>
    <w:p w:rsidR="002A6FBF" w:rsidRPr="002A6FBF" w:rsidRDefault="002A6FBF" w:rsidP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от</w:t>
      </w:r>
      <w:r w:rsidR="00F51F09">
        <w:rPr>
          <w:rFonts w:ascii="Times New Roman" w:hAnsi="Times New Roman" w:cs="Times New Roman"/>
          <w:sz w:val="26"/>
          <w:szCs w:val="26"/>
        </w:rPr>
        <w:t xml:space="preserve"> 25.05</w:t>
      </w:r>
      <w:r>
        <w:rPr>
          <w:rFonts w:ascii="Times New Roman" w:hAnsi="Times New Roman" w:cs="Times New Roman"/>
          <w:sz w:val="26"/>
          <w:szCs w:val="26"/>
        </w:rPr>
        <w:t>.2015 №</w:t>
      </w:r>
      <w:r w:rsidR="00F51F09">
        <w:rPr>
          <w:rFonts w:ascii="Times New Roman" w:hAnsi="Times New Roman" w:cs="Times New Roman"/>
          <w:sz w:val="26"/>
          <w:szCs w:val="26"/>
        </w:rPr>
        <w:t xml:space="preserve"> 353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Par35"/>
      <w:bookmarkEnd w:id="4"/>
      <w:r w:rsidRPr="002A6FBF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6FBF">
        <w:rPr>
          <w:rFonts w:ascii="Times New Roman" w:hAnsi="Times New Roman" w:cs="Times New Roman"/>
          <w:b/>
          <w:bCs/>
          <w:sz w:val="26"/>
          <w:szCs w:val="26"/>
        </w:rPr>
        <w:t>ВЕДЕНИЯ РЕЕСТРА РАСХОДНЫХ ОБЯЗАТЕЛЬСТВ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АБАНСКОГО РАЙОНА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43"/>
      <w:bookmarkEnd w:id="5"/>
      <w:r w:rsidRPr="002A6FBF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541B" w:rsidRPr="002A6FBF" w:rsidRDefault="0085541B" w:rsidP="00855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1.1. Настоящий правовой акт устанавливает порядок, сроки формирования и ведения Реестра расходных обязательств </w:t>
      </w:r>
      <w:r>
        <w:rPr>
          <w:rFonts w:ascii="Times New Roman" w:hAnsi="Times New Roman" w:cs="Times New Roman"/>
          <w:sz w:val="26"/>
          <w:szCs w:val="26"/>
        </w:rPr>
        <w:t xml:space="preserve">Абанского района </w:t>
      </w:r>
      <w:r w:rsidRPr="002A6FBF">
        <w:rPr>
          <w:rFonts w:ascii="Times New Roman" w:hAnsi="Times New Roman" w:cs="Times New Roman"/>
          <w:sz w:val="26"/>
          <w:szCs w:val="26"/>
        </w:rPr>
        <w:t>(далее - Реестр).</w:t>
      </w:r>
    </w:p>
    <w:p w:rsid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1.2. Реестр представляет собой перечень нормативных правовых актов и заключенных органами местного самоуправления договоров, соглашений (отдельных статей, пунктов, подпунктов, абзацев нормативных правовых актов, договоров, соглашений), предусматривающих возникновение расходных обязательств, подлежащих исполнению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>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1.3. Реестр ведется с целью учета расходных обязательств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и определения объема средств, необходимых для их исполнения.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Данные Реестра используются при формировании прогноза социально-экономического развития, разработке проекта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период, а также при определении в плановом периоде объема бюджета действующих обязательств и бюджета принимаемых обязательств.</w:t>
      </w:r>
    </w:p>
    <w:p w:rsidR="00856002" w:rsidRPr="00856002" w:rsidRDefault="00856002" w:rsidP="00856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002">
        <w:rPr>
          <w:rFonts w:ascii="Times New Roman" w:hAnsi="Times New Roman" w:cs="Times New Roman"/>
          <w:sz w:val="26"/>
          <w:szCs w:val="26"/>
        </w:rPr>
        <w:t>1.4. Реестр включает следующие виды расходных обязательств:</w:t>
      </w:r>
    </w:p>
    <w:p w:rsidR="00856002" w:rsidRPr="00856002" w:rsidRDefault="00856002" w:rsidP="00856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002">
        <w:rPr>
          <w:rFonts w:ascii="Times New Roman" w:hAnsi="Times New Roman" w:cs="Times New Roman"/>
          <w:sz w:val="26"/>
          <w:szCs w:val="26"/>
        </w:rPr>
        <w:t>а) расходные обязательства, по которым все расходные полномочия осуществляются органами местного самоуправления;</w:t>
      </w:r>
    </w:p>
    <w:p w:rsidR="00856002" w:rsidRPr="00856002" w:rsidRDefault="00856002" w:rsidP="00856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002">
        <w:rPr>
          <w:rFonts w:ascii="Times New Roman" w:hAnsi="Times New Roman" w:cs="Times New Roman"/>
          <w:sz w:val="26"/>
          <w:szCs w:val="26"/>
        </w:rPr>
        <w:t>б) расходные обязательства, введение которых осуществляется федеральными и региональными органами государственной власти, установление, финансовое обеспечение и исполнение - органами местного самоуправления;</w:t>
      </w:r>
    </w:p>
    <w:p w:rsidR="00856002" w:rsidRPr="00856002" w:rsidRDefault="00856002" w:rsidP="008560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6002">
        <w:rPr>
          <w:rFonts w:ascii="Times New Roman" w:hAnsi="Times New Roman" w:cs="Times New Roman"/>
          <w:sz w:val="26"/>
          <w:szCs w:val="26"/>
        </w:rPr>
        <w:t>в) расходные обязательства, введение, установление и финансовое обеспечение которых осуществляется федеральными и региональными органами государственной власти, исполнение - органами местного самоуправления.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1.</w:t>
      </w:r>
      <w:r w:rsidR="00856002">
        <w:rPr>
          <w:rFonts w:ascii="Times New Roman" w:hAnsi="Times New Roman" w:cs="Times New Roman"/>
          <w:sz w:val="26"/>
          <w:szCs w:val="26"/>
        </w:rPr>
        <w:t>5</w:t>
      </w:r>
      <w:r w:rsidRPr="002A6FBF">
        <w:rPr>
          <w:rFonts w:ascii="Times New Roman" w:hAnsi="Times New Roman" w:cs="Times New Roman"/>
          <w:sz w:val="26"/>
          <w:szCs w:val="26"/>
        </w:rPr>
        <w:t>. Под введением расходных обязательств понимается определение задач и функций органов местного самоуправления, требующих осуществления бюджетных расходов, а также общих принципов финансового обеспечения и исполнения расходных обязательств.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A6FBF">
        <w:rPr>
          <w:rFonts w:ascii="Times New Roman" w:hAnsi="Times New Roman" w:cs="Times New Roman"/>
          <w:sz w:val="26"/>
          <w:szCs w:val="26"/>
        </w:rPr>
        <w:t>Под установлением расходных обязательств понимается определение направлений, объема, структуры, размеров бюджетных расходов, необходимых для выполнения функций и задач органа местного самоуправления, установление различных нормативов, определение мероприятий, программ и проектов, категорий получателей бюджетных средств, связанных с выполнением органами местного самоуправления соответствующих задач и функций, а также конкретного порядка финансового обеспечения и исполнения установленных расходных обязательств.</w:t>
      </w:r>
      <w:proofErr w:type="gramEnd"/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Под финансовым обеспечением понимается планирование в бюджете соответствующего уровня бюджетной системы Российской Федерации средств, </w:t>
      </w:r>
      <w:r w:rsidRPr="002A6FBF">
        <w:rPr>
          <w:rFonts w:ascii="Times New Roman" w:hAnsi="Times New Roman" w:cs="Times New Roman"/>
          <w:sz w:val="26"/>
          <w:szCs w:val="26"/>
        </w:rPr>
        <w:lastRenderedPageBreak/>
        <w:t>необходимых для исполнения расходных обязательств, либо субвенции от бюджетов других уровней бюджетной системы Российской Федерации на исполнение соответствующих расходных обязательств.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Под исполнением расходных обязательств понимается предоставление бюджетных средств организациям, осуществляющим организацию предоставления или непосредственное предоставление соответствующих бюджетных услуг.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59"/>
      <w:bookmarkEnd w:id="6"/>
      <w:r w:rsidRPr="002A6FBF">
        <w:rPr>
          <w:rFonts w:ascii="Times New Roman" w:hAnsi="Times New Roman" w:cs="Times New Roman"/>
          <w:sz w:val="26"/>
          <w:szCs w:val="26"/>
        </w:rPr>
        <w:t>II. СОДЕРЖАНИЕ РЕЕСТРА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56002" w:rsidRPr="00856002" w:rsidRDefault="002A6FBF" w:rsidP="00856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2.1</w:t>
      </w:r>
      <w:r w:rsidRPr="0085600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56002" w:rsidRPr="00856002">
        <w:rPr>
          <w:rFonts w:ascii="Times New Roman" w:hAnsi="Times New Roman" w:cs="Times New Roman"/>
          <w:sz w:val="26"/>
          <w:szCs w:val="26"/>
        </w:rPr>
        <w:t>Под реестром расходных обязательств понимается используемый при составлении проекта бюджета 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</w:t>
      </w:r>
      <w:proofErr w:type="gramEnd"/>
      <w:r w:rsidR="00856002" w:rsidRPr="00856002">
        <w:rPr>
          <w:rFonts w:ascii="Times New Roman" w:hAnsi="Times New Roman" w:cs="Times New Roman"/>
          <w:sz w:val="26"/>
          <w:szCs w:val="26"/>
        </w:rPr>
        <w:t xml:space="preserve"> реестр обязательств.</w:t>
      </w:r>
    </w:p>
    <w:p w:rsidR="002A6FBF" w:rsidRPr="002A6FBF" w:rsidRDefault="002A6FBF" w:rsidP="00856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2.2. Реестр содержит следующие разделы: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а) содержание расходного обязательства, отражающее конкретное направление использования бюджетных средств (графа 1 Реестра);</w:t>
      </w:r>
    </w:p>
    <w:p w:rsidR="002A6FBF" w:rsidRPr="002A6FBF" w:rsidRDefault="007641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) вид расходного обязательства по функциональной и экономической классификации (графы </w:t>
      </w:r>
      <w:r w:rsidR="00DF39A4">
        <w:rPr>
          <w:rFonts w:ascii="Times New Roman" w:hAnsi="Times New Roman" w:cs="Times New Roman"/>
          <w:sz w:val="26"/>
          <w:szCs w:val="26"/>
        </w:rPr>
        <w:t>2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- </w:t>
      </w:r>
      <w:r w:rsidR="00DF39A4">
        <w:rPr>
          <w:rFonts w:ascii="Times New Roman" w:hAnsi="Times New Roman" w:cs="Times New Roman"/>
          <w:sz w:val="26"/>
          <w:szCs w:val="26"/>
        </w:rPr>
        <w:t>6</w:t>
      </w:r>
      <w:r w:rsidR="002A6FBF" w:rsidRPr="002A6FBF">
        <w:rPr>
          <w:rFonts w:ascii="Times New Roman" w:hAnsi="Times New Roman" w:cs="Times New Roman"/>
          <w:sz w:val="26"/>
          <w:szCs w:val="26"/>
        </w:rPr>
        <w:t>);</w:t>
      </w:r>
    </w:p>
    <w:p w:rsidR="002A6FBF" w:rsidRPr="002A6FBF" w:rsidRDefault="00DF3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) реквизиты нормативных правовых актов, договоров, соглашений, которыми осуществляется нормативное правовое регулирование расходного обязательства с указанием соответствующих положений [статей, частей, пунктов, подпунктов, абзацев] (графы </w:t>
      </w:r>
      <w:r>
        <w:rPr>
          <w:rFonts w:ascii="Times New Roman" w:hAnsi="Times New Roman" w:cs="Times New Roman"/>
          <w:sz w:val="26"/>
          <w:szCs w:val="26"/>
        </w:rPr>
        <w:t>7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 - 1</w:t>
      </w:r>
      <w:r>
        <w:rPr>
          <w:rFonts w:ascii="Times New Roman" w:hAnsi="Times New Roman" w:cs="Times New Roman"/>
          <w:sz w:val="26"/>
          <w:szCs w:val="26"/>
        </w:rPr>
        <w:t>5</w:t>
      </w:r>
      <w:r w:rsidR="002A6FBF" w:rsidRPr="002A6FBF">
        <w:rPr>
          <w:rFonts w:ascii="Times New Roman" w:hAnsi="Times New Roman" w:cs="Times New Roman"/>
          <w:sz w:val="26"/>
          <w:szCs w:val="26"/>
        </w:rPr>
        <w:t>);</w:t>
      </w:r>
    </w:p>
    <w:p w:rsidR="00DF39A4" w:rsidRDefault="00DF3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объем бюджетных ассигнований на исполнение расходного обязательства (графы  16-21) в разрезе следующих периодов: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объем плановых расходов в отчетном году (графа 1</w:t>
      </w:r>
      <w:r w:rsidR="00DF39A4">
        <w:rPr>
          <w:rFonts w:ascii="Times New Roman" w:hAnsi="Times New Roman" w:cs="Times New Roman"/>
          <w:sz w:val="26"/>
          <w:szCs w:val="26"/>
        </w:rPr>
        <w:t>6</w:t>
      </w:r>
      <w:r w:rsidRPr="002A6FBF">
        <w:rPr>
          <w:rFonts w:ascii="Times New Roman" w:hAnsi="Times New Roman" w:cs="Times New Roman"/>
          <w:sz w:val="26"/>
          <w:szCs w:val="26"/>
        </w:rPr>
        <w:t>);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объем исполненных расходов в отчетном году (графа 1</w:t>
      </w:r>
      <w:r w:rsidR="00DF39A4">
        <w:rPr>
          <w:rFonts w:ascii="Times New Roman" w:hAnsi="Times New Roman" w:cs="Times New Roman"/>
          <w:sz w:val="26"/>
          <w:szCs w:val="26"/>
        </w:rPr>
        <w:t>7</w:t>
      </w:r>
      <w:r w:rsidRPr="002A6FBF">
        <w:rPr>
          <w:rFonts w:ascii="Times New Roman" w:hAnsi="Times New Roman" w:cs="Times New Roman"/>
          <w:sz w:val="26"/>
          <w:szCs w:val="26"/>
        </w:rPr>
        <w:t>);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объем плановых расходов в текущем году (графы </w:t>
      </w:r>
      <w:r w:rsidR="00DF39A4">
        <w:rPr>
          <w:rFonts w:ascii="Times New Roman" w:hAnsi="Times New Roman" w:cs="Times New Roman"/>
          <w:sz w:val="26"/>
          <w:szCs w:val="26"/>
        </w:rPr>
        <w:t>18)</w:t>
      </w:r>
      <w:r w:rsidRPr="002A6FBF">
        <w:rPr>
          <w:rFonts w:ascii="Times New Roman" w:hAnsi="Times New Roman" w:cs="Times New Roman"/>
          <w:sz w:val="26"/>
          <w:szCs w:val="26"/>
        </w:rPr>
        <w:t>;</w:t>
      </w:r>
    </w:p>
    <w:p w:rsidR="00DF39A4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объем</w:t>
      </w:r>
      <w:r w:rsidR="00DF39A4">
        <w:rPr>
          <w:rFonts w:ascii="Times New Roman" w:hAnsi="Times New Roman" w:cs="Times New Roman"/>
          <w:sz w:val="26"/>
          <w:szCs w:val="26"/>
        </w:rPr>
        <w:t xml:space="preserve"> плановых расходов в очередном финансовом году (графа 19);</w:t>
      </w:r>
    </w:p>
    <w:p w:rsidR="00DF39A4" w:rsidRDefault="00DF3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плановых расходов первого года планового периода (графа 20);</w:t>
      </w:r>
    </w:p>
    <w:p w:rsidR="00DF39A4" w:rsidRDefault="00DF3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плановых расходов второго года планового периода (графа 21).</w:t>
      </w:r>
    </w:p>
    <w:p w:rsidR="002A6FBF" w:rsidRPr="002A6FBF" w:rsidRDefault="00DF3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 </w:t>
      </w:r>
      <w:r w:rsidR="002A6FBF" w:rsidRPr="002A6FBF">
        <w:rPr>
          <w:rFonts w:ascii="Times New Roman" w:hAnsi="Times New Roman" w:cs="Times New Roman"/>
          <w:sz w:val="26"/>
          <w:szCs w:val="26"/>
        </w:rPr>
        <w:t>2.</w:t>
      </w:r>
      <w:r w:rsidR="00006886">
        <w:rPr>
          <w:rFonts w:ascii="Times New Roman" w:hAnsi="Times New Roman" w:cs="Times New Roman"/>
          <w:sz w:val="26"/>
          <w:szCs w:val="26"/>
        </w:rPr>
        <w:t>3</w:t>
      </w:r>
      <w:r w:rsidR="002A6FBF" w:rsidRPr="002A6FB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A6FBF" w:rsidRPr="002A6FBF">
        <w:rPr>
          <w:rFonts w:ascii="Times New Roman" w:hAnsi="Times New Roman" w:cs="Times New Roman"/>
          <w:sz w:val="26"/>
          <w:szCs w:val="26"/>
        </w:rPr>
        <w:t>При заполнении графы 1 Реестра допускается объединение по одной позиции расходных обязательств (с их перечислением через запятую или указанием общепринятой обобщающей формулировки), учитываемых по различным целевым и экономическим статьям, видам расходов, в случае если такие обязательства объединены единой целью (например, реализация программных мероприятий) или единым экономическим смыслом (например, текущее содержание учреждения) и введены, установлены, финансируются и исполняются в соответствии с</w:t>
      </w:r>
      <w:proofErr w:type="gramEnd"/>
      <w:r w:rsidR="002A6FBF" w:rsidRPr="002A6FBF">
        <w:rPr>
          <w:rFonts w:ascii="Times New Roman" w:hAnsi="Times New Roman" w:cs="Times New Roman"/>
          <w:sz w:val="26"/>
          <w:szCs w:val="26"/>
        </w:rPr>
        <w:t xml:space="preserve"> одними и теми же нормативными правовыми актами, договорами, соглашениями.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2.</w:t>
      </w:r>
      <w:r w:rsidR="00006886">
        <w:rPr>
          <w:rFonts w:ascii="Times New Roman" w:hAnsi="Times New Roman" w:cs="Times New Roman"/>
          <w:sz w:val="26"/>
          <w:szCs w:val="26"/>
        </w:rPr>
        <w:t>4</w:t>
      </w:r>
      <w:r w:rsidRPr="002A6FBF">
        <w:rPr>
          <w:rFonts w:ascii="Times New Roman" w:hAnsi="Times New Roman" w:cs="Times New Roman"/>
          <w:sz w:val="26"/>
          <w:szCs w:val="26"/>
        </w:rPr>
        <w:t>. В графах 9 - 10 Реестра указывается уровень публичной власти, вводящий и устанавливающий расходное обязательство, а также нормативный правовой акт, договор или соглашение (реквизиты, статья, пункт, абзац нормативного правового акта, договора или соглашения), которым это осуществляется.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2.</w:t>
      </w:r>
      <w:r w:rsidR="00006886">
        <w:rPr>
          <w:rFonts w:ascii="Times New Roman" w:hAnsi="Times New Roman" w:cs="Times New Roman"/>
          <w:sz w:val="26"/>
          <w:szCs w:val="26"/>
        </w:rPr>
        <w:t>5</w:t>
      </w:r>
      <w:r w:rsidRPr="002A6FBF">
        <w:rPr>
          <w:rFonts w:ascii="Times New Roman" w:hAnsi="Times New Roman" w:cs="Times New Roman"/>
          <w:sz w:val="26"/>
          <w:szCs w:val="26"/>
        </w:rPr>
        <w:t xml:space="preserve">. В графе 11 указывается уровень публичной власти, предусматривающий </w:t>
      </w:r>
      <w:r w:rsidRPr="002A6FBF">
        <w:rPr>
          <w:rFonts w:ascii="Times New Roman" w:hAnsi="Times New Roman" w:cs="Times New Roman"/>
          <w:sz w:val="26"/>
          <w:szCs w:val="26"/>
        </w:rPr>
        <w:lastRenderedPageBreak/>
        <w:t>бюджетные средства, необходимые для исполнения расходных обязатель</w:t>
      </w:r>
      <w:proofErr w:type="gramStart"/>
      <w:r w:rsidRPr="002A6FBF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2A6FBF">
        <w:rPr>
          <w:rFonts w:ascii="Times New Roman" w:hAnsi="Times New Roman" w:cs="Times New Roman"/>
          <w:sz w:val="26"/>
          <w:szCs w:val="26"/>
        </w:rPr>
        <w:t>и составлении и утверждении бюджета, а также являющийся основанием нормативный правовой акт, договор или соглашение (реквизиты, статья, пункт, абзац нормативного правового акта, договора или соглашения).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2.</w:t>
      </w:r>
      <w:r w:rsidR="00006886">
        <w:rPr>
          <w:rFonts w:ascii="Times New Roman" w:hAnsi="Times New Roman" w:cs="Times New Roman"/>
          <w:sz w:val="26"/>
          <w:szCs w:val="26"/>
        </w:rPr>
        <w:t>6</w:t>
      </w:r>
      <w:r w:rsidRPr="002A6FBF">
        <w:rPr>
          <w:rFonts w:ascii="Times New Roman" w:hAnsi="Times New Roman" w:cs="Times New Roman"/>
          <w:sz w:val="26"/>
          <w:szCs w:val="26"/>
        </w:rPr>
        <w:t>. В графе 12 Реестра указывается уровень публичной власти, осуществляющий предоставление бюджетных средств на исполнение расходного обязательства, а также являющийся основанием нормативный правовой акт, договор или соглашение (реквизиты, статья, пункт, абзац нормативного правового акта, договора или соглашения).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88"/>
      <w:bookmarkEnd w:id="7"/>
      <w:r w:rsidRPr="002A6FBF">
        <w:rPr>
          <w:rFonts w:ascii="Times New Roman" w:hAnsi="Times New Roman" w:cs="Times New Roman"/>
          <w:sz w:val="26"/>
          <w:szCs w:val="26"/>
        </w:rPr>
        <w:t>III. ПОРЯДОК ФОРМИРОВАНИЯ РЕЕСТРА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И ВНЕСЕНИЯ В НЕГО ИЗМЕНЕНИЙ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 xml:space="preserve">3.1. При формировании проекта решения </w:t>
      </w:r>
      <w:r w:rsidR="00006886">
        <w:rPr>
          <w:rFonts w:ascii="Times New Roman" w:hAnsi="Times New Roman" w:cs="Times New Roman"/>
          <w:sz w:val="26"/>
          <w:szCs w:val="26"/>
        </w:rPr>
        <w:t>Абанского районного Совета депутатов</w:t>
      </w:r>
      <w:r w:rsidRPr="002A6FBF">
        <w:rPr>
          <w:rFonts w:ascii="Times New Roman" w:hAnsi="Times New Roman" w:cs="Times New Roman"/>
          <w:sz w:val="26"/>
          <w:szCs w:val="26"/>
        </w:rPr>
        <w:t xml:space="preserve"> о бюджете </w:t>
      </w:r>
      <w:r w:rsidR="00006886"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</w:t>
      </w:r>
      <w:proofErr w:type="gramStart"/>
      <w:r w:rsidRPr="002A6FBF">
        <w:rPr>
          <w:rFonts w:ascii="Times New Roman" w:hAnsi="Times New Roman" w:cs="Times New Roman"/>
          <w:sz w:val="26"/>
          <w:szCs w:val="26"/>
        </w:rPr>
        <w:t>период</w:t>
      </w:r>
      <w:proofErr w:type="gramEnd"/>
      <w:r w:rsidRPr="002A6FBF">
        <w:rPr>
          <w:rFonts w:ascii="Times New Roman" w:hAnsi="Times New Roman" w:cs="Times New Roman"/>
          <w:sz w:val="26"/>
          <w:szCs w:val="26"/>
        </w:rPr>
        <w:t xml:space="preserve"> </w:t>
      </w:r>
      <w:r w:rsidR="0076421E">
        <w:rPr>
          <w:rFonts w:ascii="Times New Roman" w:hAnsi="Times New Roman" w:cs="Times New Roman"/>
          <w:sz w:val="26"/>
          <w:szCs w:val="26"/>
        </w:rPr>
        <w:t>главны</w:t>
      </w:r>
      <w:r w:rsidR="00682EFB">
        <w:rPr>
          <w:rFonts w:ascii="Times New Roman" w:hAnsi="Times New Roman" w:cs="Times New Roman"/>
          <w:sz w:val="26"/>
          <w:szCs w:val="26"/>
        </w:rPr>
        <w:t>е</w:t>
      </w:r>
      <w:r w:rsidR="0085541B" w:rsidRPr="0085541B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76421E">
        <w:rPr>
          <w:rFonts w:ascii="Times New Roman" w:hAnsi="Times New Roman" w:cs="Times New Roman"/>
          <w:sz w:val="26"/>
          <w:szCs w:val="26"/>
        </w:rPr>
        <w:t>и</w:t>
      </w:r>
      <w:r w:rsidR="00856002">
        <w:rPr>
          <w:rFonts w:ascii="Times New Roman" w:hAnsi="Times New Roman" w:cs="Times New Roman"/>
          <w:sz w:val="26"/>
          <w:szCs w:val="26"/>
        </w:rPr>
        <w:t xml:space="preserve"> бюджетных средств 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>, представля</w:t>
      </w:r>
      <w:r w:rsidR="0076421E">
        <w:rPr>
          <w:rFonts w:ascii="Times New Roman" w:hAnsi="Times New Roman" w:cs="Times New Roman"/>
          <w:sz w:val="26"/>
          <w:szCs w:val="26"/>
        </w:rPr>
        <w:t>ется</w:t>
      </w:r>
      <w:r w:rsidRPr="002A6FBF">
        <w:rPr>
          <w:rFonts w:ascii="Times New Roman" w:hAnsi="Times New Roman" w:cs="Times New Roman"/>
          <w:sz w:val="26"/>
          <w:szCs w:val="26"/>
        </w:rPr>
        <w:t xml:space="preserve"> в </w:t>
      </w:r>
      <w:r w:rsidR="00006886">
        <w:rPr>
          <w:rFonts w:ascii="Times New Roman" w:hAnsi="Times New Roman" w:cs="Times New Roman"/>
          <w:sz w:val="26"/>
          <w:szCs w:val="26"/>
        </w:rPr>
        <w:t>финансовое управление</w:t>
      </w:r>
      <w:r w:rsidR="0076421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06886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реестры расходных обязательств по </w:t>
      </w:r>
      <w:hyperlink w:anchor="Приложение1" w:history="1">
        <w:r w:rsidR="00856002" w:rsidRPr="00682EFB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форме</w:t>
        </w:r>
      </w:hyperlink>
      <w:r w:rsidR="00856002">
        <w:rPr>
          <w:rFonts w:ascii="Times New Roman" w:hAnsi="Times New Roman" w:cs="Times New Roman"/>
          <w:sz w:val="26"/>
          <w:szCs w:val="26"/>
        </w:rPr>
        <w:t xml:space="preserve"> </w:t>
      </w:r>
      <w:r w:rsidRPr="002A6FBF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76421E">
        <w:rPr>
          <w:rFonts w:ascii="Times New Roman" w:hAnsi="Times New Roman" w:cs="Times New Roman"/>
          <w:sz w:val="26"/>
          <w:szCs w:val="26"/>
        </w:rPr>
        <w:t xml:space="preserve"> № 1</w:t>
      </w:r>
      <w:r w:rsidRPr="002A6FBF">
        <w:rPr>
          <w:rFonts w:ascii="Times New Roman" w:hAnsi="Times New Roman" w:cs="Times New Roman"/>
          <w:sz w:val="26"/>
          <w:szCs w:val="26"/>
        </w:rPr>
        <w:t xml:space="preserve"> к настоящему Порядку с выделением действующих, вновь принимаемых, исключаемых обязательств, в порядке и сроки, установленные правовыми актами администрации </w:t>
      </w:r>
      <w:r w:rsidR="0076421E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для представления материалов для разработки проекта бюджета </w:t>
      </w:r>
      <w:r w:rsidR="0076421E"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3.</w:t>
      </w:r>
      <w:r w:rsidR="00006886">
        <w:rPr>
          <w:rFonts w:ascii="Times New Roman" w:hAnsi="Times New Roman" w:cs="Times New Roman"/>
          <w:sz w:val="26"/>
          <w:szCs w:val="26"/>
        </w:rPr>
        <w:t>2</w:t>
      </w:r>
      <w:r w:rsidRPr="002A6FBF">
        <w:rPr>
          <w:rFonts w:ascii="Times New Roman" w:hAnsi="Times New Roman" w:cs="Times New Roman"/>
          <w:sz w:val="26"/>
          <w:szCs w:val="26"/>
        </w:rPr>
        <w:t xml:space="preserve">. Итоговые суммы </w:t>
      </w:r>
      <w:proofErr w:type="gramStart"/>
      <w:r w:rsidRPr="002A6FBF">
        <w:rPr>
          <w:rFonts w:ascii="Times New Roman" w:hAnsi="Times New Roman" w:cs="Times New Roman"/>
          <w:sz w:val="26"/>
          <w:szCs w:val="26"/>
        </w:rPr>
        <w:t>расходов</w:t>
      </w:r>
      <w:proofErr w:type="gramEnd"/>
      <w:r w:rsidRPr="002A6FBF">
        <w:rPr>
          <w:rFonts w:ascii="Times New Roman" w:hAnsi="Times New Roman" w:cs="Times New Roman"/>
          <w:sz w:val="26"/>
          <w:szCs w:val="26"/>
        </w:rPr>
        <w:t xml:space="preserve"> по реестрам расходных обязательств </w:t>
      </w:r>
      <w:r w:rsidR="0076421E">
        <w:rPr>
          <w:rFonts w:ascii="Times New Roman" w:hAnsi="Times New Roman" w:cs="Times New Roman"/>
          <w:sz w:val="26"/>
          <w:szCs w:val="26"/>
        </w:rPr>
        <w:t>предоставленны</w:t>
      </w:r>
      <w:r w:rsidR="00682EFB">
        <w:rPr>
          <w:rFonts w:ascii="Times New Roman" w:hAnsi="Times New Roman" w:cs="Times New Roman"/>
          <w:sz w:val="26"/>
          <w:szCs w:val="26"/>
        </w:rPr>
        <w:t>е</w:t>
      </w:r>
      <w:r w:rsidR="0076421E">
        <w:rPr>
          <w:rFonts w:ascii="Times New Roman" w:hAnsi="Times New Roman" w:cs="Times New Roman"/>
          <w:sz w:val="26"/>
          <w:szCs w:val="26"/>
        </w:rPr>
        <w:t xml:space="preserve"> главными распорядителями </w:t>
      </w:r>
      <w:r w:rsidRPr="002A6FBF">
        <w:rPr>
          <w:rFonts w:ascii="Times New Roman" w:hAnsi="Times New Roman" w:cs="Times New Roman"/>
          <w:sz w:val="26"/>
          <w:szCs w:val="26"/>
        </w:rPr>
        <w:t xml:space="preserve">должны строго соответствовать основным показателям проекта бюджета </w:t>
      </w:r>
      <w:r w:rsidR="00006886"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>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3.</w:t>
      </w:r>
      <w:r w:rsidR="00006886">
        <w:rPr>
          <w:rFonts w:ascii="Times New Roman" w:hAnsi="Times New Roman" w:cs="Times New Roman"/>
          <w:sz w:val="26"/>
          <w:szCs w:val="26"/>
        </w:rPr>
        <w:t>3</w:t>
      </w:r>
      <w:r w:rsidRPr="002A6FBF">
        <w:rPr>
          <w:rFonts w:ascii="Times New Roman" w:hAnsi="Times New Roman" w:cs="Times New Roman"/>
          <w:sz w:val="26"/>
          <w:szCs w:val="26"/>
        </w:rPr>
        <w:t xml:space="preserve">. На основании полученных реестров расходных обязательств </w:t>
      </w:r>
      <w:r w:rsidR="00006886">
        <w:rPr>
          <w:rFonts w:ascii="Times New Roman" w:hAnsi="Times New Roman" w:cs="Times New Roman"/>
          <w:sz w:val="26"/>
          <w:szCs w:val="26"/>
        </w:rPr>
        <w:t>финансовое управление администрации 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составляет Реестр в сроки, установленные для разработки проекта бюджета </w:t>
      </w:r>
      <w:r w:rsidR="00006886"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3.</w:t>
      </w:r>
      <w:r w:rsidR="00006886">
        <w:rPr>
          <w:rFonts w:ascii="Times New Roman" w:hAnsi="Times New Roman" w:cs="Times New Roman"/>
          <w:sz w:val="26"/>
          <w:szCs w:val="26"/>
        </w:rPr>
        <w:t>4</w:t>
      </w:r>
      <w:r w:rsidRPr="002A6FBF">
        <w:rPr>
          <w:rFonts w:ascii="Times New Roman" w:hAnsi="Times New Roman" w:cs="Times New Roman"/>
          <w:sz w:val="26"/>
          <w:szCs w:val="26"/>
        </w:rPr>
        <w:t xml:space="preserve">. В течение финансового года в Реестр вносятся изменения в случае внесения изменений в действующее законодательство, нормативные правовые акты и соглашения, влияющих на возникновение (прекращение) расходных обязательств </w:t>
      </w:r>
      <w:r w:rsidR="007641B5">
        <w:rPr>
          <w:rFonts w:ascii="Times New Roman" w:hAnsi="Times New Roman" w:cs="Times New Roman"/>
          <w:sz w:val="26"/>
          <w:szCs w:val="26"/>
        </w:rPr>
        <w:t>района</w:t>
      </w:r>
      <w:r w:rsidRPr="002A6FBF">
        <w:rPr>
          <w:rFonts w:ascii="Times New Roman" w:hAnsi="Times New Roman" w:cs="Times New Roman"/>
          <w:sz w:val="26"/>
          <w:szCs w:val="26"/>
        </w:rPr>
        <w:t>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A6FBF">
        <w:rPr>
          <w:rFonts w:ascii="Times New Roman" w:hAnsi="Times New Roman" w:cs="Times New Roman"/>
          <w:sz w:val="26"/>
          <w:szCs w:val="26"/>
        </w:rPr>
        <w:t>3.8. Реестр ведется в электронном виде</w:t>
      </w:r>
      <w:r w:rsidR="007375A2">
        <w:rPr>
          <w:rFonts w:ascii="Times New Roman" w:hAnsi="Times New Roman" w:cs="Times New Roman"/>
          <w:sz w:val="26"/>
          <w:szCs w:val="26"/>
        </w:rPr>
        <w:t>, сохраняется в печатной форме</w:t>
      </w:r>
      <w:r w:rsidRPr="002A6FBF">
        <w:rPr>
          <w:rFonts w:ascii="Times New Roman" w:hAnsi="Times New Roman" w:cs="Times New Roman"/>
          <w:sz w:val="26"/>
          <w:szCs w:val="26"/>
        </w:rPr>
        <w:t>. Закрепление и архивирование состояния Реестра в электронной и печатной формах осуществляется по состоянию на начало</w:t>
      </w:r>
      <w:r w:rsidR="007641B5">
        <w:rPr>
          <w:rFonts w:ascii="Times New Roman" w:hAnsi="Times New Roman" w:cs="Times New Roman"/>
          <w:sz w:val="26"/>
          <w:szCs w:val="26"/>
        </w:rPr>
        <w:t xml:space="preserve"> и конец соответствующего года </w:t>
      </w:r>
      <w:r w:rsidRPr="002A6FBF">
        <w:rPr>
          <w:rFonts w:ascii="Times New Roman" w:hAnsi="Times New Roman" w:cs="Times New Roman"/>
          <w:sz w:val="26"/>
          <w:szCs w:val="26"/>
        </w:rPr>
        <w:t xml:space="preserve">финансов </w:t>
      </w:r>
      <w:r w:rsidR="007641B5">
        <w:rPr>
          <w:rFonts w:ascii="Times New Roman" w:hAnsi="Times New Roman" w:cs="Times New Roman"/>
          <w:sz w:val="26"/>
          <w:szCs w:val="26"/>
        </w:rPr>
        <w:t xml:space="preserve">управлением </w:t>
      </w:r>
      <w:r w:rsidRPr="002A6FB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641B5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2A6FBF">
        <w:rPr>
          <w:rFonts w:ascii="Times New Roman" w:hAnsi="Times New Roman" w:cs="Times New Roman"/>
          <w:sz w:val="26"/>
          <w:szCs w:val="26"/>
        </w:rPr>
        <w:t>.</w:t>
      </w:r>
    </w:p>
    <w:p w:rsidR="002A6FBF" w:rsidRPr="002A6FBF" w:rsidRDefault="002A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41B5" w:rsidRDefault="00764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7641B5" w:rsidSect="005762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6FBF" w:rsidRPr="007641B5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110"/>
      <w:bookmarkStart w:id="9" w:name="Приложение1"/>
      <w:r w:rsidRPr="007641B5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76421E">
        <w:rPr>
          <w:rFonts w:ascii="Times New Roman" w:hAnsi="Times New Roman" w:cs="Times New Roman"/>
          <w:sz w:val="26"/>
          <w:szCs w:val="26"/>
        </w:rPr>
        <w:t xml:space="preserve"> №1</w:t>
      </w:r>
      <w:bookmarkEnd w:id="8"/>
      <w:bookmarkEnd w:id="9"/>
    </w:p>
    <w:p w:rsidR="002A6FBF" w:rsidRPr="007641B5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41B5">
        <w:rPr>
          <w:rFonts w:ascii="Times New Roman" w:hAnsi="Times New Roman" w:cs="Times New Roman"/>
          <w:sz w:val="26"/>
          <w:szCs w:val="26"/>
        </w:rPr>
        <w:t>к Порядку</w:t>
      </w:r>
    </w:p>
    <w:p w:rsidR="002A6FBF" w:rsidRPr="007641B5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41B5">
        <w:rPr>
          <w:rFonts w:ascii="Times New Roman" w:hAnsi="Times New Roman" w:cs="Times New Roman"/>
          <w:sz w:val="26"/>
          <w:szCs w:val="26"/>
        </w:rPr>
        <w:t>ведения реестра</w:t>
      </w:r>
    </w:p>
    <w:p w:rsidR="002A6FBF" w:rsidRPr="007641B5" w:rsidRDefault="002A6F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641B5">
        <w:rPr>
          <w:rFonts w:ascii="Times New Roman" w:hAnsi="Times New Roman" w:cs="Times New Roman"/>
          <w:sz w:val="26"/>
          <w:szCs w:val="26"/>
        </w:rPr>
        <w:t>расходных обязательств</w:t>
      </w:r>
    </w:p>
    <w:p w:rsidR="002A6FBF" w:rsidRDefault="00682E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Абанского района</w:t>
      </w:r>
    </w:p>
    <w:p w:rsidR="007641B5" w:rsidRDefault="007641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РАСХОДНЫХ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ОБЯЗАТЕЛЬСТ</w:t>
      </w:r>
    </w:p>
    <w:p w:rsid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по______________________________________________</w:t>
      </w:r>
    </w:p>
    <w:p w:rsid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субъектов бюджетного планирования)</w:t>
      </w:r>
    </w:p>
    <w:p w:rsid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641B5" w:rsidRP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на________год</w:t>
      </w:r>
      <w:proofErr w:type="spellEnd"/>
    </w:p>
    <w:p w:rsidR="007641B5" w:rsidRDefault="007641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/>
      </w:tblPr>
      <w:tblGrid>
        <w:gridCol w:w="862"/>
        <w:gridCol w:w="397"/>
        <w:gridCol w:w="397"/>
        <w:gridCol w:w="428"/>
        <w:gridCol w:w="397"/>
        <w:gridCol w:w="421"/>
        <w:gridCol w:w="874"/>
        <w:gridCol w:w="730"/>
        <w:gridCol w:w="744"/>
        <w:gridCol w:w="874"/>
        <w:gridCol w:w="730"/>
        <w:gridCol w:w="744"/>
        <w:gridCol w:w="874"/>
        <w:gridCol w:w="730"/>
        <w:gridCol w:w="744"/>
        <w:gridCol w:w="905"/>
        <w:gridCol w:w="755"/>
        <w:gridCol w:w="795"/>
        <w:gridCol w:w="795"/>
        <w:gridCol w:w="795"/>
        <w:gridCol w:w="795"/>
      </w:tblGrid>
      <w:tr w:rsidR="009B225F" w:rsidRPr="007641B5" w:rsidTr="009B225F">
        <w:tc>
          <w:tcPr>
            <w:tcW w:w="949" w:type="dxa"/>
            <w:vMerge w:val="restart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расходного обязательства</w:t>
            </w:r>
          </w:p>
        </w:tc>
        <w:tc>
          <w:tcPr>
            <w:tcW w:w="1929" w:type="dxa"/>
            <w:gridSpan w:val="5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728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Нормативное правовое регулирование, определяющее финансовое обеспечение и порядок расходования средств</w:t>
            </w:r>
          </w:p>
        </w:tc>
        <w:tc>
          <w:tcPr>
            <w:tcW w:w="5314" w:type="dxa"/>
            <w:gridSpan w:val="6"/>
            <w:tcBorders>
              <w:bottom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средств на наполнение расходного обязательства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ублей)</w:t>
            </w:r>
          </w:p>
        </w:tc>
      </w:tr>
      <w:tr w:rsidR="009B225F" w:rsidRPr="007641B5" w:rsidTr="009B225F">
        <w:tc>
          <w:tcPr>
            <w:tcW w:w="949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vMerge w:val="restart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374" w:type="dxa"/>
            <w:vMerge w:val="restart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454" w:type="dxa"/>
            <w:vMerge w:val="restart"/>
          </w:tcPr>
          <w:p w:rsidR="009B225F" w:rsidRPr="007641B5" w:rsidRDefault="0076421E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</w:t>
            </w:r>
            <w:r w:rsidR="009B225F">
              <w:rPr>
                <w:rFonts w:ascii="Times New Roman" w:hAnsi="Times New Roman" w:cs="Times New Roman"/>
                <w:sz w:val="16"/>
                <w:szCs w:val="16"/>
              </w:rPr>
              <w:t>СР</w:t>
            </w:r>
          </w:p>
        </w:tc>
        <w:tc>
          <w:tcPr>
            <w:tcW w:w="367" w:type="dxa"/>
            <w:vMerge w:val="restart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449" w:type="dxa"/>
            <w:vMerge w:val="restart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ЭСР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нормативные правовые акты, договора, соглашения Российской Федерации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</w:tcBorders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нормативные правовые акты, договора, соглашения субъекта</w:t>
            </w:r>
          </w:p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нормативные правовые акты, договора, соглашения муниципальных образований</w:t>
            </w:r>
          </w:p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отчетный финансовый год</w:t>
            </w:r>
          </w:p>
        </w:tc>
        <w:tc>
          <w:tcPr>
            <w:tcW w:w="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финансовый год</w:t>
            </w:r>
          </w:p>
        </w:tc>
        <w:tc>
          <w:tcPr>
            <w:tcW w:w="872" w:type="dxa"/>
            <w:vMerge w:val="restart"/>
            <w:tcBorders>
              <w:lef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</w:tc>
        <w:tc>
          <w:tcPr>
            <w:tcW w:w="1744" w:type="dxa"/>
            <w:gridSpan w:val="2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плановый период</w:t>
            </w:r>
          </w:p>
        </w:tc>
      </w:tr>
      <w:tr w:rsidR="002522F4" w:rsidRPr="007641B5" w:rsidTr="009B225F">
        <w:tc>
          <w:tcPr>
            <w:tcW w:w="949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Merge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96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79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815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96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79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815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998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запланировано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фактически исполнено</w:t>
            </w: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год+1</w:t>
            </w: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 +2</w:t>
            </w:r>
          </w:p>
        </w:tc>
      </w:tr>
      <w:tr w:rsidR="002522F4" w:rsidRPr="007641B5" w:rsidTr="009B225F">
        <w:tc>
          <w:tcPr>
            <w:tcW w:w="94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</w:t>
            </w:r>
          </w:p>
        </w:tc>
        <w:tc>
          <w:tcPr>
            <w:tcW w:w="285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гр.2</w:t>
            </w:r>
          </w:p>
        </w:tc>
        <w:tc>
          <w:tcPr>
            <w:tcW w:w="374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гр.3</w:t>
            </w:r>
          </w:p>
        </w:tc>
        <w:tc>
          <w:tcPr>
            <w:tcW w:w="454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гр.4</w:t>
            </w:r>
          </w:p>
        </w:tc>
        <w:tc>
          <w:tcPr>
            <w:tcW w:w="367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гр.5</w:t>
            </w:r>
          </w:p>
        </w:tc>
        <w:tc>
          <w:tcPr>
            <w:tcW w:w="44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гр.6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гр.7</w:t>
            </w: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гр.8</w:t>
            </w: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гр.9</w:t>
            </w:r>
          </w:p>
        </w:tc>
        <w:tc>
          <w:tcPr>
            <w:tcW w:w="96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гр.10</w:t>
            </w:r>
          </w:p>
        </w:tc>
        <w:tc>
          <w:tcPr>
            <w:tcW w:w="79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гр.11</w:t>
            </w:r>
          </w:p>
        </w:tc>
        <w:tc>
          <w:tcPr>
            <w:tcW w:w="815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гр.12</w:t>
            </w:r>
          </w:p>
        </w:tc>
        <w:tc>
          <w:tcPr>
            <w:tcW w:w="96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гр.13</w:t>
            </w:r>
          </w:p>
        </w:tc>
        <w:tc>
          <w:tcPr>
            <w:tcW w:w="799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гр.14</w:t>
            </w:r>
          </w:p>
        </w:tc>
        <w:tc>
          <w:tcPr>
            <w:tcW w:w="815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гр.15</w:t>
            </w:r>
          </w:p>
        </w:tc>
        <w:tc>
          <w:tcPr>
            <w:tcW w:w="998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гр.16</w:t>
            </w:r>
          </w:p>
        </w:tc>
        <w:tc>
          <w:tcPr>
            <w:tcW w:w="828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гр.17</w:t>
            </w: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гр.18</w:t>
            </w: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гр.19</w:t>
            </w: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гр.20</w:t>
            </w:r>
          </w:p>
        </w:tc>
        <w:tc>
          <w:tcPr>
            <w:tcW w:w="872" w:type="dxa"/>
          </w:tcPr>
          <w:p w:rsidR="009B225F" w:rsidRPr="007641B5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гр.21</w:t>
            </w:r>
          </w:p>
        </w:tc>
      </w:tr>
      <w:tr w:rsidR="009B225F" w:rsidRPr="007641B5" w:rsidTr="009B225F">
        <w:tc>
          <w:tcPr>
            <w:tcW w:w="949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left w:val="single" w:sz="4" w:space="0" w:color="auto"/>
              <w:right w:val="single" w:sz="4" w:space="0" w:color="auto"/>
            </w:tcBorders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</w:tcPr>
          <w:p w:rsidR="009B225F" w:rsidRDefault="009B225F" w:rsidP="009B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641B5" w:rsidRPr="007641B5" w:rsidRDefault="007641B5" w:rsidP="007641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3C44" w:rsidRDefault="00B51ECF" w:rsidP="002522F4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sectPr w:rsidR="00583C44" w:rsidSect="00813EBC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FBF"/>
    <w:rsid w:val="00006886"/>
    <w:rsid w:val="000C7008"/>
    <w:rsid w:val="002522F4"/>
    <w:rsid w:val="002A6FBF"/>
    <w:rsid w:val="003266EC"/>
    <w:rsid w:val="00365F2D"/>
    <w:rsid w:val="00682EFB"/>
    <w:rsid w:val="006B6FE3"/>
    <w:rsid w:val="007375A2"/>
    <w:rsid w:val="00741B8B"/>
    <w:rsid w:val="007641B5"/>
    <w:rsid w:val="0076421E"/>
    <w:rsid w:val="00813EBC"/>
    <w:rsid w:val="0085541B"/>
    <w:rsid w:val="00856002"/>
    <w:rsid w:val="009B225F"/>
    <w:rsid w:val="00B51ECF"/>
    <w:rsid w:val="00DF39A4"/>
    <w:rsid w:val="00F16F4C"/>
    <w:rsid w:val="00F51F09"/>
    <w:rsid w:val="00F9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A6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6F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F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F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4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4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85600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5600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C81A5B1C859C20840415826D9CB4D063524D8A7E5B351E6E859F71914AA09C577144E3A5EKBv9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801E-4231-4668-B5C9-555F4F9B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2015-05-29T07:42:00Z</cp:lastPrinted>
  <dcterms:created xsi:type="dcterms:W3CDTF">2015-05-14T02:47:00Z</dcterms:created>
  <dcterms:modified xsi:type="dcterms:W3CDTF">2015-05-29T07:43:00Z</dcterms:modified>
</cp:coreProperties>
</file>