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976" w:rsidRPr="00A62E7D" w:rsidRDefault="00EB7976" w:rsidP="00A62E7D">
      <w:pPr>
        <w:spacing w:after="0" w:line="240" w:lineRule="auto"/>
        <w:jc w:val="right"/>
        <w:rPr>
          <w:rFonts w:ascii="Times New Roman" w:hAnsi="Times New Roman" w:cs="Times New Roman"/>
          <w:sz w:val="28"/>
          <w:szCs w:val="28"/>
        </w:rPr>
      </w:pPr>
      <w:r w:rsidRPr="00A62E7D">
        <w:rPr>
          <w:rFonts w:ascii="Times New Roman" w:hAnsi="Times New Roman" w:cs="Times New Roman"/>
          <w:sz w:val="28"/>
          <w:szCs w:val="28"/>
        </w:rPr>
        <w:t>УТВЕРЖДЕН</w:t>
      </w:r>
    </w:p>
    <w:p w:rsidR="00EB7976" w:rsidRPr="00A62E7D" w:rsidRDefault="00EB7976" w:rsidP="00A62E7D">
      <w:pPr>
        <w:spacing w:after="0" w:line="240" w:lineRule="auto"/>
        <w:jc w:val="right"/>
        <w:rPr>
          <w:rFonts w:ascii="Times New Roman" w:hAnsi="Times New Roman" w:cs="Times New Roman"/>
          <w:sz w:val="28"/>
          <w:szCs w:val="28"/>
        </w:rPr>
      </w:pPr>
      <w:r w:rsidRPr="00A62E7D">
        <w:rPr>
          <w:rFonts w:ascii="Times New Roman" w:hAnsi="Times New Roman" w:cs="Times New Roman"/>
          <w:sz w:val="28"/>
          <w:szCs w:val="28"/>
        </w:rPr>
        <w:t xml:space="preserve">Постановлением администрации </w:t>
      </w:r>
    </w:p>
    <w:p w:rsidR="00EB7976" w:rsidRPr="00A62E7D" w:rsidRDefault="00EB7976" w:rsidP="00A62E7D">
      <w:pPr>
        <w:spacing w:after="0" w:line="240" w:lineRule="auto"/>
        <w:jc w:val="right"/>
        <w:rPr>
          <w:rFonts w:ascii="Times New Roman" w:hAnsi="Times New Roman" w:cs="Times New Roman"/>
          <w:sz w:val="28"/>
          <w:szCs w:val="28"/>
        </w:rPr>
      </w:pPr>
      <w:proofErr w:type="spellStart"/>
      <w:r w:rsidRPr="00A62E7D">
        <w:rPr>
          <w:rFonts w:ascii="Times New Roman" w:hAnsi="Times New Roman" w:cs="Times New Roman"/>
          <w:sz w:val="28"/>
          <w:szCs w:val="28"/>
        </w:rPr>
        <w:t>Абанского</w:t>
      </w:r>
      <w:proofErr w:type="spellEnd"/>
      <w:r w:rsidRPr="00A62E7D">
        <w:rPr>
          <w:rFonts w:ascii="Times New Roman" w:hAnsi="Times New Roman" w:cs="Times New Roman"/>
          <w:sz w:val="28"/>
          <w:szCs w:val="28"/>
        </w:rPr>
        <w:t xml:space="preserve"> района Красноярского края  </w:t>
      </w:r>
    </w:p>
    <w:p w:rsidR="00EB7976" w:rsidRPr="00A62E7D" w:rsidRDefault="00EB7976" w:rsidP="00A62E7D">
      <w:pPr>
        <w:spacing w:after="0" w:line="240" w:lineRule="auto"/>
        <w:jc w:val="right"/>
        <w:rPr>
          <w:rFonts w:ascii="Times New Roman" w:hAnsi="Times New Roman" w:cs="Times New Roman"/>
          <w:sz w:val="28"/>
          <w:szCs w:val="28"/>
        </w:rPr>
      </w:pPr>
      <w:r w:rsidRPr="00A62E7D">
        <w:rPr>
          <w:rFonts w:ascii="Times New Roman" w:hAnsi="Times New Roman" w:cs="Times New Roman"/>
          <w:sz w:val="28"/>
          <w:szCs w:val="28"/>
        </w:rPr>
        <w:t xml:space="preserve"> от </w:t>
      </w:r>
      <w:r w:rsidR="00E25DFA">
        <w:rPr>
          <w:rFonts w:ascii="Times New Roman" w:hAnsi="Times New Roman" w:cs="Times New Roman"/>
          <w:sz w:val="28"/>
          <w:szCs w:val="28"/>
        </w:rPr>
        <w:t>24.06.</w:t>
      </w:r>
      <w:r w:rsidRPr="00A62E7D">
        <w:rPr>
          <w:rFonts w:ascii="Times New Roman" w:hAnsi="Times New Roman" w:cs="Times New Roman"/>
          <w:sz w:val="28"/>
          <w:szCs w:val="28"/>
        </w:rPr>
        <w:t xml:space="preserve">2015 г. № </w:t>
      </w:r>
      <w:r w:rsidR="00E25DFA">
        <w:rPr>
          <w:rFonts w:ascii="Times New Roman" w:hAnsi="Times New Roman" w:cs="Times New Roman"/>
          <w:sz w:val="28"/>
          <w:szCs w:val="28"/>
        </w:rPr>
        <w:t>395-п</w:t>
      </w:r>
    </w:p>
    <w:p w:rsidR="00EB7976" w:rsidRPr="00A62E7D" w:rsidRDefault="00EB7976" w:rsidP="00A62E7D">
      <w:pPr>
        <w:spacing w:after="0" w:line="240" w:lineRule="auto"/>
        <w:jc w:val="right"/>
        <w:rPr>
          <w:rFonts w:ascii="Times New Roman" w:hAnsi="Times New Roman" w:cs="Times New Roman"/>
          <w:sz w:val="28"/>
          <w:szCs w:val="28"/>
        </w:rPr>
      </w:pPr>
    </w:p>
    <w:p w:rsidR="00EB7976" w:rsidRPr="00A62E7D" w:rsidRDefault="00EB7976" w:rsidP="00A62E7D">
      <w:pPr>
        <w:spacing w:after="0" w:line="240" w:lineRule="auto"/>
        <w:jc w:val="right"/>
        <w:rPr>
          <w:rFonts w:ascii="Times New Roman" w:hAnsi="Times New Roman" w:cs="Times New Roman"/>
          <w:sz w:val="28"/>
          <w:szCs w:val="28"/>
        </w:rPr>
      </w:pPr>
      <w:r w:rsidRPr="00A62E7D">
        <w:rPr>
          <w:rFonts w:ascii="Times New Roman" w:hAnsi="Times New Roman" w:cs="Times New Roman"/>
          <w:sz w:val="28"/>
          <w:szCs w:val="28"/>
        </w:rPr>
        <w:t xml:space="preserve">Глава администрации </w:t>
      </w:r>
    </w:p>
    <w:p w:rsidR="00EB7976" w:rsidRPr="00A62E7D" w:rsidRDefault="00EB7976" w:rsidP="00A62E7D">
      <w:pPr>
        <w:spacing w:after="0" w:line="240" w:lineRule="auto"/>
        <w:jc w:val="right"/>
        <w:rPr>
          <w:rFonts w:ascii="Times New Roman" w:hAnsi="Times New Roman" w:cs="Times New Roman"/>
          <w:sz w:val="28"/>
          <w:szCs w:val="28"/>
        </w:rPr>
      </w:pPr>
      <w:proofErr w:type="spellStart"/>
      <w:r w:rsidRPr="00A62E7D">
        <w:rPr>
          <w:rFonts w:ascii="Times New Roman" w:hAnsi="Times New Roman" w:cs="Times New Roman"/>
          <w:sz w:val="28"/>
          <w:szCs w:val="28"/>
        </w:rPr>
        <w:t>Абанского</w:t>
      </w:r>
      <w:proofErr w:type="spellEnd"/>
      <w:r w:rsidRPr="00A62E7D">
        <w:rPr>
          <w:rFonts w:ascii="Times New Roman" w:hAnsi="Times New Roman" w:cs="Times New Roman"/>
          <w:sz w:val="28"/>
          <w:szCs w:val="28"/>
        </w:rPr>
        <w:t xml:space="preserve"> района Красноярского края        </w:t>
      </w:r>
    </w:p>
    <w:p w:rsidR="00EB7976" w:rsidRPr="00A62E7D" w:rsidRDefault="00EB7976" w:rsidP="00A62E7D">
      <w:pPr>
        <w:spacing w:after="0" w:line="240" w:lineRule="auto"/>
        <w:jc w:val="right"/>
        <w:rPr>
          <w:rFonts w:ascii="Times New Roman" w:hAnsi="Times New Roman" w:cs="Times New Roman"/>
          <w:sz w:val="28"/>
          <w:szCs w:val="28"/>
        </w:rPr>
      </w:pPr>
      <w:r w:rsidRPr="00A62E7D">
        <w:rPr>
          <w:rFonts w:ascii="Times New Roman" w:hAnsi="Times New Roman" w:cs="Times New Roman"/>
          <w:sz w:val="28"/>
          <w:szCs w:val="28"/>
        </w:rPr>
        <w:t xml:space="preserve">_____________Г.В. Иванченко </w:t>
      </w:r>
    </w:p>
    <w:p w:rsidR="00EB7976" w:rsidRPr="00A62E7D" w:rsidRDefault="00EB7976" w:rsidP="00A62E7D">
      <w:pPr>
        <w:widowControl w:val="0"/>
        <w:autoSpaceDE w:val="0"/>
        <w:autoSpaceDN w:val="0"/>
        <w:adjustRightInd w:val="0"/>
        <w:spacing w:after="0" w:line="240" w:lineRule="auto"/>
        <w:jc w:val="right"/>
        <w:rPr>
          <w:rFonts w:ascii="Times New Roman" w:hAnsi="Times New Roman" w:cs="Times New Roman"/>
          <w:sz w:val="28"/>
          <w:szCs w:val="28"/>
        </w:rPr>
      </w:pPr>
      <w:r w:rsidRPr="00A62E7D">
        <w:rPr>
          <w:rFonts w:ascii="Times New Roman" w:hAnsi="Times New Roman" w:cs="Times New Roman"/>
          <w:sz w:val="28"/>
          <w:szCs w:val="28"/>
        </w:rPr>
        <w:t>«______» _________ 2015</w:t>
      </w:r>
      <w:r w:rsidR="00B52DF5" w:rsidRPr="00A62E7D">
        <w:rPr>
          <w:rFonts w:ascii="Times New Roman" w:hAnsi="Times New Roman" w:cs="Times New Roman"/>
          <w:sz w:val="28"/>
          <w:szCs w:val="28"/>
        </w:rPr>
        <w:t xml:space="preserve"> г.</w:t>
      </w:r>
    </w:p>
    <w:tbl>
      <w:tblPr>
        <w:tblStyle w:val="a5"/>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31"/>
        <w:gridCol w:w="4431"/>
      </w:tblGrid>
      <w:tr w:rsidR="00DF592A" w:rsidTr="005F4780">
        <w:tc>
          <w:tcPr>
            <w:tcW w:w="4431" w:type="dxa"/>
          </w:tcPr>
          <w:p w:rsidR="00DF592A" w:rsidRDefault="00DF592A" w:rsidP="00DF592A">
            <w:pPr>
              <w:widowControl w:val="0"/>
              <w:autoSpaceDE w:val="0"/>
              <w:autoSpaceDN w:val="0"/>
              <w:adjustRightInd w:val="0"/>
              <w:jc w:val="center"/>
              <w:rPr>
                <w:rFonts w:ascii="Times New Roman" w:hAnsi="Times New Roman" w:cs="Times New Roman"/>
                <w:sz w:val="28"/>
                <w:szCs w:val="28"/>
              </w:rPr>
            </w:pPr>
          </w:p>
        </w:tc>
        <w:tc>
          <w:tcPr>
            <w:tcW w:w="4431" w:type="dxa"/>
          </w:tcPr>
          <w:p w:rsidR="00DF592A" w:rsidRDefault="00DF592A" w:rsidP="005F4780">
            <w:pPr>
              <w:widowControl w:val="0"/>
              <w:autoSpaceDE w:val="0"/>
              <w:autoSpaceDN w:val="0"/>
              <w:adjustRightInd w:val="0"/>
              <w:ind w:left="709" w:hanging="709"/>
              <w:rPr>
                <w:rFonts w:ascii="Times New Roman" w:hAnsi="Times New Roman" w:cs="Times New Roman"/>
                <w:sz w:val="28"/>
                <w:szCs w:val="28"/>
              </w:rPr>
            </w:pPr>
          </w:p>
        </w:tc>
      </w:tr>
    </w:tbl>
    <w:p w:rsidR="00A62E7D" w:rsidRDefault="00A62E7D" w:rsidP="00B52DF5">
      <w:pPr>
        <w:pStyle w:val="ConsPlusTitle"/>
        <w:jc w:val="center"/>
        <w:rPr>
          <w:sz w:val="28"/>
          <w:szCs w:val="28"/>
        </w:rPr>
      </w:pPr>
      <w:bookmarkStart w:id="0" w:name="Par41"/>
      <w:bookmarkEnd w:id="0"/>
    </w:p>
    <w:p w:rsidR="00A62E7D" w:rsidRDefault="00A62E7D" w:rsidP="00B52DF5">
      <w:pPr>
        <w:pStyle w:val="ConsPlusTitle"/>
        <w:jc w:val="center"/>
        <w:rPr>
          <w:sz w:val="28"/>
          <w:szCs w:val="28"/>
        </w:rPr>
      </w:pPr>
    </w:p>
    <w:p w:rsidR="00A62E7D" w:rsidRDefault="00A62E7D" w:rsidP="00B52DF5">
      <w:pPr>
        <w:pStyle w:val="ConsPlusTitle"/>
        <w:jc w:val="center"/>
        <w:rPr>
          <w:sz w:val="28"/>
          <w:szCs w:val="28"/>
        </w:rPr>
      </w:pPr>
    </w:p>
    <w:p w:rsidR="00A62E7D" w:rsidRDefault="00A62E7D" w:rsidP="00B52DF5">
      <w:pPr>
        <w:pStyle w:val="ConsPlusTitle"/>
        <w:jc w:val="center"/>
        <w:rPr>
          <w:sz w:val="28"/>
          <w:szCs w:val="28"/>
        </w:rPr>
      </w:pPr>
    </w:p>
    <w:p w:rsidR="00A62E7D" w:rsidRDefault="00A62E7D" w:rsidP="00B52DF5">
      <w:pPr>
        <w:pStyle w:val="ConsPlusTitle"/>
        <w:jc w:val="center"/>
        <w:rPr>
          <w:sz w:val="28"/>
          <w:szCs w:val="28"/>
        </w:rPr>
      </w:pPr>
    </w:p>
    <w:p w:rsidR="00B52DF5" w:rsidRPr="000558BD" w:rsidRDefault="00B52DF5" w:rsidP="00B52DF5">
      <w:pPr>
        <w:pStyle w:val="ConsPlusTitle"/>
        <w:jc w:val="center"/>
        <w:rPr>
          <w:sz w:val="28"/>
          <w:szCs w:val="28"/>
        </w:rPr>
      </w:pPr>
      <w:r>
        <w:rPr>
          <w:sz w:val="28"/>
          <w:szCs w:val="28"/>
        </w:rPr>
        <w:t>УСТАВ</w:t>
      </w:r>
    </w:p>
    <w:p w:rsidR="00B52DF5" w:rsidRPr="000558BD" w:rsidRDefault="00B52DF5" w:rsidP="00B52DF5">
      <w:pPr>
        <w:pStyle w:val="ConsPlusTitle"/>
        <w:jc w:val="center"/>
        <w:rPr>
          <w:sz w:val="28"/>
          <w:szCs w:val="28"/>
        </w:rPr>
      </w:pPr>
      <w:r>
        <w:rPr>
          <w:sz w:val="28"/>
          <w:szCs w:val="28"/>
        </w:rPr>
        <w:t>МУНИЦИПАЛЬНОГО  КАЗЕННОГО</w:t>
      </w:r>
      <w:r w:rsidRPr="000558BD">
        <w:rPr>
          <w:sz w:val="28"/>
          <w:szCs w:val="28"/>
        </w:rPr>
        <w:t xml:space="preserve"> УЧРЕЖДЕНИЯ</w:t>
      </w:r>
    </w:p>
    <w:p w:rsidR="000F2D04" w:rsidRPr="005F4780" w:rsidRDefault="00B52DF5" w:rsidP="005F4780">
      <w:pPr>
        <w:widowControl w:val="0"/>
        <w:autoSpaceDE w:val="0"/>
        <w:autoSpaceDN w:val="0"/>
        <w:adjustRightInd w:val="0"/>
        <w:spacing w:after="0" w:line="240" w:lineRule="auto"/>
        <w:jc w:val="center"/>
        <w:rPr>
          <w:rFonts w:ascii="Times New Roman" w:hAnsi="Times New Roman" w:cs="Times New Roman"/>
          <w:b/>
          <w:bCs/>
          <w:sz w:val="28"/>
          <w:szCs w:val="28"/>
        </w:rPr>
      </w:pPr>
      <w:r w:rsidRPr="005F4780">
        <w:rPr>
          <w:rFonts w:ascii="Times New Roman" w:hAnsi="Times New Roman" w:cs="Times New Roman"/>
          <w:b/>
          <w:sz w:val="28"/>
          <w:szCs w:val="28"/>
        </w:rPr>
        <w:t xml:space="preserve"> </w:t>
      </w:r>
      <w:r w:rsidR="005F4780" w:rsidRPr="005F4780">
        <w:rPr>
          <w:rFonts w:ascii="Times New Roman" w:hAnsi="Times New Roman" w:cs="Times New Roman"/>
          <w:b/>
          <w:sz w:val="28"/>
          <w:szCs w:val="28"/>
        </w:rPr>
        <w:t>«ЦЕНТР ПРАВ</w:t>
      </w:r>
      <w:r>
        <w:rPr>
          <w:rFonts w:ascii="Times New Roman" w:hAnsi="Times New Roman" w:cs="Times New Roman"/>
          <w:b/>
          <w:sz w:val="28"/>
          <w:szCs w:val="28"/>
        </w:rPr>
        <w:t>ОВОГО ОБЕСПЕЧЕНИЯ</w:t>
      </w:r>
      <w:r w:rsidR="005F4780" w:rsidRPr="005F4780">
        <w:rPr>
          <w:rFonts w:ascii="Times New Roman" w:hAnsi="Times New Roman" w:cs="Times New Roman"/>
          <w:b/>
          <w:sz w:val="28"/>
          <w:szCs w:val="28"/>
        </w:rPr>
        <w:t xml:space="preserve"> И МУНИЦИПАЛЬНОГО ЗАКАЗА»</w:t>
      </w:r>
    </w:p>
    <w:p w:rsidR="000F2D04" w:rsidRDefault="000F2D04" w:rsidP="000F2D04">
      <w:pPr>
        <w:widowControl w:val="0"/>
        <w:autoSpaceDE w:val="0"/>
        <w:autoSpaceDN w:val="0"/>
        <w:adjustRightInd w:val="0"/>
        <w:spacing w:after="0" w:line="240" w:lineRule="auto"/>
        <w:ind w:left="709" w:hanging="709"/>
        <w:jc w:val="both"/>
        <w:rPr>
          <w:rFonts w:ascii="Times New Roman" w:hAnsi="Times New Roman" w:cs="Times New Roman"/>
          <w:sz w:val="28"/>
          <w:szCs w:val="28"/>
        </w:rPr>
      </w:pPr>
    </w:p>
    <w:p w:rsidR="00B52DF5" w:rsidRDefault="00B52DF5" w:rsidP="00B52DF5">
      <w:pPr>
        <w:tabs>
          <w:tab w:val="left" w:pos="0"/>
        </w:tabs>
        <w:ind w:firstLine="720"/>
        <w:jc w:val="center"/>
        <w:rPr>
          <w:sz w:val="28"/>
          <w:szCs w:val="28"/>
        </w:rPr>
      </w:pPr>
    </w:p>
    <w:p w:rsidR="00B52DF5" w:rsidRDefault="00B52DF5" w:rsidP="00B52DF5">
      <w:pPr>
        <w:tabs>
          <w:tab w:val="left" w:pos="0"/>
        </w:tabs>
        <w:ind w:firstLine="720"/>
        <w:jc w:val="center"/>
        <w:rPr>
          <w:sz w:val="28"/>
          <w:szCs w:val="28"/>
        </w:rPr>
      </w:pPr>
    </w:p>
    <w:p w:rsidR="00B52DF5" w:rsidRDefault="00B52DF5" w:rsidP="00B52DF5">
      <w:pPr>
        <w:tabs>
          <w:tab w:val="left" w:pos="0"/>
        </w:tabs>
        <w:ind w:firstLine="720"/>
        <w:jc w:val="center"/>
        <w:rPr>
          <w:sz w:val="28"/>
          <w:szCs w:val="28"/>
        </w:rPr>
      </w:pPr>
    </w:p>
    <w:p w:rsidR="00B52DF5" w:rsidRDefault="00B52DF5" w:rsidP="00B52DF5">
      <w:pPr>
        <w:tabs>
          <w:tab w:val="left" w:pos="0"/>
        </w:tabs>
        <w:ind w:firstLine="720"/>
        <w:jc w:val="center"/>
        <w:rPr>
          <w:sz w:val="28"/>
          <w:szCs w:val="28"/>
        </w:rPr>
      </w:pPr>
    </w:p>
    <w:p w:rsidR="00B52DF5" w:rsidRDefault="00B52DF5" w:rsidP="00B52DF5">
      <w:pPr>
        <w:tabs>
          <w:tab w:val="left" w:pos="0"/>
        </w:tabs>
        <w:ind w:firstLine="720"/>
        <w:jc w:val="center"/>
        <w:rPr>
          <w:sz w:val="28"/>
          <w:szCs w:val="28"/>
        </w:rPr>
      </w:pPr>
    </w:p>
    <w:p w:rsidR="00B52DF5" w:rsidRDefault="00B52DF5" w:rsidP="00B52DF5">
      <w:pPr>
        <w:tabs>
          <w:tab w:val="left" w:pos="0"/>
        </w:tabs>
        <w:ind w:firstLine="720"/>
        <w:jc w:val="center"/>
        <w:rPr>
          <w:sz w:val="28"/>
          <w:szCs w:val="28"/>
        </w:rPr>
      </w:pPr>
    </w:p>
    <w:p w:rsidR="00B52DF5" w:rsidRDefault="00B52DF5" w:rsidP="00B52DF5">
      <w:pPr>
        <w:tabs>
          <w:tab w:val="left" w:pos="0"/>
        </w:tabs>
        <w:ind w:firstLine="720"/>
        <w:jc w:val="center"/>
        <w:rPr>
          <w:sz w:val="28"/>
          <w:szCs w:val="28"/>
        </w:rPr>
      </w:pPr>
    </w:p>
    <w:p w:rsidR="00B52DF5" w:rsidRDefault="00B52DF5" w:rsidP="00B52DF5">
      <w:pPr>
        <w:tabs>
          <w:tab w:val="left" w:pos="0"/>
        </w:tabs>
        <w:ind w:firstLine="720"/>
        <w:jc w:val="center"/>
        <w:rPr>
          <w:sz w:val="28"/>
          <w:szCs w:val="28"/>
        </w:rPr>
      </w:pPr>
    </w:p>
    <w:p w:rsidR="00B52DF5" w:rsidRDefault="00B52DF5" w:rsidP="00B52DF5">
      <w:pPr>
        <w:tabs>
          <w:tab w:val="left" w:pos="0"/>
        </w:tabs>
        <w:ind w:firstLine="720"/>
        <w:jc w:val="center"/>
        <w:rPr>
          <w:sz w:val="28"/>
          <w:szCs w:val="28"/>
        </w:rPr>
      </w:pPr>
    </w:p>
    <w:p w:rsidR="00B52DF5" w:rsidRDefault="00B52DF5" w:rsidP="00B52DF5">
      <w:pPr>
        <w:tabs>
          <w:tab w:val="left" w:pos="0"/>
        </w:tabs>
        <w:ind w:firstLine="720"/>
        <w:jc w:val="center"/>
        <w:rPr>
          <w:sz w:val="28"/>
          <w:szCs w:val="28"/>
        </w:rPr>
      </w:pPr>
    </w:p>
    <w:p w:rsidR="00B52DF5" w:rsidRDefault="00B52DF5" w:rsidP="00B52DF5">
      <w:pPr>
        <w:tabs>
          <w:tab w:val="left" w:pos="0"/>
        </w:tabs>
        <w:ind w:firstLine="720"/>
        <w:jc w:val="center"/>
        <w:rPr>
          <w:sz w:val="28"/>
          <w:szCs w:val="28"/>
        </w:rPr>
      </w:pPr>
    </w:p>
    <w:p w:rsidR="00B52DF5" w:rsidRPr="00620AB0" w:rsidRDefault="00620AB0" w:rsidP="00B52DF5">
      <w:pPr>
        <w:tabs>
          <w:tab w:val="left" w:pos="0"/>
        </w:tabs>
        <w:ind w:firstLine="720"/>
        <w:jc w:val="center"/>
        <w:rPr>
          <w:rFonts w:ascii="Times New Roman" w:hAnsi="Times New Roman" w:cs="Times New Roman"/>
          <w:sz w:val="28"/>
          <w:szCs w:val="28"/>
        </w:rPr>
      </w:pPr>
      <w:r>
        <w:rPr>
          <w:rFonts w:ascii="Times New Roman" w:hAnsi="Times New Roman" w:cs="Times New Roman"/>
          <w:sz w:val="28"/>
          <w:szCs w:val="28"/>
        </w:rPr>
        <w:t>п</w:t>
      </w:r>
      <w:r w:rsidR="00B52DF5" w:rsidRPr="00620AB0">
        <w:rPr>
          <w:rFonts w:ascii="Times New Roman" w:hAnsi="Times New Roman" w:cs="Times New Roman"/>
          <w:sz w:val="28"/>
          <w:szCs w:val="28"/>
        </w:rPr>
        <w:t>. Абан 2015 г.</w:t>
      </w:r>
    </w:p>
    <w:p w:rsidR="00A62E7D" w:rsidRDefault="00A62E7D" w:rsidP="005D7A9D">
      <w:pPr>
        <w:tabs>
          <w:tab w:val="left" w:pos="0"/>
        </w:tabs>
        <w:spacing w:after="0" w:line="240" w:lineRule="auto"/>
        <w:ind w:firstLine="709"/>
        <w:jc w:val="both"/>
        <w:rPr>
          <w:rFonts w:ascii="Times New Roman" w:hAnsi="Times New Roman" w:cs="Times New Roman"/>
          <w:sz w:val="28"/>
          <w:szCs w:val="28"/>
        </w:rPr>
      </w:pPr>
    </w:p>
    <w:p w:rsidR="00A62E7D" w:rsidRDefault="00A62E7D" w:rsidP="005D7A9D">
      <w:pPr>
        <w:tabs>
          <w:tab w:val="left" w:pos="0"/>
        </w:tabs>
        <w:spacing w:after="0" w:line="240" w:lineRule="auto"/>
        <w:ind w:firstLine="709"/>
        <w:jc w:val="both"/>
        <w:rPr>
          <w:rFonts w:ascii="Times New Roman" w:hAnsi="Times New Roman" w:cs="Times New Roman"/>
          <w:sz w:val="28"/>
          <w:szCs w:val="28"/>
        </w:rPr>
      </w:pPr>
    </w:p>
    <w:p w:rsidR="00A62E7D" w:rsidRDefault="00A62E7D" w:rsidP="005D7A9D">
      <w:pPr>
        <w:tabs>
          <w:tab w:val="left" w:pos="0"/>
        </w:tabs>
        <w:spacing w:after="0" w:line="240" w:lineRule="auto"/>
        <w:ind w:firstLine="709"/>
        <w:jc w:val="both"/>
        <w:rPr>
          <w:rFonts w:ascii="Times New Roman" w:hAnsi="Times New Roman" w:cs="Times New Roman"/>
          <w:sz w:val="28"/>
          <w:szCs w:val="28"/>
        </w:rPr>
      </w:pP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r w:rsidRPr="005D7A9D">
        <w:rPr>
          <w:rFonts w:ascii="Times New Roman" w:hAnsi="Times New Roman" w:cs="Times New Roman"/>
          <w:sz w:val="28"/>
          <w:szCs w:val="28"/>
        </w:rPr>
        <w:lastRenderedPageBreak/>
        <w:t>СОДЕРЖАНИЕ</w:t>
      </w: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r w:rsidRPr="005D7A9D">
        <w:rPr>
          <w:rFonts w:ascii="Times New Roman" w:hAnsi="Times New Roman" w:cs="Times New Roman"/>
          <w:sz w:val="28"/>
          <w:szCs w:val="28"/>
        </w:rPr>
        <w:t>1.Общие п</w:t>
      </w:r>
      <w:r w:rsidR="00CE1BF3">
        <w:rPr>
          <w:rFonts w:ascii="Times New Roman" w:hAnsi="Times New Roman" w:cs="Times New Roman"/>
          <w:sz w:val="28"/>
          <w:szCs w:val="28"/>
        </w:rPr>
        <w:t>оложения ……………………………………………………. 3</w:t>
      </w: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r w:rsidRPr="005D7A9D">
        <w:rPr>
          <w:rFonts w:ascii="Times New Roman" w:hAnsi="Times New Roman" w:cs="Times New Roman"/>
          <w:sz w:val="28"/>
          <w:szCs w:val="28"/>
        </w:rPr>
        <w:t>2. Цел</w:t>
      </w:r>
      <w:r w:rsidR="00A62E7D">
        <w:rPr>
          <w:rFonts w:ascii="Times New Roman" w:hAnsi="Times New Roman" w:cs="Times New Roman"/>
          <w:sz w:val="28"/>
          <w:szCs w:val="28"/>
        </w:rPr>
        <w:t>и, предмет и виды</w:t>
      </w:r>
      <w:r w:rsidRPr="005D7A9D">
        <w:rPr>
          <w:rFonts w:ascii="Times New Roman" w:hAnsi="Times New Roman" w:cs="Times New Roman"/>
          <w:sz w:val="28"/>
          <w:szCs w:val="28"/>
        </w:rPr>
        <w:t xml:space="preserve"> деятельности </w:t>
      </w: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r w:rsidRPr="005D7A9D">
        <w:rPr>
          <w:rFonts w:ascii="Times New Roman" w:hAnsi="Times New Roman" w:cs="Times New Roman"/>
          <w:sz w:val="28"/>
          <w:szCs w:val="28"/>
        </w:rPr>
        <w:t xml:space="preserve">учреждения………………………………………………………………. </w:t>
      </w:r>
      <w:r w:rsidR="00CE1BF3">
        <w:rPr>
          <w:rFonts w:ascii="Times New Roman" w:hAnsi="Times New Roman" w:cs="Times New Roman"/>
          <w:sz w:val="28"/>
          <w:szCs w:val="28"/>
        </w:rPr>
        <w:t>4</w:t>
      </w: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r w:rsidRPr="005D7A9D">
        <w:rPr>
          <w:rFonts w:ascii="Times New Roman" w:hAnsi="Times New Roman" w:cs="Times New Roman"/>
          <w:sz w:val="28"/>
          <w:szCs w:val="28"/>
        </w:rPr>
        <w:t xml:space="preserve">3. Организация деятельности, права и </w:t>
      </w: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r w:rsidRPr="005D7A9D">
        <w:rPr>
          <w:rFonts w:ascii="Times New Roman" w:hAnsi="Times New Roman" w:cs="Times New Roman"/>
          <w:sz w:val="28"/>
          <w:szCs w:val="28"/>
        </w:rPr>
        <w:t xml:space="preserve">обязанности учреждения ……………………………………………….. </w:t>
      </w:r>
      <w:r w:rsidR="00A62E7D">
        <w:rPr>
          <w:rFonts w:ascii="Times New Roman" w:hAnsi="Times New Roman" w:cs="Times New Roman"/>
          <w:sz w:val="28"/>
          <w:szCs w:val="28"/>
        </w:rPr>
        <w:t>8</w:t>
      </w: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r w:rsidRPr="005D7A9D">
        <w:rPr>
          <w:rFonts w:ascii="Times New Roman" w:hAnsi="Times New Roman" w:cs="Times New Roman"/>
          <w:sz w:val="28"/>
          <w:szCs w:val="28"/>
        </w:rPr>
        <w:t>4. Средства и имуществ</w:t>
      </w:r>
      <w:r w:rsidR="00A62E7D">
        <w:rPr>
          <w:rFonts w:ascii="Times New Roman" w:hAnsi="Times New Roman" w:cs="Times New Roman"/>
          <w:sz w:val="28"/>
          <w:szCs w:val="28"/>
        </w:rPr>
        <w:t xml:space="preserve">о учреждения..…….. ………………………… </w:t>
      </w:r>
      <w:r w:rsidR="00CE1BF3">
        <w:rPr>
          <w:rFonts w:ascii="Times New Roman" w:hAnsi="Times New Roman" w:cs="Times New Roman"/>
          <w:sz w:val="28"/>
          <w:szCs w:val="28"/>
        </w:rPr>
        <w:t>10</w:t>
      </w: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p>
    <w:p w:rsidR="00B52DF5" w:rsidRDefault="00B52DF5" w:rsidP="005D7A9D">
      <w:pPr>
        <w:tabs>
          <w:tab w:val="left" w:pos="0"/>
        </w:tabs>
        <w:spacing w:after="0" w:line="240" w:lineRule="auto"/>
        <w:ind w:firstLine="709"/>
        <w:jc w:val="both"/>
        <w:rPr>
          <w:rFonts w:ascii="Times New Roman" w:hAnsi="Times New Roman" w:cs="Times New Roman"/>
          <w:sz w:val="28"/>
          <w:szCs w:val="28"/>
        </w:rPr>
      </w:pPr>
      <w:r w:rsidRPr="005D7A9D">
        <w:rPr>
          <w:rFonts w:ascii="Times New Roman" w:hAnsi="Times New Roman" w:cs="Times New Roman"/>
          <w:sz w:val="28"/>
          <w:szCs w:val="28"/>
        </w:rPr>
        <w:t xml:space="preserve">5. Управление учреждением.…………………………………………… </w:t>
      </w:r>
      <w:r w:rsidR="00A62E7D">
        <w:rPr>
          <w:rFonts w:ascii="Times New Roman" w:hAnsi="Times New Roman" w:cs="Times New Roman"/>
          <w:sz w:val="28"/>
          <w:szCs w:val="28"/>
        </w:rPr>
        <w:t>11</w:t>
      </w:r>
    </w:p>
    <w:p w:rsidR="00A62E7D" w:rsidRPr="005D7A9D" w:rsidRDefault="00A62E7D" w:rsidP="005D7A9D">
      <w:pPr>
        <w:tabs>
          <w:tab w:val="left" w:pos="0"/>
        </w:tabs>
        <w:spacing w:after="0" w:line="240" w:lineRule="auto"/>
        <w:ind w:firstLine="709"/>
        <w:jc w:val="both"/>
        <w:rPr>
          <w:rFonts w:ascii="Times New Roman" w:hAnsi="Times New Roman" w:cs="Times New Roman"/>
          <w:sz w:val="28"/>
          <w:szCs w:val="28"/>
        </w:rPr>
      </w:pP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r w:rsidRPr="005D7A9D">
        <w:rPr>
          <w:rFonts w:ascii="Times New Roman" w:hAnsi="Times New Roman" w:cs="Times New Roman"/>
          <w:sz w:val="28"/>
          <w:szCs w:val="28"/>
        </w:rPr>
        <w:t xml:space="preserve">6. Отчетность и контроль </w:t>
      </w: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r w:rsidRPr="005D7A9D">
        <w:rPr>
          <w:rFonts w:ascii="Times New Roman" w:hAnsi="Times New Roman" w:cs="Times New Roman"/>
          <w:sz w:val="28"/>
          <w:szCs w:val="28"/>
        </w:rPr>
        <w:t>за деятельностью учреждения ………………………………………….. 1</w:t>
      </w:r>
      <w:r w:rsidR="00A62E7D">
        <w:rPr>
          <w:rFonts w:ascii="Times New Roman" w:hAnsi="Times New Roman" w:cs="Times New Roman"/>
          <w:sz w:val="28"/>
          <w:szCs w:val="28"/>
        </w:rPr>
        <w:t>3</w:t>
      </w: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p>
    <w:p w:rsidR="00B52DF5" w:rsidRPr="005D7A9D" w:rsidRDefault="00A62E7D" w:rsidP="005D7A9D">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B52DF5" w:rsidRPr="005D7A9D">
        <w:rPr>
          <w:rFonts w:ascii="Times New Roman" w:hAnsi="Times New Roman" w:cs="Times New Roman"/>
          <w:sz w:val="28"/>
          <w:szCs w:val="28"/>
        </w:rPr>
        <w:t>Прекращение деятельности учреждения…………………………</w:t>
      </w:r>
      <w:r w:rsidR="00CE1BF3">
        <w:rPr>
          <w:rFonts w:ascii="Times New Roman" w:hAnsi="Times New Roman" w:cs="Times New Roman"/>
          <w:sz w:val="28"/>
          <w:szCs w:val="28"/>
        </w:rPr>
        <w:t>…</w:t>
      </w:r>
      <w:r>
        <w:rPr>
          <w:rFonts w:ascii="Times New Roman" w:hAnsi="Times New Roman" w:cs="Times New Roman"/>
          <w:sz w:val="28"/>
          <w:szCs w:val="28"/>
        </w:rPr>
        <w:t xml:space="preserve"> </w:t>
      </w:r>
      <w:r w:rsidR="00CE1BF3">
        <w:rPr>
          <w:rFonts w:ascii="Times New Roman" w:hAnsi="Times New Roman" w:cs="Times New Roman"/>
          <w:sz w:val="28"/>
          <w:szCs w:val="28"/>
        </w:rPr>
        <w:t xml:space="preserve"> </w:t>
      </w:r>
      <w:r>
        <w:rPr>
          <w:rFonts w:ascii="Times New Roman" w:hAnsi="Times New Roman" w:cs="Times New Roman"/>
          <w:sz w:val="28"/>
          <w:szCs w:val="28"/>
        </w:rPr>
        <w:t>13</w:t>
      </w: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p>
    <w:p w:rsidR="00B52DF5" w:rsidRPr="005D7A9D" w:rsidRDefault="00B52DF5" w:rsidP="005D7A9D">
      <w:pPr>
        <w:tabs>
          <w:tab w:val="left" w:pos="0"/>
        </w:tabs>
        <w:spacing w:after="0" w:line="240" w:lineRule="auto"/>
        <w:ind w:firstLine="709"/>
        <w:jc w:val="both"/>
        <w:rPr>
          <w:rFonts w:ascii="Times New Roman" w:hAnsi="Times New Roman" w:cs="Times New Roman"/>
          <w:sz w:val="28"/>
          <w:szCs w:val="28"/>
        </w:rPr>
      </w:pPr>
      <w:r w:rsidRPr="005D7A9D">
        <w:rPr>
          <w:rFonts w:ascii="Times New Roman" w:hAnsi="Times New Roman" w:cs="Times New Roman"/>
          <w:sz w:val="28"/>
          <w:szCs w:val="28"/>
        </w:rPr>
        <w:t>10. Заключительные приложения………………………………………..1</w:t>
      </w:r>
      <w:r w:rsidR="00A62E7D">
        <w:rPr>
          <w:rFonts w:ascii="Times New Roman" w:hAnsi="Times New Roman" w:cs="Times New Roman"/>
          <w:sz w:val="28"/>
          <w:szCs w:val="28"/>
        </w:rPr>
        <w:t>4</w:t>
      </w:r>
    </w:p>
    <w:p w:rsidR="00B52DF5" w:rsidRPr="005D7A9D" w:rsidRDefault="00B52DF5" w:rsidP="005D7A9D">
      <w:pPr>
        <w:pStyle w:val="ConsPlusNonformat"/>
        <w:widowControl/>
        <w:ind w:firstLine="709"/>
        <w:jc w:val="both"/>
        <w:rPr>
          <w:rFonts w:ascii="Times New Roman" w:hAnsi="Times New Roman" w:cs="Times New Roman"/>
          <w:sz w:val="28"/>
          <w:szCs w:val="28"/>
        </w:rPr>
      </w:pPr>
    </w:p>
    <w:p w:rsidR="000F2D04" w:rsidRPr="005D7A9D" w:rsidRDefault="000F2D04"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ar47"/>
      <w:bookmarkEnd w:id="1"/>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62E7D" w:rsidRDefault="00A62E7D"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62E7D" w:rsidRDefault="00A62E7D"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62E7D" w:rsidRDefault="00A62E7D"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62E7D" w:rsidRDefault="00A62E7D"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62E7D" w:rsidRDefault="00A62E7D"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06BDC" w:rsidRDefault="00306BDC"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25DFA" w:rsidRDefault="00E25DFA" w:rsidP="001E193E">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0F2D04" w:rsidRPr="005D7A9D" w:rsidRDefault="000F2D04" w:rsidP="001E193E">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5D7A9D">
        <w:rPr>
          <w:rFonts w:ascii="Times New Roman" w:hAnsi="Times New Roman" w:cs="Times New Roman"/>
          <w:sz w:val="28"/>
          <w:szCs w:val="28"/>
        </w:rPr>
        <w:lastRenderedPageBreak/>
        <w:t>1. ОБЩИЕ ПОЛОЖЕНИЯ</w:t>
      </w:r>
    </w:p>
    <w:p w:rsidR="00B52DF5" w:rsidRPr="005D7A9D" w:rsidRDefault="00B52DF5" w:rsidP="005D7A9D">
      <w:pPr>
        <w:pStyle w:val="ConsPlusNonformat"/>
        <w:widowControl/>
        <w:ind w:firstLine="709"/>
        <w:jc w:val="both"/>
        <w:rPr>
          <w:rFonts w:ascii="Times New Roman" w:hAnsi="Times New Roman" w:cs="Times New Roman"/>
          <w:sz w:val="28"/>
          <w:szCs w:val="28"/>
        </w:rPr>
      </w:pPr>
    </w:p>
    <w:p w:rsidR="008851BD" w:rsidRPr="00B97761" w:rsidRDefault="00B52DF5" w:rsidP="00B97761">
      <w:pPr>
        <w:pStyle w:val="a9"/>
        <w:widowControl w:val="0"/>
        <w:numPr>
          <w:ilvl w:val="1"/>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919"/>
        <w:jc w:val="both"/>
        <w:textAlignment w:val="baseline"/>
        <w:rPr>
          <w:rFonts w:ascii="Times New Roman" w:hAnsi="Times New Roman" w:cs="Times New Roman"/>
          <w:sz w:val="28"/>
          <w:szCs w:val="28"/>
        </w:rPr>
      </w:pPr>
      <w:r w:rsidRPr="00B97761">
        <w:rPr>
          <w:rFonts w:ascii="Times New Roman" w:hAnsi="Times New Roman" w:cs="Times New Roman"/>
          <w:sz w:val="28"/>
          <w:szCs w:val="28"/>
        </w:rPr>
        <w:t xml:space="preserve">Муниципальное казенное учреждение «Центр правового обеспечения и муниципального заказа» (далее </w:t>
      </w:r>
      <w:r w:rsidR="008851BD" w:rsidRPr="00B97761">
        <w:rPr>
          <w:rFonts w:ascii="Times New Roman" w:hAnsi="Times New Roman" w:cs="Times New Roman"/>
          <w:sz w:val="28"/>
          <w:szCs w:val="28"/>
        </w:rPr>
        <w:t>–</w:t>
      </w:r>
      <w:r w:rsidRPr="00B97761">
        <w:rPr>
          <w:rFonts w:ascii="Times New Roman" w:hAnsi="Times New Roman" w:cs="Times New Roman"/>
          <w:sz w:val="28"/>
          <w:szCs w:val="28"/>
        </w:rPr>
        <w:t xml:space="preserve"> </w:t>
      </w:r>
      <w:r w:rsidR="00A62E7D">
        <w:rPr>
          <w:rFonts w:ascii="Times New Roman" w:hAnsi="Times New Roman" w:cs="Times New Roman"/>
          <w:sz w:val="28"/>
          <w:szCs w:val="28"/>
        </w:rPr>
        <w:t>У</w:t>
      </w:r>
      <w:r w:rsidRPr="00B97761">
        <w:rPr>
          <w:rFonts w:ascii="Times New Roman" w:hAnsi="Times New Roman" w:cs="Times New Roman"/>
          <w:sz w:val="28"/>
          <w:szCs w:val="28"/>
        </w:rPr>
        <w:t xml:space="preserve">чреждение) </w:t>
      </w:r>
      <w:r w:rsidR="008851BD" w:rsidRPr="00B97761">
        <w:rPr>
          <w:rFonts w:ascii="Times New Roman" w:hAnsi="Times New Roman" w:cs="Times New Roman"/>
          <w:sz w:val="28"/>
          <w:szCs w:val="28"/>
        </w:rPr>
        <w:t xml:space="preserve">создано </w:t>
      </w:r>
      <w:r w:rsidR="008851BD" w:rsidRPr="00B97761">
        <w:rPr>
          <w:rFonts w:ascii="Times New Roman" w:eastAsia="Times New Roman" w:hAnsi="Times New Roman" w:cs="Times New Roman"/>
          <w:sz w:val="28"/>
          <w:szCs w:val="28"/>
          <w:lang w:eastAsia="ru-RU"/>
        </w:rPr>
        <w:t xml:space="preserve">и действует на основании законодательства Российской Федерации,  настоящего  Устава,  муниципальных правовых актов муниципального образования </w:t>
      </w:r>
      <w:proofErr w:type="spellStart"/>
      <w:r w:rsidR="008851BD" w:rsidRPr="00B97761">
        <w:rPr>
          <w:rFonts w:ascii="Times New Roman" w:eastAsia="Times New Roman" w:hAnsi="Times New Roman" w:cs="Times New Roman"/>
          <w:sz w:val="28"/>
          <w:szCs w:val="28"/>
          <w:lang w:eastAsia="ru-RU"/>
        </w:rPr>
        <w:t>Абанский</w:t>
      </w:r>
      <w:proofErr w:type="spellEnd"/>
      <w:r w:rsidR="008851BD" w:rsidRPr="00B97761">
        <w:rPr>
          <w:rFonts w:ascii="Times New Roman" w:eastAsia="Times New Roman" w:hAnsi="Times New Roman" w:cs="Times New Roman"/>
          <w:sz w:val="28"/>
          <w:szCs w:val="28"/>
          <w:lang w:eastAsia="ru-RU"/>
        </w:rPr>
        <w:t xml:space="preserve"> район Красноярского края.</w:t>
      </w:r>
    </w:p>
    <w:p w:rsidR="008851BD" w:rsidRPr="00B97761" w:rsidRDefault="00A62E7D" w:rsidP="00B97761">
      <w:pPr>
        <w:pStyle w:val="a9"/>
        <w:widowControl w:val="0"/>
        <w:numPr>
          <w:ilvl w:val="1"/>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919"/>
        <w:jc w:val="both"/>
        <w:textAlignment w:val="baseline"/>
        <w:rPr>
          <w:rFonts w:ascii="Times New Roman" w:hAnsi="Times New Roman" w:cs="Times New Roman"/>
          <w:sz w:val="28"/>
          <w:szCs w:val="28"/>
        </w:rPr>
      </w:pPr>
      <w:r>
        <w:rPr>
          <w:rFonts w:ascii="Times New Roman" w:eastAsia="Times New Roman" w:hAnsi="Times New Roman" w:cs="Times New Roman"/>
          <w:sz w:val="28"/>
          <w:szCs w:val="28"/>
          <w:lang w:eastAsia="ru-RU"/>
        </w:rPr>
        <w:t>У</w:t>
      </w:r>
      <w:r w:rsidR="008851BD" w:rsidRPr="00B97761">
        <w:rPr>
          <w:rFonts w:ascii="Times New Roman" w:eastAsia="Times New Roman" w:hAnsi="Times New Roman" w:cs="Times New Roman"/>
          <w:sz w:val="28"/>
          <w:szCs w:val="28"/>
          <w:lang w:eastAsia="ru-RU"/>
        </w:rPr>
        <w:t xml:space="preserve">чреждение является некоммерческой организацией, </w:t>
      </w:r>
      <w:r w:rsidR="008851BD" w:rsidRPr="00B97761">
        <w:rPr>
          <w:rFonts w:ascii="Times New Roman" w:hAnsi="Times New Roman" w:cs="Times New Roman"/>
          <w:sz w:val="28"/>
          <w:szCs w:val="28"/>
        </w:rPr>
        <w:t xml:space="preserve">финансовое обеспечение деятельности которой осуществляется за счет средств бюджета </w:t>
      </w:r>
      <w:proofErr w:type="spellStart"/>
      <w:r w:rsidR="008851BD" w:rsidRPr="00B97761">
        <w:rPr>
          <w:rFonts w:ascii="Times New Roman" w:hAnsi="Times New Roman" w:cs="Times New Roman"/>
          <w:sz w:val="28"/>
          <w:szCs w:val="28"/>
        </w:rPr>
        <w:t>Абанского</w:t>
      </w:r>
      <w:proofErr w:type="spellEnd"/>
      <w:r w:rsidR="008851BD" w:rsidRPr="00B97761">
        <w:rPr>
          <w:rFonts w:ascii="Times New Roman" w:hAnsi="Times New Roman" w:cs="Times New Roman"/>
          <w:sz w:val="28"/>
          <w:szCs w:val="28"/>
        </w:rPr>
        <w:t xml:space="preserve"> района на основании бюджетной сметы.</w:t>
      </w:r>
    </w:p>
    <w:p w:rsidR="00633598" w:rsidRPr="00B97761" w:rsidRDefault="00A62E7D" w:rsidP="00B97761">
      <w:pPr>
        <w:pStyle w:val="a9"/>
        <w:numPr>
          <w:ilvl w:val="1"/>
          <w:numId w:val="5"/>
        </w:numPr>
        <w:shd w:val="clear" w:color="auto" w:fill="FFFFFF"/>
        <w:spacing w:after="0" w:line="240" w:lineRule="auto"/>
        <w:ind w:left="0" w:firstLine="91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633598" w:rsidRPr="00B97761">
        <w:rPr>
          <w:rFonts w:ascii="Times New Roman" w:eastAsia="Times New Roman" w:hAnsi="Times New Roman" w:cs="Times New Roman"/>
          <w:sz w:val="28"/>
          <w:szCs w:val="28"/>
          <w:lang w:eastAsia="ru-RU"/>
        </w:rPr>
        <w:t>чреждение является юридическим лицом с момента государственной регистрации</w:t>
      </w:r>
      <w:r w:rsidR="00B97761">
        <w:rPr>
          <w:rFonts w:ascii="Times New Roman" w:eastAsia="Times New Roman" w:hAnsi="Times New Roman" w:cs="Times New Roman"/>
          <w:sz w:val="28"/>
          <w:szCs w:val="28"/>
          <w:lang w:eastAsia="ru-RU"/>
        </w:rPr>
        <w:t>, самостоятельно выступает в суде в качестве истца и ответчика</w:t>
      </w:r>
      <w:r w:rsidR="00633598" w:rsidRPr="00B97761">
        <w:rPr>
          <w:rFonts w:ascii="Times New Roman" w:eastAsia="Times New Roman" w:hAnsi="Times New Roman" w:cs="Times New Roman"/>
          <w:sz w:val="28"/>
          <w:szCs w:val="28"/>
          <w:lang w:eastAsia="ru-RU"/>
        </w:rPr>
        <w:t>.</w:t>
      </w:r>
    </w:p>
    <w:p w:rsidR="00633598" w:rsidRPr="00B97761" w:rsidRDefault="00633598" w:rsidP="00B97761">
      <w:pPr>
        <w:pStyle w:val="a9"/>
        <w:widowControl w:val="0"/>
        <w:numPr>
          <w:ilvl w:val="1"/>
          <w:numId w:val="5"/>
        </w:numPr>
        <w:autoSpaceDE w:val="0"/>
        <w:autoSpaceDN w:val="0"/>
        <w:adjustRightInd w:val="0"/>
        <w:spacing w:after="0" w:line="240" w:lineRule="auto"/>
        <w:ind w:left="0" w:firstLine="919"/>
        <w:jc w:val="both"/>
        <w:rPr>
          <w:rFonts w:ascii="Times New Roman" w:hAnsi="Times New Roman" w:cs="Times New Roman"/>
          <w:sz w:val="28"/>
          <w:szCs w:val="28"/>
        </w:rPr>
      </w:pPr>
      <w:r w:rsidRPr="00B97761">
        <w:rPr>
          <w:rFonts w:ascii="Times New Roman" w:eastAsia="Times New Roman" w:hAnsi="Times New Roman" w:cs="Times New Roman"/>
          <w:sz w:val="28"/>
          <w:szCs w:val="28"/>
          <w:lang w:eastAsia="ru-RU"/>
        </w:rPr>
        <w:t xml:space="preserve">Наименование   </w:t>
      </w:r>
      <w:r w:rsidR="00A62E7D">
        <w:rPr>
          <w:rFonts w:ascii="Times New Roman" w:eastAsia="Times New Roman" w:hAnsi="Times New Roman" w:cs="Times New Roman"/>
          <w:sz w:val="28"/>
          <w:szCs w:val="28"/>
          <w:lang w:eastAsia="ru-RU"/>
        </w:rPr>
        <w:t>У</w:t>
      </w:r>
      <w:r w:rsidRPr="00B97761">
        <w:rPr>
          <w:rFonts w:ascii="Times New Roman" w:eastAsia="Times New Roman" w:hAnsi="Times New Roman" w:cs="Times New Roman"/>
          <w:sz w:val="28"/>
          <w:szCs w:val="28"/>
          <w:lang w:eastAsia="ru-RU"/>
        </w:rPr>
        <w:t>чреждения:   муниципальное  казенное</w:t>
      </w:r>
      <w:r w:rsidRPr="00B97761">
        <w:rPr>
          <w:rFonts w:ascii="Times New Roman" w:hAnsi="Times New Roman" w:cs="Times New Roman"/>
          <w:sz w:val="28"/>
          <w:szCs w:val="28"/>
        </w:rPr>
        <w:t xml:space="preserve"> учреждение «Центр правового обеспечения и муниципального заказа».</w:t>
      </w:r>
    </w:p>
    <w:p w:rsidR="00633598" w:rsidRPr="00B97761" w:rsidRDefault="00633598" w:rsidP="00B97761">
      <w:pPr>
        <w:pStyle w:val="a9"/>
        <w:widowControl w:val="0"/>
        <w:numPr>
          <w:ilvl w:val="1"/>
          <w:numId w:val="5"/>
        </w:numPr>
        <w:autoSpaceDE w:val="0"/>
        <w:autoSpaceDN w:val="0"/>
        <w:adjustRightInd w:val="0"/>
        <w:spacing w:after="0" w:line="240" w:lineRule="auto"/>
        <w:ind w:left="0" w:firstLine="919"/>
        <w:jc w:val="both"/>
        <w:rPr>
          <w:rFonts w:ascii="Times New Roman" w:hAnsi="Times New Roman" w:cs="Times New Roman"/>
          <w:sz w:val="28"/>
          <w:szCs w:val="28"/>
        </w:rPr>
      </w:pPr>
      <w:r w:rsidRPr="00B97761">
        <w:rPr>
          <w:rFonts w:ascii="Times New Roman" w:hAnsi="Times New Roman" w:cs="Times New Roman"/>
          <w:sz w:val="28"/>
          <w:szCs w:val="28"/>
        </w:rPr>
        <w:t>Организационно-правовая форма: муниципальное казенное учреждение.</w:t>
      </w:r>
    </w:p>
    <w:p w:rsidR="00B97761" w:rsidRPr="00B97761" w:rsidRDefault="00A62E7D" w:rsidP="00B97761">
      <w:pPr>
        <w:pStyle w:val="a9"/>
        <w:widowControl w:val="0"/>
        <w:numPr>
          <w:ilvl w:val="1"/>
          <w:numId w:val="5"/>
        </w:numPr>
        <w:autoSpaceDE w:val="0"/>
        <w:autoSpaceDN w:val="0"/>
        <w:adjustRightInd w:val="0"/>
        <w:spacing w:after="0" w:line="240" w:lineRule="auto"/>
        <w:ind w:left="0" w:firstLine="91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Сокращенное наименование У</w:t>
      </w:r>
      <w:r w:rsidR="00633598" w:rsidRPr="00B97761">
        <w:rPr>
          <w:rFonts w:ascii="Times New Roman" w:eastAsia="Times New Roman" w:hAnsi="Times New Roman" w:cs="Times New Roman"/>
          <w:sz w:val="28"/>
          <w:szCs w:val="28"/>
          <w:lang w:eastAsia="ru-RU"/>
        </w:rPr>
        <w:t>чреждения:</w:t>
      </w:r>
      <w:r w:rsidR="00633598" w:rsidRPr="00B97761">
        <w:rPr>
          <w:rFonts w:ascii="Times New Roman" w:hAnsi="Times New Roman" w:cs="Times New Roman"/>
          <w:sz w:val="28"/>
          <w:szCs w:val="28"/>
        </w:rPr>
        <w:t xml:space="preserve"> МКУ «Ц</w:t>
      </w:r>
      <w:r w:rsidR="00E25DFA">
        <w:rPr>
          <w:rFonts w:ascii="Times New Roman" w:hAnsi="Times New Roman" w:cs="Times New Roman"/>
          <w:sz w:val="28"/>
          <w:szCs w:val="28"/>
        </w:rPr>
        <w:t>ентр права</w:t>
      </w:r>
      <w:r w:rsidR="00633598" w:rsidRPr="00B97761">
        <w:rPr>
          <w:rFonts w:ascii="Times New Roman" w:hAnsi="Times New Roman" w:cs="Times New Roman"/>
          <w:sz w:val="28"/>
          <w:szCs w:val="28"/>
        </w:rPr>
        <w:t>».</w:t>
      </w:r>
      <w:r w:rsidR="00633598" w:rsidRPr="00B97761">
        <w:rPr>
          <w:rFonts w:ascii="Times New Roman" w:eastAsia="Times New Roman" w:hAnsi="Times New Roman" w:cs="Times New Roman"/>
          <w:sz w:val="28"/>
          <w:szCs w:val="28"/>
          <w:lang w:eastAsia="ru-RU"/>
        </w:rPr>
        <w:t xml:space="preserve">    </w:t>
      </w:r>
    </w:p>
    <w:p w:rsidR="00B97761" w:rsidRPr="00B97761" w:rsidRDefault="00633598" w:rsidP="00B97761">
      <w:pPr>
        <w:pStyle w:val="a9"/>
        <w:widowControl w:val="0"/>
        <w:numPr>
          <w:ilvl w:val="1"/>
          <w:numId w:val="5"/>
        </w:numPr>
        <w:autoSpaceDE w:val="0"/>
        <w:autoSpaceDN w:val="0"/>
        <w:adjustRightInd w:val="0"/>
        <w:spacing w:after="0" w:line="240" w:lineRule="auto"/>
        <w:ind w:left="0" w:firstLine="919"/>
        <w:jc w:val="both"/>
        <w:rPr>
          <w:rFonts w:ascii="Times New Roman" w:eastAsia="Times New Roman" w:hAnsi="Times New Roman" w:cs="Times New Roman"/>
          <w:sz w:val="28"/>
          <w:szCs w:val="28"/>
          <w:lang w:eastAsia="ru-RU"/>
        </w:rPr>
      </w:pPr>
      <w:r w:rsidRPr="00B97761">
        <w:rPr>
          <w:rFonts w:ascii="Times New Roman" w:eastAsia="Times New Roman" w:hAnsi="Times New Roman" w:cs="Times New Roman"/>
          <w:sz w:val="28"/>
          <w:szCs w:val="28"/>
          <w:lang w:eastAsia="ru-RU"/>
        </w:rPr>
        <w:t>Место нахождения Казенного учреждения</w:t>
      </w:r>
      <w:r w:rsidRPr="00B97761">
        <w:rPr>
          <w:rFonts w:ascii="Times New Roman" w:hAnsi="Times New Roman" w:cs="Times New Roman"/>
          <w:sz w:val="28"/>
          <w:szCs w:val="28"/>
        </w:rPr>
        <w:t xml:space="preserve"> (юридический и фактический адрес): 663740, Красноярский край, </w:t>
      </w:r>
      <w:proofErr w:type="spellStart"/>
      <w:r w:rsidRPr="00B97761">
        <w:rPr>
          <w:rFonts w:ascii="Times New Roman" w:hAnsi="Times New Roman" w:cs="Times New Roman"/>
          <w:sz w:val="28"/>
          <w:szCs w:val="28"/>
        </w:rPr>
        <w:t>Абанский</w:t>
      </w:r>
      <w:proofErr w:type="spellEnd"/>
      <w:r w:rsidRPr="00B97761">
        <w:rPr>
          <w:rFonts w:ascii="Times New Roman" w:hAnsi="Times New Roman" w:cs="Times New Roman"/>
          <w:sz w:val="28"/>
          <w:szCs w:val="28"/>
        </w:rPr>
        <w:t xml:space="preserve"> район, ул. </w:t>
      </w:r>
      <w:proofErr w:type="gramStart"/>
      <w:r w:rsidRPr="00B97761">
        <w:rPr>
          <w:rFonts w:ascii="Times New Roman" w:hAnsi="Times New Roman" w:cs="Times New Roman"/>
          <w:sz w:val="28"/>
          <w:szCs w:val="28"/>
        </w:rPr>
        <w:t>Пионерская</w:t>
      </w:r>
      <w:proofErr w:type="gramEnd"/>
      <w:r w:rsidRPr="00B97761">
        <w:rPr>
          <w:rFonts w:ascii="Times New Roman" w:hAnsi="Times New Roman" w:cs="Times New Roman"/>
          <w:sz w:val="28"/>
          <w:szCs w:val="28"/>
        </w:rPr>
        <w:t>, д. 4.</w:t>
      </w:r>
    </w:p>
    <w:p w:rsidR="008851BD" w:rsidRPr="00B97761" w:rsidRDefault="008851BD" w:rsidP="00680164">
      <w:pPr>
        <w:pStyle w:val="a9"/>
        <w:widowControl w:val="0"/>
        <w:numPr>
          <w:ilvl w:val="1"/>
          <w:numId w:val="5"/>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97761">
        <w:rPr>
          <w:rFonts w:ascii="Times New Roman" w:eastAsia="Times New Roman" w:hAnsi="Times New Roman" w:cs="Times New Roman"/>
          <w:sz w:val="28"/>
          <w:szCs w:val="28"/>
          <w:lang w:eastAsia="ru-RU"/>
        </w:rPr>
        <w:t xml:space="preserve">Учредителем   </w:t>
      </w:r>
      <w:r w:rsidR="00A62E7D">
        <w:rPr>
          <w:rFonts w:ascii="Times New Roman" w:eastAsia="Times New Roman" w:hAnsi="Times New Roman" w:cs="Times New Roman"/>
          <w:sz w:val="28"/>
          <w:szCs w:val="28"/>
          <w:lang w:eastAsia="ru-RU"/>
        </w:rPr>
        <w:t>У</w:t>
      </w:r>
      <w:r w:rsidRPr="00B97761">
        <w:rPr>
          <w:rFonts w:ascii="Times New Roman" w:eastAsia="Times New Roman" w:hAnsi="Times New Roman" w:cs="Times New Roman"/>
          <w:sz w:val="28"/>
          <w:szCs w:val="28"/>
          <w:lang w:eastAsia="ru-RU"/>
        </w:rPr>
        <w:t>чреждения   является   муниципальное</w:t>
      </w:r>
      <w:r w:rsidR="00633598" w:rsidRPr="00B97761">
        <w:rPr>
          <w:rFonts w:ascii="Times New Roman" w:eastAsia="Times New Roman" w:hAnsi="Times New Roman" w:cs="Times New Roman"/>
          <w:sz w:val="28"/>
          <w:szCs w:val="28"/>
          <w:lang w:eastAsia="ru-RU"/>
        </w:rPr>
        <w:t xml:space="preserve"> </w:t>
      </w:r>
      <w:r w:rsidRPr="00B97761">
        <w:rPr>
          <w:rFonts w:ascii="Times New Roman" w:eastAsia="Times New Roman" w:hAnsi="Times New Roman" w:cs="Times New Roman"/>
          <w:sz w:val="28"/>
          <w:szCs w:val="28"/>
          <w:lang w:eastAsia="ru-RU"/>
        </w:rPr>
        <w:t xml:space="preserve">образование </w:t>
      </w:r>
      <w:proofErr w:type="spellStart"/>
      <w:r w:rsidRPr="00B97761">
        <w:rPr>
          <w:rFonts w:ascii="Times New Roman" w:eastAsia="Times New Roman" w:hAnsi="Times New Roman" w:cs="Times New Roman"/>
          <w:sz w:val="28"/>
          <w:szCs w:val="28"/>
          <w:lang w:eastAsia="ru-RU"/>
        </w:rPr>
        <w:t>Абанский</w:t>
      </w:r>
      <w:proofErr w:type="spellEnd"/>
      <w:r w:rsidRPr="00B97761">
        <w:rPr>
          <w:rFonts w:ascii="Times New Roman" w:eastAsia="Times New Roman" w:hAnsi="Times New Roman" w:cs="Times New Roman"/>
          <w:sz w:val="28"/>
          <w:szCs w:val="28"/>
          <w:lang w:eastAsia="ru-RU"/>
        </w:rPr>
        <w:t xml:space="preserve"> район Красноярского края в лице исполнительно-распорядительного органа – администрации </w:t>
      </w:r>
      <w:proofErr w:type="spellStart"/>
      <w:r w:rsidRPr="00B97761">
        <w:rPr>
          <w:rFonts w:ascii="Times New Roman" w:eastAsia="Times New Roman" w:hAnsi="Times New Roman" w:cs="Times New Roman"/>
          <w:sz w:val="28"/>
          <w:szCs w:val="28"/>
          <w:lang w:eastAsia="ru-RU"/>
        </w:rPr>
        <w:t>Абанского</w:t>
      </w:r>
      <w:proofErr w:type="spellEnd"/>
      <w:r w:rsidRPr="00B97761">
        <w:rPr>
          <w:rFonts w:ascii="Times New Roman" w:eastAsia="Times New Roman" w:hAnsi="Times New Roman" w:cs="Times New Roman"/>
          <w:sz w:val="28"/>
          <w:szCs w:val="28"/>
          <w:lang w:eastAsia="ru-RU"/>
        </w:rPr>
        <w:t xml:space="preserve"> района Красноярского края  (далее Учредитель).</w:t>
      </w:r>
    </w:p>
    <w:p w:rsidR="008851BD" w:rsidRPr="00B97761" w:rsidRDefault="008851BD" w:rsidP="00680164">
      <w:pPr>
        <w:pStyle w:val="a9"/>
        <w:widowControl w:val="0"/>
        <w:numPr>
          <w:ilvl w:val="1"/>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B97761">
        <w:rPr>
          <w:rFonts w:ascii="Times New Roman" w:hAnsi="Times New Roman" w:cs="Times New Roman"/>
          <w:sz w:val="28"/>
          <w:szCs w:val="28"/>
        </w:rPr>
        <w:t xml:space="preserve">От имени собственника имущества </w:t>
      </w:r>
      <w:r w:rsidR="00A62E7D">
        <w:rPr>
          <w:rFonts w:ascii="Times New Roman" w:hAnsi="Times New Roman" w:cs="Times New Roman"/>
          <w:sz w:val="28"/>
          <w:szCs w:val="28"/>
        </w:rPr>
        <w:t>У</w:t>
      </w:r>
      <w:r w:rsidRPr="00B97761">
        <w:rPr>
          <w:rFonts w:ascii="Times New Roman" w:hAnsi="Times New Roman" w:cs="Times New Roman"/>
          <w:sz w:val="28"/>
          <w:szCs w:val="28"/>
        </w:rPr>
        <w:t xml:space="preserve">чреждения выступает Районный отдел по управлению муниципальным имуществом администрации </w:t>
      </w:r>
      <w:proofErr w:type="spellStart"/>
      <w:r w:rsidRPr="00B97761">
        <w:rPr>
          <w:rFonts w:ascii="Times New Roman" w:hAnsi="Times New Roman" w:cs="Times New Roman"/>
          <w:sz w:val="28"/>
          <w:szCs w:val="28"/>
        </w:rPr>
        <w:t>Абанского</w:t>
      </w:r>
      <w:proofErr w:type="spellEnd"/>
      <w:r w:rsidRPr="00B97761">
        <w:rPr>
          <w:rFonts w:ascii="Times New Roman" w:hAnsi="Times New Roman" w:cs="Times New Roman"/>
          <w:sz w:val="28"/>
          <w:szCs w:val="28"/>
        </w:rPr>
        <w:t xml:space="preserve"> района Красноярского края (далее – РОУМИ).</w:t>
      </w:r>
    </w:p>
    <w:p w:rsidR="004F487F" w:rsidRPr="00B97761" w:rsidRDefault="004F487F" w:rsidP="00680164">
      <w:pPr>
        <w:pStyle w:val="a9"/>
        <w:widowControl w:val="0"/>
        <w:numPr>
          <w:ilvl w:val="1"/>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B97761">
        <w:rPr>
          <w:rFonts w:ascii="Times New Roman" w:hAnsi="Times New Roman" w:cs="Times New Roman"/>
          <w:sz w:val="28"/>
          <w:szCs w:val="28"/>
        </w:rPr>
        <w:t xml:space="preserve">Учредитель закрепляет за Учреждением на праве оперативного управления имущество, находящееся в муниципальной собственности </w:t>
      </w:r>
      <w:proofErr w:type="spellStart"/>
      <w:r w:rsidR="002766A8" w:rsidRPr="00B97761">
        <w:rPr>
          <w:rFonts w:ascii="Times New Roman" w:hAnsi="Times New Roman" w:cs="Times New Roman"/>
          <w:sz w:val="28"/>
          <w:szCs w:val="28"/>
        </w:rPr>
        <w:t>Абанского</w:t>
      </w:r>
      <w:proofErr w:type="spellEnd"/>
      <w:r w:rsidR="002766A8" w:rsidRPr="00B97761">
        <w:rPr>
          <w:rFonts w:ascii="Times New Roman" w:hAnsi="Times New Roman" w:cs="Times New Roman"/>
          <w:sz w:val="28"/>
          <w:szCs w:val="28"/>
        </w:rPr>
        <w:t xml:space="preserve"> района</w:t>
      </w:r>
      <w:r w:rsidRPr="00B97761">
        <w:rPr>
          <w:rFonts w:ascii="Times New Roman" w:hAnsi="Times New Roman" w:cs="Times New Roman"/>
          <w:sz w:val="28"/>
          <w:szCs w:val="28"/>
        </w:rPr>
        <w:t>.</w:t>
      </w:r>
    </w:p>
    <w:p w:rsidR="004F487F" w:rsidRPr="00B97761" w:rsidRDefault="004F487F" w:rsidP="00680164">
      <w:pPr>
        <w:pStyle w:val="a9"/>
        <w:widowControl w:val="0"/>
        <w:numPr>
          <w:ilvl w:val="1"/>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B97761">
        <w:rPr>
          <w:rFonts w:ascii="Times New Roman" w:hAnsi="Times New Roman" w:cs="Times New Roman"/>
          <w:sz w:val="28"/>
          <w:szCs w:val="28"/>
        </w:rPr>
        <w:t>Учреждение не вправе отчуждать либо иным способом распоряжаться имуществом без согласия собственника имущества.</w:t>
      </w:r>
    </w:p>
    <w:p w:rsidR="00633598" w:rsidRPr="00680164" w:rsidRDefault="00A62E7D" w:rsidP="00680164">
      <w:pPr>
        <w:pStyle w:val="a9"/>
        <w:numPr>
          <w:ilvl w:val="1"/>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633598" w:rsidRPr="00B97761">
        <w:rPr>
          <w:rFonts w:ascii="Times New Roman" w:eastAsia="Times New Roman" w:hAnsi="Times New Roman" w:cs="Times New Roman"/>
          <w:sz w:val="28"/>
          <w:szCs w:val="28"/>
          <w:lang w:eastAsia="ru-RU"/>
        </w:rPr>
        <w:t>чреждение имеет самостоятельный баланс, бюджетную смету, лицев</w:t>
      </w:r>
      <w:r w:rsidR="006F769B">
        <w:rPr>
          <w:rFonts w:ascii="Times New Roman" w:eastAsia="Times New Roman" w:hAnsi="Times New Roman" w:cs="Times New Roman"/>
          <w:sz w:val="28"/>
          <w:szCs w:val="28"/>
          <w:lang w:eastAsia="ru-RU"/>
        </w:rPr>
        <w:t>ые</w:t>
      </w:r>
      <w:r w:rsidR="00633598" w:rsidRPr="00B97761">
        <w:rPr>
          <w:rFonts w:ascii="Times New Roman" w:eastAsia="Times New Roman" w:hAnsi="Times New Roman" w:cs="Times New Roman"/>
          <w:sz w:val="28"/>
          <w:szCs w:val="28"/>
          <w:lang w:eastAsia="ru-RU"/>
        </w:rPr>
        <w:t xml:space="preserve"> счет</w:t>
      </w:r>
      <w:r w:rsidR="006F769B">
        <w:rPr>
          <w:rFonts w:ascii="Times New Roman" w:eastAsia="Times New Roman" w:hAnsi="Times New Roman" w:cs="Times New Roman"/>
          <w:sz w:val="28"/>
          <w:szCs w:val="28"/>
          <w:lang w:eastAsia="ru-RU"/>
        </w:rPr>
        <w:t>а</w:t>
      </w:r>
      <w:r w:rsidR="00633598" w:rsidRPr="00B97761">
        <w:rPr>
          <w:rFonts w:ascii="Times New Roman" w:eastAsia="Times New Roman" w:hAnsi="Times New Roman" w:cs="Times New Roman"/>
          <w:sz w:val="28"/>
          <w:szCs w:val="28"/>
          <w:lang w:eastAsia="ru-RU"/>
        </w:rPr>
        <w:t>, открыты</w:t>
      </w:r>
      <w:r w:rsidR="006F769B">
        <w:rPr>
          <w:rFonts w:ascii="Times New Roman" w:eastAsia="Times New Roman" w:hAnsi="Times New Roman" w:cs="Times New Roman"/>
          <w:sz w:val="28"/>
          <w:szCs w:val="28"/>
          <w:lang w:eastAsia="ru-RU"/>
        </w:rPr>
        <w:t>е</w:t>
      </w:r>
      <w:r w:rsidR="00633598" w:rsidRPr="00B97761">
        <w:rPr>
          <w:rFonts w:ascii="Times New Roman" w:eastAsia="Times New Roman" w:hAnsi="Times New Roman" w:cs="Times New Roman"/>
          <w:sz w:val="28"/>
          <w:szCs w:val="28"/>
          <w:lang w:eastAsia="ru-RU"/>
        </w:rPr>
        <w:t xml:space="preserve"> в территориальном органе Федерального казначейства</w:t>
      </w:r>
      <w:r w:rsidR="00E25DFA">
        <w:rPr>
          <w:rFonts w:ascii="Times New Roman" w:eastAsia="Times New Roman" w:hAnsi="Times New Roman" w:cs="Times New Roman"/>
          <w:sz w:val="28"/>
          <w:szCs w:val="28"/>
          <w:lang w:eastAsia="ru-RU"/>
        </w:rPr>
        <w:t xml:space="preserve">, </w:t>
      </w:r>
      <w:r w:rsidR="00633598" w:rsidRPr="00B97761">
        <w:rPr>
          <w:rFonts w:ascii="Times New Roman" w:eastAsia="Times New Roman" w:hAnsi="Times New Roman" w:cs="Times New Roman"/>
          <w:sz w:val="28"/>
          <w:szCs w:val="28"/>
          <w:lang w:eastAsia="ru-RU"/>
        </w:rPr>
        <w:t xml:space="preserve">печать с полным наименованием на русском языке, вправе иметь штампы и бланки со своим наименованием, а также </w:t>
      </w:r>
      <w:r w:rsidR="00633598" w:rsidRPr="00680164">
        <w:rPr>
          <w:rFonts w:ascii="Times New Roman" w:eastAsia="Times New Roman" w:hAnsi="Times New Roman" w:cs="Times New Roman"/>
          <w:sz w:val="28"/>
          <w:szCs w:val="28"/>
          <w:lang w:eastAsia="ru-RU"/>
        </w:rPr>
        <w:t xml:space="preserve">зарегистрированную в установленном порядке </w:t>
      </w:r>
      <w:r w:rsidR="00250383">
        <w:rPr>
          <w:rFonts w:ascii="Times New Roman" w:eastAsia="Times New Roman" w:hAnsi="Times New Roman" w:cs="Times New Roman"/>
          <w:sz w:val="28"/>
          <w:szCs w:val="28"/>
          <w:lang w:eastAsia="ru-RU"/>
        </w:rPr>
        <w:t xml:space="preserve">фирменную </w:t>
      </w:r>
      <w:r w:rsidR="00633598" w:rsidRPr="00680164">
        <w:rPr>
          <w:rFonts w:ascii="Times New Roman" w:eastAsia="Times New Roman" w:hAnsi="Times New Roman" w:cs="Times New Roman"/>
          <w:sz w:val="28"/>
          <w:szCs w:val="28"/>
          <w:lang w:eastAsia="ru-RU"/>
        </w:rPr>
        <w:t>эмблему.</w:t>
      </w:r>
    </w:p>
    <w:p w:rsidR="00680164" w:rsidRPr="00680164" w:rsidRDefault="006F769B" w:rsidP="006F769B">
      <w:pPr>
        <w:pStyle w:val="a9"/>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1.13.</w:t>
      </w:r>
      <w:r w:rsidR="00680164" w:rsidRPr="00680164">
        <w:rPr>
          <w:rFonts w:ascii="Times New Roman" w:hAnsi="Times New Roman" w:cs="Times New Roman"/>
          <w:sz w:val="28"/>
          <w:szCs w:val="28"/>
        </w:rPr>
        <w:t xml:space="preserve"> </w:t>
      </w:r>
      <w:r w:rsidR="00A62E7D">
        <w:rPr>
          <w:rFonts w:ascii="Times New Roman" w:hAnsi="Times New Roman" w:cs="Times New Roman"/>
          <w:sz w:val="28"/>
          <w:szCs w:val="28"/>
        </w:rPr>
        <w:t>У</w:t>
      </w:r>
      <w:r w:rsidR="00680164" w:rsidRPr="00680164">
        <w:rPr>
          <w:rFonts w:ascii="Times New Roman" w:hAnsi="Times New Roman" w:cs="Times New Roman"/>
          <w:sz w:val="28"/>
          <w:szCs w:val="28"/>
        </w:rPr>
        <w:t>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w:t>
      </w:r>
    </w:p>
    <w:p w:rsidR="00633598" w:rsidRPr="00680164" w:rsidRDefault="00633598" w:rsidP="006F769B">
      <w:pPr>
        <w:autoSpaceDE w:val="0"/>
        <w:autoSpaceDN w:val="0"/>
        <w:adjustRightInd w:val="0"/>
        <w:spacing w:after="0" w:line="240" w:lineRule="auto"/>
        <w:ind w:firstLine="709"/>
        <w:jc w:val="both"/>
        <w:rPr>
          <w:rFonts w:ascii="Times New Roman" w:hAnsi="Times New Roman" w:cs="Times New Roman"/>
          <w:sz w:val="28"/>
          <w:szCs w:val="28"/>
        </w:rPr>
      </w:pPr>
      <w:r w:rsidRPr="00680164">
        <w:rPr>
          <w:rFonts w:ascii="Times New Roman" w:hAnsi="Times New Roman" w:cs="Times New Roman"/>
          <w:sz w:val="28"/>
          <w:szCs w:val="28"/>
        </w:rPr>
        <w:t>Учреждение не несет ответственности по обязательствам собственника своего имущества.</w:t>
      </w:r>
    </w:p>
    <w:p w:rsidR="00633598" w:rsidRPr="00B97761" w:rsidRDefault="00633598" w:rsidP="0068016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B97761">
        <w:rPr>
          <w:rFonts w:ascii="Times New Roman" w:eastAsia="Times New Roman" w:hAnsi="Times New Roman" w:cs="Times New Roman"/>
          <w:sz w:val="28"/>
          <w:szCs w:val="28"/>
          <w:lang w:eastAsia="ru-RU"/>
        </w:rPr>
        <w:lastRenderedPageBreak/>
        <w:t xml:space="preserve">При недостаточности лимитов бюджетных обязательств, доведенных </w:t>
      </w:r>
      <w:r w:rsidR="00A62E7D">
        <w:rPr>
          <w:rFonts w:ascii="Times New Roman" w:eastAsia="Times New Roman" w:hAnsi="Times New Roman" w:cs="Times New Roman"/>
          <w:sz w:val="28"/>
          <w:szCs w:val="28"/>
          <w:lang w:eastAsia="ru-RU"/>
        </w:rPr>
        <w:t>У</w:t>
      </w:r>
      <w:r w:rsidRPr="00B97761">
        <w:rPr>
          <w:rFonts w:ascii="Times New Roman" w:eastAsia="Times New Roman" w:hAnsi="Times New Roman" w:cs="Times New Roman"/>
          <w:sz w:val="28"/>
          <w:szCs w:val="28"/>
          <w:lang w:eastAsia="ru-RU"/>
        </w:rPr>
        <w:t xml:space="preserve">чреждению для исполнения его денежных обязательств, по таким обязательствам от имени муниципального образования отвечает администрация </w:t>
      </w:r>
      <w:proofErr w:type="spellStart"/>
      <w:r w:rsidR="00B97761" w:rsidRPr="00B97761">
        <w:rPr>
          <w:rFonts w:ascii="Times New Roman" w:eastAsia="Times New Roman" w:hAnsi="Times New Roman" w:cs="Times New Roman"/>
          <w:sz w:val="28"/>
          <w:szCs w:val="28"/>
          <w:lang w:eastAsia="ru-RU"/>
        </w:rPr>
        <w:t>Абанского</w:t>
      </w:r>
      <w:proofErr w:type="spellEnd"/>
      <w:r w:rsidR="00B97761" w:rsidRPr="00B97761">
        <w:rPr>
          <w:rFonts w:ascii="Times New Roman" w:eastAsia="Times New Roman" w:hAnsi="Times New Roman" w:cs="Times New Roman"/>
          <w:sz w:val="28"/>
          <w:szCs w:val="28"/>
          <w:lang w:eastAsia="ru-RU"/>
        </w:rPr>
        <w:t xml:space="preserve"> района Красноярского края.</w:t>
      </w:r>
    </w:p>
    <w:p w:rsidR="00633598" w:rsidRPr="00B97761" w:rsidRDefault="00633598" w:rsidP="0068016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B97761">
        <w:rPr>
          <w:rFonts w:ascii="Times New Roman" w:eastAsia="Times New Roman" w:hAnsi="Times New Roman" w:cs="Times New Roman"/>
          <w:sz w:val="28"/>
          <w:szCs w:val="28"/>
          <w:lang w:eastAsia="ru-RU"/>
        </w:rPr>
        <w:t>1.1</w:t>
      </w:r>
      <w:r w:rsidR="00B97761">
        <w:rPr>
          <w:rFonts w:ascii="Times New Roman" w:eastAsia="Times New Roman" w:hAnsi="Times New Roman" w:cs="Times New Roman"/>
          <w:sz w:val="28"/>
          <w:szCs w:val="28"/>
          <w:lang w:eastAsia="ru-RU"/>
        </w:rPr>
        <w:t>4</w:t>
      </w:r>
      <w:r w:rsidRPr="00B97761">
        <w:rPr>
          <w:rFonts w:ascii="Times New Roman" w:eastAsia="Times New Roman" w:hAnsi="Times New Roman" w:cs="Times New Roman"/>
          <w:sz w:val="28"/>
          <w:szCs w:val="28"/>
          <w:lang w:eastAsia="ru-RU"/>
        </w:rPr>
        <w:t xml:space="preserve">. </w:t>
      </w:r>
      <w:r w:rsidR="00A62E7D">
        <w:rPr>
          <w:rFonts w:ascii="Times New Roman" w:eastAsia="Times New Roman" w:hAnsi="Times New Roman" w:cs="Times New Roman"/>
          <w:sz w:val="28"/>
          <w:szCs w:val="28"/>
          <w:lang w:eastAsia="ru-RU"/>
        </w:rPr>
        <w:t>У</w:t>
      </w:r>
      <w:r w:rsidRPr="00B97761">
        <w:rPr>
          <w:rFonts w:ascii="Times New Roman" w:eastAsia="Times New Roman" w:hAnsi="Times New Roman" w:cs="Times New Roman"/>
          <w:sz w:val="28"/>
          <w:szCs w:val="28"/>
          <w:lang w:eastAsia="ru-RU"/>
        </w:rPr>
        <w:t>чреждение не вправе выступать учредителем (участником) юридических лиц.</w:t>
      </w:r>
    </w:p>
    <w:p w:rsidR="00633598" w:rsidRPr="00B97761" w:rsidRDefault="00633598" w:rsidP="0068016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B97761">
        <w:rPr>
          <w:rFonts w:ascii="Times New Roman" w:eastAsia="Times New Roman" w:hAnsi="Times New Roman" w:cs="Times New Roman"/>
          <w:sz w:val="28"/>
          <w:szCs w:val="28"/>
          <w:lang w:eastAsia="ru-RU"/>
        </w:rPr>
        <w:t>1.1</w:t>
      </w:r>
      <w:r w:rsidR="00B97761">
        <w:rPr>
          <w:rFonts w:ascii="Times New Roman" w:eastAsia="Times New Roman" w:hAnsi="Times New Roman" w:cs="Times New Roman"/>
          <w:sz w:val="28"/>
          <w:szCs w:val="28"/>
          <w:lang w:eastAsia="ru-RU"/>
        </w:rPr>
        <w:t>5</w:t>
      </w:r>
      <w:r w:rsidRPr="00B97761">
        <w:rPr>
          <w:rFonts w:ascii="Times New Roman" w:eastAsia="Times New Roman" w:hAnsi="Times New Roman" w:cs="Times New Roman"/>
          <w:sz w:val="28"/>
          <w:szCs w:val="28"/>
          <w:lang w:eastAsia="ru-RU"/>
        </w:rPr>
        <w:t xml:space="preserve">. Для обеспечения своей деятельности </w:t>
      </w:r>
      <w:r w:rsidR="00A62E7D">
        <w:rPr>
          <w:rFonts w:ascii="Times New Roman" w:eastAsia="Times New Roman" w:hAnsi="Times New Roman" w:cs="Times New Roman"/>
          <w:sz w:val="28"/>
          <w:szCs w:val="28"/>
          <w:lang w:eastAsia="ru-RU"/>
        </w:rPr>
        <w:t>У</w:t>
      </w:r>
      <w:r w:rsidRPr="00B97761">
        <w:rPr>
          <w:rFonts w:ascii="Times New Roman" w:eastAsia="Times New Roman" w:hAnsi="Times New Roman" w:cs="Times New Roman"/>
          <w:sz w:val="28"/>
          <w:szCs w:val="28"/>
          <w:lang w:eastAsia="ru-RU"/>
        </w:rPr>
        <w:t>чреждение вправе создавать филиалы и открывать представительства в установленном действующим законодательством Российской Федерации порядке (при наличии указываются сведения о филиалах и представительствах).</w:t>
      </w:r>
    </w:p>
    <w:p w:rsidR="004F487F" w:rsidRPr="005D7A9D" w:rsidRDefault="004F487F" w:rsidP="005D7A9D">
      <w:pPr>
        <w:widowControl w:val="0"/>
        <w:autoSpaceDE w:val="0"/>
        <w:autoSpaceDN w:val="0"/>
        <w:adjustRightInd w:val="0"/>
        <w:spacing w:after="0" w:line="240" w:lineRule="auto"/>
        <w:ind w:firstLine="709"/>
        <w:jc w:val="both"/>
        <w:rPr>
          <w:rFonts w:ascii="Times New Roman" w:hAnsi="Times New Roman" w:cs="Times New Roman"/>
          <w:sz w:val="28"/>
        </w:rPr>
      </w:pPr>
    </w:p>
    <w:p w:rsidR="004F487F" w:rsidRPr="005D7A9D" w:rsidRDefault="004F487F" w:rsidP="00306BDC">
      <w:pPr>
        <w:widowControl w:val="0"/>
        <w:autoSpaceDE w:val="0"/>
        <w:autoSpaceDN w:val="0"/>
        <w:adjustRightInd w:val="0"/>
        <w:spacing w:after="0" w:line="240" w:lineRule="auto"/>
        <w:ind w:firstLine="709"/>
        <w:jc w:val="center"/>
        <w:rPr>
          <w:rFonts w:ascii="Times New Roman" w:hAnsi="Times New Roman" w:cs="Times New Roman"/>
          <w:sz w:val="28"/>
        </w:rPr>
      </w:pPr>
      <w:r w:rsidRPr="005D7A9D">
        <w:rPr>
          <w:rFonts w:ascii="Times New Roman" w:hAnsi="Times New Roman" w:cs="Times New Roman"/>
          <w:sz w:val="28"/>
        </w:rPr>
        <w:t xml:space="preserve">2. ЦЕЛИ, </w:t>
      </w:r>
      <w:r w:rsidR="000718D8" w:rsidRPr="005D7A9D">
        <w:rPr>
          <w:rFonts w:ascii="Times New Roman" w:hAnsi="Times New Roman" w:cs="Times New Roman"/>
          <w:sz w:val="28"/>
        </w:rPr>
        <w:t xml:space="preserve">ПРЕДМЕТ, </w:t>
      </w:r>
      <w:r w:rsidRPr="005D7A9D">
        <w:rPr>
          <w:rFonts w:ascii="Times New Roman" w:hAnsi="Times New Roman" w:cs="Times New Roman"/>
          <w:sz w:val="28"/>
        </w:rPr>
        <w:t>ВИДЫ ДЕЯТЕЛЬНОСТИ УЧРЕЖДЕНИЯ</w:t>
      </w:r>
    </w:p>
    <w:p w:rsidR="004F487F" w:rsidRPr="00420936" w:rsidRDefault="004F487F" w:rsidP="005D7A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80164" w:rsidRPr="00420936" w:rsidRDefault="00890E21" w:rsidP="00680164">
      <w:pPr>
        <w:pStyle w:val="a6"/>
        <w:spacing w:before="0" w:beforeAutospacing="0" w:after="0" w:afterAutospacing="0"/>
        <w:ind w:firstLine="709"/>
        <w:jc w:val="both"/>
        <w:rPr>
          <w:sz w:val="28"/>
          <w:szCs w:val="28"/>
        </w:rPr>
      </w:pPr>
      <w:r>
        <w:rPr>
          <w:sz w:val="28"/>
          <w:szCs w:val="28"/>
        </w:rPr>
        <w:t>2.1.</w:t>
      </w:r>
      <w:r w:rsidR="0075606E" w:rsidRPr="00420936">
        <w:rPr>
          <w:sz w:val="28"/>
          <w:szCs w:val="28"/>
        </w:rPr>
        <w:t xml:space="preserve"> </w:t>
      </w:r>
      <w:r w:rsidR="00680164" w:rsidRPr="00420936">
        <w:rPr>
          <w:sz w:val="28"/>
          <w:szCs w:val="28"/>
        </w:rPr>
        <w:t xml:space="preserve">Основными целями деятельности </w:t>
      </w:r>
      <w:r w:rsidR="00A62E7D">
        <w:rPr>
          <w:sz w:val="28"/>
          <w:szCs w:val="28"/>
        </w:rPr>
        <w:t>У</w:t>
      </w:r>
      <w:r w:rsidR="00680164" w:rsidRPr="00420936">
        <w:rPr>
          <w:sz w:val="28"/>
          <w:szCs w:val="28"/>
        </w:rPr>
        <w:t>чреждения являю</w:t>
      </w:r>
      <w:r w:rsidR="00F42561" w:rsidRPr="00420936">
        <w:rPr>
          <w:sz w:val="28"/>
          <w:szCs w:val="28"/>
        </w:rPr>
        <w:t>т</w:t>
      </w:r>
      <w:r w:rsidR="00680164" w:rsidRPr="00420936">
        <w:rPr>
          <w:sz w:val="28"/>
          <w:szCs w:val="28"/>
        </w:rPr>
        <w:t xml:space="preserve">ся: </w:t>
      </w:r>
    </w:p>
    <w:p w:rsidR="00F42561" w:rsidRPr="00420936" w:rsidRDefault="00F42561" w:rsidP="00680164">
      <w:pPr>
        <w:shd w:val="clear" w:color="auto" w:fill="FFFFFF"/>
        <w:spacing w:after="0" w:line="240" w:lineRule="auto"/>
        <w:ind w:firstLine="919"/>
        <w:jc w:val="both"/>
        <w:textAlignment w:val="baseline"/>
        <w:rPr>
          <w:rFonts w:ascii="Times New Roman" w:eastAsia="Times New Roman" w:hAnsi="Times New Roman" w:cs="Times New Roman"/>
          <w:sz w:val="28"/>
          <w:szCs w:val="28"/>
          <w:lang w:eastAsia="ru-RU"/>
        </w:rPr>
      </w:pPr>
      <w:r w:rsidRPr="00420936">
        <w:rPr>
          <w:rFonts w:ascii="Times New Roman" w:eastAsia="Times New Roman" w:hAnsi="Times New Roman" w:cs="Times New Roman"/>
          <w:sz w:val="28"/>
          <w:szCs w:val="28"/>
          <w:lang w:eastAsia="ru-RU"/>
        </w:rPr>
        <w:t>-</w:t>
      </w:r>
      <w:r w:rsidR="00FF7F53" w:rsidRPr="00420936">
        <w:rPr>
          <w:rFonts w:ascii="Times New Roman" w:eastAsia="Times New Roman" w:hAnsi="Times New Roman" w:cs="Times New Roman"/>
          <w:sz w:val="28"/>
          <w:szCs w:val="28"/>
          <w:lang w:eastAsia="ru-RU"/>
        </w:rPr>
        <w:t xml:space="preserve"> </w:t>
      </w:r>
      <w:r w:rsidR="000E4AE0" w:rsidRPr="00420936">
        <w:rPr>
          <w:rFonts w:ascii="Times New Roman" w:eastAsia="Times New Roman" w:hAnsi="Times New Roman" w:cs="Times New Roman"/>
          <w:sz w:val="28"/>
          <w:szCs w:val="28"/>
          <w:lang w:eastAsia="ru-RU"/>
        </w:rPr>
        <w:t xml:space="preserve">правовое обеспечение деятельности </w:t>
      </w:r>
      <w:r w:rsidR="00AC4F3F" w:rsidRPr="00420936">
        <w:rPr>
          <w:rFonts w:ascii="Times New Roman" w:eastAsia="Times New Roman" w:hAnsi="Times New Roman" w:cs="Times New Roman"/>
          <w:sz w:val="28"/>
          <w:szCs w:val="28"/>
          <w:lang w:eastAsia="ru-RU"/>
        </w:rPr>
        <w:t>орган</w:t>
      </w:r>
      <w:r w:rsidR="000E4AE0" w:rsidRPr="00420936">
        <w:rPr>
          <w:rFonts w:ascii="Times New Roman" w:eastAsia="Times New Roman" w:hAnsi="Times New Roman" w:cs="Times New Roman"/>
          <w:sz w:val="28"/>
          <w:szCs w:val="28"/>
          <w:lang w:eastAsia="ru-RU"/>
        </w:rPr>
        <w:t>ов</w:t>
      </w:r>
      <w:r w:rsidR="00AC4F3F" w:rsidRPr="00420936">
        <w:rPr>
          <w:rFonts w:ascii="Times New Roman" w:eastAsia="Times New Roman" w:hAnsi="Times New Roman" w:cs="Times New Roman"/>
          <w:sz w:val="28"/>
          <w:szCs w:val="28"/>
          <w:lang w:eastAsia="ru-RU"/>
        </w:rPr>
        <w:t xml:space="preserve"> местного самоуправления </w:t>
      </w:r>
      <w:proofErr w:type="spellStart"/>
      <w:r w:rsidR="00AC4F3F" w:rsidRPr="00420936">
        <w:rPr>
          <w:rFonts w:ascii="Times New Roman" w:eastAsia="Times New Roman" w:hAnsi="Times New Roman" w:cs="Times New Roman"/>
          <w:sz w:val="28"/>
          <w:szCs w:val="28"/>
          <w:lang w:eastAsia="ru-RU"/>
        </w:rPr>
        <w:t>Абанского</w:t>
      </w:r>
      <w:proofErr w:type="spellEnd"/>
      <w:r w:rsidR="00AC4F3F" w:rsidRPr="00420936">
        <w:rPr>
          <w:rFonts w:ascii="Times New Roman" w:eastAsia="Times New Roman" w:hAnsi="Times New Roman" w:cs="Times New Roman"/>
          <w:sz w:val="28"/>
          <w:szCs w:val="28"/>
          <w:lang w:eastAsia="ru-RU"/>
        </w:rPr>
        <w:t xml:space="preserve"> района, подведомственны</w:t>
      </w:r>
      <w:r w:rsidR="000E4AE0" w:rsidRPr="00420936">
        <w:rPr>
          <w:rFonts w:ascii="Times New Roman" w:eastAsia="Times New Roman" w:hAnsi="Times New Roman" w:cs="Times New Roman"/>
          <w:sz w:val="28"/>
          <w:szCs w:val="28"/>
          <w:lang w:eastAsia="ru-RU"/>
        </w:rPr>
        <w:t>х</w:t>
      </w:r>
      <w:r w:rsidR="00AC4F3F" w:rsidRPr="00420936">
        <w:rPr>
          <w:rFonts w:ascii="Times New Roman" w:eastAsia="Times New Roman" w:hAnsi="Times New Roman" w:cs="Times New Roman"/>
          <w:sz w:val="28"/>
          <w:szCs w:val="28"/>
          <w:lang w:eastAsia="ru-RU"/>
        </w:rPr>
        <w:t xml:space="preserve"> им учреждениям;</w:t>
      </w:r>
    </w:p>
    <w:p w:rsidR="003910CB" w:rsidRPr="00420936" w:rsidRDefault="003910CB" w:rsidP="00680164">
      <w:pPr>
        <w:shd w:val="clear" w:color="auto" w:fill="FFFFFF"/>
        <w:spacing w:after="0" w:line="240" w:lineRule="auto"/>
        <w:ind w:firstLine="919"/>
        <w:jc w:val="both"/>
        <w:textAlignment w:val="baseline"/>
        <w:rPr>
          <w:rFonts w:ascii="Times New Roman" w:eastAsia="Times New Roman" w:hAnsi="Times New Roman" w:cs="Times New Roman"/>
          <w:i/>
          <w:color w:val="504D4D"/>
          <w:sz w:val="24"/>
          <w:szCs w:val="24"/>
          <w:lang w:eastAsia="ru-RU"/>
        </w:rPr>
      </w:pPr>
      <w:r w:rsidRPr="00E25DFA">
        <w:rPr>
          <w:rFonts w:ascii="Times New Roman" w:eastAsia="Times New Roman" w:hAnsi="Times New Roman" w:cs="Times New Roman"/>
          <w:sz w:val="28"/>
          <w:szCs w:val="28"/>
          <w:lang w:eastAsia="ru-RU"/>
        </w:rPr>
        <w:t xml:space="preserve">- оказание </w:t>
      </w:r>
      <w:r w:rsidR="00DC5C7F" w:rsidRPr="00E25DFA">
        <w:rPr>
          <w:rFonts w:ascii="Times New Roman" w:eastAsia="Times New Roman" w:hAnsi="Times New Roman" w:cs="Times New Roman"/>
          <w:sz w:val="28"/>
          <w:szCs w:val="28"/>
          <w:lang w:eastAsia="ru-RU"/>
        </w:rPr>
        <w:t>бесплатной юридической помощи гражданам, имеющим право на бесплатную юридическую помощь в соответствии с действующим законодательством;</w:t>
      </w:r>
      <w:r w:rsidR="00DC5C7F" w:rsidRPr="00420936">
        <w:rPr>
          <w:rFonts w:ascii="Times New Roman" w:eastAsia="Times New Roman" w:hAnsi="Times New Roman" w:cs="Times New Roman"/>
          <w:sz w:val="28"/>
          <w:szCs w:val="28"/>
          <w:lang w:eastAsia="ru-RU"/>
        </w:rPr>
        <w:t xml:space="preserve"> </w:t>
      </w:r>
    </w:p>
    <w:p w:rsidR="0075606E" w:rsidRPr="00420936" w:rsidRDefault="00F42561" w:rsidP="00FA6F58">
      <w:pPr>
        <w:autoSpaceDE w:val="0"/>
        <w:autoSpaceDN w:val="0"/>
        <w:adjustRightInd w:val="0"/>
        <w:spacing w:after="0" w:line="240" w:lineRule="auto"/>
        <w:ind w:firstLine="709"/>
        <w:jc w:val="both"/>
        <w:rPr>
          <w:rFonts w:ascii="Times New Roman" w:hAnsi="Times New Roman" w:cs="Times New Roman"/>
          <w:sz w:val="28"/>
          <w:szCs w:val="28"/>
        </w:rPr>
      </w:pPr>
      <w:r w:rsidRPr="00420936">
        <w:rPr>
          <w:rFonts w:ascii="Times New Roman" w:eastAsia="Times New Roman" w:hAnsi="Times New Roman" w:cs="Times New Roman"/>
          <w:sz w:val="28"/>
          <w:szCs w:val="28"/>
          <w:lang w:eastAsia="ru-RU"/>
        </w:rPr>
        <w:t xml:space="preserve">- </w:t>
      </w:r>
      <w:r w:rsidR="00670E2C" w:rsidRPr="00420936">
        <w:rPr>
          <w:rFonts w:ascii="Times New Roman" w:hAnsi="Times New Roman" w:cs="Times New Roman"/>
          <w:sz w:val="28"/>
          <w:szCs w:val="28"/>
        </w:rPr>
        <w:t>обеспечение центра</w:t>
      </w:r>
      <w:r w:rsidR="000E4AE0" w:rsidRPr="00420936">
        <w:rPr>
          <w:rFonts w:ascii="Times New Roman" w:hAnsi="Times New Roman" w:cs="Times New Roman"/>
          <w:sz w:val="28"/>
          <w:szCs w:val="28"/>
        </w:rPr>
        <w:t xml:space="preserve">лизации проведения </w:t>
      </w:r>
      <w:r w:rsidR="00670E2C" w:rsidRPr="00420936">
        <w:rPr>
          <w:rFonts w:ascii="Times New Roman" w:hAnsi="Times New Roman" w:cs="Times New Roman"/>
          <w:sz w:val="28"/>
          <w:szCs w:val="28"/>
        </w:rPr>
        <w:t xml:space="preserve">закупок товаров, работ, услуг для муниципальных нужд </w:t>
      </w:r>
      <w:proofErr w:type="spellStart"/>
      <w:r w:rsidR="00670E2C" w:rsidRPr="00420936">
        <w:rPr>
          <w:rFonts w:ascii="Times New Roman" w:hAnsi="Times New Roman" w:cs="Times New Roman"/>
          <w:sz w:val="28"/>
          <w:szCs w:val="28"/>
        </w:rPr>
        <w:t>Абанского</w:t>
      </w:r>
      <w:proofErr w:type="spellEnd"/>
      <w:r w:rsidR="00670E2C" w:rsidRPr="00420936">
        <w:rPr>
          <w:rFonts w:ascii="Times New Roman" w:hAnsi="Times New Roman" w:cs="Times New Roman"/>
          <w:sz w:val="28"/>
          <w:szCs w:val="28"/>
        </w:rPr>
        <w:t xml:space="preserve"> района и подведомственных им учреждений</w:t>
      </w:r>
      <w:r w:rsidR="00FA6F58">
        <w:rPr>
          <w:rFonts w:ascii="Times New Roman" w:hAnsi="Times New Roman" w:cs="Times New Roman"/>
          <w:sz w:val="28"/>
          <w:szCs w:val="28"/>
        </w:rPr>
        <w:t xml:space="preserve">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 (далее Федеральный закон).</w:t>
      </w:r>
    </w:p>
    <w:p w:rsidR="003910CB" w:rsidRPr="000E1483" w:rsidRDefault="00890E21" w:rsidP="000E1483">
      <w:pPr>
        <w:pStyle w:val="a6"/>
        <w:spacing w:before="0" w:beforeAutospacing="0" w:after="0" w:afterAutospacing="0"/>
        <w:ind w:firstLine="709"/>
        <w:jc w:val="both"/>
        <w:rPr>
          <w:sz w:val="28"/>
          <w:szCs w:val="28"/>
        </w:rPr>
      </w:pPr>
      <w:r w:rsidRPr="000E1483">
        <w:rPr>
          <w:sz w:val="28"/>
          <w:szCs w:val="28"/>
        </w:rPr>
        <w:t>2.2</w:t>
      </w:r>
      <w:r w:rsidR="0075606E" w:rsidRPr="000E1483">
        <w:rPr>
          <w:sz w:val="28"/>
          <w:szCs w:val="28"/>
        </w:rPr>
        <w:t xml:space="preserve">. </w:t>
      </w:r>
      <w:r w:rsidR="00680164" w:rsidRPr="000E1483">
        <w:rPr>
          <w:sz w:val="28"/>
          <w:szCs w:val="28"/>
        </w:rPr>
        <w:t xml:space="preserve">Предметом деятельности </w:t>
      </w:r>
      <w:r w:rsidR="00A62E7D">
        <w:rPr>
          <w:sz w:val="28"/>
          <w:szCs w:val="28"/>
        </w:rPr>
        <w:t>У</w:t>
      </w:r>
      <w:r w:rsidR="00680164" w:rsidRPr="000E1483">
        <w:rPr>
          <w:sz w:val="28"/>
          <w:szCs w:val="28"/>
        </w:rPr>
        <w:t>чреждения является</w:t>
      </w:r>
      <w:r w:rsidR="00761AA4" w:rsidRPr="000E1483">
        <w:rPr>
          <w:sz w:val="28"/>
          <w:szCs w:val="28"/>
        </w:rPr>
        <w:t>:</w:t>
      </w:r>
    </w:p>
    <w:p w:rsidR="00DC5C7F" w:rsidRPr="000E1483" w:rsidRDefault="00680164" w:rsidP="000E1483">
      <w:pPr>
        <w:pStyle w:val="a6"/>
        <w:spacing w:before="0" w:beforeAutospacing="0" w:after="0" w:afterAutospacing="0"/>
        <w:ind w:firstLine="709"/>
        <w:jc w:val="both"/>
        <w:rPr>
          <w:sz w:val="28"/>
          <w:szCs w:val="28"/>
        </w:rPr>
      </w:pPr>
      <w:r w:rsidRPr="000E1483">
        <w:t xml:space="preserve"> </w:t>
      </w:r>
      <w:r w:rsidR="0075606E" w:rsidRPr="000E1483">
        <w:rPr>
          <w:sz w:val="28"/>
          <w:szCs w:val="28"/>
        </w:rPr>
        <w:t xml:space="preserve">- </w:t>
      </w:r>
      <w:r w:rsidR="00670E2C" w:rsidRPr="000E1483">
        <w:rPr>
          <w:sz w:val="28"/>
          <w:szCs w:val="28"/>
        </w:rPr>
        <w:t>юридическое сопровождение</w:t>
      </w:r>
      <w:r w:rsidR="00DC5C7F" w:rsidRPr="000E1483">
        <w:rPr>
          <w:sz w:val="28"/>
          <w:szCs w:val="28"/>
        </w:rPr>
        <w:t xml:space="preserve"> деятельности и оказание квалифицированной юридической помощи органам местного самоуправления, подведомственным им учреждениям, </w:t>
      </w:r>
    </w:p>
    <w:p w:rsidR="008D75D5" w:rsidRPr="000E1483" w:rsidRDefault="00DC5C7F" w:rsidP="000E1483">
      <w:pPr>
        <w:pStyle w:val="a6"/>
        <w:spacing w:before="0" w:beforeAutospacing="0" w:after="0" w:afterAutospacing="0"/>
        <w:ind w:firstLine="709"/>
        <w:jc w:val="both"/>
        <w:rPr>
          <w:sz w:val="28"/>
          <w:szCs w:val="28"/>
        </w:rPr>
      </w:pPr>
      <w:r w:rsidRPr="000E1483">
        <w:rPr>
          <w:sz w:val="28"/>
          <w:szCs w:val="28"/>
        </w:rPr>
        <w:t xml:space="preserve">- оказание правовой помощи гражданам </w:t>
      </w:r>
      <w:proofErr w:type="spellStart"/>
      <w:r w:rsidRPr="000E1483">
        <w:rPr>
          <w:sz w:val="28"/>
          <w:szCs w:val="28"/>
        </w:rPr>
        <w:t>Абанского</w:t>
      </w:r>
      <w:proofErr w:type="spellEnd"/>
      <w:r w:rsidRPr="000E1483">
        <w:rPr>
          <w:sz w:val="28"/>
          <w:szCs w:val="28"/>
        </w:rPr>
        <w:t xml:space="preserve"> района, в том числе бесплатной</w:t>
      </w:r>
      <w:r w:rsidR="00670E2C" w:rsidRPr="000E1483">
        <w:rPr>
          <w:sz w:val="28"/>
          <w:szCs w:val="28"/>
        </w:rPr>
        <w:t xml:space="preserve">, </w:t>
      </w:r>
    </w:p>
    <w:p w:rsidR="0075606E" w:rsidRPr="000E1483" w:rsidRDefault="008D75D5" w:rsidP="000E1483">
      <w:pPr>
        <w:pStyle w:val="a6"/>
        <w:spacing w:before="0" w:beforeAutospacing="0" w:after="0" w:afterAutospacing="0"/>
        <w:ind w:firstLine="709"/>
        <w:jc w:val="both"/>
        <w:rPr>
          <w:sz w:val="28"/>
          <w:szCs w:val="28"/>
        </w:rPr>
      </w:pPr>
      <w:r w:rsidRPr="000E1483">
        <w:rPr>
          <w:sz w:val="28"/>
          <w:szCs w:val="28"/>
        </w:rPr>
        <w:t xml:space="preserve">- </w:t>
      </w:r>
      <w:r w:rsidR="00670E2C" w:rsidRPr="000E1483">
        <w:rPr>
          <w:sz w:val="28"/>
          <w:szCs w:val="28"/>
        </w:rPr>
        <w:t xml:space="preserve">определение поставщиков </w:t>
      </w:r>
      <w:r w:rsidR="00670E2C" w:rsidRPr="000E1483">
        <w:rPr>
          <w:bCs/>
          <w:sz w:val="28"/>
          <w:szCs w:val="28"/>
        </w:rPr>
        <w:t xml:space="preserve">в сфере закупок товаров, работ, услуг </w:t>
      </w:r>
      <w:r w:rsidRPr="000E1483">
        <w:rPr>
          <w:bCs/>
          <w:sz w:val="28"/>
          <w:szCs w:val="28"/>
        </w:rPr>
        <w:t>для</w:t>
      </w:r>
      <w:r w:rsidRPr="000E1483">
        <w:rPr>
          <w:bCs/>
        </w:rPr>
        <w:t xml:space="preserve"> </w:t>
      </w:r>
      <w:r w:rsidR="0075606E" w:rsidRPr="000E1483">
        <w:rPr>
          <w:sz w:val="28"/>
          <w:szCs w:val="28"/>
        </w:rPr>
        <w:t xml:space="preserve">органов местного самоуправления </w:t>
      </w:r>
      <w:proofErr w:type="spellStart"/>
      <w:r w:rsidR="00C11840" w:rsidRPr="000E1483">
        <w:rPr>
          <w:sz w:val="28"/>
          <w:szCs w:val="28"/>
        </w:rPr>
        <w:t>Абанского</w:t>
      </w:r>
      <w:proofErr w:type="spellEnd"/>
      <w:r w:rsidR="00C11840" w:rsidRPr="000E1483">
        <w:rPr>
          <w:sz w:val="28"/>
          <w:szCs w:val="28"/>
        </w:rPr>
        <w:t xml:space="preserve"> района, подведомственных им учреждений;</w:t>
      </w:r>
    </w:p>
    <w:p w:rsidR="0075606E" w:rsidRPr="00620D00" w:rsidRDefault="0075606E" w:rsidP="00A62E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textAlignment w:val="baseline"/>
        <w:rPr>
          <w:rFonts w:ascii="Times New Roman" w:eastAsia="Times New Roman" w:hAnsi="Times New Roman" w:cs="Times New Roman"/>
          <w:sz w:val="28"/>
          <w:szCs w:val="28"/>
          <w:lang w:eastAsia="ru-RU"/>
        </w:rPr>
      </w:pPr>
      <w:r w:rsidRPr="000E1483">
        <w:rPr>
          <w:rFonts w:ascii="Times New Roman" w:eastAsia="Times New Roman" w:hAnsi="Times New Roman" w:cs="Times New Roman"/>
          <w:sz w:val="24"/>
          <w:szCs w:val="24"/>
          <w:lang w:eastAsia="ru-RU"/>
        </w:rPr>
        <w:t xml:space="preserve"> </w:t>
      </w:r>
      <w:r w:rsidRPr="00620D00">
        <w:rPr>
          <w:rFonts w:ascii="Times New Roman" w:eastAsia="Times New Roman" w:hAnsi="Times New Roman" w:cs="Times New Roman"/>
          <w:sz w:val="28"/>
          <w:szCs w:val="28"/>
          <w:lang w:eastAsia="ru-RU"/>
        </w:rPr>
        <w:t>2.</w:t>
      </w:r>
      <w:r w:rsidR="00890E21" w:rsidRPr="00620D00">
        <w:rPr>
          <w:rFonts w:ascii="Times New Roman" w:eastAsia="Times New Roman" w:hAnsi="Times New Roman" w:cs="Times New Roman"/>
          <w:sz w:val="28"/>
          <w:szCs w:val="28"/>
          <w:lang w:eastAsia="ru-RU"/>
        </w:rPr>
        <w:t>3.</w:t>
      </w:r>
      <w:r w:rsidRPr="00620D00">
        <w:rPr>
          <w:rFonts w:ascii="Times New Roman" w:eastAsia="Times New Roman" w:hAnsi="Times New Roman" w:cs="Times New Roman"/>
          <w:sz w:val="28"/>
          <w:szCs w:val="28"/>
          <w:lang w:eastAsia="ru-RU"/>
        </w:rPr>
        <w:t xml:space="preserve"> </w:t>
      </w:r>
      <w:r w:rsidR="00250383" w:rsidRPr="00620D00">
        <w:rPr>
          <w:rFonts w:ascii="Times New Roman" w:eastAsia="Times New Roman" w:hAnsi="Times New Roman" w:cs="Times New Roman"/>
          <w:sz w:val="28"/>
          <w:szCs w:val="28"/>
          <w:lang w:eastAsia="ru-RU"/>
        </w:rPr>
        <w:t xml:space="preserve">Для достижения указанных целей </w:t>
      </w:r>
      <w:r w:rsidR="00A62E7D">
        <w:rPr>
          <w:rFonts w:ascii="Times New Roman" w:eastAsia="Times New Roman" w:hAnsi="Times New Roman" w:cs="Times New Roman"/>
          <w:sz w:val="28"/>
          <w:szCs w:val="28"/>
          <w:lang w:eastAsia="ru-RU"/>
        </w:rPr>
        <w:t>У</w:t>
      </w:r>
      <w:r w:rsidR="00250383" w:rsidRPr="00620D00">
        <w:rPr>
          <w:rFonts w:ascii="Times New Roman" w:eastAsia="Times New Roman" w:hAnsi="Times New Roman" w:cs="Times New Roman"/>
          <w:sz w:val="28"/>
          <w:szCs w:val="28"/>
          <w:lang w:eastAsia="ru-RU"/>
        </w:rPr>
        <w:t>чреждение осуществляет следующие виды деятельности:</w:t>
      </w:r>
    </w:p>
    <w:p w:rsidR="000E1483" w:rsidRPr="00A62E7D" w:rsidRDefault="000E1483" w:rsidP="00A62E7D">
      <w:pPr>
        <w:pStyle w:val="a9"/>
        <w:numPr>
          <w:ilvl w:val="2"/>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textAlignment w:val="baseline"/>
        <w:rPr>
          <w:rFonts w:ascii="Times New Roman" w:eastAsia="Times New Roman" w:hAnsi="Times New Roman" w:cs="Times New Roman"/>
          <w:sz w:val="28"/>
          <w:szCs w:val="28"/>
          <w:lang w:eastAsia="ru-RU"/>
        </w:rPr>
      </w:pPr>
      <w:r w:rsidRPr="00A62E7D">
        <w:rPr>
          <w:rFonts w:ascii="Times New Roman" w:eastAsia="Times New Roman" w:hAnsi="Times New Roman" w:cs="Times New Roman"/>
          <w:sz w:val="28"/>
          <w:szCs w:val="28"/>
          <w:lang w:eastAsia="ru-RU"/>
        </w:rPr>
        <w:t>В области права:</w:t>
      </w:r>
    </w:p>
    <w:p w:rsidR="00250383" w:rsidRPr="00620D00" w:rsidRDefault="00250383" w:rsidP="000E14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z w:val="28"/>
          <w:szCs w:val="28"/>
          <w:lang w:eastAsia="ru-RU"/>
        </w:rPr>
      </w:pPr>
      <w:r w:rsidRPr="00620D00">
        <w:rPr>
          <w:rFonts w:ascii="Times New Roman" w:eastAsia="Times New Roman" w:hAnsi="Times New Roman" w:cs="Times New Roman"/>
          <w:sz w:val="28"/>
          <w:szCs w:val="28"/>
          <w:lang w:eastAsia="ru-RU"/>
        </w:rPr>
        <w:t>-</w:t>
      </w:r>
      <w:r w:rsidR="00E25DFA">
        <w:rPr>
          <w:rFonts w:ascii="Times New Roman" w:eastAsia="Times New Roman" w:hAnsi="Times New Roman" w:cs="Times New Roman"/>
          <w:sz w:val="28"/>
          <w:szCs w:val="28"/>
          <w:lang w:eastAsia="ru-RU"/>
        </w:rPr>
        <w:t xml:space="preserve"> </w:t>
      </w:r>
      <w:r w:rsidRPr="00620D00">
        <w:rPr>
          <w:rFonts w:ascii="Times New Roman" w:eastAsia="Times New Roman" w:hAnsi="Times New Roman" w:cs="Times New Roman"/>
          <w:sz w:val="28"/>
          <w:szCs w:val="28"/>
          <w:lang w:eastAsia="ru-RU"/>
        </w:rPr>
        <w:t>подготовка заключений по правовым вопросам, возникающим в деятельности органов местного самоуправления и муниципальных учреждений;</w:t>
      </w:r>
    </w:p>
    <w:p w:rsidR="00250383" w:rsidRPr="000E1483" w:rsidRDefault="00250383" w:rsidP="000E14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z w:val="28"/>
          <w:szCs w:val="28"/>
          <w:lang w:eastAsia="ru-RU"/>
        </w:rPr>
      </w:pPr>
      <w:r w:rsidRPr="00620D00">
        <w:rPr>
          <w:rFonts w:ascii="Times New Roman" w:eastAsia="Times New Roman" w:hAnsi="Times New Roman" w:cs="Times New Roman"/>
          <w:sz w:val="28"/>
          <w:szCs w:val="28"/>
          <w:lang w:eastAsia="ru-RU"/>
        </w:rPr>
        <w:t xml:space="preserve">- </w:t>
      </w:r>
      <w:r w:rsidR="00890E21" w:rsidRPr="00620D00">
        <w:rPr>
          <w:rFonts w:ascii="Times New Roman" w:eastAsia="Times New Roman" w:hAnsi="Times New Roman" w:cs="Times New Roman"/>
          <w:sz w:val="28"/>
          <w:szCs w:val="28"/>
          <w:lang w:eastAsia="ru-RU"/>
        </w:rPr>
        <w:t>проведение</w:t>
      </w:r>
      <w:r w:rsidRPr="00620D00">
        <w:rPr>
          <w:rFonts w:ascii="Times New Roman" w:eastAsia="Times New Roman" w:hAnsi="Times New Roman" w:cs="Times New Roman"/>
          <w:sz w:val="28"/>
          <w:szCs w:val="28"/>
          <w:lang w:eastAsia="ru-RU"/>
        </w:rPr>
        <w:t xml:space="preserve"> правов</w:t>
      </w:r>
      <w:r w:rsidR="00890E21" w:rsidRPr="00620D00">
        <w:rPr>
          <w:rFonts w:ascii="Times New Roman" w:eastAsia="Times New Roman" w:hAnsi="Times New Roman" w:cs="Times New Roman"/>
          <w:sz w:val="28"/>
          <w:szCs w:val="28"/>
          <w:lang w:eastAsia="ru-RU"/>
        </w:rPr>
        <w:t>ой</w:t>
      </w:r>
      <w:r w:rsidRPr="00620D00">
        <w:rPr>
          <w:rFonts w:ascii="Times New Roman" w:eastAsia="Times New Roman" w:hAnsi="Times New Roman" w:cs="Times New Roman"/>
          <w:sz w:val="28"/>
          <w:szCs w:val="28"/>
          <w:lang w:eastAsia="ru-RU"/>
        </w:rPr>
        <w:t xml:space="preserve"> </w:t>
      </w:r>
      <w:r w:rsidR="004F2007" w:rsidRPr="00620D00">
        <w:rPr>
          <w:rFonts w:ascii="Times New Roman" w:eastAsia="Times New Roman" w:hAnsi="Times New Roman" w:cs="Times New Roman"/>
          <w:sz w:val="28"/>
          <w:szCs w:val="28"/>
          <w:lang w:eastAsia="ru-RU"/>
        </w:rPr>
        <w:t xml:space="preserve">и </w:t>
      </w:r>
      <w:proofErr w:type="spellStart"/>
      <w:r w:rsidR="004F2007" w:rsidRPr="00620D00">
        <w:rPr>
          <w:rFonts w:ascii="Times New Roman" w:eastAsia="Times New Roman" w:hAnsi="Times New Roman" w:cs="Times New Roman"/>
          <w:sz w:val="28"/>
          <w:szCs w:val="28"/>
          <w:lang w:eastAsia="ru-RU"/>
        </w:rPr>
        <w:t>антикоррупционн</w:t>
      </w:r>
      <w:r w:rsidR="00890E21" w:rsidRPr="00620D00">
        <w:rPr>
          <w:rFonts w:ascii="Times New Roman" w:eastAsia="Times New Roman" w:hAnsi="Times New Roman" w:cs="Times New Roman"/>
          <w:sz w:val="28"/>
          <w:szCs w:val="28"/>
          <w:lang w:eastAsia="ru-RU"/>
        </w:rPr>
        <w:t>ой</w:t>
      </w:r>
      <w:proofErr w:type="spellEnd"/>
      <w:r w:rsidR="004F2007" w:rsidRPr="00620D00">
        <w:rPr>
          <w:rFonts w:ascii="Times New Roman" w:eastAsia="Times New Roman" w:hAnsi="Times New Roman" w:cs="Times New Roman"/>
          <w:sz w:val="28"/>
          <w:szCs w:val="28"/>
          <w:lang w:eastAsia="ru-RU"/>
        </w:rPr>
        <w:t xml:space="preserve"> </w:t>
      </w:r>
      <w:r w:rsidRPr="00620D00">
        <w:rPr>
          <w:rFonts w:ascii="Times New Roman" w:eastAsia="Times New Roman" w:hAnsi="Times New Roman" w:cs="Times New Roman"/>
          <w:sz w:val="28"/>
          <w:szCs w:val="28"/>
          <w:lang w:eastAsia="ru-RU"/>
        </w:rPr>
        <w:t>эксперти</w:t>
      </w:r>
      <w:r w:rsidRPr="000E1483">
        <w:rPr>
          <w:rFonts w:ascii="Times New Roman" w:eastAsia="Times New Roman" w:hAnsi="Times New Roman" w:cs="Times New Roman"/>
          <w:sz w:val="28"/>
          <w:szCs w:val="28"/>
          <w:lang w:eastAsia="ru-RU"/>
        </w:rPr>
        <w:t>з</w:t>
      </w:r>
      <w:r w:rsidR="00890E21" w:rsidRPr="000E1483">
        <w:rPr>
          <w:rFonts w:ascii="Times New Roman" w:eastAsia="Times New Roman" w:hAnsi="Times New Roman" w:cs="Times New Roman"/>
          <w:sz w:val="28"/>
          <w:szCs w:val="28"/>
          <w:lang w:eastAsia="ru-RU"/>
        </w:rPr>
        <w:t>ы</w:t>
      </w:r>
      <w:r w:rsidRPr="000E1483">
        <w:rPr>
          <w:rFonts w:ascii="Times New Roman" w:eastAsia="Times New Roman" w:hAnsi="Times New Roman" w:cs="Times New Roman"/>
          <w:sz w:val="28"/>
          <w:szCs w:val="28"/>
          <w:lang w:eastAsia="ru-RU"/>
        </w:rPr>
        <w:t xml:space="preserve"> постановлений, распоряжений, инструкций, положений и других актов правового характера;</w:t>
      </w:r>
    </w:p>
    <w:p w:rsidR="004F2007" w:rsidRPr="000E1483" w:rsidRDefault="00890E21" w:rsidP="000E1483">
      <w:pPr>
        <w:pStyle w:val="a6"/>
        <w:spacing w:before="0" w:beforeAutospacing="0" w:after="0" w:afterAutospacing="0"/>
        <w:ind w:firstLine="709"/>
        <w:jc w:val="both"/>
        <w:rPr>
          <w:sz w:val="28"/>
          <w:szCs w:val="28"/>
        </w:rPr>
      </w:pPr>
      <w:r w:rsidRPr="000E1483">
        <w:rPr>
          <w:sz w:val="28"/>
          <w:szCs w:val="28"/>
        </w:rPr>
        <w:t>- п</w:t>
      </w:r>
      <w:r w:rsidR="004F2007" w:rsidRPr="000E1483">
        <w:rPr>
          <w:sz w:val="28"/>
          <w:szCs w:val="28"/>
        </w:rPr>
        <w:t xml:space="preserve">роведение анализа и осуществление контроля правоприменительной деятельности органов местного самоуправления </w:t>
      </w:r>
      <w:proofErr w:type="spellStart"/>
      <w:r w:rsidR="004F2007" w:rsidRPr="000E1483">
        <w:rPr>
          <w:sz w:val="28"/>
          <w:szCs w:val="28"/>
        </w:rPr>
        <w:t>Абанского</w:t>
      </w:r>
      <w:proofErr w:type="spellEnd"/>
      <w:r w:rsidR="004F2007" w:rsidRPr="000E1483">
        <w:rPr>
          <w:sz w:val="28"/>
          <w:szCs w:val="28"/>
        </w:rPr>
        <w:t xml:space="preserve"> района</w:t>
      </w:r>
      <w:r w:rsidRPr="000E1483">
        <w:rPr>
          <w:sz w:val="28"/>
          <w:szCs w:val="28"/>
        </w:rPr>
        <w:t>;</w:t>
      </w:r>
    </w:p>
    <w:p w:rsidR="004F2007" w:rsidRPr="000E1483" w:rsidRDefault="004F2007" w:rsidP="000E14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z w:val="28"/>
          <w:szCs w:val="28"/>
          <w:lang w:eastAsia="ru-RU"/>
        </w:rPr>
      </w:pPr>
      <w:r w:rsidRPr="000E1483">
        <w:rPr>
          <w:rFonts w:ascii="Times New Roman" w:eastAsia="Times New Roman" w:hAnsi="Times New Roman" w:cs="Times New Roman"/>
          <w:sz w:val="28"/>
          <w:szCs w:val="28"/>
          <w:lang w:eastAsia="ru-RU"/>
        </w:rPr>
        <w:lastRenderedPageBreak/>
        <w:t>- подготовка претензий, исковых</w:t>
      </w:r>
      <w:r w:rsidR="008D75D5" w:rsidRPr="000E1483">
        <w:rPr>
          <w:rFonts w:ascii="Times New Roman" w:eastAsia="Times New Roman" w:hAnsi="Times New Roman" w:cs="Times New Roman"/>
          <w:sz w:val="28"/>
          <w:szCs w:val="28"/>
          <w:lang w:eastAsia="ru-RU"/>
        </w:rPr>
        <w:t xml:space="preserve"> заявлений, проектов договоров,</w:t>
      </w:r>
      <w:r w:rsidRPr="000E1483">
        <w:rPr>
          <w:rFonts w:ascii="Times New Roman" w:eastAsia="Times New Roman" w:hAnsi="Times New Roman" w:cs="Times New Roman"/>
          <w:sz w:val="28"/>
          <w:szCs w:val="28"/>
          <w:lang w:eastAsia="ru-RU"/>
        </w:rPr>
        <w:t xml:space="preserve"> соглашений, иных документов правового характера;</w:t>
      </w:r>
    </w:p>
    <w:p w:rsidR="00890E21" w:rsidRPr="000E1483" w:rsidRDefault="00890E21" w:rsidP="000E14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z w:val="28"/>
          <w:szCs w:val="28"/>
          <w:lang w:eastAsia="ru-RU"/>
        </w:rPr>
      </w:pPr>
      <w:r w:rsidRPr="000E1483">
        <w:rPr>
          <w:rFonts w:ascii="Times New Roman" w:eastAsia="Times New Roman" w:hAnsi="Times New Roman" w:cs="Times New Roman"/>
          <w:sz w:val="28"/>
          <w:szCs w:val="28"/>
          <w:lang w:eastAsia="ru-RU"/>
        </w:rPr>
        <w:t>- представление интересов органов местного самоуправления, подведомственных им учреждений в суде, арбитражном суде, органах государственной власти, местного самоуправления, учреждениях, организациях при рассмотрении правовых вопросов, ведение судебных и арбитражных дел по спорам, возникающим в процессе деятельности;</w:t>
      </w:r>
    </w:p>
    <w:p w:rsidR="00890E21" w:rsidRPr="000E1483" w:rsidRDefault="00890E21" w:rsidP="000E1483">
      <w:pPr>
        <w:pStyle w:val="a6"/>
        <w:spacing w:before="0" w:beforeAutospacing="0" w:after="0" w:afterAutospacing="0"/>
        <w:ind w:firstLine="709"/>
        <w:jc w:val="both"/>
        <w:rPr>
          <w:sz w:val="28"/>
          <w:szCs w:val="28"/>
        </w:rPr>
      </w:pPr>
      <w:r w:rsidRPr="000E1483">
        <w:rPr>
          <w:sz w:val="28"/>
          <w:szCs w:val="28"/>
        </w:rPr>
        <w:t>- у</w:t>
      </w:r>
      <w:r w:rsidR="004F2007" w:rsidRPr="000E1483">
        <w:rPr>
          <w:sz w:val="28"/>
          <w:szCs w:val="28"/>
        </w:rPr>
        <w:t xml:space="preserve">частие в совещаниях, проводимых </w:t>
      </w:r>
      <w:r w:rsidR="00E25DFA">
        <w:rPr>
          <w:sz w:val="28"/>
          <w:szCs w:val="28"/>
        </w:rPr>
        <w:t xml:space="preserve">в органах местного самоуправления муниципального образования </w:t>
      </w:r>
      <w:proofErr w:type="spellStart"/>
      <w:r w:rsidR="00E25DFA">
        <w:rPr>
          <w:sz w:val="28"/>
          <w:szCs w:val="28"/>
        </w:rPr>
        <w:t>Абанский</w:t>
      </w:r>
      <w:proofErr w:type="spellEnd"/>
      <w:r w:rsidR="00E25DFA">
        <w:rPr>
          <w:sz w:val="28"/>
          <w:szCs w:val="28"/>
        </w:rPr>
        <w:t xml:space="preserve"> </w:t>
      </w:r>
      <w:proofErr w:type="spellStart"/>
      <w:r w:rsidR="00E25DFA">
        <w:rPr>
          <w:sz w:val="28"/>
          <w:szCs w:val="28"/>
        </w:rPr>
        <w:t>раойон</w:t>
      </w:r>
      <w:proofErr w:type="spellEnd"/>
      <w:r w:rsidR="00E25DFA">
        <w:rPr>
          <w:sz w:val="28"/>
          <w:szCs w:val="28"/>
        </w:rPr>
        <w:t>;</w:t>
      </w:r>
    </w:p>
    <w:p w:rsidR="004F2007" w:rsidRPr="000E1483" w:rsidRDefault="00890E21" w:rsidP="000E1483">
      <w:pPr>
        <w:pStyle w:val="a6"/>
        <w:spacing w:before="0" w:beforeAutospacing="0" w:after="0" w:afterAutospacing="0"/>
        <w:ind w:firstLine="709"/>
        <w:jc w:val="both"/>
        <w:rPr>
          <w:sz w:val="28"/>
          <w:szCs w:val="28"/>
        </w:rPr>
      </w:pPr>
      <w:r w:rsidRPr="000E1483">
        <w:rPr>
          <w:sz w:val="28"/>
          <w:szCs w:val="28"/>
        </w:rPr>
        <w:t xml:space="preserve">- участие </w:t>
      </w:r>
      <w:r w:rsidR="004F2007" w:rsidRPr="000E1483">
        <w:rPr>
          <w:sz w:val="28"/>
          <w:szCs w:val="28"/>
        </w:rPr>
        <w:t xml:space="preserve">в комиссиях </w:t>
      </w:r>
      <w:r w:rsidRPr="000E1483">
        <w:rPr>
          <w:sz w:val="28"/>
          <w:szCs w:val="28"/>
        </w:rPr>
        <w:t xml:space="preserve">в органах местного самоуправления </w:t>
      </w:r>
      <w:r w:rsidR="00E25DFA">
        <w:rPr>
          <w:sz w:val="28"/>
          <w:szCs w:val="28"/>
        </w:rPr>
        <w:t xml:space="preserve">муниципального образования </w:t>
      </w:r>
      <w:proofErr w:type="spellStart"/>
      <w:r w:rsidR="00E25DFA">
        <w:rPr>
          <w:sz w:val="28"/>
          <w:szCs w:val="28"/>
        </w:rPr>
        <w:t>Абанский</w:t>
      </w:r>
      <w:proofErr w:type="spellEnd"/>
      <w:r w:rsidR="00E25DFA">
        <w:rPr>
          <w:sz w:val="28"/>
          <w:szCs w:val="28"/>
        </w:rPr>
        <w:t xml:space="preserve"> район</w:t>
      </w:r>
      <w:r w:rsidRPr="000E1483">
        <w:rPr>
          <w:sz w:val="28"/>
          <w:szCs w:val="28"/>
        </w:rPr>
        <w:t>;</w:t>
      </w:r>
      <w:r w:rsidR="004F2007" w:rsidRPr="000E1483">
        <w:rPr>
          <w:sz w:val="28"/>
          <w:szCs w:val="28"/>
        </w:rPr>
        <w:t xml:space="preserve"> </w:t>
      </w:r>
    </w:p>
    <w:p w:rsidR="004F2007" w:rsidRPr="000E1483" w:rsidRDefault="00890E21" w:rsidP="000E1483">
      <w:pPr>
        <w:pStyle w:val="a6"/>
        <w:spacing w:before="0" w:beforeAutospacing="0" w:after="0" w:afterAutospacing="0"/>
        <w:ind w:firstLine="709"/>
        <w:jc w:val="both"/>
        <w:rPr>
          <w:sz w:val="28"/>
          <w:szCs w:val="28"/>
        </w:rPr>
      </w:pPr>
      <w:r w:rsidRPr="000E1483">
        <w:rPr>
          <w:sz w:val="28"/>
          <w:szCs w:val="28"/>
        </w:rPr>
        <w:t xml:space="preserve">- </w:t>
      </w:r>
      <w:r w:rsidR="000E1483">
        <w:rPr>
          <w:sz w:val="28"/>
          <w:szCs w:val="28"/>
        </w:rPr>
        <w:t>у</w:t>
      </w:r>
      <w:r w:rsidRPr="000E1483">
        <w:rPr>
          <w:sz w:val="28"/>
          <w:szCs w:val="28"/>
        </w:rPr>
        <w:t xml:space="preserve">частие в </w:t>
      </w:r>
      <w:r w:rsidR="004F2007" w:rsidRPr="000E1483">
        <w:rPr>
          <w:sz w:val="28"/>
          <w:szCs w:val="28"/>
        </w:rPr>
        <w:t xml:space="preserve">проведении аттестации, квалификационных экзаменов у муниципальных служащих органов местного самоуправления муниципального образования </w:t>
      </w:r>
      <w:proofErr w:type="spellStart"/>
      <w:r w:rsidR="004F2007" w:rsidRPr="000E1483">
        <w:rPr>
          <w:sz w:val="28"/>
          <w:szCs w:val="28"/>
        </w:rPr>
        <w:t>Абанский</w:t>
      </w:r>
      <w:proofErr w:type="spellEnd"/>
      <w:r w:rsidR="004F2007" w:rsidRPr="000E1483">
        <w:rPr>
          <w:sz w:val="28"/>
          <w:szCs w:val="28"/>
        </w:rPr>
        <w:t xml:space="preserve"> район.</w:t>
      </w:r>
    </w:p>
    <w:p w:rsidR="00890E21" w:rsidRPr="000E1483" w:rsidRDefault="00890E21" w:rsidP="000E1483">
      <w:pPr>
        <w:pStyle w:val="a6"/>
        <w:spacing w:before="0" w:beforeAutospacing="0" w:after="0" w:afterAutospacing="0"/>
        <w:ind w:firstLine="709"/>
        <w:jc w:val="both"/>
        <w:rPr>
          <w:sz w:val="28"/>
          <w:szCs w:val="28"/>
        </w:rPr>
      </w:pPr>
      <w:r w:rsidRPr="000E1483">
        <w:rPr>
          <w:sz w:val="28"/>
          <w:szCs w:val="28"/>
        </w:rPr>
        <w:t>- консультирование по правовым вопросам в устной и письменной форме;</w:t>
      </w:r>
    </w:p>
    <w:p w:rsidR="00890E21" w:rsidRPr="000E1483" w:rsidRDefault="00890E21" w:rsidP="000E1483">
      <w:pPr>
        <w:pStyle w:val="a6"/>
        <w:spacing w:before="0" w:beforeAutospacing="0" w:after="0" w:afterAutospacing="0"/>
        <w:ind w:firstLine="709"/>
        <w:jc w:val="both"/>
        <w:rPr>
          <w:sz w:val="28"/>
          <w:szCs w:val="28"/>
        </w:rPr>
      </w:pPr>
      <w:r w:rsidRPr="000E1483">
        <w:rPr>
          <w:sz w:val="28"/>
          <w:szCs w:val="28"/>
        </w:rPr>
        <w:t>- составление заявлений, жалоб, ходатайств и других документов правового характера;</w:t>
      </w:r>
    </w:p>
    <w:p w:rsidR="00250383" w:rsidRPr="000E1483" w:rsidRDefault="00890E21" w:rsidP="000E1483">
      <w:pPr>
        <w:pStyle w:val="a6"/>
        <w:spacing w:before="0" w:beforeAutospacing="0" w:after="0" w:afterAutospacing="0"/>
        <w:ind w:firstLine="709"/>
        <w:jc w:val="both"/>
        <w:rPr>
          <w:sz w:val="28"/>
          <w:szCs w:val="28"/>
        </w:rPr>
      </w:pPr>
      <w:r w:rsidRPr="000E1483">
        <w:rPr>
          <w:sz w:val="28"/>
          <w:szCs w:val="28"/>
        </w:rPr>
        <w:t>-  о</w:t>
      </w:r>
      <w:r w:rsidR="00250383" w:rsidRPr="000E1483">
        <w:rPr>
          <w:sz w:val="28"/>
          <w:szCs w:val="28"/>
        </w:rPr>
        <w:t>казание юридической помощи в иных видах, не запрещенных законодательством</w:t>
      </w:r>
      <w:r w:rsidRPr="000E1483">
        <w:rPr>
          <w:sz w:val="28"/>
          <w:szCs w:val="28"/>
        </w:rPr>
        <w:t>;</w:t>
      </w:r>
    </w:p>
    <w:p w:rsidR="00250383" w:rsidRPr="00A62E7D" w:rsidRDefault="000E1483" w:rsidP="00A62E7D">
      <w:pPr>
        <w:pStyle w:val="a9"/>
        <w:numPr>
          <w:ilvl w:val="2"/>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919"/>
        <w:jc w:val="both"/>
        <w:textAlignment w:val="baseline"/>
        <w:rPr>
          <w:rFonts w:ascii="Times New Roman" w:eastAsia="Times New Roman" w:hAnsi="Times New Roman" w:cs="Times New Roman"/>
          <w:color w:val="504D4D"/>
          <w:sz w:val="28"/>
          <w:szCs w:val="28"/>
          <w:lang w:eastAsia="ru-RU"/>
        </w:rPr>
      </w:pPr>
      <w:r w:rsidRPr="00A62E7D">
        <w:rPr>
          <w:rFonts w:ascii="Times New Roman" w:eastAsia="Times New Roman" w:hAnsi="Times New Roman" w:cs="Times New Roman"/>
          <w:sz w:val="28"/>
          <w:szCs w:val="28"/>
          <w:lang w:eastAsia="ru-RU"/>
        </w:rPr>
        <w:t xml:space="preserve">В области определения поставщиков </w:t>
      </w:r>
      <w:r w:rsidRPr="00A62E7D">
        <w:rPr>
          <w:rFonts w:ascii="Times New Roman" w:hAnsi="Times New Roman" w:cs="Times New Roman"/>
          <w:bCs/>
          <w:sz w:val="28"/>
          <w:szCs w:val="28"/>
        </w:rPr>
        <w:t xml:space="preserve">в сфере закупок товаров, работ, услуг для </w:t>
      </w:r>
      <w:r w:rsidRPr="00A62E7D">
        <w:rPr>
          <w:rFonts w:ascii="Times New Roman" w:hAnsi="Times New Roman" w:cs="Times New Roman"/>
          <w:sz w:val="28"/>
          <w:szCs w:val="28"/>
        </w:rPr>
        <w:t xml:space="preserve">органов местного самоуправления </w:t>
      </w:r>
      <w:proofErr w:type="spellStart"/>
      <w:r w:rsidRPr="00A62E7D">
        <w:rPr>
          <w:rFonts w:ascii="Times New Roman" w:hAnsi="Times New Roman" w:cs="Times New Roman"/>
          <w:sz w:val="28"/>
          <w:szCs w:val="28"/>
        </w:rPr>
        <w:t>Абанского</w:t>
      </w:r>
      <w:proofErr w:type="spellEnd"/>
      <w:r w:rsidRPr="00A62E7D">
        <w:rPr>
          <w:rFonts w:ascii="Times New Roman" w:hAnsi="Times New Roman" w:cs="Times New Roman"/>
          <w:sz w:val="28"/>
          <w:szCs w:val="28"/>
        </w:rPr>
        <w:t xml:space="preserve"> района, подведомственных им учреждений:</w:t>
      </w:r>
    </w:p>
    <w:p w:rsidR="00055930" w:rsidRPr="00620D00" w:rsidRDefault="00620D00" w:rsidP="00A62E7D">
      <w:pPr>
        <w:pStyle w:val="a6"/>
        <w:spacing w:before="0" w:beforeAutospacing="0" w:after="0" w:afterAutospacing="0"/>
        <w:ind w:firstLine="919"/>
        <w:jc w:val="both"/>
        <w:rPr>
          <w:sz w:val="28"/>
          <w:szCs w:val="28"/>
        </w:rPr>
      </w:pPr>
      <w:proofErr w:type="gramStart"/>
      <w:r w:rsidRPr="00620D00">
        <w:rPr>
          <w:sz w:val="28"/>
          <w:szCs w:val="28"/>
        </w:rPr>
        <w:t>- о</w:t>
      </w:r>
      <w:r w:rsidR="00055930" w:rsidRPr="00620D00">
        <w:rPr>
          <w:sz w:val="28"/>
          <w:szCs w:val="28"/>
        </w:rPr>
        <w:t>пределение поставщиков (подрядчиков, исполнителей) путем проведения конкурсов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аукционов (аукцион в электронной форме, закрытый аукцион), запроса котировок, запроса предложений</w:t>
      </w:r>
      <w:r w:rsidRPr="00620D00">
        <w:rPr>
          <w:sz w:val="28"/>
          <w:szCs w:val="28"/>
        </w:rPr>
        <w:t>;</w:t>
      </w:r>
      <w:proofErr w:type="gramEnd"/>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п</w:t>
      </w:r>
      <w:r w:rsidR="00055930" w:rsidRPr="00620D00">
        <w:rPr>
          <w:sz w:val="28"/>
          <w:szCs w:val="28"/>
        </w:rPr>
        <w:t xml:space="preserve">одготовка проектов постановлений, распоряжений администрации </w:t>
      </w:r>
      <w:proofErr w:type="spellStart"/>
      <w:r w:rsidR="00055930" w:rsidRPr="00620D00">
        <w:rPr>
          <w:sz w:val="28"/>
          <w:szCs w:val="28"/>
        </w:rPr>
        <w:t>Абанского</w:t>
      </w:r>
      <w:proofErr w:type="spellEnd"/>
      <w:r w:rsidR="00055930" w:rsidRPr="00620D00">
        <w:rPr>
          <w:sz w:val="28"/>
          <w:szCs w:val="28"/>
        </w:rPr>
        <w:t xml:space="preserve"> района о создании комиссии по осуществлению закупок, в том числе единой комиссии, осуществляющей функции, предусмотренные частью </w:t>
      </w:r>
      <w:r w:rsidR="00055930" w:rsidRPr="00FA6F58">
        <w:rPr>
          <w:sz w:val="28"/>
          <w:szCs w:val="28"/>
        </w:rPr>
        <w:t>3 статьи 39 Федерального закона</w:t>
      </w:r>
      <w:r w:rsidR="00055930" w:rsidRPr="00620D00">
        <w:rPr>
          <w:sz w:val="28"/>
          <w:szCs w:val="28"/>
        </w:rPr>
        <w:t xml:space="preserve"> (состав и порядок работы комиссии, назначение председателя, решение о замене членов комиссии)</w:t>
      </w:r>
      <w:r w:rsidRPr="00620D00">
        <w:rPr>
          <w:sz w:val="28"/>
          <w:szCs w:val="28"/>
        </w:rPr>
        <w:t>;</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о</w:t>
      </w:r>
      <w:r w:rsidR="00055930" w:rsidRPr="00620D00">
        <w:rPr>
          <w:sz w:val="28"/>
          <w:szCs w:val="28"/>
        </w:rPr>
        <w:t>существление проверок до</w:t>
      </w:r>
      <w:r w:rsidRPr="00620D00">
        <w:rPr>
          <w:sz w:val="28"/>
          <w:szCs w:val="28"/>
        </w:rPr>
        <w:t>кументаций о закупках (конкурсной</w:t>
      </w:r>
      <w:r w:rsidR="00055930" w:rsidRPr="00620D00">
        <w:rPr>
          <w:sz w:val="28"/>
          <w:szCs w:val="28"/>
        </w:rPr>
        <w:t xml:space="preserve"> документаци</w:t>
      </w:r>
      <w:r w:rsidRPr="00620D00">
        <w:rPr>
          <w:sz w:val="28"/>
          <w:szCs w:val="28"/>
        </w:rPr>
        <w:t>и</w:t>
      </w:r>
      <w:r w:rsidR="00055930" w:rsidRPr="00620D00">
        <w:rPr>
          <w:sz w:val="28"/>
          <w:szCs w:val="28"/>
        </w:rPr>
        <w:t>, документаци</w:t>
      </w:r>
      <w:r w:rsidRPr="00620D00">
        <w:rPr>
          <w:sz w:val="28"/>
          <w:szCs w:val="28"/>
        </w:rPr>
        <w:t>и</w:t>
      </w:r>
      <w:r w:rsidR="00055930" w:rsidRPr="00620D00">
        <w:rPr>
          <w:sz w:val="28"/>
          <w:szCs w:val="28"/>
        </w:rPr>
        <w:t xml:space="preserve"> об электронном аукционе, документаци</w:t>
      </w:r>
      <w:r w:rsidRPr="00620D00">
        <w:rPr>
          <w:sz w:val="28"/>
          <w:szCs w:val="28"/>
        </w:rPr>
        <w:t>и</w:t>
      </w:r>
      <w:r w:rsidR="00055930" w:rsidRPr="00620D00">
        <w:rPr>
          <w:sz w:val="28"/>
          <w:szCs w:val="28"/>
        </w:rPr>
        <w:t xml:space="preserve"> о проведении з</w:t>
      </w:r>
      <w:r w:rsidRPr="00620D00">
        <w:rPr>
          <w:sz w:val="28"/>
          <w:szCs w:val="28"/>
        </w:rPr>
        <w:t>апроса предложений, документации</w:t>
      </w:r>
      <w:r w:rsidR="00055930" w:rsidRPr="00620D00">
        <w:rPr>
          <w:sz w:val="28"/>
          <w:szCs w:val="28"/>
        </w:rPr>
        <w:t xml:space="preserve"> о проведении запроса котировок)</w:t>
      </w:r>
      <w:r w:rsidRPr="00620D00">
        <w:rPr>
          <w:sz w:val="28"/>
          <w:szCs w:val="28"/>
        </w:rPr>
        <w:t>;</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xml:space="preserve">- </w:t>
      </w:r>
      <w:r w:rsidR="00055930" w:rsidRPr="00620D00">
        <w:rPr>
          <w:sz w:val="28"/>
          <w:szCs w:val="28"/>
        </w:rPr>
        <w:t xml:space="preserve">размещение на </w:t>
      </w:r>
      <w:proofErr w:type="spellStart"/>
      <w:r w:rsidR="00055930" w:rsidRPr="00620D00">
        <w:rPr>
          <w:sz w:val="28"/>
          <w:szCs w:val="28"/>
        </w:rPr>
        <w:t>zakupki.gov.ru</w:t>
      </w:r>
      <w:proofErr w:type="spellEnd"/>
      <w:r w:rsidR="00055930" w:rsidRPr="00620D00">
        <w:rPr>
          <w:sz w:val="28"/>
          <w:szCs w:val="28"/>
        </w:rPr>
        <w:t xml:space="preserve"> (далее Официальный сайт) </w:t>
      </w:r>
      <w:r w:rsidRPr="00620D00">
        <w:rPr>
          <w:sz w:val="28"/>
          <w:szCs w:val="28"/>
        </w:rPr>
        <w:t xml:space="preserve">на основании заявок заказчиков </w:t>
      </w:r>
      <w:r w:rsidR="00055930" w:rsidRPr="00620D00">
        <w:rPr>
          <w:sz w:val="28"/>
          <w:szCs w:val="28"/>
        </w:rPr>
        <w:t>извещений об осуществлении закупок товаров, работ, услуг конкурентными способами определения поставщиков (подрядчиков, исполнителей), извещений об отмене определения поставщиков (подрядчиков, исполнителей), документаций о закупках, протоколов по определению поставщиков (подрядчиков, исполнителей), выписок из протоколов проведения запроса предложений</w:t>
      </w:r>
      <w:r w:rsidRPr="00620D00">
        <w:rPr>
          <w:sz w:val="28"/>
          <w:szCs w:val="28"/>
        </w:rPr>
        <w:t>;</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lastRenderedPageBreak/>
        <w:t>- предоставление документации о закупках по заявлению любого заинтересованного лица, поданного в письменной форме н</w:t>
      </w:r>
      <w:r w:rsidR="00055930" w:rsidRPr="00620D00">
        <w:rPr>
          <w:sz w:val="28"/>
          <w:szCs w:val="28"/>
        </w:rPr>
        <w:t>а этапе определения поставщиков (подрядчиков, исполнителей)</w:t>
      </w:r>
      <w:r w:rsidRPr="00620D00">
        <w:rPr>
          <w:sz w:val="28"/>
          <w:szCs w:val="28"/>
        </w:rPr>
        <w:t>;</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п</w:t>
      </w:r>
      <w:r w:rsidR="00055930" w:rsidRPr="00620D00">
        <w:rPr>
          <w:sz w:val="28"/>
          <w:szCs w:val="28"/>
        </w:rPr>
        <w:t xml:space="preserve">одготовка и направление в письменной форме или в форме электронного документа на основании </w:t>
      </w:r>
      <w:proofErr w:type="gramStart"/>
      <w:r w:rsidR="00055930" w:rsidRPr="00620D00">
        <w:rPr>
          <w:sz w:val="28"/>
          <w:szCs w:val="28"/>
        </w:rPr>
        <w:t>запроса любого заинтересованного лица разъяснения положений документации</w:t>
      </w:r>
      <w:proofErr w:type="gramEnd"/>
      <w:r w:rsidR="00055930" w:rsidRPr="00620D00">
        <w:rPr>
          <w:sz w:val="28"/>
          <w:szCs w:val="28"/>
        </w:rPr>
        <w:t xml:space="preserve"> о закупках</w:t>
      </w:r>
      <w:r w:rsidRPr="00620D00">
        <w:rPr>
          <w:sz w:val="28"/>
          <w:szCs w:val="28"/>
        </w:rPr>
        <w:t>;</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п</w:t>
      </w:r>
      <w:r w:rsidR="00055930" w:rsidRPr="00620D00">
        <w:rPr>
          <w:sz w:val="28"/>
          <w:szCs w:val="28"/>
        </w:rPr>
        <w:t>ринятие решений о внесении изменений в извещения об определении поставщиков (подрядчиков, исполнителей), в том числе и на основании письменного обращения и (или) заявки заказчика;</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о</w:t>
      </w:r>
      <w:r w:rsidR="00055930" w:rsidRPr="00620D00">
        <w:rPr>
          <w:sz w:val="28"/>
          <w:szCs w:val="28"/>
        </w:rPr>
        <w:t>существление подготовки протоколов заседаний комиссии по осуществлению закупок на основании решений, принятых членами комиссии по осуществлению закупок в порядке, установленном Федеральным законом;</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о</w:t>
      </w:r>
      <w:r w:rsidR="00055930" w:rsidRPr="00620D00">
        <w:rPr>
          <w:sz w:val="28"/>
          <w:szCs w:val="28"/>
        </w:rPr>
        <w:t xml:space="preserve">рганизация технического обеспечения деятельности комиссий по осуществлению закупок, в том числе обеспечение проверки на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 являющихся объектом закупки; правомочности участника закупки на заключение контракта; </w:t>
      </w:r>
      <w:proofErr w:type="gramStart"/>
      <w:r w:rsidR="00055930" w:rsidRPr="00620D00">
        <w:rPr>
          <w:sz w:val="28"/>
          <w:szCs w:val="28"/>
        </w:rPr>
        <w:t>отсутствие в реестрах недобросовестных поставщиков (подрядчиков, исполнителей) информации об участнике закупки - юридическим лицом, в том числе информации об учредителях, о членах коллегиального исполнительного органа, о лице, исполняющем функции единоличного исполнительного органа участника закупки; соответствие поставщиков (подрядчиков, исполнителей) требованиям,</w:t>
      </w:r>
      <w:r w:rsidRPr="00620D00">
        <w:rPr>
          <w:sz w:val="28"/>
          <w:szCs w:val="28"/>
        </w:rPr>
        <w:t xml:space="preserve"> </w:t>
      </w:r>
      <w:r w:rsidR="00055930" w:rsidRPr="00620D00">
        <w:rPr>
          <w:sz w:val="28"/>
          <w:szCs w:val="28"/>
        </w:rPr>
        <w:t>установленным частью 2 статьи 31 Федерального закона</w:t>
      </w:r>
      <w:r w:rsidRPr="00620D00">
        <w:rPr>
          <w:sz w:val="28"/>
          <w:szCs w:val="28"/>
        </w:rPr>
        <w:t>;</w:t>
      </w:r>
      <w:r w:rsidR="00055930" w:rsidRPr="00620D00">
        <w:rPr>
          <w:sz w:val="28"/>
          <w:szCs w:val="28"/>
        </w:rPr>
        <w:t xml:space="preserve"> </w:t>
      </w:r>
      <w:proofErr w:type="gramEnd"/>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о</w:t>
      </w:r>
      <w:r w:rsidR="00055930" w:rsidRPr="00620D00">
        <w:rPr>
          <w:sz w:val="28"/>
          <w:szCs w:val="28"/>
        </w:rPr>
        <w:t>существление проверки соответствия участников закупок требованиям, установленным Федеральным законом.</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р</w:t>
      </w:r>
      <w:r w:rsidR="00055930" w:rsidRPr="00620D00">
        <w:rPr>
          <w:sz w:val="28"/>
          <w:szCs w:val="28"/>
        </w:rPr>
        <w:t>егистрация заявки на участие в закупках. По требованию участника запроса котировок, подавшего заявку на участие в запросе котировок, выдача расписки в получении заявки на участие в запросе котировок с указанием даты и времени ее получения</w:t>
      </w:r>
      <w:r w:rsidRPr="00620D00">
        <w:rPr>
          <w:sz w:val="28"/>
          <w:szCs w:val="28"/>
        </w:rPr>
        <w:t>;</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п</w:t>
      </w:r>
      <w:r w:rsidR="00055930" w:rsidRPr="00620D00">
        <w:rPr>
          <w:sz w:val="28"/>
          <w:szCs w:val="28"/>
        </w:rPr>
        <w:t>одтверждение в письменной форме или в форме электронного документа получение заявки на участие в закупках поданной участником закупки в форме электронного документа</w:t>
      </w:r>
      <w:r w:rsidRPr="00620D00">
        <w:rPr>
          <w:sz w:val="28"/>
          <w:szCs w:val="28"/>
        </w:rPr>
        <w:t>;</w:t>
      </w:r>
    </w:p>
    <w:p w:rsidR="00055930" w:rsidRPr="00620D00" w:rsidRDefault="00620D00" w:rsidP="00620D00">
      <w:pPr>
        <w:pStyle w:val="a6"/>
        <w:spacing w:before="0" w:beforeAutospacing="0" w:after="0" w:afterAutospacing="0"/>
        <w:ind w:firstLine="919"/>
        <w:jc w:val="both"/>
        <w:rPr>
          <w:sz w:val="28"/>
          <w:szCs w:val="28"/>
        </w:rPr>
      </w:pPr>
      <w:proofErr w:type="gramStart"/>
      <w:r w:rsidRPr="00620D00">
        <w:rPr>
          <w:sz w:val="28"/>
          <w:szCs w:val="28"/>
        </w:rPr>
        <w:t>- о</w:t>
      </w:r>
      <w:r w:rsidR="00055930" w:rsidRPr="00620D00">
        <w:rPr>
          <w:sz w:val="28"/>
          <w:szCs w:val="28"/>
        </w:rPr>
        <w:t>беспечение сохранности конвертов с заявками на участие в закупках, защищенность, неприкосновенность и конфиденциальность поданных в форме электронных документов заявок на участие в закупках и обеспечение рассмотрения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w:t>
      </w:r>
      <w:r w:rsidRPr="00620D00">
        <w:rPr>
          <w:sz w:val="28"/>
          <w:szCs w:val="28"/>
        </w:rPr>
        <w:t>;</w:t>
      </w:r>
      <w:proofErr w:type="gramEnd"/>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п</w:t>
      </w:r>
      <w:r w:rsidR="00055930" w:rsidRPr="00620D00">
        <w:rPr>
          <w:sz w:val="28"/>
          <w:szCs w:val="28"/>
        </w:rPr>
        <w:t xml:space="preserve">редоставление возможности всем участникам закупки, подавшим заявки на участие в закупке или их представителям присутствовать при вскрытии конвертов с заявками на участие в закупке и (или) открытии </w:t>
      </w:r>
      <w:r w:rsidR="00055930" w:rsidRPr="00620D00">
        <w:rPr>
          <w:sz w:val="28"/>
          <w:szCs w:val="28"/>
        </w:rPr>
        <w:lastRenderedPageBreak/>
        <w:t>доступа к поданным в форме электронных документов заявкам на участие в закупке</w:t>
      </w:r>
      <w:r w:rsidRPr="00620D00">
        <w:rPr>
          <w:sz w:val="28"/>
          <w:szCs w:val="28"/>
        </w:rPr>
        <w:t>;</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и</w:t>
      </w:r>
      <w:r w:rsidR="00055930" w:rsidRPr="00620D00">
        <w:rPr>
          <w:sz w:val="28"/>
          <w:szCs w:val="28"/>
        </w:rPr>
        <w:t xml:space="preserve">нформирование </w:t>
      </w:r>
      <w:proofErr w:type="gramStart"/>
      <w:r w:rsidR="00055930" w:rsidRPr="00620D00">
        <w:rPr>
          <w:sz w:val="28"/>
          <w:szCs w:val="28"/>
        </w:rPr>
        <w:t>в режиме реального времени участников об открытии доступа к поданным в форме электронных документов заявкам на участие</w:t>
      </w:r>
      <w:proofErr w:type="gramEnd"/>
      <w:r w:rsidR="00055930" w:rsidRPr="00620D00">
        <w:rPr>
          <w:sz w:val="28"/>
          <w:szCs w:val="28"/>
        </w:rPr>
        <w:t xml:space="preserve"> в закупках</w:t>
      </w:r>
      <w:r w:rsidRPr="00620D00">
        <w:rPr>
          <w:sz w:val="28"/>
          <w:szCs w:val="28"/>
        </w:rPr>
        <w:t>;</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о</w:t>
      </w:r>
      <w:r w:rsidR="00055930" w:rsidRPr="00620D00">
        <w:rPr>
          <w:sz w:val="28"/>
          <w:szCs w:val="28"/>
        </w:rPr>
        <w:t xml:space="preserve">существление аудиозаписи вскрытия конвертов </w:t>
      </w:r>
      <w:proofErr w:type="spellStart"/>
      <w:r w:rsidR="00055930" w:rsidRPr="00620D00">
        <w:rPr>
          <w:sz w:val="28"/>
          <w:szCs w:val="28"/>
        </w:rPr>
        <w:t>c</w:t>
      </w:r>
      <w:proofErr w:type="spellEnd"/>
      <w:r w:rsidR="00055930" w:rsidRPr="00620D00">
        <w:rPr>
          <w:sz w:val="28"/>
          <w:szCs w:val="28"/>
        </w:rPr>
        <w:t xml:space="preserve"> заявками на участие в закупках и (лил) открытия доступа к поданным в форме электронных документов заявкам на участие в закупках</w:t>
      </w:r>
      <w:r w:rsidRPr="00620D00">
        <w:rPr>
          <w:sz w:val="28"/>
          <w:szCs w:val="28"/>
        </w:rPr>
        <w:t>;</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в</w:t>
      </w:r>
      <w:r w:rsidR="00055930" w:rsidRPr="00620D00">
        <w:rPr>
          <w:sz w:val="28"/>
          <w:szCs w:val="28"/>
        </w:rPr>
        <w:t xml:space="preserve"> случаях, предусмотренных Федеральным законом, принятие решений о </w:t>
      </w:r>
      <w:r w:rsidR="00055930" w:rsidRPr="00620D00">
        <w:rPr>
          <w:bCs/>
          <w:sz w:val="28"/>
          <w:szCs w:val="28"/>
        </w:rPr>
        <w:t> </w:t>
      </w:r>
      <w:r w:rsidR="00055930" w:rsidRPr="00620D00">
        <w:rPr>
          <w:sz w:val="28"/>
          <w:szCs w:val="28"/>
        </w:rPr>
        <w:t>соответствии или не соответствии участника закупки</w:t>
      </w:r>
      <w:r w:rsidRPr="00620D00">
        <w:rPr>
          <w:sz w:val="28"/>
          <w:szCs w:val="28"/>
        </w:rPr>
        <w:t>;</w:t>
      </w:r>
    </w:p>
    <w:p w:rsidR="00055930" w:rsidRPr="00620D00" w:rsidRDefault="00620D00" w:rsidP="00620D00">
      <w:pPr>
        <w:pStyle w:val="a6"/>
        <w:spacing w:before="0" w:beforeAutospacing="0" w:after="0" w:afterAutospacing="0"/>
        <w:ind w:firstLine="919"/>
        <w:jc w:val="both"/>
        <w:rPr>
          <w:sz w:val="28"/>
          <w:szCs w:val="28"/>
        </w:rPr>
      </w:pPr>
      <w:proofErr w:type="gramStart"/>
      <w:r w:rsidRPr="00620D00">
        <w:rPr>
          <w:sz w:val="28"/>
          <w:szCs w:val="28"/>
        </w:rPr>
        <w:t>- о</w:t>
      </w:r>
      <w:r w:rsidR="00055930" w:rsidRPr="00620D00">
        <w:rPr>
          <w:sz w:val="28"/>
          <w:szCs w:val="28"/>
        </w:rPr>
        <w:t xml:space="preserve">беспечение хранения в сроки, установленные законодательством Российской </w:t>
      </w:r>
      <w:r w:rsidRPr="00620D00">
        <w:rPr>
          <w:sz w:val="28"/>
          <w:szCs w:val="28"/>
        </w:rPr>
        <w:t>Ф</w:t>
      </w:r>
      <w:r w:rsidR="00055930" w:rsidRPr="00620D00">
        <w:rPr>
          <w:sz w:val="28"/>
          <w:szCs w:val="28"/>
        </w:rPr>
        <w:t>едерации документаций о закупках, протоколов, составленных в ходе проведения закупок, заявок на участие в закупках,  изменений, внесенных в документацию о закупках, разъяснений положений документаций о закупках,  аудиозаписей вскрытия конвертов с заявками на участие в закупках и (или) открытия доступа к поданным в форме электронных документов заявкам на участие в закупках</w:t>
      </w:r>
      <w:r w:rsidRPr="00620D00">
        <w:rPr>
          <w:sz w:val="28"/>
          <w:szCs w:val="28"/>
        </w:rPr>
        <w:t>;</w:t>
      </w:r>
      <w:proofErr w:type="gramEnd"/>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к</w:t>
      </w:r>
      <w:r w:rsidR="00055930" w:rsidRPr="00620D00">
        <w:rPr>
          <w:sz w:val="28"/>
          <w:szCs w:val="28"/>
        </w:rPr>
        <w:t xml:space="preserve">онсультационная помощь и  методологическая поддержка структурных подразделений администрации </w:t>
      </w:r>
      <w:proofErr w:type="spellStart"/>
      <w:r w:rsidR="00055930" w:rsidRPr="00620D00">
        <w:rPr>
          <w:sz w:val="28"/>
          <w:szCs w:val="28"/>
        </w:rPr>
        <w:t>Абанского</w:t>
      </w:r>
      <w:proofErr w:type="spellEnd"/>
      <w:r w:rsidR="00055930" w:rsidRPr="00620D00">
        <w:rPr>
          <w:sz w:val="28"/>
          <w:szCs w:val="28"/>
        </w:rPr>
        <w:t xml:space="preserve"> района, муниципальных учреждений (казенных, бюджетных, автономных) </w:t>
      </w:r>
      <w:proofErr w:type="spellStart"/>
      <w:r w:rsidR="00055930" w:rsidRPr="00620D00">
        <w:rPr>
          <w:sz w:val="28"/>
          <w:szCs w:val="28"/>
        </w:rPr>
        <w:t>Абанского</w:t>
      </w:r>
      <w:proofErr w:type="spellEnd"/>
      <w:r w:rsidR="00055930" w:rsidRPr="00620D00">
        <w:rPr>
          <w:sz w:val="28"/>
          <w:szCs w:val="28"/>
        </w:rPr>
        <w:t xml:space="preserve"> района по закупкам товаров, работ, услуг конкурентными способами определения поставщиков (подрядчиков, исполнителей);</w:t>
      </w:r>
    </w:p>
    <w:p w:rsidR="00055930" w:rsidRPr="00E25DFA" w:rsidRDefault="00620D00" w:rsidP="00620D00">
      <w:pPr>
        <w:pStyle w:val="a6"/>
        <w:spacing w:before="0" w:beforeAutospacing="0" w:after="0" w:afterAutospacing="0"/>
        <w:ind w:firstLine="919"/>
        <w:jc w:val="both"/>
        <w:rPr>
          <w:sz w:val="28"/>
          <w:szCs w:val="28"/>
        </w:rPr>
      </w:pPr>
      <w:r w:rsidRPr="00E25DFA">
        <w:rPr>
          <w:sz w:val="28"/>
          <w:szCs w:val="28"/>
        </w:rPr>
        <w:t>- п</w:t>
      </w:r>
      <w:r w:rsidR="00055930" w:rsidRPr="00E25DFA">
        <w:rPr>
          <w:sz w:val="28"/>
          <w:szCs w:val="28"/>
        </w:rPr>
        <w:t xml:space="preserve">редставление интересов администрации </w:t>
      </w:r>
      <w:proofErr w:type="spellStart"/>
      <w:r w:rsidR="00055930" w:rsidRPr="00E25DFA">
        <w:rPr>
          <w:sz w:val="28"/>
          <w:szCs w:val="28"/>
        </w:rPr>
        <w:t>Абанского</w:t>
      </w:r>
      <w:proofErr w:type="spellEnd"/>
      <w:r w:rsidR="00055930" w:rsidRPr="00E25DFA">
        <w:rPr>
          <w:sz w:val="28"/>
          <w:szCs w:val="28"/>
        </w:rPr>
        <w:t xml:space="preserve"> района,  муниципальных учреждений (казенных, бюджетных, автономных)</w:t>
      </w:r>
      <w:r w:rsidR="00E25DFA" w:rsidRPr="00E25DFA">
        <w:rPr>
          <w:sz w:val="28"/>
          <w:szCs w:val="28"/>
        </w:rPr>
        <w:t xml:space="preserve">, учредителем которых является муниципальное образование </w:t>
      </w:r>
      <w:proofErr w:type="spellStart"/>
      <w:r w:rsidR="00E25DFA" w:rsidRPr="00E25DFA">
        <w:rPr>
          <w:sz w:val="28"/>
          <w:szCs w:val="28"/>
        </w:rPr>
        <w:t>Абанский</w:t>
      </w:r>
      <w:proofErr w:type="spellEnd"/>
      <w:r w:rsidR="00E25DFA" w:rsidRPr="00E25DFA">
        <w:rPr>
          <w:sz w:val="28"/>
          <w:szCs w:val="28"/>
        </w:rPr>
        <w:t xml:space="preserve"> район,</w:t>
      </w:r>
      <w:r w:rsidR="00055930" w:rsidRPr="00E25DFA">
        <w:rPr>
          <w:sz w:val="28"/>
          <w:szCs w:val="28"/>
        </w:rPr>
        <w:t xml:space="preserve"> в установленном порядке в органах государственной власти, органах местного самоуправления, государственных и негосударственных организациях по вопросам, входящим в компетенцию </w:t>
      </w:r>
      <w:r w:rsidRPr="00E25DFA">
        <w:rPr>
          <w:sz w:val="28"/>
          <w:szCs w:val="28"/>
        </w:rPr>
        <w:t>Казенного у</w:t>
      </w:r>
      <w:r w:rsidR="00055930" w:rsidRPr="00E25DFA">
        <w:rPr>
          <w:sz w:val="28"/>
          <w:szCs w:val="28"/>
        </w:rPr>
        <w:t>чреждения</w:t>
      </w:r>
      <w:r w:rsidRPr="00E25DFA">
        <w:rPr>
          <w:sz w:val="28"/>
          <w:szCs w:val="28"/>
        </w:rPr>
        <w:t xml:space="preserve"> по вопросам, связанным с определениями поставщиков конкуре</w:t>
      </w:r>
      <w:r w:rsidR="00E25DFA">
        <w:rPr>
          <w:sz w:val="28"/>
          <w:szCs w:val="28"/>
        </w:rPr>
        <w:t>н</w:t>
      </w:r>
      <w:r w:rsidRPr="00E25DFA">
        <w:rPr>
          <w:sz w:val="28"/>
          <w:szCs w:val="28"/>
        </w:rPr>
        <w:t>тными способами;</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п</w:t>
      </w:r>
      <w:r w:rsidR="00055930" w:rsidRPr="00620D00">
        <w:rPr>
          <w:sz w:val="28"/>
          <w:szCs w:val="28"/>
        </w:rPr>
        <w:t>олучение в установленном порядке от органов местного самоуправления, государственных и негосударственных организаций информации, необход</w:t>
      </w:r>
      <w:r w:rsidRPr="00620D00">
        <w:rPr>
          <w:sz w:val="28"/>
          <w:szCs w:val="28"/>
        </w:rPr>
        <w:t>имой для осуществления функций Казенного у</w:t>
      </w:r>
      <w:r w:rsidR="00055930" w:rsidRPr="00620D00">
        <w:rPr>
          <w:sz w:val="28"/>
          <w:szCs w:val="28"/>
        </w:rPr>
        <w:t>чреждения.</w:t>
      </w:r>
    </w:p>
    <w:p w:rsidR="00055930" w:rsidRPr="00620D00" w:rsidRDefault="00620D00" w:rsidP="00620D00">
      <w:pPr>
        <w:pStyle w:val="a6"/>
        <w:spacing w:before="0" w:beforeAutospacing="0" w:after="0" w:afterAutospacing="0"/>
        <w:ind w:firstLine="919"/>
        <w:jc w:val="both"/>
        <w:rPr>
          <w:sz w:val="28"/>
          <w:szCs w:val="28"/>
        </w:rPr>
      </w:pPr>
      <w:r w:rsidRPr="00620D00">
        <w:rPr>
          <w:sz w:val="28"/>
          <w:szCs w:val="28"/>
        </w:rPr>
        <w:t>- о</w:t>
      </w:r>
      <w:r w:rsidR="00055930" w:rsidRPr="00620D00">
        <w:rPr>
          <w:sz w:val="28"/>
          <w:szCs w:val="28"/>
        </w:rPr>
        <w:t>беспечение доступа к информ</w:t>
      </w:r>
      <w:r w:rsidRPr="00620D00">
        <w:rPr>
          <w:sz w:val="28"/>
          <w:szCs w:val="28"/>
        </w:rPr>
        <w:t xml:space="preserve">ации о деятельности и решениях </w:t>
      </w:r>
      <w:r w:rsidR="006E116C">
        <w:rPr>
          <w:sz w:val="28"/>
          <w:szCs w:val="28"/>
        </w:rPr>
        <w:t>У</w:t>
      </w:r>
      <w:r w:rsidR="00055930" w:rsidRPr="00620D00">
        <w:rPr>
          <w:sz w:val="28"/>
          <w:szCs w:val="28"/>
        </w:rPr>
        <w:t>чреждения в установленном порядке;</w:t>
      </w:r>
    </w:p>
    <w:p w:rsidR="00055930" w:rsidRPr="00620D00" w:rsidRDefault="00620D00" w:rsidP="00FA6F58">
      <w:pPr>
        <w:pStyle w:val="a6"/>
        <w:spacing w:before="0" w:beforeAutospacing="0" w:after="0" w:afterAutospacing="0"/>
        <w:ind w:firstLine="709"/>
        <w:jc w:val="both"/>
        <w:rPr>
          <w:sz w:val="28"/>
          <w:szCs w:val="28"/>
        </w:rPr>
      </w:pPr>
      <w:r w:rsidRPr="00620D00">
        <w:rPr>
          <w:sz w:val="28"/>
          <w:szCs w:val="28"/>
        </w:rPr>
        <w:t>- о</w:t>
      </w:r>
      <w:r w:rsidR="00055930" w:rsidRPr="00620D00">
        <w:rPr>
          <w:sz w:val="28"/>
          <w:szCs w:val="28"/>
        </w:rPr>
        <w:t>беспечение защиты сведений, составляющих государственную тайну, и иной информации в соответствии с действующим законодательством Российской Федерации</w:t>
      </w:r>
      <w:r w:rsidRPr="00620D00">
        <w:rPr>
          <w:sz w:val="28"/>
          <w:szCs w:val="28"/>
        </w:rPr>
        <w:t>;</w:t>
      </w:r>
    </w:p>
    <w:p w:rsidR="00055930" w:rsidRPr="00620D00" w:rsidRDefault="00620D00" w:rsidP="00FA6F58">
      <w:pPr>
        <w:pStyle w:val="a6"/>
        <w:spacing w:before="0" w:beforeAutospacing="0" w:after="0" w:afterAutospacing="0"/>
        <w:ind w:firstLine="709"/>
        <w:jc w:val="both"/>
        <w:rPr>
          <w:sz w:val="28"/>
          <w:szCs w:val="28"/>
        </w:rPr>
      </w:pPr>
      <w:r w:rsidRPr="00620D00">
        <w:rPr>
          <w:sz w:val="28"/>
          <w:szCs w:val="28"/>
        </w:rPr>
        <w:t>- о</w:t>
      </w:r>
      <w:r w:rsidR="00055930" w:rsidRPr="00620D00">
        <w:rPr>
          <w:sz w:val="28"/>
          <w:szCs w:val="28"/>
        </w:rPr>
        <w:t xml:space="preserve">рганизация хранения, комплектования, учета и использования архивных документов </w:t>
      </w:r>
      <w:r w:rsidR="006E116C">
        <w:rPr>
          <w:sz w:val="28"/>
          <w:szCs w:val="28"/>
        </w:rPr>
        <w:t>У</w:t>
      </w:r>
      <w:r w:rsidR="00055930" w:rsidRPr="00620D00">
        <w:rPr>
          <w:sz w:val="28"/>
          <w:szCs w:val="28"/>
        </w:rPr>
        <w:t>чреждения</w:t>
      </w:r>
      <w:r>
        <w:rPr>
          <w:sz w:val="28"/>
          <w:szCs w:val="28"/>
        </w:rPr>
        <w:t>;</w:t>
      </w:r>
    </w:p>
    <w:p w:rsidR="00055930" w:rsidRPr="00620D00" w:rsidRDefault="00620D00" w:rsidP="00FA6F58">
      <w:pPr>
        <w:pStyle w:val="a6"/>
        <w:spacing w:before="0" w:beforeAutospacing="0" w:after="0" w:afterAutospacing="0"/>
        <w:ind w:firstLine="709"/>
        <w:jc w:val="both"/>
        <w:rPr>
          <w:sz w:val="28"/>
          <w:szCs w:val="28"/>
        </w:rPr>
      </w:pPr>
      <w:r w:rsidRPr="00620D00">
        <w:rPr>
          <w:sz w:val="28"/>
          <w:szCs w:val="28"/>
        </w:rPr>
        <w:t>- и</w:t>
      </w:r>
      <w:r w:rsidR="00055930" w:rsidRPr="00620D00">
        <w:rPr>
          <w:sz w:val="28"/>
          <w:szCs w:val="28"/>
        </w:rPr>
        <w:t xml:space="preserve">здание приказов по вопросам, входящих в компетенцию </w:t>
      </w:r>
      <w:r w:rsidR="006E116C">
        <w:rPr>
          <w:sz w:val="28"/>
          <w:szCs w:val="28"/>
        </w:rPr>
        <w:t>У</w:t>
      </w:r>
      <w:r w:rsidR="00055930" w:rsidRPr="00620D00">
        <w:rPr>
          <w:sz w:val="28"/>
          <w:szCs w:val="28"/>
        </w:rPr>
        <w:t>чреждения.</w:t>
      </w:r>
    </w:p>
    <w:p w:rsidR="00055930" w:rsidRPr="00620D00" w:rsidRDefault="00620D00" w:rsidP="00FA6F58">
      <w:pPr>
        <w:pStyle w:val="a6"/>
        <w:spacing w:before="0" w:beforeAutospacing="0" w:after="0" w:afterAutospacing="0"/>
        <w:ind w:firstLine="709"/>
        <w:jc w:val="both"/>
        <w:rPr>
          <w:sz w:val="28"/>
          <w:szCs w:val="28"/>
        </w:rPr>
      </w:pPr>
      <w:r>
        <w:rPr>
          <w:sz w:val="28"/>
          <w:szCs w:val="28"/>
        </w:rPr>
        <w:t>- о</w:t>
      </w:r>
      <w:r w:rsidR="00055930" w:rsidRPr="00620D00">
        <w:rPr>
          <w:sz w:val="28"/>
          <w:szCs w:val="28"/>
        </w:rPr>
        <w:t>существление иных полномочий в соответствии с действующим законодательством Российской Федерации.</w:t>
      </w:r>
    </w:p>
    <w:p w:rsidR="004F487F" w:rsidRPr="00E25DFA" w:rsidRDefault="00FA6F58" w:rsidP="00E25D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5DFA">
        <w:rPr>
          <w:rFonts w:ascii="Times New Roman" w:hAnsi="Times New Roman" w:cs="Times New Roman"/>
          <w:sz w:val="28"/>
          <w:szCs w:val="28"/>
        </w:rPr>
        <w:lastRenderedPageBreak/>
        <w:t xml:space="preserve">2.4. </w:t>
      </w:r>
      <w:r w:rsidR="006E116C" w:rsidRPr="00E25DFA">
        <w:rPr>
          <w:rFonts w:ascii="Times New Roman" w:hAnsi="Times New Roman" w:cs="Times New Roman"/>
          <w:sz w:val="28"/>
          <w:szCs w:val="28"/>
        </w:rPr>
        <w:t>Уч</w:t>
      </w:r>
      <w:r w:rsidRPr="00E25DFA">
        <w:rPr>
          <w:rFonts w:ascii="Times New Roman" w:hAnsi="Times New Roman" w:cs="Times New Roman"/>
          <w:sz w:val="28"/>
          <w:szCs w:val="28"/>
        </w:rPr>
        <w:t>реждение может осуществлять приносящую доход деятельность.</w:t>
      </w:r>
    </w:p>
    <w:p w:rsidR="00E25DFA" w:rsidRPr="00E25DFA" w:rsidRDefault="00FA6F58" w:rsidP="00E25D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5DFA">
        <w:rPr>
          <w:rFonts w:ascii="Times New Roman" w:hAnsi="Times New Roman" w:cs="Times New Roman"/>
          <w:sz w:val="28"/>
          <w:szCs w:val="28"/>
        </w:rPr>
        <w:t xml:space="preserve">Доходы, полученные от указанной деятельности, поступают в бюджет </w:t>
      </w:r>
      <w:proofErr w:type="spellStart"/>
      <w:r w:rsidRPr="00E25DFA">
        <w:rPr>
          <w:rFonts w:ascii="Times New Roman" w:hAnsi="Times New Roman" w:cs="Times New Roman"/>
          <w:sz w:val="28"/>
          <w:szCs w:val="28"/>
        </w:rPr>
        <w:t>Абанского</w:t>
      </w:r>
      <w:proofErr w:type="spellEnd"/>
      <w:r w:rsidRPr="00E25DFA">
        <w:rPr>
          <w:rFonts w:ascii="Times New Roman" w:hAnsi="Times New Roman" w:cs="Times New Roman"/>
          <w:sz w:val="28"/>
          <w:szCs w:val="28"/>
        </w:rPr>
        <w:t xml:space="preserve"> района.</w:t>
      </w:r>
      <w:bookmarkStart w:id="2" w:name="Par0"/>
      <w:bookmarkEnd w:id="2"/>
    </w:p>
    <w:p w:rsidR="00E25DFA" w:rsidRPr="00E25DFA" w:rsidRDefault="00E25DFA" w:rsidP="00E25D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5DFA">
        <w:rPr>
          <w:rFonts w:ascii="Times New Roman" w:hAnsi="Times New Roman" w:cs="Times New Roman"/>
          <w:sz w:val="28"/>
          <w:szCs w:val="28"/>
        </w:rPr>
        <w:t>2.5. Учреждение обеспечивает открытость и доступность следующих документов:</w:t>
      </w:r>
    </w:p>
    <w:p w:rsidR="00E25DFA" w:rsidRPr="00E25DFA" w:rsidRDefault="00E25DFA" w:rsidP="00E25DFA">
      <w:pPr>
        <w:autoSpaceDE w:val="0"/>
        <w:autoSpaceDN w:val="0"/>
        <w:adjustRightInd w:val="0"/>
        <w:spacing w:after="0" w:line="240" w:lineRule="auto"/>
        <w:ind w:firstLine="709"/>
        <w:jc w:val="both"/>
        <w:rPr>
          <w:rFonts w:ascii="Times New Roman" w:hAnsi="Times New Roman" w:cs="Times New Roman"/>
          <w:sz w:val="28"/>
          <w:szCs w:val="28"/>
        </w:rPr>
      </w:pPr>
      <w:r w:rsidRPr="00E25DFA">
        <w:rPr>
          <w:rFonts w:ascii="Times New Roman" w:hAnsi="Times New Roman" w:cs="Times New Roman"/>
          <w:sz w:val="28"/>
          <w:szCs w:val="28"/>
        </w:rPr>
        <w:t>1) учредительных документов, в том числе внесенных в них изменений;</w:t>
      </w:r>
    </w:p>
    <w:p w:rsidR="00E25DFA" w:rsidRPr="00E25DFA" w:rsidRDefault="00E25DFA" w:rsidP="00E25DFA">
      <w:pPr>
        <w:autoSpaceDE w:val="0"/>
        <w:autoSpaceDN w:val="0"/>
        <w:adjustRightInd w:val="0"/>
        <w:spacing w:after="0" w:line="240" w:lineRule="auto"/>
        <w:ind w:firstLine="709"/>
        <w:jc w:val="both"/>
        <w:rPr>
          <w:rFonts w:ascii="Times New Roman" w:hAnsi="Times New Roman" w:cs="Times New Roman"/>
          <w:sz w:val="28"/>
          <w:szCs w:val="28"/>
        </w:rPr>
      </w:pPr>
      <w:r w:rsidRPr="00E25DFA">
        <w:rPr>
          <w:rFonts w:ascii="Times New Roman" w:hAnsi="Times New Roman" w:cs="Times New Roman"/>
          <w:sz w:val="28"/>
          <w:szCs w:val="28"/>
        </w:rPr>
        <w:t>2) свидетельства о государственной регистрации Учреждения;</w:t>
      </w:r>
    </w:p>
    <w:p w:rsidR="00E25DFA" w:rsidRPr="00E25DFA" w:rsidRDefault="00E25DFA" w:rsidP="00E25DFA">
      <w:pPr>
        <w:autoSpaceDE w:val="0"/>
        <w:autoSpaceDN w:val="0"/>
        <w:adjustRightInd w:val="0"/>
        <w:spacing w:after="0" w:line="240" w:lineRule="auto"/>
        <w:ind w:firstLine="709"/>
        <w:jc w:val="both"/>
        <w:rPr>
          <w:rFonts w:ascii="Times New Roman" w:hAnsi="Times New Roman" w:cs="Times New Roman"/>
          <w:sz w:val="28"/>
          <w:szCs w:val="28"/>
        </w:rPr>
      </w:pPr>
      <w:r w:rsidRPr="00E25DFA">
        <w:rPr>
          <w:rFonts w:ascii="Times New Roman" w:hAnsi="Times New Roman" w:cs="Times New Roman"/>
          <w:sz w:val="28"/>
          <w:szCs w:val="28"/>
        </w:rPr>
        <w:t>3) решения Учредителя о создании Учреждения;</w:t>
      </w:r>
    </w:p>
    <w:p w:rsidR="00E25DFA" w:rsidRPr="00E25DFA" w:rsidRDefault="00E25DFA" w:rsidP="00E25DFA">
      <w:pPr>
        <w:autoSpaceDE w:val="0"/>
        <w:autoSpaceDN w:val="0"/>
        <w:adjustRightInd w:val="0"/>
        <w:spacing w:after="0" w:line="240" w:lineRule="auto"/>
        <w:ind w:firstLine="709"/>
        <w:jc w:val="both"/>
        <w:rPr>
          <w:rFonts w:ascii="Times New Roman" w:hAnsi="Times New Roman" w:cs="Times New Roman"/>
          <w:sz w:val="28"/>
          <w:szCs w:val="28"/>
        </w:rPr>
      </w:pPr>
      <w:r w:rsidRPr="00E25DFA">
        <w:rPr>
          <w:rFonts w:ascii="Times New Roman" w:hAnsi="Times New Roman" w:cs="Times New Roman"/>
          <w:sz w:val="28"/>
          <w:szCs w:val="28"/>
        </w:rPr>
        <w:t>4) решения Учредителя о назначении директора Учреждения;</w:t>
      </w:r>
    </w:p>
    <w:p w:rsidR="00E25DFA" w:rsidRPr="00E25DFA" w:rsidRDefault="00E25DFA" w:rsidP="00E25DFA">
      <w:pPr>
        <w:autoSpaceDE w:val="0"/>
        <w:autoSpaceDN w:val="0"/>
        <w:adjustRightInd w:val="0"/>
        <w:spacing w:after="0" w:line="240" w:lineRule="auto"/>
        <w:ind w:firstLine="709"/>
        <w:jc w:val="both"/>
        <w:rPr>
          <w:rFonts w:ascii="Times New Roman" w:hAnsi="Times New Roman" w:cs="Times New Roman"/>
          <w:sz w:val="28"/>
          <w:szCs w:val="28"/>
        </w:rPr>
      </w:pPr>
      <w:r w:rsidRPr="00E25DFA">
        <w:rPr>
          <w:rFonts w:ascii="Times New Roman" w:hAnsi="Times New Roman" w:cs="Times New Roman"/>
          <w:sz w:val="28"/>
          <w:szCs w:val="28"/>
        </w:rPr>
        <w:t>5) бюджетной сметы Учреждения, составляемой и утверждаемой в порядке, определенном главным распорядителем бюджетных средств, и в соответствии с требованиями, установленными Министерством финансов Российской Федерации;</w:t>
      </w:r>
    </w:p>
    <w:p w:rsidR="00E25DFA" w:rsidRPr="00E25DFA" w:rsidRDefault="00E25DFA" w:rsidP="00E25DFA">
      <w:pPr>
        <w:autoSpaceDE w:val="0"/>
        <w:autoSpaceDN w:val="0"/>
        <w:adjustRightInd w:val="0"/>
        <w:spacing w:after="0" w:line="240" w:lineRule="auto"/>
        <w:ind w:firstLine="709"/>
        <w:jc w:val="both"/>
        <w:rPr>
          <w:rFonts w:ascii="Times New Roman" w:hAnsi="Times New Roman" w:cs="Times New Roman"/>
          <w:sz w:val="28"/>
          <w:szCs w:val="28"/>
        </w:rPr>
      </w:pPr>
      <w:r w:rsidRPr="00E25DFA">
        <w:rPr>
          <w:rFonts w:ascii="Times New Roman" w:hAnsi="Times New Roman" w:cs="Times New Roman"/>
          <w:sz w:val="28"/>
          <w:szCs w:val="28"/>
        </w:rPr>
        <w:t>6) годовой бюджетной (бухгалтерской) отчетности Учреждения;</w:t>
      </w:r>
    </w:p>
    <w:p w:rsidR="00E25DFA" w:rsidRPr="00E25DFA" w:rsidRDefault="00E25DFA" w:rsidP="00E25DFA">
      <w:pPr>
        <w:autoSpaceDE w:val="0"/>
        <w:autoSpaceDN w:val="0"/>
        <w:adjustRightInd w:val="0"/>
        <w:spacing w:after="0" w:line="240" w:lineRule="auto"/>
        <w:ind w:firstLine="709"/>
        <w:jc w:val="both"/>
        <w:rPr>
          <w:rFonts w:ascii="Times New Roman" w:hAnsi="Times New Roman" w:cs="Times New Roman"/>
          <w:sz w:val="28"/>
          <w:szCs w:val="28"/>
        </w:rPr>
      </w:pPr>
      <w:r w:rsidRPr="00E25DFA">
        <w:rPr>
          <w:rFonts w:ascii="Times New Roman" w:hAnsi="Times New Roman" w:cs="Times New Roman"/>
          <w:sz w:val="28"/>
          <w:szCs w:val="28"/>
        </w:rPr>
        <w:t>7) сведений о проведенных в отношении Учреждения контрольных мероприятиях и их результатах;</w:t>
      </w:r>
    </w:p>
    <w:p w:rsidR="00E25DFA" w:rsidRPr="00E25DFA" w:rsidRDefault="00E25DFA" w:rsidP="00E25DF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25DFA">
        <w:rPr>
          <w:rFonts w:ascii="Times New Roman" w:hAnsi="Times New Roman" w:cs="Times New Roman"/>
          <w:sz w:val="28"/>
          <w:szCs w:val="28"/>
        </w:rPr>
        <w:t>8) отчета о результатах своей деятельности и об использовании закрепленного за ним муниципального имущества, составляемого и утверждаемого в порядке, определенном Учредителем,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roofErr w:type="gramEnd"/>
    </w:p>
    <w:p w:rsidR="00E25DFA" w:rsidRPr="00E25DFA" w:rsidRDefault="00E25DFA" w:rsidP="00E25DFA">
      <w:pPr>
        <w:autoSpaceDE w:val="0"/>
        <w:autoSpaceDN w:val="0"/>
        <w:adjustRightInd w:val="0"/>
        <w:spacing w:after="0" w:line="240" w:lineRule="auto"/>
        <w:ind w:firstLine="709"/>
        <w:jc w:val="both"/>
        <w:rPr>
          <w:rFonts w:ascii="Times New Roman" w:hAnsi="Times New Roman" w:cs="Times New Roman"/>
          <w:sz w:val="28"/>
          <w:szCs w:val="28"/>
        </w:rPr>
      </w:pPr>
      <w:r w:rsidRPr="00E25DFA">
        <w:rPr>
          <w:rFonts w:ascii="Times New Roman" w:hAnsi="Times New Roman" w:cs="Times New Roman"/>
          <w:sz w:val="28"/>
          <w:szCs w:val="28"/>
        </w:rPr>
        <w:t xml:space="preserve">2.6. Учреждение обеспечивает открытость и доступность документов, указанных в </w:t>
      </w:r>
      <w:hyperlink w:anchor="Par0" w:history="1">
        <w:r w:rsidRPr="00E25DFA">
          <w:rPr>
            <w:rFonts w:ascii="Times New Roman" w:hAnsi="Times New Roman" w:cs="Times New Roman"/>
            <w:sz w:val="28"/>
            <w:szCs w:val="28"/>
          </w:rPr>
          <w:t>пункте 2.5</w:t>
        </w:r>
      </w:hyperlink>
      <w:r w:rsidRPr="00E25DFA">
        <w:rPr>
          <w:rFonts w:ascii="Times New Roman" w:hAnsi="Times New Roman" w:cs="Times New Roman"/>
          <w:sz w:val="28"/>
          <w:szCs w:val="28"/>
        </w:rPr>
        <w:t xml:space="preserve"> настоящего Устава, с учетом требований законодательства Российской Федерации о защите государственной тайны.</w:t>
      </w:r>
    </w:p>
    <w:p w:rsidR="00FA6F58" w:rsidRPr="00E25DFA" w:rsidRDefault="00FA6F58" w:rsidP="00E25D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F487F" w:rsidRPr="005D7A9D" w:rsidRDefault="004F487F" w:rsidP="002071DA">
      <w:pPr>
        <w:widowControl w:val="0"/>
        <w:autoSpaceDE w:val="0"/>
        <w:autoSpaceDN w:val="0"/>
        <w:adjustRightInd w:val="0"/>
        <w:spacing w:after="0" w:line="240" w:lineRule="auto"/>
        <w:ind w:firstLine="709"/>
        <w:jc w:val="center"/>
        <w:rPr>
          <w:rFonts w:ascii="Times New Roman" w:hAnsi="Times New Roman" w:cs="Times New Roman"/>
          <w:sz w:val="28"/>
        </w:rPr>
      </w:pPr>
      <w:r w:rsidRPr="005D7A9D">
        <w:rPr>
          <w:rFonts w:ascii="Times New Roman" w:hAnsi="Times New Roman" w:cs="Times New Roman"/>
          <w:sz w:val="28"/>
        </w:rPr>
        <w:t>3. ОРГАНИЗАЦИЯ ДЕЯТЕЛЬНОСТИ, ПРАВА</w:t>
      </w:r>
    </w:p>
    <w:p w:rsidR="004F487F" w:rsidRDefault="004F487F" w:rsidP="002071DA">
      <w:pPr>
        <w:widowControl w:val="0"/>
        <w:autoSpaceDE w:val="0"/>
        <w:autoSpaceDN w:val="0"/>
        <w:adjustRightInd w:val="0"/>
        <w:spacing w:after="0" w:line="240" w:lineRule="auto"/>
        <w:ind w:firstLine="709"/>
        <w:jc w:val="center"/>
        <w:rPr>
          <w:rFonts w:ascii="Times New Roman" w:hAnsi="Times New Roman" w:cs="Times New Roman"/>
          <w:sz w:val="28"/>
        </w:rPr>
      </w:pPr>
      <w:r w:rsidRPr="005D7A9D">
        <w:rPr>
          <w:rFonts w:ascii="Times New Roman" w:hAnsi="Times New Roman" w:cs="Times New Roman"/>
          <w:sz w:val="28"/>
        </w:rPr>
        <w:t>И ОБЯЗАННОСТИ УЧРЕЖДЕНИЯ</w:t>
      </w:r>
    </w:p>
    <w:p w:rsidR="009C2225" w:rsidRDefault="009C2225" w:rsidP="002071DA">
      <w:pPr>
        <w:widowControl w:val="0"/>
        <w:autoSpaceDE w:val="0"/>
        <w:autoSpaceDN w:val="0"/>
        <w:adjustRightInd w:val="0"/>
        <w:spacing w:after="0" w:line="240" w:lineRule="auto"/>
        <w:ind w:firstLine="709"/>
        <w:jc w:val="center"/>
        <w:rPr>
          <w:rFonts w:ascii="Times New Roman" w:hAnsi="Times New Roman" w:cs="Times New Roman"/>
          <w:sz w:val="28"/>
        </w:rPr>
      </w:pPr>
    </w:p>
    <w:p w:rsidR="009C2225" w:rsidRDefault="006E116C"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3.1. Учреждение осуществляет свою деятельность в соответствии с настоящим уставом и действующим законодательством.</w:t>
      </w:r>
    </w:p>
    <w:p w:rsidR="006E116C" w:rsidRDefault="006E116C"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3.2. Учреждение строит свои отношения с государственными органами, органами местного самоуправления, предприятиями, учреждениями, организациями и гражданами во все </w:t>
      </w:r>
      <w:proofErr w:type="gramStart"/>
      <w:r>
        <w:rPr>
          <w:rFonts w:ascii="Times New Roman" w:hAnsi="Times New Roman" w:cs="Times New Roman"/>
          <w:sz w:val="28"/>
        </w:rPr>
        <w:t>сферах</w:t>
      </w:r>
      <w:proofErr w:type="gramEnd"/>
      <w:r>
        <w:rPr>
          <w:rFonts w:ascii="Times New Roman" w:hAnsi="Times New Roman" w:cs="Times New Roman"/>
          <w:sz w:val="28"/>
        </w:rPr>
        <w:t xml:space="preserve"> на основе договоров, соглашений, контрактов.</w:t>
      </w:r>
    </w:p>
    <w:p w:rsidR="006E116C" w:rsidRDefault="006E116C"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3.3. Учреждение свободно в выборе форм и предмета договоров и обязательств, любых других условий взаимоотношений с предприятиями, учреждениями, организациями, которые не противоречат действующему законодательству, настоящему уставу.</w:t>
      </w:r>
    </w:p>
    <w:p w:rsidR="006E116C" w:rsidRDefault="006E116C"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3.4.  Для выполнения цели своей деятельности</w:t>
      </w:r>
      <w:r w:rsidR="009E4A5F">
        <w:rPr>
          <w:rFonts w:ascii="Times New Roman" w:hAnsi="Times New Roman" w:cs="Times New Roman"/>
          <w:sz w:val="28"/>
        </w:rPr>
        <w:t xml:space="preserve"> в соответствии с действующим законодательством Учреждение имеет право:</w:t>
      </w:r>
    </w:p>
    <w:p w:rsidR="009E4A5F" w:rsidRDefault="00F66545"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о</w:t>
      </w:r>
      <w:r w:rsidR="009E4A5F">
        <w:rPr>
          <w:rFonts w:ascii="Times New Roman" w:hAnsi="Times New Roman" w:cs="Times New Roman"/>
          <w:sz w:val="28"/>
        </w:rPr>
        <w:t>существлять внешнеэкономическую и иную деятельность в соответствии с действующим законодательством Российской Федерации;</w:t>
      </w:r>
    </w:p>
    <w:p w:rsidR="009E4A5F" w:rsidRDefault="00F66545"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о</w:t>
      </w:r>
      <w:r w:rsidR="009E4A5F">
        <w:rPr>
          <w:rFonts w:ascii="Times New Roman" w:hAnsi="Times New Roman" w:cs="Times New Roman"/>
          <w:sz w:val="28"/>
        </w:rPr>
        <w:t xml:space="preserve">существлять в отношении закрепленного за ним имущества права </w:t>
      </w:r>
      <w:r w:rsidR="009E4A5F">
        <w:rPr>
          <w:rFonts w:ascii="Times New Roman" w:hAnsi="Times New Roman" w:cs="Times New Roman"/>
          <w:sz w:val="28"/>
        </w:rPr>
        <w:lastRenderedPageBreak/>
        <w:t>владения, пользования и распоряжения в пределах, установленных законом, в соответствии с целями своей деятельности, заданиями учредителя и назначением имущества</w:t>
      </w:r>
      <w:r w:rsidR="0086720D">
        <w:rPr>
          <w:rFonts w:ascii="Times New Roman" w:hAnsi="Times New Roman" w:cs="Times New Roman"/>
          <w:sz w:val="28"/>
        </w:rPr>
        <w:t>;</w:t>
      </w:r>
    </w:p>
    <w:p w:rsidR="0086720D" w:rsidRDefault="00F66545"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п</w:t>
      </w:r>
      <w:r w:rsidR="0086720D">
        <w:rPr>
          <w:rFonts w:ascii="Times New Roman" w:hAnsi="Times New Roman" w:cs="Times New Roman"/>
          <w:sz w:val="28"/>
        </w:rPr>
        <w:t>о согласованию с учредителем планировать свою деятельность и определять основные направления и перспективы развития;</w:t>
      </w:r>
    </w:p>
    <w:p w:rsidR="006E116C" w:rsidRDefault="00F66545"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принимать участие в уже</w:t>
      </w:r>
      <w:r w:rsidR="00906ED4">
        <w:rPr>
          <w:rFonts w:ascii="Times New Roman" w:hAnsi="Times New Roman" w:cs="Times New Roman"/>
          <w:sz w:val="28"/>
        </w:rPr>
        <w:t xml:space="preserve"> существующих организациях (союзах), образованных в соответствии с целями и задачами Учреждения;</w:t>
      </w:r>
    </w:p>
    <w:p w:rsidR="00906ED4" w:rsidRDefault="00906ED4"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создавать и ликвидировать, по согласованию с учредителем, свои филиалы и открывать представительства на территории Российской Федерации</w:t>
      </w:r>
      <w:r w:rsidR="00E22A12">
        <w:rPr>
          <w:rFonts w:ascii="Times New Roman" w:hAnsi="Times New Roman" w:cs="Times New Roman"/>
          <w:sz w:val="28"/>
        </w:rPr>
        <w:t xml:space="preserve"> и осуществлять их деятельность на основании положений, утверждаемых руководителем Учреждения. Руководители представительств и филиалов назначаются руководителем Учреждения и действуют на основании доверенности. Представительства и филиалы должны быть указаны в уставе Учреждения;</w:t>
      </w:r>
    </w:p>
    <w:p w:rsidR="00E24640" w:rsidRDefault="00E22A12"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открывать лицевые счета</w:t>
      </w:r>
      <w:r w:rsidR="00587B70">
        <w:rPr>
          <w:rFonts w:ascii="Times New Roman" w:hAnsi="Times New Roman" w:cs="Times New Roman"/>
          <w:sz w:val="28"/>
        </w:rPr>
        <w:t xml:space="preserve"> в территориальном органе Федерального казначейства или в финансовом управлении администрации </w:t>
      </w:r>
      <w:proofErr w:type="spellStart"/>
      <w:r w:rsidR="00587B70">
        <w:rPr>
          <w:rFonts w:ascii="Times New Roman" w:hAnsi="Times New Roman" w:cs="Times New Roman"/>
          <w:sz w:val="28"/>
        </w:rPr>
        <w:t>Абанского</w:t>
      </w:r>
      <w:proofErr w:type="spellEnd"/>
      <w:r w:rsidR="00587B70">
        <w:rPr>
          <w:rFonts w:ascii="Times New Roman" w:hAnsi="Times New Roman" w:cs="Times New Roman"/>
          <w:sz w:val="28"/>
        </w:rPr>
        <w:t xml:space="preserve"> района</w:t>
      </w:r>
      <w:r w:rsidR="00E24640">
        <w:rPr>
          <w:rFonts w:ascii="Times New Roman" w:hAnsi="Times New Roman" w:cs="Times New Roman"/>
          <w:sz w:val="28"/>
        </w:rPr>
        <w:t>;</w:t>
      </w:r>
    </w:p>
    <w:p w:rsidR="00587B70" w:rsidRDefault="00587B70"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совершать в рамках закона иные действия, соответствующие уставным целям.</w:t>
      </w:r>
    </w:p>
    <w:p w:rsidR="00587B70" w:rsidRDefault="00587B70"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3.5. Учреждение обязано: </w:t>
      </w:r>
    </w:p>
    <w:p w:rsidR="00587B70" w:rsidRDefault="00587B70"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нести ответственность в соответствии с законодательством Российской Федерации за нарушение договорных, расчетных обязательств;</w:t>
      </w:r>
    </w:p>
    <w:p w:rsidR="00587B70" w:rsidRDefault="00587B70"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обеспечивать своих работников безопасными условиями труда и нести ответственность в установленном порядке за ущерб, причиненный их здоровью и трудоспособности;</w:t>
      </w:r>
    </w:p>
    <w:p w:rsidR="00587B70" w:rsidRDefault="00587B70"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составлять, утверждать и представлять в установленном учредителем  порядке отчет о деятельности Учреждения и об использовании закрепленного за ним муниципального имущества;</w:t>
      </w:r>
    </w:p>
    <w:p w:rsidR="00587B70" w:rsidRDefault="00587B70"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составлять и исполнять план финансово-хозяйственной деятельности;</w:t>
      </w:r>
    </w:p>
    <w:p w:rsidR="00587B70" w:rsidRDefault="00587B70"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согласовывать с учредителем сдачу в аренду недвижимого имущества и особо ценного движимого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w:t>
      </w:r>
      <w:r w:rsidR="0033761E">
        <w:rPr>
          <w:rFonts w:ascii="Times New Roman" w:hAnsi="Times New Roman" w:cs="Times New Roman"/>
          <w:sz w:val="28"/>
        </w:rPr>
        <w:t>;</w:t>
      </w:r>
    </w:p>
    <w:p w:rsidR="0033761E" w:rsidRDefault="0033761E"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согласовывать с учредителем совершение крупных сделок;</w:t>
      </w:r>
    </w:p>
    <w:p w:rsidR="0033761E" w:rsidRDefault="0033761E"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выполнять иные обязанности и обязательства в соответствии с действующим законодательством, настоящим уставом и распоряжением учредителя.</w:t>
      </w:r>
    </w:p>
    <w:p w:rsidR="0033761E" w:rsidRDefault="0033761E"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3.6.Учреждение обладает полномочиями муниципального заказчика на осуществление функций по размещению заказов на поставки товаров, выполнение работ, оказание услуг для муниципальных нужд в соответствии с действующим законодательством.</w:t>
      </w:r>
    </w:p>
    <w:p w:rsidR="0033761E" w:rsidRDefault="0033761E" w:rsidP="0096728B">
      <w:pPr>
        <w:widowControl w:val="0"/>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Заключение и оплата Учреждением муниципальных контрактов, иных договоров, подлежащих исполнению за счет бюджетных средств, производятся от имени муниципального образования в пределах доведенных Учреждению лимитов бюджетных обязательств, если иное не установлено </w:t>
      </w:r>
      <w:r>
        <w:rPr>
          <w:rFonts w:ascii="Times New Roman" w:hAnsi="Times New Roman" w:cs="Times New Roman"/>
          <w:sz w:val="28"/>
        </w:rPr>
        <w:lastRenderedPageBreak/>
        <w:t>Бюджетным кодексом, и с учетом принятых и исполненных обязательств.</w:t>
      </w:r>
    </w:p>
    <w:p w:rsidR="0033761E" w:rsidRPr="00D53A4B" w:rsidRDefault="0033761E" w:rsidP="0033761E">
      <w:pPr>
        <w:widowControl w:val="0"/>
        <w:autoSpaceDE w:val="0"/>
        <w:autoSpaceDN w:val="0"/>
        <w:adjustRightInd w:val="0"/>
        <w:spacing w:after="0" w:line="240" w:lineRule="auto"/>
        <w:ind w:firstLine="709"/>
        <w:jc w:val="both"/>
      </w:pPr>
      <w:r>
        <w:rPr>
          <w:rFonts w:ascii="Times New Roman" w:hAnsi="Times New Roman" w:cs="Times New Roman"/>
          <w:sz w:val="28"/>
        </w:rPr>
        <w:t>3.7. Учреждение обладает полномочиями получателя бюджетных средств, установленными действующим бюджетным законодательством.</w:t>
      </w:r>
    </w:p>
    <w:p w:rsidR="009C2225" w:rsidRPr="00D53A4B" w:rsidRDefault="009C2225" w:rsidP="0033761E">
      <w:pPr>
        <w:spacing w:after="0" w:line="240" w:lineRule="auto"/>
        <w:jc w:val="both"/>
      </w:pPr>
    </w:p>
    <w:p w:rsidR="009C2225" w:rsidRPr="000C2A7A" w:rsidRDefault="0033761E" w:rsidP="000C2A7A">
      <w:pPr>
        <w:tabs>
          <w:tab w:val="num" w:pos="0"/>
        </w:tabs>
        <w:spacing w:line="240" w:lineRule="auto"/>
        <w:ind w:firstLine="709"/>
        <w:jc w:val="center"/>
        <w:rPr>
          <w:rFonts w:ascii="Times New Roman" w:hAnsi="Times New Roman" w:cs="Times New Roman"/>
          <w:sz w:val="28"/>
          <w:szCs w:val="28"/>
        </w:rPr>
      </w:pPr>
      <w:r w:rsidRPr="000C2A7A">
        <w:rPr>
          <w:rFonts w:ascii="Times New Roman" w:hAnsi="Times New Roman" w:cs="Times New Roman"/>
          <w:sz w:val="28"/>
          <w:szCs w:val="28"/>
        </w:rPr>
        <w:t>4.  СРЕДСТВА И ИМУЩЕСТВО УЧРЕЖДЕНИЯ</w:t>
      </w:r>
    </w:p>
    <w:p w:rsidR="0033761E" w:rsidRPr="000C2A7A" w:rsidRDefault="0033761E" w:rsidP="000C2A7A">
      <w:pPr>
        <w:pStyle w:val="a9"/>
        <w:numPr>
          <w:ilvl w:val="1"/>
          <w:numId w:val="11"/>
        </w:numPr>
        <w:spacing w:after="0" w:line="240" w:lineRule="auto"/>
        <w:ind w:left="0" w:firstLine="709"/>
        <w:jc w:val="both"/>
        <w:rPr>
          <w:rFonts w:ascii="Times New Roman" w:hAnsi="Times New Roman" w:cs="Times New Roman"/>
          <w:sz w:val="28"/>
          <w:szCs w:val="28"/>
        </w:rPr>
      </w:pPr>
      <w:r w:rsidRPr="000C2A7A">
        <w:rPr>
          <w:rFonts w:ascii="Times New Roman" w:hAnsi="Times New Roman" w:cs="Times New Roman"/>
          <w:sz w:val="28"/>
          <w:szCs w:val="28"/>
        </w:rPr>
        <w:t xml:space="preserve"> Имущество Учреждения находится в муниципальной собственности </w:t>
      </w:r>
      <w:proofErr w:type="spellStart"/>
      <w:r w:rsidRPr="000C2A7A">
        <w:rPr>
          <w:rFonts w:ascii="Times New Roman" w:hAnsi="Times New Roman" w:cs="Times New Roman"/>
          <w:sz w:val="28"/>
          <w:szCs w:val="28"/>
        </w:rPr>
        <w:t>Абанского</w:t>
      </w:r>
      <w:proofErr w:type="spellEnd"/>
      <w:r w:rsidRPr="000C2A7A">
        <w:rPr>
          <w:rFonts w:ascii="Times New Roman" w:hAnsi="Times New Roman" w:cs="Times New Roman"/>
          <w:sz w:val="28"/>
          <w:szCs w:val="28"/>
        </w:rPr>
        <w:t xml:space="preserve"> района Красноярского края, отражается на самостоятельном балансе Учреждения и закреплено за ним на праве оперативного управления в соответствии с Гражданским кодексом Российской Федерации.</w:t>
      </w:r>
    </w:p>
    <w:p w:rsidR="000C2A7A" w:rsidRPr="000C2A7A" w:rsidRDefault="0033761E" w:rsidP="000C2A7A">
      <w:pPr>
        <w:pStyle w:val="a9"/>
        <w:spacing w:after="0" w:line="240" w:lineRule="auto"/>
        <w:ind w:left="0" w:firstLine="709"/>
        <w:jc w:val="both"/>
        <w:rPr>
          <w:rFonts w:ascii="Times New Roman" w:hAnsi="Times New Roman" w:cs="Times New Roman"/>
          <w:sz w:val="28"/>
          <w:szCs w:val="28"/>
        </w:rPr>
      </w:pPr>
      <w:r w:rsidRPr="000C2A7A">
        <w:rPr>
          <w:rFonts w:ascii="Times New Roman" w:hAnsi="Times New Roman" w:cs="Times New Roman"/>
          <w:sz w:val="28"/>
          <w:szCs w:val="28"/>
        </w:rPr>
        <w:t xml:space="preserve">Земельный участок, необходимый для выполнения учреждением своих уставных задач, предоставляется ему </w:t>
      </w:r>
      <w:r w:rsidRPr="00E24640">
        <w:rPr>
          <w:rFonts w:ascii="Times New Roman" w:hAnsi="Times New Roman" w:cs="Times New Roman"/>
          <w:sz w:val="28"/>
          <w:szCs w:val="28"/>
        </w:rPr>
        <w:t xml:space="preserve">на праве </w:t>
      </w:r>
      <w:r w:rsidR="000C2A7A" w:rsidRPr="00E24640">
        <w:rPr>
          <w:rFonts w:ascii="Times New Roman" w:hAnsi="Times New Roman" w:cs="Times New Roman"/>
          <w:sz w:val="28"/>
          <w:szCs w:val="28"/>
        </w:rPr>
        <w:t>постоянного (бессрочного) пользования.</w:t>
      </w:r>
    </w:p>
    <w:p w:rsidR="000C2A7A" w:rsidRPr="000C2A7A" w:rsidRDefault="000C2A7A" w:rsidP="000C2A7A">
      <w:pPr>
        <w:pStyle w:val="a9"/>
        <w:widowControl w:val="0"/>
        <w:numPr>
          <w:ilvl w:val="1"/>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0C2A7A">
        <w:rPr>
          <w:rFonts w:ascii="Times New Roman" w:hAnsi="Times New Roman" w:cs="Times New Roman"/>
          <w:sz w:val="28"/>
          <w:szCs w:val="28"/>
        </w:rPr>
        <w:t>Источниками формирования имущества и финансовых ресурсов Учреждения являются:</w:t>
      </w:r>
    </w:p>
    <w:p w:rsidR="000C2A7A" w:rsidRPr="000C2A7A" w:rsidRDefault="00E24640" w:rsidP="000C2A7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C2A7A" w:rsidRPr="000C2A7A">
        <w:rPr>
          <w:rFonts w:ascii="Times New Roman" w:hAnsi="Times New Roman" w:cs="Times New Roman"/>
          <w:sz w:val="28"/>
          <w:szCs w:val="28"/>
        </w:rPr>
        <w:t>имущество, переданное Учреждению Учредителем;</w:t>
      </w:r>
    </w:p>
    <w:p w:rsidR="000C2A7A" w:rsidRPr="000C2A7A" w:rsidRDefault="00E24640" w:rsidP="000C2A7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C2A7A" w:rsidRPr="000C2A7A">
        <w:rPr>
          <w:rFonts w:ascii="Times New Roman" w:hAnsi="Times New Roman" w:cs="Times New Roman"/>
          <w:sz w:val="28"/>
          <w:szCs w:val="28"/>
        </w:rPr>
        <w:t xml:space="preserve">денежные средства, выделенные в соответствии с бюджетной сметой или в соответствии с </w:t>
      </w:r>
      <w:r>
        <w:rPr>
          <w:rFonts w:ascii="Times New Roman" w:hAnsi="Times New Roman" w:cs="Times New Roman"/>
          <w:sz w:val="28"/>
          <w:szCs w:val="28"/>
        </w:rPr>
        <w:t>муниципальными</w:t>
      </w:r>
      <w:r w:rsidR="000C2A7A" w:rsidRPr="000C2A7A">
        <w:rPr>
          <w:rFonts w:ascii="Times New Roman" w:hAnsi="Times New Roman" w:cs="Times New Roman"/>
          <w:sz w:val="28"/>
          <w:szCs w:val="28"/>
        </w:rPr>
        <w:t xml:space="preserve"> программами; </w:t>
      </w:r>
    </w:p>
    <w:p w:rsidR="000C2A7A" w:rsidRPr="000C2A7A" w:rsidRDefault="000C2A7A" w:rsidP="000C2A7A">
      <w:pPr>
        <w:pStyle w:val="ConsPlusNormal"/>
        <w:widowControl/>
        <w:ind w:firstLine="709"/>
        <w:jc w:val="both"/>
        <w:rPr>
          <w:rFonts w:ascii="Times New Roman" w:hAnsi="Times New Roman" w:cs="Times New Roman"/>
          <w:sz w:val="28"/>
          <w:szCs w:val="28"/>
        </w:rPr>
      </w:pPr>
      <w:r w:rsidRPr="000C2A7A">
        <w:rPr>
          <w:rFonts w:ascii="Times New Roman" w:hAnsi="Times New Roman" w:cs="Times New Roman"/>
          <w:sz w:val="28"/>
          <w:szCs w:val="28"/>
        </w:rPr>
        <w:t>- дары и пожертвования российских юридических и физических лиц;</w:t>
      </w:r>
    </w:p>
    <w:p w:rsidR="000C2A7A" w:rsidRPr="000C2A7A" w:rsidRDefault="000C2A7A" w:rsidP="000C2A7A">
      <w:pPr>
        <w:pStyle w:val="ConsPlusNormal"/>
        <w:widowControl/>
        <w:ind w:firstLine="709"/>
        <w:jc w:val="both"/>
        <w:rPr>
          <w:rFonts w:ascii="Times New Roman" w:hAnsi="Times New Roman" w:cs="Times New Roman"/>
          <w:sz w:val="28"/>
          <w:szCs w:val="28"/>
        </w:rPr>
      </w:pPr>
      <w:r w:rsidRPr="000C2A7A">
        <w:rPr>
          <w:rFonts w:ascii="Times New Roman" w:hAnsi="Times New Roman" w:cs="Times New Roman"/>
          <w:sz w:val="28"/>
          <w:szCs w:val="28"/>
        </w:rPr>
        <w:t>- иные источники, не запрещенные законодательством Российской Федерации.</w:t>
      </w:r>
    </w:p>
    <w:p w:rsidR="000C2A7A" w:rsidRPr="000C2A7A" w:rsidRDefault="000C2A7A" w:rsidP="000C2A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A7A">
        <w:rPr>
          <w:rFonts w:ascii="Times New Roman" w:hAnsi="Times New Roman" w:cs="Times New Roman"/>
          <w:sz w:val="28"/>
          <w:szCs w:val="28"/>
        </w:rPr>
        <w:t xml:space="preserve">Учреждение осуществляет операции с бюджетными средствами через лицевые счета, открытые ему в органах Федерального казначейства или финансовом органе муниципального образования </w:t>
      </w:r>
      <w:proofErr w:type="spellStart"/>
      <w:r w:rsidRPr="000C2A7A">
        <w:rPr>
          <w:rFonts w:ascii="Times New Roman" w:hAnsi="Times New Roman" w:cs="Times New Roman"/>
          <w:sz w:val="28"/>
          <w:szCs w:val="28"/>
        </w:rPr>
        <w:t>Абанский</w:t>
      </w:r>
      <w:proofErr w:type="spellEnd"/>
      <w:r w:rsidRPr="000C2A7A">
        <w:rPr>
          <w:rFonts w:ascii="Times New Roman" w:hAnsi="Times New Roman" w:cs="Times New Roman"/>
          <w:sz w:val="28"/>
          <w:szCs w:val="28"/>
        </w:rPr>
        <w:t xml:space="preserve"> район.</w:t>
      </w:r>
    </w:p>
    <w:p w:rsidR="000C2A7A" w:rsidRPr="000C2A7A" w:rsidRDefault="000C2A7A" w:rsidP="000C2A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A7A">
        <w:rPr>
          <w:rFonts w:ascii="Times New Roman" w:hAnsi="Times New Roman" w:cs="Times New Roman"/>
          <w:sz w:val="28"/>
          <w:szCs w:val="28"/>
        </w:rPr>
        <w:t>4.3. При осуществлении права оперативного управления имуществом Учреждение обязано:</w:t>
      </w:r>
    </w:p>
    <w:p w:rsidR="000C2A7A" w:rsidRPr="000C2A7A" w:rsidRDefault="000C2A7A" w:rsidP="000C2A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A7A">
        <w:rPr>
          <w:rFonts w:ascii="Times New Roman" w:hAnsi="Times New Roman" w:cs="Times New Roman"/>
          <w:sz w:val="28"/>
          <w:szCs w:val="28"/>
        </w:rPr>
        <w:t>эффективно использовать имущество;</w:t>
      </w:r>
    </w:p>
    <w:p w:rsidR="000C2A7A" w:rsidRPr="000C2A7A" w:rsidRDefault="000C2A7A" w:rsidP="000C2A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A7A">
        <w:rPr>
          <w:rFonts w:ascii="Times New Roman" w:hAnsi="Times New Roman" w:cs="Times New Roman"/>
          <w:sz w:val="28"/>
          <w:szCs w:val="28"/>
        </w:rPr>
        <w:t>обеспечивать сохранность имущества и использование его по целевому назначению;</w:t>
      </w:r>
    </w:p>
    <w:p w:rsidR="000C2A7A" w:rsidRPr="000C2A7A" w:rsidRDefault="000C2A7A" w:rsidP="000C2A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A7A">
        <w:rPr>
          <w:rFonts w:ascii="Times New Roman" w:hAnsi="Times New Roman" w:cs="Times New Roman"/>
          <w:sz w:val="28"/>
          <w:szCs w:val="28"/>
        </w:rPr>
        <w:t>не допускать ухудшения технического состояния имущества, помимо его ухудшения, связанного с амортизацией в процессе эксплуатации;</w:t>
      </w:r>
    </w:p>
    <w:p w:rsidR="000C2A7A" w:rsidRPr="000C2A7A" w:rsidRDefault="000C2A7A" w:rsidP="000C2A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A7A">
        <w:rPr>
          <w:rFonts w:ascii="Times New Roman" w:hAnsi="Times New Roman" w:cs="Times New Roman"/>
          <w:sz w:val="28"/>
          <w:szCs w:val="28"/>
        </w:rPr>
        <w:t>осуществлять капитальный и текущий ремонт имущества в пределах утвержденной бюджетной сметы.</w:t>
      </w:r>
    </w:p>
    <w:p w:rsidR="000C2A7A" w:rsidRPr="000C2A7A" w:rsidRDefault="000C2A7A" w:rsidP="000C2A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A7A">
        <w:rPr>
          <w:rFonts w:ascii="Times New Roman" w:hAnsi="Times New Roman" w:cs="Times New Roman"/>
          <w:sz w:val="28"/>
          <w:szCs w:val="28"/>
        </w:rPr>
        <w:t>4.4. Учреждение не вправе без согласия собственника отчуждать имущество, закрепленное за Учреждением на праве оперативного управления и приобретенное за счет средств, выделенных Учреждению по бюджетной смете, либо распоряжаться иным способом таким имуществом, а также изменять его целевое назначение.</w:t>
      </w:r>
    </w:p>
    <w:p w:rsidR="000C2A7A" w:rsidRPr="000C2A7A" w:rsidRDefault="000C2A7A" w:rsidP="000C2A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A7A">
        <w:rPr>
          <w:rFonts w:ascii="Times New Roman" w:hAnsi="Times New Roman" w:cs="Times New Roman"/>
          <w:sz w:val="28"/>
          <w:szCs w:val="28"/>
        </w:rPr>
        <w:t>4.5. Учреждение использует бюджетные средства в соответствии с утвержденной администрацией бюджетной сметой.</w:t>
      </w:r>
    </w:p>
    <w:p w:rsidR="000C2A7A" w:rsidRPr="000C2A7A" w:rsidRDefault="000C2A7A" w:rsidP="000C2A7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A7A">
        <w:rPr>
          <w:rFonts w:ascii="Times New Roman" w:hAnsi="Times New Roman" w:cs="Times New Roman"/>
          <w:sz w:val="28"/>
          <w:szCs w:val="28"/>
        </w:rPr>
        <w:t>4.6. Учредитель в отношении имущества, закрепленного на праве оперативного управления за Учреждением, вправе изъять излишнее, неиспользуемое либо используемое не в соответствии с уставными целями имущество.</w:t>
      </w:r>
    </w:p>
    <w:p w:rsidR="000C2A7A" w:rsidRPr="000C2A7A" w:rsidRDefault="000C2A7A" w:rsidP="000C2A7A">
      <w:pPr>
        <w:pStyle w:val="ConsPlusNormal"/>
        <w:widowControl/>
        <w:ind w:firstLine="709"/>
        <w:jc w:val="both"/>
        <w:rPr>
          <w:rFonts w:ascii="Times New Roman" w:hAnsi="Times New Roman" w:cs="Times New Roman"/>
          <w:sz w:val="28"/>
          <w:szCs w:val="28"/>
        </w:rPr>
      </w:pPr>
      <w:r w:rsidRPr="000C2A7A">
        <w:rPr>
          <w:rFonts w:ascii="Times New Roman" w:hAnsi="Times New Roman" w:cs="Times New Roman"/>
          <w:sz w:val="28"/>
          <w:szCs w:val="28"/>
        </w:rPr>
        <w:lastRenderedPageBreak/>
        <w:t>4.</w:t>
      </w:r>
      <w:r w:rsidR="00E24640">
        <w:rPr>
          <w:rFonts w:ascii="Times New Roman" w:hAnsi="Times New Roman" w:cs="Times New Roman"/>
          <w:sz w:val="28"/>
          <w:szCs w:val="28"/>
        </w:rPr>
        <w:t>7</w:t>
      </w:r>
      <w:r w:rsidRPr="000C2A7A">
        <w:rPr>
          <w:rFonts w:ascii="Times New Roman" w:hAnsi="Times New Roman" w:cs="Times New Roman"/>
          <w:sz w:val="28"/>
          <w:szCs w:val="28"/>
        </w:rPr>
        <w:t xml:space="preserve">. Списание закрепленного за Учреждением на праве оперативного управления движимого имущества с балансовой стоимостью свыше 20000 рублей на момент списания и  недвижимого имущества осуществляется районный отдел по управлению муниципальным имуществом администрации </w:t>
      </w:r>
      <w:proofErr w:type="spellStart"/>
      <w:r w:rsidRPr="000C2A7A">
        <w:rPr>
          <w:rFonts w:ascii="Times New Roman" w:hAnsi="Times New Roman" w:cs="Times New Roman"/>
          <w:sz w:val="28"/>
          <w:szCs w:val="28"/>
        </w:rPr>
        <w:t>Абанского</w:t>
      </w:r>
      <w:proofErr w:type="spellEnd"/>
      <w:r w:rsidRPr="000C2A7A">
        <w:rPr>
          <w:rFonts w:ascii="Times New Roman" w:hAnsi="Times New Roman" w:cs="Times New Roman"/>
          <w:sz w:val="28"/>
          <w:szCs w:val="28"/>
        </w:rPr>
        <w:t xml:space="preserve"> района Красноярского края.</w:t>
      </w:r>
    </w:p>
    <w:p w:rsidR="000C2A7A" w:rsidRPr="000C2A7A" w:rsidRDefault="000C2A7A" w:rsidP="000C2A7A">
      <w:pPr>
        <w:pStyle w:val="ConsPlusNormal"/>
        <w:widowControl/>
        <w:ind w:firstLine="709"/>
        <w:jc w:val="both"/>
        <w:rPr>
          <w:rFonts w:ascii="Times New Roman" w:hAnsi="Times New Roman" w:cs="Times New Roman"/>
          <w:sz w:val="28"/>
          <w:szCs w:val="28"/>
        </w:rPr>
      </w:pPr>
      <w:r w:rsidRPr="000C2A7A">
        <w:rPr>
          <w:rFonts w:ascii="Times New Roman" w:hAnsi="Times New Roman" w:cs="Times New Roman"/>
          <w:sz w:val="28"/>
          <w:szCs w:val="28"/>
        </w:rPr>
        <w:t xml:space="preserve">Списание иного закрепленного за Учреждением имущества осуществляется учредителем. </w:t>
      </w:r>
    </w:p>
    <w:p w:rsidR="000C2A7A" w:rsidRPr="000C2A7A" w:rsidRDefault="000C2A7A" w:rsidP="000C2A7A">
      <w:pPr>
        <w:pStyle w:val="ConsPlusNormal"/>
        <w:widowControl/>
        <w:ind w:firstLine="709"/>
        <w:jc w:val="both"/>
        <w:rPr>
          <w:rFonts w:ascii="Times New Roman" w:hAnsi="Times New Roman" w:cs="Times New Roman"/>
          <w:sz w:val="28"/>
          <w:szCs w:val="28"/>
        </w:rPr>
      </w:pPr>
      <w:r w:rsidRPr="000C2A7A">
        <w:rPr>
          <w:rFonts w:ascii="Times New Roman" w:hAnsi="Times New Roman" w:cs="Times New Roman"/>
          <w:sz w:val="28"/>
          <w:szCs w:val="28"/>
        </w:rPr>
        <w:t>4.</w:t>
      </w:r>
      <w:r w:rsidR="00E24640">
        <w:rPr>
          <w:rFonts w:ascii="Times New Roman" w:hAnsi="Times New Roman" w:cs="Times New Roman"/>
          <w:sz w:val="28"/>
          <w:szCs w:val="28"/>
        </w:rPr>
        <w:t>8</w:t>
      </w:r>
      <w:r w:rsidRPr="000C2A7A">
        <w:rPr>
          <w:rFonts w:ascii="Times New Roman" w:hAnsi="Times New Roman" w:cs="Times New Roman"/>
          <w:sz w:val="28"/>
          <w:szCs w:val="28"/>
        </w:rPr>
        <w:t xml:space="preserve">. Районный отдел по управлению муниципальным имуществом администрации </w:t>
      </w:r>
      <w:proofErr w:type="spellStart"/>
      <w:r w:rsidRPr="000C2A7A">
        <w:rPr>
          <w:rFonts w:ascii="Times New Roman" w:hAnsi="Times New Roman" w:cs="Times New Roman"/>
          <w:sz w:val="28"/>
          <w:szCs w:val="28"/>
        </w:rPr>
        <w:t>Абанского</w:t>
      </w:r>
      <w:proofErr w:type="spellEnd"/>
      <w:r w:rsidRPr="000C2A7A">
        <w:rPr>
          <w:rFonts w:ascii="Times New Roman" w:hAnsi="Times New Roman" w:cs="Times New Roman"/>
          <w:sz w:val="28"/>
          <w:szCs w:val="28"/>
        </w:rPr>
        <w:t xml:space="preserve"> района Красноярского края в отношении имущества, закрепленного за Учреждением собственником имущества, либо приобретенного Учреждением за счет средств, выделенных ему собственником на приобретение такого имущества, вправе изъять излишнее, неиспользуемое либо используемое не по назначению имущество и распорядиться им по своему усмотрению.</w:t>
      </w:r>
    </w:p>
    <w:p w:rsidR="000C2A7A" w:rsidRPr="000C2A7A" w:rsidRDefault="000C2A7A" w:rsidP="000C2A7A">
      <w:pPr>
        <w:spacing w:after="0" w:line="240" w:lineRule="auto"/>
        <w:ind w:firstLine="709"/>
        <w:jc w:val="both"/>
        <w:rPr>
          <w:rFonts w:ascii="Times New Roman" w:eastAsia="Calibri" w:hAnsi="Times New Roman" w:cs="Times New Roman"/>
          <w:sz w:val="28"/>
          <w:szCs w:val="28"/>
        </w:rPr>
      </w:pPr>
      <w:r w:rsidRPr="00E24640">
        <w:rPr>
          <w:rFonts w:ascii="Times New Roman" w:eastAsia="Calibri" w:hAnsi="Times New Roman" w:cs="Times New Roman"/>
          <w:sz w:val="28"/>
          <w:szCs w:val="28"/>
        </w:rPr>
        <w:t>4.</w:t>
      </w:r>
      <w:r w:rsidR="00E24640" w:rsidRPr="00E24640">
        <w:rPr>
          <w:rFonts w:ascii="Times New Roman" w:eastAsia="Calibri" w:hAnsi="Times New Roman" w:cs="Times New Roman"/>
          <w:sz w:val="28"/>
          <w:szCs w:val="28"/>
        </w:rPr>
        <w:t>9.</w:t>
      </w:r>
      <w:r w:rsidRPr="00E24640">
        <w:rPr>
          <w:rFonts w:ascii="Times New Roman" w:eastAsia="Calibri" w:hAnsi="Times New Roman" w:cs="Times New Roman"/>
          <w:sz w:val="28"/>
          <w:szCs w:val="28"/>
        </w:rPr>
        <w:t xml:space="preserve"> В бюджетной смете Учреждения должны быть отражены все доходы Учреждения</w:t>
      </w:r>
      <w:r w:rsidR="00E24640" w:rsidRPr="00E24640">
        <w:rPr>
          <w:rFonts w:ascii="Times New Roman" w:eastAsia="Calibri" w:hAnsi="Times New Roman" w:cs="Times New Roman"/>
          <w:sz w:val="28"/>
          <w:szCs w:val="28"/>
        </w:rPr>
        <w:t>.</w:t>
      </w:r>
    </w:p>
    <w:p w:rsidR="000C2A7A" w:rsidRPr="000C2A7A" w:rsidRDefault="000C2A7A" w:rsidP="000C2A7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2A7A">
        <w:rPr>
          <w:rFonts w:ascii="Times New Roman" w:eastAsia="Calibri" w:hAnsi="Times New Roman" w:cs="Times New Roman"/>
          <w:sz w:val="28"/>
          <w:szCs w:val="28"/>
        </w:rPr>
        <w:t>4.1</w:t>
      </w:r>
      <w:r w:rsidR="00E24640">
        <w:rPr>
          <w:rFonts w:ascii="Times New Roman" w:eastAsia="Calibri" w:hAnsi="Times New Roman" w:cs="Times New Roman"/>
          <w:sz w:val="28"/>
          <w:szCs w:val="28"/>
        </w:rPr>
        <w:t>0</w:t>
      </w:r>
      <w:r w:rsidRPr="000C2A7A">
        <w:rPr>
          <w:rFonts w:ascii="Times New Roman" w:eastAsia="Calibri" w:hAnsi="Times New Roman" w:cs="Times New Roman"/>
          <w:sz w:val="28"/>
          <w:szCs w:val="28"/>
        </w:rPr>
        <w:t>. Учреждение не вправе:</w:t>
      </w:r>
    </w:p>
    <w:p w:rsidR="000C2A7A" w:rsidRPr="000C2A7A" w:rsidRDefault="000C2A7A" w:rsidP="000C2A7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2A7A">
        <w:rPr>
          <w:rFonts w:ascii="Times New Roman" w:eastAsia="Calibri" w:hAnsi="Times New Roman" w:cs="Times New Roman"/>
          <w:sz w:val="28"/>
          <w:szCs w:val="28"/>
        </w:rPr>
        <w:t>- выступать учредителем (участником) юридических лиц;</w:t>
      </w:r>
    </w:p>
    <w:p w:rsidR="000C2A7A" w:rsidRPr="000C2A7A" w:rsidRDefault="000C2A7A" w:rsidP="000C2A7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2A7A">
        <w:rPr>
          <w:rFonts w:ascii="Times New Roman" w:eastAsia="Calibri" w:hAnsi="Times New Roman" w:cs="Times New Roman"/>
          <w:sz w:val="28"/>
          <w:szCs w:val="28"/>
        </w:rPr>
        <w:t>- получать и предоставлять кредиты (займы), приобретать ценные бумаги;</w:t>
      </w:r>
    </w:p>
    <w:p w:rsidR="000C2A7A" w:rsidRPr="000C2A7A" w:rsidRDefault="000C2A7A" w:rsidP="000C2A7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C2A7A">
        <w:rPr>
          <w:rFonts w:ascii="Times New Roman" w:eastAsia="Calibri" w:hAnsi="Times New Roman" w:cs="Times New Roman"/>
          <w:sz w:val="28"/>
          <w:szCs w:val="28"/>
        </w:rPr>
        <w:t>- совершать сделки, возможным последствием которых является отчуждение или обременение имущества, закрепленного за ним собственником или приобретенного Учреждением за счет средств, выделенных ему собственником на приобретение такого имущества, если иное не установлено действующим законодательством.</w:t>
      </w:r>
    </w:p>
    <w:p w:rsidR="000C2A7A" w:rsidRDefault="000C2A7A" w:rsidP="000C2A7A">
      <w:pPr>
        <w:tabs>
          <w:tab w:val="num" w:pos="0"/>
        </w:tabs>
        <w:spacing w:line="240" w:lineRule="auto"/>
        <w:ind w:firstLine="709"/>
        <w:jc w:val="both"/>
      </w:pPr>
    </w:p>
    <w:p w:rsidR="009C2225" w:rsidRPr="00A62E7D" w:rsidRDefault="000C2A7A" w:rsidP="00A62E7D">
      <w:pPr>
        <w:pStyle w:val="a9"/>
        <w:numPr>
          <w:ilvl w:val="0"/>
          <w:numId w:val="11"/>
        </w:numPr>
        <w:tabs>
          <w:tab w:val="num" w:pos="0"/>
        </w:tabs>
        <w:spacing w:after="0" w:line="240" w:lineRule="auto"/>
        <w:jc w:val="center"/>
        <w:rPr>
          <w:rFonts w:ascii="Times New Roman" w:hAnsi="Times New Roman" w:cs="Times New Roman"/>
          <w:sz w:val="28"/>
          <w:szCs w:val="28"/>
        </w:rPr>
      </w:pPr>
      <w:r w:rsidRPr="00A62E7D">
        <w:rPr>
          <w:rFonts w:ascii="Times New Roman" w:hAnsi="Times New Roman" w:cs="Times New Roman"/>
          <w:sz w:val="28"/>
          <w:szCs w:val="28"/>
        </w:rPr>
        <w:t>УПРАВЛЕНИЕ УЧРЕЖДЕНИЕМ</w:t>
      </w:r>
    </w:p>
    <w:p w:rsidR="00A62E7D" w:rsidRPr="00A62E7D" w:rsidRDefault="00A62E7D" w:rsidP="00A62E7D">
      <w:pPr>
        <w:pStyle w:val="a9"/>
        <w:tabs>
          <w:tab w:val="num" w:pos="0"/>
        </w:tabs>
        <w:spacing w:after="0" w:line="240" w:lineRule="auto"/>
        <w:ind w:left="360"/>
        <w:rPr>
          <w:rFonts w:ascii="Times New Roman" w:hAnsi="Times New Roman" w:cs="Times New Roman"/>
          <w:sz w:val="28"/>
          <w:szCs w:val="28"/>
        </w:rPr>
      </w:pPr>
    </w:p>
    <w:p w:rsidR="000C2A7A" w:rsidRPr="003515C9" w:rsidRDefault="000C2A7A" w:rsidP="003515C9">
      <w:pPr>
        <w:tabs>
          <w:tab w:val="num" w:pos="0"/>
        </w:tabs>
        <w:spacing w:after="0" w:line="240" w:lineRule="auto"/>
        <w:ind w:firstLine="709"/>
        <w:jc w:val="both"/>
        <w:rPr>
          <w:rFonts w:ascii="Times New Roman" w:hAnsi="Times New Roman" w:cs="Times New Roman"/>
          <w:sz w:val="28"/>
          <w:szCs w:val="28"/>
        </w:rPr>
      </w:pPr>
      <w:r w:rsidRPr="003515C9">
        <w:rPr>
          <w:rFonts w:ascii="Times New Roman" w:hAnsi="Times New Roman" w:cs="Times New Roman"/>
          <w:sz w:val="28"/>
          <w:szCs w:val="28"/>
        </w:rPr>
        <w:t>5.1</w:t>
      </w:r>
      <w:r w:rsidR="00E24640">
        <w:rPr>
          <w:rFonts w:ascii="Times New Roman" w:hAnsi="Times New Roman" w:cs="Times New Roman"/>
          <w:sz w:val="28"/>
          <w:szCs w:val="28"/>
        </w:rPr>
        <w:t>.</w:t>
      </w:r>
      <w:r w:rsidRPr="003515C9">
        <w:rPr>
          <w:rFonts w:ascii="Times New Roman" w:hAnsi="Times New Roman" w:cs="Times New Roman"/>
          <w:sz w:val="28"/>
          <w:szCs w:val="28"/>
        </w:rPr>
        <w:t xml:space="preserve">  </w:t>
      </w:r>
      <w:proofErr w:type="gramStart"/>
      <w:r w:rsidRPr="003515C9">
        <w:rPr>
          <w:rFonts w:ascii="Times New Roman" w:hAnsi="Times New Roman" w:cs="Times New Roman"/>
          <w:sz w:val="28"/>
          <w:szCs w:val="28"/>
        </w:rPr>
        <w:t>К</w:t>
      </w:r>
      <w:proofErr w:type="gramEnd"/>
      <w:r w:rsidRPr="003515C9">
        <w:rPr>
          <w:rFonts w:ascii="Times New Roman" w:hAnsi="Times New Roman" w:cs="Times New Roman"/>
          <w:sz w:val="28"/>
          <w:szCs w:val="28"/>
        </w:rPr>
        <w:t xml:space="preserve"> исключительной компетенции учредителя относятся следующие вопросы:</w:t>
      </w:r>
    </w:p>
    <w:p w:rsidR="000C2A7A" w:rsidRPr="003515C9" w:rsidRDefault="00A84208" w:rsidP="003515C9">
      <w:pPr>
        <w:tabs>
          <w:tab w:val="num" w:pos="0"/>
        </w:tabs>
        <w:spacing w:after="0" w:line="240" w:lineRule="auto"/>
        <w:ind w:firstLine="709"/>
        <w:jc w:val="both"/>
        <w:rPr>
          <w:rFonts w:ascii="Times New Roman" w:hAnsi="Times New Roman" w:cs="Times New Roman"/>
          <w:sz w:val="28"/>
          <w:szCs w:val="28"/>
        </w:rPr>
      </w:pPr>
      <w:r w:rsidRPr="003515C9">
        <w:rPr>
          <w:rFonts w:ascii="Times New Roman" w:hAnsi="Times New Roman" w:cs="Times New Roman"/>
          <w:sz w:val="28"/>
          <w:szCs w:val="28"/>
        </w:rPr>
        <w:t>- утверждение устава, изменений и дополнений в устав учреждения;</w:t>
      </w:r>
    </w:p>
    <w:p w:rsidR="000E1483" w:rsidRPr="003515C9" w:rsidRDefault="00A84208" w:rsidP="003515C9">
      <w:pPr>
        <w:spacing w:after="0" w:line="240" w:lineRule="auto"/>
        <w:ind w:firstLine="709"/>
        <w:jc w:val="both"/>
        <w:rPr>
          <w:rFonts w:ascii="Times New Roman" w:hAnsi="Times New Roman" w:cs="Times New Roman"/>
          <w:sz w:val="28"/>
          <w:szCs w:val="28"/>
        </w:rPr>
      </w:pPr>
      <w:r w:rsidRPr="003515C9">
        <w:rPr>
          <w:rFonts w:ascii="Times New Roman" w:hAnsi="Times New Roman" w:cs="Times New Roman"/>
          <w:sz w:val="28"/>
          <w:szCs w:val="28"/>
        </w:rPr>
        <w:t>-  назначение и освобождение от должности</w:t>
      </w:r>
      <w:r w:rsidR="000E1483" w:rsidRPr="003515C9">
        <w:rPr>
          <w:rFonts w:ascii="Times New Roman" w:hAnsi="Times New Roman" w:cs="Times New Roman"/>
          <w:sz w:val="28"/>
          <w:szCs w:val="28"/>
        </w:rPr>
        <w:t xml:space="preserve"> руководителя </w:t>
      </w:r>
      <w:r w:rsidRPr="003515C9">
        <w:rPr>
          <w:rFonts w:ascii="Times New Roman" w:hAnsi="Times New Roman" w:cs="Times New Roman"/>
          <w:sz w:val="28"/>
          <w:szCs w:val="28"/>
        </w:rPr>
        <w:t>У</w:t>
      </w:r>
      <w:r w:rsidR="000E1483" w:rsidRPr="003515C9">
        <w:rPr>
          <w:rFonts w:ascii="Times New Roman" w:hAnsi="Times New Roman" w:cs="Times New Roman"/>
          <w:sz w:val="28"/>
          <w:szCs w:val="28"/>
        </w:rPr>
        <w:t>чреждения;</w:t>
      </w:r>
    </w:p>
    <w:p w:rsidR="00A84208" w:rsidRPr="003515C9" w:rsidRDefault="000E1483" w:rsidP="003515C9">
      <w:pPr>
        <w:spacing w:after="0" w:line="240" w:lineRule="auto"/>
        <w:ind w:firstLine="709"/>
        <w:jc w:val="both"/>
        <w:rPr>
          <w:rFonts w:ascii="Times New Roman" w:hAnsi="Times New Roman" w:cs="Times New Roman"/>
          <w:sz w:val="28"/>
          <w:szCs w:val="28"/>
        </w:rPr>
      </w:pPr>
      <w:r w:rsidRPr="003515C9">
        <w:rPr>
          <w:rFonts w:ascii="Times New Roman" w:hAnsi="Times New Roman" w:cs="Times New Roman"/>
          <w:sz w:val="28"/>
          <w:szCs w:val="28"/>
        </w:rPr>
        <w:t xml:space="preserve">- </w:t>
      </w:r>
      <w:r w:rsidR="00A84208" w:rsidRPr="003515C9">
        <w:rPr>
          <w:rFonts w:ascii="Times New Roman" w:hAnsi="Times New Roman" w:cs="Times New Roman"/>
          <w:sz w:val="28"/>
          <w:szCs w:val="28"/>
        </w:rPr>
        <w:t>принятие решения о прекращении деятельности  Учреждения, назначение ликвидационной комиссии, утверждение ликвидационного баланса;</w:t>
      </w:r>
    </w:p>
    <w:p w:rsidR="00A84208" w:rsidRPr="003515C9" w:rsidRDefault="00A84208" w:rsidP="003515C9">
      <w:pPr>
        <w:spacing w:after="0" w:line="240" w:lineRule="auto"/>
        <w:ind w:firstLine="709"/>
        <w:jc w:val="both"/>
        <w:rPr>
          <w:rFonts w:ascii="Times New Roman" w:hAnsi="Times New Roman" w:cs="Times New Roman"/>
          <w:sz w:val="28"/>
          <w:szCs w:val="28"/>
        </w:rPr>
      </w:pPr>
      <w:r w:rsidRPr="003515C9">
        <w:rPr>
          <w:rFonts w:ascii="Times New Roman" w:hAnsi="Times New Roman" w:cs="Times New Roman"/>
          <w:sz w:val="28"/>
          <w:szCs w:val="28"/>
        </w:rPr>
        <w:t>- определение основных направлений деятельности Учреждения, утверждение годовой бюджетной сметы Учреждения и внесение в нее изменений;</w:t>
      </w:r>
    </w:p>
    <w:p w:rsidR="00A84208" w:rsidRPr="003515C9" w:rsidRDefault="00A84208" w:rsidP="003515C9">
      <w:pPr>
        <w:spacing w:after="0" w:line="240" w:lineRule="auto"/>
        <w:ind w:firstLine="709"/>
        <w:jc w:val="both"/>
        <w:rPr>
          <w:rFonts w:ascii="Times New Roman" w:hAnsi="Times New Roman" w:cs="Times New Roman"/>
          <w:sz w:val="28"/>
          <w:szCs w:val="28"/>
        </w:rPr>
      </w:pPr>
      <w:r w:rsidRPr="003515C9">
        <w:rPr>
          <w:rFonts w:ascii="Times New Roman" w:hAnsi="Times New Roman" w:cs="Times New Roman"/>
          <w:sz w:val="28"/>
          <w:szCs w:val="28"/>
        </w:rPr>
        <w:t>- формирование и утверждение муниципальных заданий;</w:t>
      </w:r>
    </w:p>
    <w:p w:rsidR="000E1483" w:rsidRPr="003515C9" w:rsidRDefault="00A84208" w:rsidP="003515C9">
      <w:pPr>
        <w:spacing w:after="0" w:line="240" w:lineRule="auto"/>
        <w:ind w:firstLine="709"/>
        <w:jc w:val="both"/>
        <w:rPr>
          <w:rFonts w:ascii="Times New Roman" w:hAnsi="Times New Roman" w:cs="Times New Roman"/>
          <w:sz w:val="28"/>
          <w:szCs w:val="28"/>
        </w:rPr>
      </w:pPr>
      <w:r w:rsidRPr="003515C9">
        <w:rPr>
          <w:rFonts w:ascii="Times New Roman" w:hAnsi="Times New Roman" w:cs="Times New Roman"/>
          <w:sz w:val="28"/>
          <w:szCs w:val="28"/>
        </w:rPr>
        <w:t>- определение</w:t>
      </w:r>
      <w:r w:rsidR="000E1483" w:rsidRPr="003515C9">
        <w:rPr>
          <w:rFonts w:ascii="Times New Roman" w:hAnsi="Times New Roman" w:cs="Times New Roman"/>
          <w:sz w:val="28"/>
          <w:szCs w:val="28"/>
        </w:rPr>
        <w:t xml:space="preserve"> перечн</w:t>
      </w:r>
      <w:r w:rsidRPr="003515C9">
        <w:rPr>
          <w:rFonts w:ascii="Times New Roman" w:hAnsi="Times New Roman" w:cs="Times New Roman"/>
          <w:sz w:val="28"/>
          <w:szCs w:val="28"/>
        </w:rPr>
        <w:t xml:space="preserve">я </w:t>
      </w:r>
      <w:r w:rsidR="000E1483" w:rsidRPr="003515C9">
        <w:rPr>
          <w:rFonts w:ascii="Times New Roman" w:hAnsi="Times New Roman" w:cs="Times New Roman"/>
          <w:sz w:val="28"/>
          <w:szCs w:val="28"/>
        </w:rPr>
        <w:t xml:space="preserve">движимого и недвижимого имущества </w:t>
      </w:r>
      <w:r w:rsidRPr="003515C9">
        <w:rPr>
          <w:rFonts w:ascii="Times New Roman" w:hAnsi="Times New Roman" w:cs="Times New Roman"/>
          <w:sz w:val="28"/>
          <w:szCs w:val="28"/>
        </w:rPr>
        <w:t>Учреждения;</w:t>
      </w:r>
    </w:p>
    <w:p w:rsidR="00A84208" w:rsidRPr="003515C9" w:rsidRDefault="00A84208" w:rsidP="003515C9">
      <w:pPr>
        <w:spacing w:after="0" w:line="240" w:lineRule="auto"/>
        <w:ind w:firstLine="709"/>
        <w:jc w:val="both"/>
        <w:rPr>
          <w:rFonts w:ascii="Times New Roman" w:hAnsi="Times New Roman" w:cs="Times New Roman"/>
          <w:sz w:val="28"/>
          <w:szCs w:val="28"/>
        </w:rPr>
      </w:pPr>
      <w:r w:rsidRPr="003515C9">
        <w:rPr>
          <w:rFonts w:ascii="Times New Roman" w:hAnsi="Times New Roman" w:cs="Times New Roman"/>
          <w:sz w:val="28"/>
          <w:szCs w:val="28"/>
        </w:rPr>
        <w:t>- согласование сдачи в аренду недвижимого имущества;</w:t>
      </w:r>
    </w:p>
    <w:p w:rsidR="000E1483" w:rsidRPr="003515C9" w:rsidRDefault="000E1483" w:rsidP="003515C9">
      <w:pPr>
        <w:spacing w:after="0" w:line="240" w:lineRule="auto"/>
        <w:ind w:firstLine="709"/>
        <w:jc w:val="both"/>
        <w:rPr>
          <w:rFonts w:ascii="Times New Roman" w:hAnsi="Times New Roman" w:cs="Times New Roman"/>
          <w:sz w:val="28"/>
          <w:szCs w:val="28"/>
        </w:rPr>
      </w:pPr>
      <w:r w:rsidRPr="003515C9">
        <w:rPr>
          <w:rFonts w:ascii="Times New Roman" w:hAnsi="Times New Roman" w:cs="Times New Roman"/>
          <w:sz w:val="28"/>
          <w:szCs w:val="28"/>
        </w:rPr>
        <w:t>-   определ</w:t>
      </w:r>
      <w:r w:rsidR="00A84208" w:rsidRPr="003515C9">
        <w:rPr>
          <w:rFonts w:ascii="Times New Roman" w:hAnsi="Times New Roman" w:cs="Times New Roman"/>
          <w:sz w:val="28"/>
          <w:szCs w:val="28"/>
        </w:rPr>
        <w:t>ение</w:t>
      </w:r>
      <w:r w:rsidRPr="003515C9">
        <w:rPr>
          <w:rFonts w:ascii="Times New Roman" w:hAnsi="Times New Roman" w:cs="Times New Roman"/>
          <w:sz w:val="28"/>
          <w:szCs w:val="28"/>
        </w:rPr>
        <w:t xml:space="preserve"> услуг, оказываемых</w:t>
      </w:r>
      <w:r w:rsidR="00A84208" w:rsidRPr="003515C9">
        <w:rPr>
          <w:rFonts w:ascii="Times New Roman" w:hAnsi="Times New Roman" w:cs="Times New Roman"/>
          <w:sz w:val="28"/>
          <w:szCs w:val="28"/>
        </w:rPr>
        <w:t xml:space="preserve"> У</w:t>
      </w:r>
      <w:r w:rsidRPr="003515C9">
        <w:rPr>
          <w:rFonts w:ascii="Times New Roman" w:hAnsi="Times New Roman" w:cs="Times New Roman"/>
          <w:sz w:val="28"/>
          <w:szCs w:val="28"/>
        </w:rPr>
        <w:t>чреждением на платной основе;</w:t>
      </w:r>
    </w:p>
    <w:p w:rsidR="000E1483" w:rsidRPr="003515C9" w:rsidRDefault="000E1483" w:rsidP="003515C9">
      <w:pPr>
        <w:spacing w:after="0" w:line="240" w:lineRule="auto"/>
        <w:ind w:firstLine="709"/>
        <w:jc w:val="both"/>
        <w:rPr>
          <w:rFonts w:ascii="Times New Roman" w:hAnsi="Times New Roman" w:cs="Times New Roman"/>
          <w:sz w:val="28"/>
          <w:szCs w:val="28"/>
        </w:rPr>
      </w:pPr>
      <w:r w:rsidRPr="003515C9">
        <w:rPr>
          <w:rFonts w:ascii="Times New Roman" w:hAnsi="Times New Roman" w:cs="Times New Roman"/>
          <w:sz w:val="28"/>
          <w:szCs w:val="28"/>
        </w:rPr>
        <w:t>-   согласов</w:t>
      </w:r>
      <w:r w:rsidR="00A84208" w:rsidRPr="003515C9">
        <w:rPr>
          <w:rFonts w:ascii="Times New Roman" w:hAnsi="Times New Roman" w:cs="Times New Roman"/>
          <w:sz w:val="28"/>
          <w:szCs w:val="28"/>
        </w:rPr>
        <w:t>ание</w:t>
      </w:r>
      <w:r w:rsidRPr="003515C9">
        <w:rPr>
          <w:rFonts w:ascii="Times New Roman" w:hAnsi="Times New Roman" w:cs="Times New Roman"/>
          <w:sz w:val="28"/>
          <w:szCs w:val="28"/>
        </w:rPr>
        <w:t xml:space="preserve"> цен на платные услуги, оказываемые </w:t>
      </w:r>
      <w:r w:rsidR="00A84208" w:rsidRPr="003515C9">
        <w:rPr>
          <w:rFonts w:ascii="Times New Roman" w:hAnsi="Times New Roman" w:cs="Times New Roman"/>
          <w:sz w:val="28"/>
          <w:szCs w:val="28"/>
        </w:rPr>
        <w:t>Учреждением</w:t>
      </w:r>
      <w:r w:rsidRPr="003515C9">
        <w:rPr>
          <w:rFonts w:ascii="Times New Roman" w:hAnsi="Times New Roman" w:cs="Times New Roman"/>
          <w:sz w:val="28"/>
          <w:szCs w:val="28"/>
        </w:rPr>
        <w:t>;</w:t>
      </w:r>
    </w:p>
    <w:p w:rsidR="000E1483" w:rsidRPr="003515C9" w:rsidRDefault="000E1483" w:rsidP="003515C9">
      <w:pPr>
        <w:spacing w:after="0" w:line="240" w:lineRule="auto"/>
        <w:ind w:firstLine="709"/>
        <w:jc w:val="both"/>
        <w:rPr>
          <w:rFonts w:ascii="Times New Roman" w:hAnsi="Times New Roman" w:cs="Times New Roman"/>
          <w:sz w:val="28"/>
          <w:szCs w:val="28"/>
        </w:rPr>
      </w:pPr>
      <w:r w:rsidRPr="003515C9">
        <w:rPr>
          <w:rFonts w:ascii="Times New Roman" w:hAnsi="Times New Roman" w:cs="Times New Roman"/>
          <w:sz w:val="28"/>
          <w:szCs w:val="28"/>
        </w:rPr>
        <w:lastRenderedPageBreak/>
        <w:t>-   осуществл</w:t>
      </w:r>
      <w:r w:rsidR="00A84208" w:rsidRPr="003515C9">
        <w:rPr>
          <w:rFonts w:ascii="Times New Roman" w:hAnsi="Times New Roman" w:cs="Times New Roman"/>
          <w:sz w:val="28"/>
          <w:szCs w:val="28"/>
        </w:rPr>
        <w:t xml:space="preserve">ение </w:t>
      </w:r>
      <w:proofErr w:type="gramStart"/>
      <w:r w:rsidRPr="003515C9">
        <w:rPr>
          <w:rFonts w:ascii="Times New Roman" w:hAnsi="Times New Roman" w:cs="Times New Roman"/>
          <w:sz w:val="28"/>
          <w:szCs w:val="28"/>
        </w:rPr>
        <w:t>контрол</w:t>
      </w:r>
      <w:r w:rsidR="00A84208" w:rsidRPr="003515C9">
        <w:rPr>
          <w:rFonts w:ascii="Times New Roman" w:hAnsi="Times New Roman" w:cs="Times New Roman"/>
          <w:sz w:val="28"/>
          <w:szCs w:val="28"/>
        </w:rPr>
        <w:t>я за</w:t>
      </w:r>
      <w:proofErr w:type="gramEnd"/>
      <w:r w:rsidRPr="003515C9">
        <w:rPr>
          <w:rFonts w:ascii="Times New Roman" w:hAnsi="Times New Roman" w:cs="Times New Roman"/>
          <w:sz w:val="28"/>
          <w:szCs w:val="28"/>
        </w:rPr>
        <w:t xml:space="preserve"> деятельностью</w:t>
      </w:r>
      <w:r w:rsidR="00A84208" w:rsidRPr="003515C9">
        <w:rPr>
          <w:rFonts w:ascii="Times New Roman" w:hAnsi="Times New Roman" w:cs="Times New Roman"/>
          <w:sz w:val="28"/>
          <w:szCs w:val="28"/>
        </w:rPr>
        <w:t xml:space="preserve"> У</w:t>
      </w:r>
      <w:r w:rsidRPr="003515C9">
        <w:rPr>
          <w:rFonts w:ascii="Times New Roman" w:hAnsi="Times New Roman" w:cs="Times New Roman"/>
          <w:sz w:val="28"/>
          <w:szCs w:val="28"/>
        </w:rPr>
        <w:t>чреждения;</w:t>
      </w:r>
    </w:p>
    <w:p w:rsidR="000E1483" w:rsidRPr="003515C9" w:rsidRDefault="000E1483" w:rsidP="003515C9">
      <w:pPr>
        <w:spacing w:after="0" w:line="240" w:lineRule="auto"/>
        <w:ind w:firstLine="709"/>
        <w:jc w:val="both"/>
        <w:rPr>
          <w:rFonts w:ascii="Times New Roman" w:hAnsi="Times New Roman" w:cs="Times New Roman"/>
          <w:sz w:val="28"/>
          <w:szCs w:val="28"/>
        </w:rPr>
      </w:pPr>
      <w:r w:rsidRPr="003515C9">
        <w:rPr>
          <w:rFonts w:ascii="Times New Roman" w:hAnsi="Times New Roman" w:cs="Times New Roman"/>
          <w:sz w:val="28"/>
          <w:szCs w:val="28"/>
        </w:rPr>
        <w:t>- осуществл</w:t>
      </w:r>
      <w:r w:rsidR="00A84208" w:rsidRPr="003515C9">
        <w:rPr>
          <w:rFonts w:ascii="Times New Roman" w:hAnsi="Times New Roman" w:cs="Times New Roman"/>
          <w:sz w:val="28"/>
          <w:szCs w:val="28"/>
        </w:rPr>
        <w:t xml:space="preserve">ение </w:t>
      </w:r>
      <w:r w:rsidRPr="003515C9">
        <w:rPr>
          <w:rFonts w:ascii="Times New Roman" w:hAnsi="Times New Roman" w:cs="Times New Roman"/>
          <w:sz w:val="28"/>
          <w:szCs w:val="28"/>
        </w:rPr>
        <w:t>ины</w:t>
      </w:r>
      <w:r w:rsidR="00A84208" w:rsidRPr="003515C9">
        <w:rPr>
          <w:rFonts w:ascii="Times New Roman" w:hAnsi="Times New Roman" w:cs="Times New Roman"/>
          <w:sz w:val="28"/>
          <w:szCs w:val="28"/>
        </w:rPr>
        <w:t>х</w:t>
      </w:r>
      <w:r w:rsidRPr="003515C9">
        <w:rPr>
          <w:rFonts w:ascii="Times New Roman" w:hAnsi="Times New Roman" w:cs="Times New Roman"/>
          <w:sz w:val="28"/>
          <w:szCs w:val="28"/>
        </w:rPr>
        <w:t xml:space="preserve"> полномочи</w:t>
      </w:r>
      <w:r w:rsidR="00A84208" w:rsidRPr="003515C9">
        <w:rPr>
          <w:rFonts w:ascii="Times New Roman" w:hAnsi="Times New Roman" w:cs="Times New Roman"/>
          <w:sz w:val="28"/>
          <w:szCs w:val="28"/>
        </w:rPr>
        <w:t>й</w:t>
      </w:r>
      <w:r w:rsidRPr="003515C9">
        <w:rPr>
          <w:rFonts w:ascii="Times New Roman" w:hAnsi="Times New Roman" w:cs="Times New Roman"/>
          <w:sz w:val="28"/>
          <w:szCs w:val="28"/>
        </w:rPr>
        <w:t>, установленны</w:t>
      </w:r>
      <w:r w:rsidR="00A84208" w:rsidRPr="003515C9">
        <w:rPr>
          <w:rFonts w:ascii="Times New Roman" w:hAnsi="Times New Roman" w:cs="Times New Roman"/>
          <w:sz w:val="28"/>
          <w:szCs w:val="28"/>
        </w:rPr>
        <w:t>х</w:t>
      </w:r>
      <w:r w:rsidRPr="003515C9">
        <w:rPr>
          <w:rFonts w:ascii="Times New Roman" w:hAnsi="Times New Roman" w:cs="Times New Roman"/>
          <w:sz w:val="28"/>
          <w:szCs w:val="28"/>
        </w:rPr>
        <w:t xml:space="preserve"> действующим законодательством и настоящим </w:t>
      </w:r>
      <w:r w:rsidR="00A84208" w:rsidRPr="003515C9">
        <w:rPr>
          <w:rFonts w:ascii="Times New Roman" w:hAnsi="Times New Roman" w:cs="Times New Roman"/>
          <w:sz w:val="28"/>
          <w:szCs w:val="28"/>
        </w:rPr>
        <w:t>у</w:t>
      </w:r>
      <w:r w:rsidRPr="003515C9">
        <w:rPr>
          <w:rFonts w:ascii="Times New Roman" w:hAnsi="Times New Roman" w:cs="Times New Roman"/>
          <w:sz w:val="28"/>
          <w:szCs w:val="28"/>
        </w:rPr>
        <w:t>ставом.</w:t>
      </w:r>
    </w:p>
    <w:p w:rsidR="003515C9" w:rsidRPr="003515C9" w:rsidRDefault="00AA2043" w:rsidP="003515C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0E1483" w:rsidRPr="003515C9">
        <w:rPr>
          <w:rFonts w:ascii="Times New Roman" w:hAnsi="Times New Roman" w:cs="Times New Roman"/>
          <w:sz w:val="28"/>
          <w:szCs w:val="28"/>
        </w:rPr>
        <w:t xml:space="preserve">.   </w:t>
      </w:r>
      <w:r w:rsidR="00A84208" w:rsidRPr="003515C9">
        <w:rPr>
          <w:rFonts w:ascii="Times New Roman" w:hAnsi="Times New Roman" w:cs="Times New Roman"/>
          <w:sz w:val="28"/>
          <w:szCs w:val="28"/>
        </w:rPr>
        <w:t>Учреждение возглавляет руководитель, который назначается и освобождается от должности из числа лиц, имеющих высшее юридическое образование</w:t>
      </w:r>
      <w:r w:rsidR="003515C9" w:rsidRPr="003515C9">
        <w:rPr>
          <w:rFonts w:ascii="Times New Roman" w:hAnsi="Times New Roman" w:cs="Times New Roman"/>
          <w:sz w:val="28"/>
          <w:szCs w:val="28"/>
        </w:rPr>
        <w:t>.</w:t>
      </w:r>
    </w:p>
    <w:p w:rsidR="00E24640" w:rsidRDefault="003515C9" w:rsidP="003515C9">
      <w:pPr>
        <w:spacing w:after="0" w:line="240" w:lineRule="auto"/>
        <w:ind w:firstLine="709"/>
        <w:jc w:val="both"/>
        <w:rPr>
          <w:rFonts w:ascii="Times New Roman" w:hAnsi="Times New Roman" w:cs="Times New Roman"/>
          <w:sz w:val="28"/>
          <w:szCs w:val="28"/>
        </w:rPr>
      </w:pPr>
      <w:r w:rsidRPr="003515C9">
        <w:rPr>
          <w:rFonts w:ascii="Times New Roman" w:hAnsi="Times New Roman" w:cs="Times New Roman"/>
          <w:sz w:val="28"/>
          <w:szCs w:val="28"/>
        </w:rPr>
        <w:t xml:space="preserve">Учредитель заключает с руководителем </w:t>
      </w:r>
      <w:r w:rsidR="00E24640">
        <w:rPr>
          <w:rFonts w:ascii="Times New Roman" w:hAnsi="Times New Roman" w:cs="Times New Roman"/>
          <w:sz w:val="28"/>
          <w:szCs w:val="28"/>
        </w:rPr>
        <w:t xml:space="preserve">срочный </w:t>
      </w:r>
      <w:r w:rsidRPr="003515C9">
        <w:rPr>
          <w:rFonts w:ascii="Times New Roman" w:hAnsi="Times New Roman" w:cs="Times New Roman"/>
          <w:sz w:val="28"/>
          <w:szCs w:val="28"/>
        </w:rPr>
        <w:t xml:space="preserve">трудовой договор. Трудовой договор с руководителем </w:t>
      </w:r>
      <w:proofErr w:type="gramStart"/>
      <w:r w:rsidRPr="003515C9">
        <w:rPr>
          <w:rFonts w:ascii="Times New Roman" w:hAnsi="Times New Roman" w:cs="Times New Roman"/>
          <w:sz w:val="28"/>
          <w:szCs w:val="28"/>
        </w:rPr>
        <w:t>Учреждения</w:t>
      </w:r>
      <w:proofErr w:type="gramEnd"/>
      <w:r w:rsidRPr="003515C9">
        <w:rPr>
          <w:rFonts w:ascii="Times New Roman" w:hAnsi="Times New Roman" w:cs="Times New Roman"/>
          <w:sz w:val="28"/>
          <w:szCs w:val="28"/>
        </w:rPr>
        <w:t xml:space="preserve"> может быть расторгнут или перезаключен по условиям, предусмотренным трудовым договором или действующим законодательством Российской Федерации. </w:t>
      </w:r>
    </w:p>
    <w:p w:rsidR="003515C9" w:rsidRPr="003515C9" w:rsidRDefault="00AA2043" w:rsidP="003515C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w:t>
      </w:r>
      <w:r w:rsidR="003515C9" w:rsidRPr="003515C9">
        <w:rPr>
          <w:rFonts w:ascii="Times New Roman" w:hAnsi="Times New Roman" w:cs="Times New Roman"/>
          <w:sz w:val="28"/>
          <w:szCs w:val="28"/>
        </w:rPr>
        <w:t>Руководитель Учреждения в силу своей компетенции:</w:t>
      </w:r>
    </w:p>
    <w:p w:rsidR="003515C9" w:rsidRPr="003515C9" w:rsidRDefault="00E24640" w:rsidP="003515C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15C9" w:rsidRPr="003515C9">
        <w:rPr>
          <w:rFonts w:ascii="Times New Roman" w:hAnsi="Times New Roman" w:cs="Times New Roman"/>
          <w:sz w:val="28"/>
          <w:szCs w:val="28"/>
        </w:rPr>
        <w:t>осуществляет оперативное руководство деятельностью Учреждения;</w:t>
      </w:r>
    </w:p>
    <w:p w:rsidR="003515C9" w:rsidRPr="003515C9" w:rsidRDefault="00E24640" w:rsidP="003515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15C9" w:rsidRPr="003515C9">
        <w:rPr>
          <w:rFonts w:ascii="Times New Roman" w:hAnsi="Times New Roman" w:cs="Times New Roman"/>
          <w:sz w:val="28"/>
          <w:szCs w:val="28"/>
        </w:rPr>
        <w:t>без доверенности действует от имени Учреждения, представляет его интересы во всех органах и организациях;</w:t>
      </w:r>
    </w:p>
    <w:p w:rsidR="003515C9" w:rsidRPr="003515C9" w:rsidRDefault="00E24640" w:rsidP="003515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15C9" w:rsidRPr="003515C9">
        <w:rPr>
          <w:rFonts w:ascii="Times New Roman" w:hAnsi="Times New Roman" w:cs="Times New Roman"/>
          <w:sz w:val="28"/>
          <w:szCs w:val="28"/>
        </w:rPr>
        <w:t>в пределах своей компетенции издает приказы и дает письменные и устные указания, обязательные для исполнения всеми работниками Учреждения;</w:t>
      </w:r>
    </w:p>
    <w:p w:rsidR="003515C9" w:rsidRPr="003515C9" w:rsidRDefault="00E24640" w:rsidP="003515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15C9" w:rsidRPr="003515C9">
        <w:rPr>
          <w:rFonts w:ascii="Times New Roman" w:hAnsi="Times New Roman" w:cs="Times New Roman"/>
          <w:sz w:val="28"/>
          <w:szCs w:val="28"/>
        </w:rPr>
        <w:t xml:space="preserve">по согласованию с администрацией утверждает штатное расписание Учреждения и устанавливает </w:t>
      </w:r>
      <w:proofErr w:type="gramStart"/>
      <w:r w:rsidR="003515C9" w:rsidRPr="003515C9">
        <w:rPr>
          <w:rFonts w:ascii="Times New Roman" w:hAnsi="Times New Roman" w:cs="Times New Roman"/>
          <w:sz w:val="28"/>
          <w:szCs w:val="28"/>
        </w:rPr>
        <w:t>размер оплаты труда</w:t>
      </w:r>
      <w:proofErr w:type="gramEnd"/>
      <w:r w:rsidR="003515C9" w:rsidRPr="003515C9">
        <w:rPr>
          <w:rFonts w:ascii="Times New Roman" w:hAnsi="Times New Roman" w:cs="Times New Roman"/>
          <w:sz w:val="28"/>
          <w:szCs w:val="28"/>
        </w:rPr>
        <w:t xml:space="preserve"> работников, в том числе надбавки и доплаты в пределах установленного фонда оплаты труда;</w:t>
      </w:r>
    </w:p>
    <w:p w:rsidR="003515C9" w:rsidRPr="003515C9" w:rsidRDefault="00E24640" w:rsidP="003515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15C9" w:rsidRPr="003515C9">
        <w:rPr>
          <w:rFonts w:ascii="Times New Roman" w:hAnsi="Times New Roman" w:cs="Times New Roman"/>
          <w:sz w:val="28"/>
          <w:szCs w:val="28"/>
        </w:rPr>
        <w:t>утверждает должностные инструкции работников;</w:t>
      </w:r>
    </w:p>
    <w:p w:rsidR="003515C9" w:rsidRPr="003515C9" w:rsidRDefault="00E24640" w:rsidP="003515C9">
      <w:pPr>
        <w:pStyle w:val="a6"/>
        <w:spacing w:before="0" w:beforeAutospacing="0" w:after="0" w:afterAutospacing="0"/>
        <w:ind w:firstLine="709"/>
        <w:jc w:val="both"/>
        <w:rPr>
          <w:sz w:val="28"/>
          <w:szCs w:val="28"/>
        </w:rPr>
      </w:pPr>
      <w:r>
        <w:rPr>
          <w:sz w:val="28"/>
          <w:szCs w:val="28"/>
        </w:rPr>
        <w:t xml:space="preserve">- </w:t>
      </w:r>
      <w:r w:rsidR="003515C9" w:rsidRPr="003515C9">
        <w:rPr>
          <w:sz w:val="28"/>
          <w:szCs w:val="28"/>
        </w:rPr>
        <w:t>отвечает за разработку правил внутреннего  распорядка Учреждения и обеспечивает соблюдение этих правил;</w:t>
      </w:r>
    </w:p>
    <w:p w:rsidR="003515C9" w:rsidRPr="003515C9" w:rsidRDefault="00E24640" w:rsidP="003515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15C9" w:rsidRPr="003515C9">
        <w:rPr>
          <w:rFonts w:ascii="Times New Roman" w:hAnsi="Times New Roman" w:cs="Times New Roman"/>
          <w:sz w:val="28"/>
          <w:szCs w:val="28"/>
        </w:rPr>
        <w:t>в соответствии с трудовым законодательством осуществляет все функции работодателя в отношении работников Учреждения, в том числе заключает, изменяет и расторгает трудовые договоры;</w:t>
      </w:r>
    </w:p>
    <w:p w:rsidR="003515C9" w:rsidRPr="003515C9" w:rsidRDefault="00E24640" w:rsidP="003515C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15C9" w:rsidRPr="003515C9">
        <w:rPr>
          <w:rFonts w:ascii="Times New Roman" w:hAnsi="Times New Roman" w:cs="Times New Roman"/>
          <w:sz w:val="28"/>
          <w:szCs w:val="28"/>
        </w:rPr>
        <w:t>обеспечивает сохранность и эффективное использование имущества, закрепленного на праве оперативного управления;</w:t>
      </w:r>
    </w:p>
    <w:p w:rsidR="003515C9" w:rsidRPr="003515C9" w:rsidRDefault="00E24640" w:rsidP="003515C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15C9" w:rsidRPr="003515C9">
        <w:rPr>
          <w:rFonts w:ascii="Times New Roman" w:hAnsi="Times New Roman" w:cs="Times New Roman"/>
          <w:sz w:val="28"/>
          <w:szCs w:val="28"/>
        </w:rPr>
        <w:t>предоставляет в установленные сроки все виды отчетности, предусмотренные органами статистики, финансовыми и налоговыми органами;</w:t>
      </w:r>
    </w:p>
    <w:p w:rsidR="003515C9" w:rsidRPr="003515C9" w:rsidRDefault="00E24640" w:rsidP="003515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15C9" w:rsidRPr="003515C9">
        <w:rPr>
          <w:rFonts w:ascii="Times New Roman" w:hAnsi="Times New Roman" w:cs="Times New Roman"/>
          <w:sz w:val="28"/>
          <w:szCs w:val="28"/>
        </w:rPr>
        <w:t>в пределах, установленных действующим законодательством Российской Федерации и настоящим Уставом, заключает сделки, договоры, контракты, соответствующие целям Учреждения, выдает доверенности;</w:t>
      </w:r>
    </w:p>
    <w:p w:rsidR="003515C9" w:rsidRPr="003515C9" w:rsidRDefault="00E24640" w:rsidP="003515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15C9" w:rsidRPr="003515C9">
        <w:rPr>
          <w:rFonts w:ascii="Times New Roman" w:hAnsi="Times New Roman" w:cs="Times New Roman"/>
          <w:sz w:val="28"/>
          <w:szCs w:val="28"/>
        </w:rPr>
        <w:t>осуществляет другие функции в соответствии с действующим законодательством, за исключением тех которые в соответствии с Уставом относятся к исключительной компетенции Учредителя.</w:t>
      </w:r>
    </w:p>
    <w:p w:rsidR="003515C9" w:rsidRPr="003515C9" w:rsidRDefault="003515C9" w:rsidP="003515C9">
      <w:pPr>
        <w:pStyle w:val="a6"/>
        <w:spacing w:before="0" w:beforeAutospacing="0" w:after="0" w:afterAutospacing="0"/>
        <w:ind w:firstLine="709"/>
        <w:jc w:val="both"/>
        <w:rPr>
          <w:sz w:val="28"/>
          <w:szCs w:val="28"/>
        </w:rPr>
      </w:pPr>
      <w:r w:rsidRPr="003515C9">
        <w:rPr>
          <w:sz w:val="28"/>
          <w:szCs w:val="28"/>
        </w:rPr>
        <w:t xml:space="preserve"> 5.</w:t>
      </w:r>
      <w:r w:rsidR="00AA2043">
        <w:rPr>
          <w:sz w:val="28"/>
          <w:szCs w:val="28"/>
        </w:rPr>
        <w:t>4.</w:t>
      </w:r>
      <w:r w:rsidRPr="003515C9">
        <w:rPr>
          <w:sz w:val="28"/>
          <w:szCs w:val="28"/>
        </w:rPr>
        <w:t xml:space="preserve"> Руководитель Учреждения обязан обеспечивать:</w:t>
      </w:r>
    </w:p>
    <w:p w:rsidR="003515C9" w:rsidRPr="003515C9" w:rsidRDefault="00E24640" w:rsidP="003515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15C9" w:rsidRPr="003515C9">
        <w:rPr>
          <w:rFonts w:ascii="Times New Roman" w:hAnsi="Times New Roman" w:cs="Times New Roman"/>
          <w:sz w:val="28"/>
          <w:szCs w:val="28"/>
        </w:rPr>
        <w:t>осуществление в полном объеме основных видов уставной деятельности Учреждения;</w:t>
      </w:r>
    </w:p>
    <w:p w:rsidR="003515C9" w:rsidRPr="003515C9" w:rsidRDefault="00E24640" w:rsidP="003515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515C9" w:rsidRPr="003515C9">
        <w:rPr>
          <w:rFonts w:ascii="Times New Roman" w:hAnsi="Times New Roman" w:cs="Times New Roman"/>
          <w:sz w:val="28"/>
          <w:szCs w:val="28"/>
        </w:rPr>
        <w:t>надлежащее ведение всей необходимой в деятельности Учреждения документации.</w:t>
      </w:r>
    </w:p>
    <w:p w:rsidR="003515C9" w:rsidRDefault="003515C9" w:rsidP="000E1483">
      <w:pPr>
        <w:jc w:val="both"/>
      </w:pPr>
    </w:p>
    <w:p w:rsidR="00AA2043" w:rsidRDefault="00AA2043" w:rsidP="002071DA">
      <w:pPr>
        <w:widowControl w:val="0"/>
        <w:autoSpaceDE w:val="0"/>
        <w:autoSpaceDN w:val="0"/>
        <w:adjustRightInd w:val="0"/>
        <w:spacing w:after="0" w:line="240" w:lineRule="auto"/>
        <w:ind w:firstLine="709"/>
        <w:jc w:val="center"/>
        <w:rPr>
          <w:rFonts w:ascii="Times New Roman" w:hAnsi="Times New Roman" w:cs="Times New Roman"/>
          <w:sz w:val="28"/>
        </w:rPr>
      </w:pPr>
    </w:p>
    <w:p w:rsidR="004F487F" w:rsidRDefault="004F487F" w:rsidP="002071DA">
      <w:pPr>
        <w:widowControl w:val="0"/>
        <w:autoSpaceDE w:val="0"/>
        <w:autoSpaceDN w:val="0"/>
        <w:adjustRightInd w:val="0"/>
        <w:spacing w:after="0" w:line="240" w:lineRule="auto"/>
        <w:ind w:firstLine="709"/>
        <w:jc w:val="center"/>
        <w:rPr>
          <w:rFonts w:ascii="Times New Roman" w:hAnsi="Times New Roman" w:cs="Times New Roman"/>
          <w:sz w:val="28"/>
        </w:rPr>
      </w:pPr>
      <w:r w:rsidRPr="005D7A9D">
        <w:rPr>
          <w:rFonts w:ascii="Times New Roman" w:hAnsi="Times New Roman" w:cs="Times New Roman"/>
          <w:sz w:val="28"/>
        </w:rPr>
        <w:lastRenderedPageBreak/>
        <w:t xml:space="preserve">6. ОТЧЕТНОСТЬ И </w:t>
      </w:r>
      <w:proofErr w:type="gramStart"/>
      <w:r w:rsidRPr="005D7A9D">
        <w:rPr>
          <w:rFonts w:ascii="Times New Roman" w:hAnsi="Times New Roman" w:cs="Times New Roman"/>
          <w:sz w:val="28"/>
        </w:rPr>
        <w:t>КОНТРОЛЬ ЗА</w:t>
      </w:r>
      <w:proofErr w:type="gramEnd"/>
      <w:r w:rsidRPr="005D7A9D">
        <w:rPr>
          <w:rFonts w:ascii="Times New Roman" w:hAnsi="Times New Roman" w:cs="Times New Roman"/>
          <w:sz w:val="28"/>
        </w:rPr>
        <w:t xml:space="preserve"> ДЕЯТЕЛЬНОСТЬЮ УЧРЕЖДЕНИЯ</w:t>
      </w:r>
    </w:p>
    <w:p w:rsidR="002071DA" w:rsidRPr="005D7A9D" w:rsidRDefault="002071DA" w:rsidP="002071DA">
      <w:pPr>
        <w:widowControl w:val="0"/>
        <w:autoSpaceDE w:val="0"/>
        <w:autoSpaceDN w:val="0"/>
        <w:adjustRightInd w:val="0"/>
        <w:spacing w:after="0" w:line="240" w:lineRule="auto"/>
        <w:ind w:firstLine="709"/>
        <w:jc w:val="center"/>
        <w:rPr>
          <w:rFonts w:ascii="Times New Roman" w:hAnsi="Times New Roman" w:cs="Times New Roman"/>
          <w:sz w:val="28"/>
        </w:rPr>
      </w:pPr>
    </w:p>
    <w:p w:rsidR="00544552" w:rsidRPr="005D7A9D" w:rsidRDefault="00544552" w:rsidP="005D7A9D">
      <w:pPr>
        <w:pStyle w:val="ConsPlusNormal"/>
        <w:widowControl/>
        <w:ind w:firstLine="709"/>
        <w:jc w:val="both"/>
        <w:rPr>
          <w:rFonts w:ascii="Times New Roman" w:hAnsi="Times New Roman" w:cs="Times New Roman"/>
          <w:sz w:val="28"/>
          <w:szCs w:val="28"/>
        </w:rPr>
      </w:pPr>
      <w:r w:rsidRPr="005D7A9D">
        <w:rPr>
          <w:rFonts w:ascii="Times New Roman" w:hAnsi="Times New Roman" w:cs="Times New Roman"/>
          <w:sz w:val="28"/>
          <w:szCs w:val="28"/>
        </w:rPr>
        <w:t>6.</w:t>
      </w:r>
      <w:r w:rsidR="001E193E">
        <w:rPr>
          <w:rFonts w:ascii="Times New Roman" w:hAnsi="Times New Roman" w:cs="Times New Roman"/>
          <w:sz w:val="28"/>
          <w:szCs w:val="28"/>
        </w:rPr>
        <w:t>1</w:t>
      </w:r>
      <w:r w:rsidRPr="005D7A9D">
        <w:rPr>
          <w:rFonts w:ascii="Times New Roman" w:hAnsi="Times New Roman" w:cs="Times New Roman"/>
          <w:sz w:val="28"/>
          <w:szCs w:val="28"/>
        </w:rPr>
        <w:t xml:space="preserve">. </w:t>
      </w:r>
      <w:proofErr w:type="gramStart"/>
      <w:r w:rsidRPr="005D7A9D">
        <w:rPr>
          <w:rFonts w:ascii="Times New Roman" w:hAnsi="Times New Roman" w:cs="Times New Roman"/>
          <w:sz w:val="28"/>
          <w:szCs w:val="28"/>
        </w:rPr>
        <w:t>Контроль за</w:t>
      </w:r>
      <w:proofErr w:type="gramEnd"/>
      <w:r w:rsidRPr="005D7A9D">
        <w:rPr>
          <w:rFonts w:ascii="Times New Roman" w:hAnsi="Times New Roman" w:cs="Times New Roman"/>
          <w:sz w:val="28"/>
          <w:szCs w:val="28"/>
        </w:rPr>
        <w:t xml:space="preserve"> деятельностью Учреждения осуществляется учредителем, финансовым управлением</w:t>
      </w:r>
      <w:r w:rsidR="00AA2043">
        <w:rPr>
          <w:rFonts w:ascii="Times New Roman" w:hAnsi="Times New Roman" w:cs="Times New Roman"/>
          <w:sz w:val="28"/>
          <w:szCs w:val="28"/>
        </w:rPr>
        <w:t xml:space="preserve"> администрации </w:t>
      </w:r>
      <w:proofErr w:type="spellStart"/>
      <w:r w:rsidR="00AA2043">
        <w:rPr>
          <w:rFonts w:ascii="Times New Roman" w:hAnsi="Times New Roman" w:cs="Times New Roman"/>
          <w:sz w:val="28"/>
          <w:szCs w:val="28"/>
        </w:rPr>
        <w:t>Абанского</w:t>
      </w:r>
      <w:proofErr w:type="spellEnd"/>
      <w:r w:rsidR="00AA2043">
        <w:rPr>
          <w:rFonts w:ascii="Times New Roman" w:hAnsi="Times New Roman" w:cs="Times New Roman"/>
          <w:sz w:val="28"/>
          <w:szCs w:val="28"/>
        </w:rPr>
        <w:t xml:space="preserve"> района,</w:t>
      </w:r>
      <w:r w:rsidRPr="005D7A9D">
        <w:rPr>
          <w:rFonts w:ascii="Times New Roman" w:hAnsi="Times New Roman" w:cs="Times New Roman"/>
          <w:sz w:val="28"/>
          <w:szCs w:val="28"/>
        </w:rPr>
        <w:t xml:space="preserve"> а также налоговыми и иными органами в пределах их компетенции, на которые в соответствии с действующим законодательством возложена проверка деятельности муниципальных учреждений.</w:t>
      </w:r>
    </w:p>
    <w:p w:rsidR="00544552" w:rsidRPr="005D7A9D" w:rsidRDefault="00544552" w:rsidP="005D7A9D">
      <w:pPr>
        <w:pStyle w:val="ConsPlusNormal"/>
        <w:widowControl/>
        <w:ind w:firstLine="709"/>
        <w:jc w:val="both"/>
        <w:rPr>
          <w:rFonts w:ascii="Times New Roman" w:hAnsi="Times New Roman" w:cs="Times New Roman"/>
          <w:sz w:val="28"/>
          <w:szCs w:val="28"/>
        </w:rPr>
      </w:pPr>
      <w:r w:rsidRPr="005D7A9D">
        <w:rPr>
          <w:rFonts w:ascii="Times New Roman" w:hAnsi="Times New Roman" w:cs="Times New Roman"/>
          <w:sz w:val="28"/>
          <w:szCs w:val="28"/>
        </w:rPr>
        <w:t>6.</w:t>
      </w:r>
      <w:r w:rsidR="001E193E">
        <w:rPr>
          <w:rFonts w:ascii="Times New Roman" w:hAnsi="Times New Roman" w:cs="Times New Roman"/>
          <w:sz w:val="28"/>
          <w:szCs w:val="28"/>
        </w:rPr>
        <w:t>2</w:t>
      </w:r>
      <w:r w:rsidRPr="005D7A9D">
        <w:rPr>
          <w:rFonts w:ascii="Times New Roman" w:hAnsi="Times New Roman" w:cs="Times New Roman"/>
          <w:sz w:val="28"/>
          <w:szCs w:val="28"/>
        </w:rPr>
        <w:t xml:space="preserve">. </w:t>
      </w:r>
      <w:proofErr w:type="gramStart"/>
      <w:r w:rsidRPr="005D7A9D">
        <w:rPr>
          <w:rFonts w:ascii="Times New Roman" w:hAnsi="Times New Roman" w:cs="Times New Roman"/>
          <w:sz w:val="28"/>
          <w:szCs w:val="28"/>
        </w:rPr>
        <w:t>Контроль за</w:t>
      </w:r>
      <w:proofErr w:type="gramEnd"/>
      <w:r w:rsidRPr="005D7A9D">
        <w:rPr>
          <w:rFonts w:ascii="Times New Roman" w:hAnsi="Times New Roman" w:cs="Times New Roman"/>
          <w:sz w:val="28"/>
          <w:szCs w:val="28"/>
        </w:rPr>
        <w:t xml:space="preserve"> эффективностью использования и сохранностью имущества, закрепленного за Учреждением на праве оперативного управления, осуществляет </w:t>
      </w:r>
      <w:r w:rsidR="00AA2043">
        <w:rPr>
          <w:rFonts w:ascii="Times New Roman" w:hAnsi="Times New Roman" w:cs="Times New Roman"/>
          <w:sz w:val="28"/>
          <w:szCs w:val="28"/>
        </w:rPr>
        <w:t>Учредитель</w:t>
      </w:r>
      <w:r w:rsidRPr="005D7A9D">
        <w:rPr>
          <w:rFonts w:ascii="Times New Roman" w:hAnsi="Times New Roman" w:cs="Times New Roman"/>
          <w:sz w:val="28"/>
          <w:szCs w:val="28"/>
        </w:rPr>
        <w:t>.</w:t>
      </w:r>
    </w:p>
    <w:p w:rsidR="00D537F3" w:rsidRPr="005D7A9D" w:rsidRDefault="001E193E" w:rsidP="005D7A9D">
      <w:pPr>
        <w:pStyle w:val="a6"/>
        <w:spacing w:before="0" w:beforeAutospacing="0" w:after="0" w:afterAutospacing="0"/>
        <w:ind w:firstLine="709"/>
        <w:jc w:val="both"/>
        <w:rPr>
          <w:sz w:val="28"/>
        </w:rPr>
      </w:pPr>
      <w:r>
        <w:rPr>
          <w:sz w:val="28"/>
        </w:rPr>
        <w:t>6.</w:t>
      </w:r>
      <w:r w:rsidR="00AA2043">
        <w:rPr>
          <w:sz w:val="28"/>
        </w:rPr>
        <w:t>3.</w:t>
      </w:r>
      <w:r w:rsidR="00D537F3" w:rsidRPr="005D7A9D">
        <w:rPr>
          <w:sz w:val="28"/>
        </w:rPr>
        <w:t xml:space="preserve"> Аудит в сфере закупок осуществляется в соответствии со статьей 98 Федерального закона</w:t>
      </w:r>
      <w:r w:rsidR="00AA2043">
        <w:rPr>
          <w:sz w:val="28"/>
        </w:rPr>
        <w:t>.</w:t>
      </w:r>
      <w:r w:rsidR="00D537F3" w:rsidRPr="005D7A9D">
        <w:rPr>
          <w:sz w:val="28"/>
        </w:rPr>
        <w:t xml:space="preserve"> </w:t>
      </w:r>
    </w:p>
    <w:p w:rsidR="002071DA" w:rsidRDefault="002071DA" w:rsidP="002071DA">
      <w:pPr>
        <w:tabs>
          <w:tab w:val="left" w:pos="2925"/>
        </w:tabs>
        <w:spacing w:after="0" w:line="240" w:lineRule="auto"/>
        <w:ind w:firstLine="709"/>
        <w:jc w:val="center"/>
        <w:rPr>
          <w:rFonts w:ascii="Times New Roman" w:eastAsia="Calibri" w:hAnsi="Times New Roman" w:cs="Times New Roman"/>
          <w:sz w:val="28"/>
          <w:szCs w:val="28"/>
        </w:rPr>
      </w:pPr>
    </w:p>
    <w:p w:rsidR="0067363D" w:rsidRPr="005D7A9D" w:rsidRDefault="003515C9" w:rsidP="003515C9">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Pr>
          <w:rFonts w:ascii="Times New Roman" w:hAnsi="Times New Roman" w:cs="Times New Roman"/>
          <w:sz w:val="28"/>
        </w:rPr>
        <w:t xml:space="preserve">7. </w:t>
      </w:r>
      <w:r w:rsidR="0067363D" w:rsidRPr="005D7A9D">
        <w:rPr>
          <w:rFonts w:ascii="Times New Roman" w:eastAsia="Calibri" w:hAnsi="Times New Roman" w:cs="Times New Roman"/>
          <w:sz w:val="28"/>
          <w:szCs w:val="28"/>
        </w:rPr>
        <w:t>ПРЕКРАЩЕНИЕ ДЕЯТЕЛЬНОСТИ УЧРЕЖДЕНИЯ</w:t>
      </w:r>
    </w:p>
    <w:p w:rsidR="0067363D" w:rsidRPr="005D7A9D" w:rsidRDefault="0067363D" w:rsidP="005D7A9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7363D" w:rsidRPr="005D7A9D" w:rsidRDefault="001C3080" w:rsidP="005D7A9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7.1</w:t>
      </w:r>
      <w:r w:rsidR="0067363D" w:rsidRPr="005D7A9D">
        <w:rPr>
          <w:rFonts w:ascii="Times New Roman" w:eastAsia="Calibri" w:hAnsi="Times New Roman" w:cs="Times New Roman"/>
          <w:sz w:val="28"/>
          <w:szCs w:val="28"/>
        </w:rPr>
        <w:t xml:space="preserve">. Деятельность Учреждения прекращается на основании </w:t>
      </w:r>
      <w:r w:rsidR="00AA2043">
        <w:rPr>
          <w:rFonts w:ascii="Times New Roman" w:eastAsia="Calibri" w:hAnsi="Times New Roman" w:cs="Times New Roman"/>
          <w:sz w:val="28"/>
          <w:szCs w:val="28"/>
        </w:rPr>
        <w:t>решения Учредителя, по</w:t>
      </w:r>
      <w:r w:rsidR="0067363D" w:rsidRPr="005D7A9D">
        <w:rPr>
          <w:rFonts w:ascii="Times New Roman" w:eastAsia="Calibri" w:hAnsi="Times New Roman" w:cs="Times New Roman"/>
          <w:sz w:val="28"/>
          <w:szCs w:val="28"/>
        </w:rPr>
        <w:t xml:space="preserve"> решени</w:t>
      </w:r>
      <w:r w:rsidR="00AA2043">
        <w:rPr>
          <w:rFonts w:ascii="Times New Roman" w:eastAsia="Calibri" w:hAnsi="Times New Roman" w:cs="Times New Roman"/>
          <w:sz w:val="28"/>
          <w:szCs w:val="28"/>
        </w:rPr>
        <w:t>ю</w:t>
      </w:r>
      <w:r w:rsidR="0067363D" w:rsidRPr="005D7A9D">
        <w:rPr>
          <w:rFonts w:ascii="Times New Roman" w:eastAsia="Calibri" w:hAnsi="Times New Roman" w:cs="Times New Roman"/>
          <w:sz w:val="28"/>
          <w:szCs w:val="28"/>
        </w:rPr>
        <w:t xml:space="preserve"> суда, по основаниям и в порядке, установленном действующим законодательством Российской Федерации.</w:t>
      </w:r>
    </w:p>
    <w:p w:rsidR="0067363D" w:rsidRPr="005D7A9D" w:rsidRDefault="001C3080" w:rsidP="005D7A9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67363D" w:rsidRPr="005D7A9D">
        <w:rPr>
          <w:rFonts w:ascii="Times New Roman" w:eastAsia="Calibri" w:hAnsi="Times New Roman" w:cs="Times New Roman"/>
          <w:sz w:val="28"/>
          <w:szCs w:val="28"/>
        </w:rPr>
        <w:t xml:space="preserve">.2. Учредитель создает ликвидационную комиссию, в состав которой должен быть включен представитель районного комитета по управлению муниципальным имуществом администрации </w:t>
      </w:r>
      <w:proofErr w:type="spellStart"/>
      <w:r w:rsidR="0067363D" w:rsidRPr="005D7A9D">
        <w:rPr>
          <w:rFonts w:ascii="Times New Roman" w:eastAsia="Calibri" w:hAnsi="Times New Roman" w:cs="Times New Roman"/>
          <w:sz w:val="28"/>
          <w:szCs w:val="28"/>
        </w:rPr>
        <w:t>Абанского</w:t>
      </w:r>
      <w:proofErr w:type="spellEnd"/>
      <w:r w:rsidR="0067363D" w:rsidRPr="005D7A9D">
        <w:rPr>
          <w:rFonts w:ascii="Times New Roman" w:eastAsia="Calibri" w:hAnsi="Times New Roman" w:cs="Times New Roman"/>
          <w:sz w:val="28"/>
          <w:szCs w:val="28"/>
        </w:rPr>
        <w:t xml:space="preserve"> района Красноярского края</w:t>
      </w:r>
      <w:r w:rsidR="00AA2043">
        <w:rPr>
          <w:rFonts w:ascii="Times New Roman" w:eastAsia="Calibri" w:hAnsi="Times New Roman" w:cs="Times New Roman"/>
          <w:sz w:val="28"/>
          <w:szCs w:val="28"/>
        </w:rPr>
        <w:t>, представитель Учреждения</w:t>
      </w:r>
      <w:r w:rsidR="0067363D" w:rsidRPr="005D7A9D">
        <w:rPr>
          <w:rFonts w:ascii="Times New Roman" w:eastAsia="Calibri" w:hAnsi="Times New Roman" w:cs="Times New Roman"/>
          <w:sz w:val="28"/>
          <w:szCs w:val="28"/>
        </w:rPr>
        <w:t>. С момента назначения ликвидационной комиссии к ней переходят полномочия по управлению Учреждением. Ликвидационная комиссия составляет ликвидационный баланс и представляет его учредителю.</w:t>
      </w:r>
    </w:p>
    <w:p w:rsidR="0067363D" w:rsidRPr="005D7A9D" w:rsidRDefault="001C3080" w:rsidP="005D7A9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67363D" w:rsidRPr="005D7A9D">
        <w:rPr>
          <w:rFonts w:ascii="Times New Roman" w:eastAsia="Calibri" w:hAnsi="Times New Roman" w:cs="Times New Roman"/>
          <w:sz w:val="28"/>
          <w:szCs w:val="28"/>
        </w:rPr>
        <w:t xml:space="preserve">.3. При ликвидации Учреждения имущество, закрепленное за Учреждением на праве оперативного управления, поступает в распоряжение районного отдела по управлению муниципальным имуществом администрации </w:t>
      </w:r>
      <w:proofErr w:type="spellStart"/>
      <w:r w:rsidR="0067363D" w:rsidRPr="005D7A9D">
        <w:rPr>
          <w:rFonts w:ascii="Times New Roman" w:eastAsia="Calibri" w:hAnsi="Times New Roman" w:cs="Times New Roman"/>
          <w:sz w:val="28"/>
          <w:szCs w:val="28"/>
        </w:rPr>
        <w:t>Абанского</w:t>
      </w:r>
      <w:proofErr w:type="spellEnd"/>
      <w:r w:rsidR="0067363D" w:rsidRPr="005D7A9D">
        <w:rPr>
          <w:rFonts w:ascii="Times New Roman" w:eastAsia="Calibri" w:hAnsi="Times New Roman" w:cs="Times New Roman"/>
          <w:sz w:val="28"/>
          <w:szCs w:val="28"/>
        </w:rPr>
        <w:t xml:space="preserve"> района Красноярского края.</w:t>
      </w:r>
    </w:p>
    <w:p w:rsidR="0067363D" w:rsidRPr="005D7A9D" w:rsidRDefault="001C3080" w:rsidP="005D7A9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67363D" w:rsidRPr="005D7A9D">
        <w:rPr>
          <w:rFonts w:ascii="Times New Roman" w:eastAsia="Calibri" w:hAnsi="Times New Roman" w:cs="Times New Roman"/>
          <w:sz w:val="28"/>
          <w:szCs w:val="28"/>
        </w:rPr>
        <w:t>.4. Учреждение считается прекратившим свою деятельность с момента внесения соответствующей записи в единый Государственный реестр юридических лиц.</w:t>
      </w:r>
    </w:p>
    <w:p w:rsidR="0067363D" w:rsidRPr="005D7A9D" w:rsidRDefault="001C3080" w:rsidP="005D7A9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67363D" w:rsidRPr="005D7A9D">
        <w:rPr>
          <w:rFonts w:ascii="Times New Roman" w:eastAsia="Calibri" w:hAnsi="Times New Roman" w:cs="Times New Roman"/>
          <w:sz w:val="28"/>
          <w:szCs w:val="28"/>
        </w:rPr>
        <w:t xml:space="preserve">.5. При ликвидации и </w:t>
      </w:r>
      <w:proofErr w:type="gramStart"/>
      <w:r w:rsidR="0067363D" w:rsidRPr="005D7A9D">
        <w:rPr>
          <w:rFonts w:ascii="Times New Roman" w:eastAsia="Calibri" w:hAnsi="Times New Roman" w:cs="Times New Roman"/>
          <w:sz w:val="28"/>
          <w:szCs w:val="28"/>
        </w:rPr>
        <w:t>реорганизации</w:t>
      </w:r>
      <w:proofErr w:type="gramEnd"/>
      <w:r w:rsidR="0067363D" w:rsidRPr="005D7A9D">
        <w:rPr>
          <w:rFonts w:ascii="Times New Roman" w:eastAsia="Calibri" w:hAnsi="Times New Roman" w:cs="Times New Roman"/>
          <w:sz w:val="28"/>
          <w:szCs w:val="28"/>
        </w:rPr>
        <w:t xml:space="preserve"> увольняемым работникам гарантируется соблюдение их прав в соответствии с законодательством Российской Федерации.</w:t>
      </w:r>
    </w:p>
    <w:p w:rsidR="0067363D" w:rsidRPr="005D7A9D" w:rsidRDefault="001C3080" w:rsidP="005D7A9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67363D" w:rsidRPr="005D7A9D">
        <w:rPr>
          <w:rFonts w:ascii="Times New Roman" w:eastAsia="Calibri" w:hAnsi="Times New Roman" w:cs="Times New Roman"/>
          <w:sz w:val="28"/>
          <w:szCs w:val="28"/>
        </w:rPr>
        <w:t>.6. При прекращении деятельности Учреждения все документы (управленческие, финансово-хозяйственные, по личному составу и другие) передаются в установленном порядке правопреемнику (правопреемникам). При отсутствии правопреемника документы постоянного хранения, имеющие научно-историческое значение, документы по личному составу (приказы, личные дела и другие) передаются на хранение в муниципальный архив. Передача и упорядочение документов осуществляются силами и за счет средств Учреждения в соответствии с требованиями архивных органов.</w:t>
      </w:r>
    </w:p>
    <w:p w:rsidR="0067363D" w:rsidRPr="005D7A9D" w:rsidRDefault="001C3080" w:rsidP="005D7A9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7</w:t>
      </w:r>
      <w:r w:rsidR="0067363D" w:rsidRPr="005D7A9D">
        <w:rPr>
          <w:rFonts w:ascii="Times New Roman" w:eastAsia="Calibri" w:hAnsi="Times New Roman" w:cs="Times New Roman"/>
          <w:sz w:val="28"/>
          <w:szCs w:val="28"/>
        </w:rPr>
        <w:t>.7. Имущество Учреждения, оставшееся после удовлетворения требований кредиторов, а также имущество, на которое в соответствии с действующим законодательством не может быть обращено взыскание по обязательствам Учреждения, передается ликвидационной комиссией собственнику.</w:t>
      </w:r>
    </w:p>
    <w:p w:rsidR="004F487F" w:rsidRPr="005D7A9D" w:rsidRDefault="004F487F" w:rsidP="005D7A9D">
      <w:pPr>
        <w:widowControl w:val="0"/>
        <w:autoSpaceDE w:val="0"/>
        <w:autoSpaceDN w:val="0"/>
        <w:adjustRightInd w:val="0"/>
        <w:spacing w:after="0" w:line="240" w:lineRule="auto"/>
        <w:ind w:firstLine="709"/>
        <w:jc w:val="both"/>
        <w:rPr>
          <w:rFonts w:ascii="Times New Roman" w:hAnsi="Times New Roman" w:cs="Times New Roman"/>
          <w:sz w:val="28"/>
        </w:rPr>
      </w:pPr>
    </w:p>
    <w:p w:rsidR="004F487F" w:rsidRPr="005D7A9D" w:rsidRDefault="003515C9" w:rsidP="002071DA">
      <w:pPr>
        <w:widowControl w:val="0"/>
        <w:autoSpaceDE w:val="0"/>
        <w:autoSpaceDN w:val="0"/>
        <w:adjustRightInd w:val="0"/>
        <w:spacing w:after="0" w:line="240" w:lineRule="auto"/>
        <w:ind w:firstLine="709"/>
        <w:jc w:val="center"/>
        <w:rPr>
          <w:rFonts w:ascii="Times New Roman" w:hAnsi="Times New Roman" w:cs="Times New Roman"/>
          <w:sz w:val="28"/>
        </w:rPr>
      </w:pPr>
      <w:r>
        <w:rPr>
          <w:rFonts w:ascii="Times New Roman" w:hAnsi="Times New Roman" w:cs="Times New Roman"/>
          <w:sz w:val="28"/>
        </w:rPr>
        <w:t>8.</w:t>
      </w:r>
      <w:r w:rsidR="004F487F" w:rsidRPr="005D7A9D">
        <w:rPr>
          <w:rFonts w:ascii="Times New Roman" w:hAnsi="Times New Roman" w:cs="Times New Roman"/>
          <w:sz w:val="28"/>
        </w:rPr>
        <w:t xml:space="preserve"> ЗАКЛЮЧИТЕЛЬНЫЕ ПОЛОЖЕНИЯ</w:t>
      </w:r>
    </w:p>
    <w:p w:rsidR="004F487F" w:rsidRPr="005D7A9D" w:rsidRDefault="004F487F" w:rsidP="005D7A9D">
      <w:pPr>
        <w:widowControl w:val="0"/>
        <w:autoSpaceDE w:val="0"/>
        <w:autoSpaceDN w:val="0"/>
        <w:adjustRightInd w:val="0"/>
        <w:spacing w:after="0" w:line="240" w:lineRule="auto"/>
        <w:ind w:firstLine="709"/>
        <w:jc w:val="both"/>
        <w:rPr>
          <w:rFonts w:ascii="Times New Roman" w:hAnsi="Times New Roman" w:cs="Times New Roman"/>
          <w:sz w:val="28"/>
        </w:rPr>
      </w:pPr>
    </w:p>
    <w:p w:rsidR="004F487F" w:rsidRPr="005D7A9D" w:rsidRDefault="004F487F" w:rsidP="005D7A9D">
      <w:pPr>
        <w:widowControl w:val="0"/>
        <w:autoSpaceDE w:val="0"/>
        <w:autoSpaceDN w:val="0"/>
        <w:adjustRightInd w:val="0"/>
        <w:spacing w:after="0" w:line="240" w:lineRule="auto"/>
        <w:ind w:firstLine="709"/>
        <w:jc w:val="both"/>
        <w:rPr>
          <w:rFonts w:ascii="Times New Roman" w:hAnsi="Times New Roman" w:cs="Times New Roman"/>
          <w:sz w:val="28"/>
        </w:rPr>
      </w:pPr>
      <w:r w:rsidRPr="005D7A9D">
        <w:rPr>
          <w:rFonts w:ascii="Times New Roman" w:hAnsi="Times New Roman" w:cs="Times New Roman"/>
          <w:sz w:val="28"/>
        </w:rPr>
        <w:t>8.1. Все изменения и дополнения к настоящему Уставу после утверждения Учредителем подлежат государственной регистрации в установленном законом порядке.</w:t>
      </w:r>
    </w:p>
    <w:sectPr w:rsidR="004F487F" w:rsidRPr="005D7A9D" w:rsidSect="007D43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36B49"/>
    <w:multiLevelType w:val="hybridMultilevel"/>
    <w:tmpl w:val="B1A816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152723"/>
    <w:multiLevelType w:val="hybridMultilevel"/>
    <w:tmpl w:val="8EE6919E"/>
    <w:lvl w:ilvl="0" w:tplc="997CD35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3206FB0"/>
    <w:multiLevelType w:val="multilevel"/>
    <w:tmpl w:val="759A0A10"/>
    <w:lvl w:ilvl="0">
      <w:start w:val="1"/>
      <w:numFmt w:val="decimal"/>
      <w:lvlText w:val="%1"/>
      <w:lvlJc w:val="left"/>
      <w:pPr>
        <w:ind w:left="1560" w:hanging="1560"/>
      </w:pPr>
      <w:rPr>
        <w:rFonts w:eastAsiaTheme="minorHAnsi" w:hint="default"/>
        <w:color w:val="auto"/>
        <w:sz w:val="28"/>
      </w:rPr>
    </w:lvl>
    <w:lvl w:ilvl="1">
      <w:start w:val="1"/>
      <w:numFmt w:val="bullet"/>
      <w:lvlText w:val=""/>
      <w:lvlJc w:val="left"/>
      <w:pPr>
        <w:ind w:left="2411" w:hanging="1560"/>
      </w:pPr>
      <w:rPr>
        <w:rFonts w:ascii="Symbol" w:hAnsi="Symbol" w:hint="default"/>
        <w:color w:val="auto"/>
        <w:sz w:val="28"/>
      </w:rPr>
    </w:lvl>
    <w:lvl w:ilvl="2">
      <w:start w:val="1"/>
      <w:numFmt w:val="decimal"/>
      <w:lvlText w:val="%1.%2.%3"/>
      <w:lvlJc w:val="left"/>
      <w:pPr>
        <w:ind w:left="3398" w:hanging="1560"/>
      </w:pPr>
      <w:rPr>
        <w:rFonts w:eastAsiaTheme="minorHAnsi" w:hint="default"/>
        <w:color w:val="auto"/>
        <w:sz w:val="28"/>
      </w:rPr>
    </w:lvl>
    <w:lvl w:ilvl="3">
      <w:start w:val="1"/>
      <w:numFmt w:val="decimal"/>
      <w:lvlText w:val="%1.%2.%3.%4"/>
      <w:lvlJc w:val="left"/>
      <w:pPr>
        <w:ind w:left="4317" w:hanging="1560"/>
      </w:pPr>
      <w:rPr>
        <w:rFonts w:eastAsiaTheme="minorHAnsi" w:hint="default"/>
        <w:color w:val="auto"/>
        <w:sz w:val="28"/>
      </w:rPr>
    </w:lvl>
    <w:lvl w:ilvl="4">
      <w:start w:val="1"/>
      <w:numFmt w:val="decimal"/>
      <w:lvlText w:val="%1.%2.%3.%4.%5"/>
      <w:lvlJc w:val="left"/>
      <w:pPr>
        <w:ind w:left="5236" w:hanging="1560"/>
      </w:pPr>
      <w:rPr>
        <w:rFonts w:eastAsiaTheme="minorHAnsi" w:hint="default"/>
        <w:color w:val="auto"/>
        <w:sz w:val="28"/>
      </w:rPr>
    </w:lvl>
    <w:lvl w:ilvl="5">
      <w:start w:val="1"/>
      <w:numFmt w:val="decimal"/>
      <w:lvlText w:val="%1.%2.%3.%4.%5.%6"/>
      <w:lvlJc w:val="left"/>
      <w:pPr>
        <w:ind w:left="6155" w:hanging="1560"/>
      </w:pPr>
      <w:rPr>
        <w:rFonts w:eastAsiaTheme="minorHAnsi" w:hint="default"/>
        <w:color w:val="auto"/>
        <w:sz w:val="28"/>
      </w:rPr>
    </w:lvl>
    <w:lvl w:ilvl="6">
      <w:start w:val="1"/>
      <w:numFmt w:val="decimal"/>
      <w:lvlText w:val="%1.%2.%3.%4.%5.%6.%7"/>
      <w:lvlJc w:val="left"/>
      <w:pPr>
        <w:ind w:left="7074" w:hanging="1560"/>
      </w:pPr>
      <w:rPr>
        <w:rFonts w:eastAsiaTheme="minorHAnsi" w:hint="default"/>
        <w:color w:val="auto"/>
        <w:sz w:val="28"/>
      </w:rPr>
    </w:lvl>
    <w:lvl w:ilvl="7">
      <w:start w:val="1"/>
      <w:numFmt w:val="decimal"/>
      <w:lvlText w:val="%1.%2.%3.%4.%5.%6.%7.%8"/>
      <w:lvlJc w:val="left"/>
      <w:pPr>
        <w:ind w:left="7993" w:hanging="1560"/>
      </w:pPr>
      <w:rPr>
        <w:rFonts w:eastAsiaTheme="minorHAnsi" w:hint="default"/>
        <w:color w:val="auto"/>
        <w:sz w:val="28"/>
      </w:rPr>
    </w:lvl>
    <w:lvl w:ilvl="8">
      <w:start w:val="1"/>
      <w:numFmt w:val="decimal"/>
      <w:lvlText w:val="%1.%2.%3.%4.%5.%6.%7.%8.%9"/>
      <w:lvlJc w:val="left"/>
      <w:pPr>
        <w:ind w:left="9152" w:hanging="1800"/>
      </w:pPr>
      <w:rPr>
        <w:rFonts w:eastAsiaTheme="minorHAnsi" w:hint="default"/>
        <w:color w:val="auto"/>
        <w:sz w:val="28"/>
      </w:rPr>
    </w:lvl>
  </w:abstractNum>
  <w:abstractNum w:abstractNumId="3">
    <w:nsid w:val="141638B1"/>
    <w:multiLevelType w:val="multilevel"/>
    <w:tmpl w:val="248EB72E"/>
    <w:lvl w:ilvl="0">
      <w:start w:val="2"/>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0128D8"/>
    <w:multiLevelType w:val="multilevel"/>
    <w:tmpl w:val="29AAEB4C"/>
    <w:lvl w:ilvl="0">
      <w:start w:val="1"/>
      <w:numFmt w:val="decimal"/>
      <w:lvlText w:val="%1."/>
      <w:lvlJc w:val="left"/>
      <w:pPr>
        <w:ind w:left="450" w:hanging="450"/>
      </w:pPr>
      <w:rPr>
        <w:rFonts w:hint="default"/>
      </w:rPr>
    </w:lvl>
    <w:lvl w:ilvl="1">
      <w:start w:val="1"/>
      <w:numFmt w:val="decimal"/>
      <w:lvlText w:val="%1.%2."/>
      <w:lvlJc w:val="left"/>
      <w:pPr>
        <w:ind w:left="1639" w:hanging="720"/>
      </w:pPr>
      <w:rPr>
        <w:rFonts w:hint="default"/>
      </w:rPr>
    </w:lvl>
    <w:lvl w:ilvl="2">
      <w:start w:val="1"/>
      <w:numFmt w:val="decimal"/>
      <w:lvlText w:val="%1.%2.%3."/>
      <w:lvlJc w:val="left"/>
      <w:pPr>
        <w:ind w:left="2558" w:hanging="720"/>
      </w:pPr>
      <w:rPr>
        <w:rFonts w:hint="default"/>
      </w:rPr>
    </w:lvl>
    <w:lvl w:ilvl="3">
      <w:start w:val="1"/>
      <w:numFmt w:val="decimal"/>
      <w:lvlText w:val="%1.%2.%3.%4."/>
      <w:lvlJc w:val="left"/>
      <w:pPr>
        <w:ind w:left="3837" w:hanging="1080"/>
      </w:pPr>
      <w:rPr>
        <w:rFonts w:hint="default"/>
      </w:rPr>
    </w:lvl>
    <w:lvl w:ilvl="4">
      <w:start w:val="1"/>
      <w:numFmt w:val="decimal"/>
      <w:lvlText w:val="%1.%2.%3.%4.%5."/>
      <w:lvlJc w:val="left"/>
      <w:pPr>
        <w:ind w:left="4756" w:hanging="1080"/>
      </w:pPr>
      <w:rPr>
        <w:rFonts w:hint="default"/>
      </w:rPr>
    </w:lvl>
    <w:lvl w:ilvl="5">
      <w:start w:val="1"/>
      <w:numFmt w:val="decimal"/>
      <w:lvlText w:val="%1.%2.%3.%4.%5.%6."/>
      <w:lvlJc w:val="left"/>
      <w:pPr>
        <w:ind w:left="6035" w:hanging="1440"/>
      </w:pPr>
      <w:rPr>
        <w:rFonts w:hint="default"/>
      </w:rPr>
    </w:lvl>
    <w:lvl w:ilvl="6">
      <w:start w:val="1"/>
      <w:numFmt w:val="decimal"/>
      <w:lvlText w:val="%1.%2.%3.%4.%5.%6.%7."/>
      <w:lvlJc w:val="left"/>
      <w:pPr>
        <w:ind w:left="7314" w:hanging="1800"/>
      </w:pPr>
      <w:rPr>
        <w:rFonts w:hint="default"/>
      </w:rPr>
    </w:lvl>
    <w:lvl w:ilvl="7">
      <w:start w:val="1"/>
      <w:numFmt w:val="decimal"/>
      <w:lvlText w:val="%1.%2.%3.%4.%5.%6.%7.%8."/>
      <w:lvlJc w:val="left"/>
      <w:pPr>
        <w:ind w:left="8233" w:hanging="1800"/>
      </w:pPr>
      <w:rPr>
        <w:rFonts w:hint="default"/>
      </w:rPr>
    </w:lvl>
    <w:lvl w:ilvl="8">
      <w:start w:val="1"/>
      <w:numFmt w:val="decimal"/>
      <w:lvlText w:val="%1.%2.%3.%4.%5.%6.%7.%8.%9."/>
      <w:lvlJc w:val="left"/>
      <w:pPr>
        <w:ind w:left="9512" w:hanging="2160"/>
      </w:pPr>
      <w:rPr>
        <w:rFonts w:hint="default"/>
      </w:rPr>
    </w:lvl>
  </w:abstractNum>
  <w:abstractNum w:abstractNumId="5">
    <w:nsid w:val="2DBA714A"/>
    <w:multiLevelType w:val="multilevel"/>
    <w:tmpl w:val="E76234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73B025E"/>
    <w:multiLevelType w:val="multilevel"/>
    <w:tmpl w:val="2292B29A"/>
    <w:lvl w:ilvl="0">
      <w:start w:val="2"/>
      <w:numFmt w:val="decimal"/>
      <w:lvlText w:val="%1."/>
      <w:lvlJc w:val="left"/>
      <w:pPr>
        <w:ind w:left="675" w:hanging="675"/>
      </w:pPr>
      <w:rPr>
        <w:rFonts w:hint="default"/>
        <w:color w:val="auto"/>
      </w:rPr>
    </w:lvl>
    <w:lvl w:ilvl="1">
      <w:start w:val="3"/>
      <w:numFmt w:val="decimal"/>
      <w:lvlText w:val="%1.%2."/>
      <w:lvlJc w:val="left"/>
      <w:pPr>
        <w:ind w:left="1254" w:hanging="720"/>
      </w:pPr>
      <w:rPr>
        <w:rFonts w:hint="default"/>
        <w:color w:val="auto"/>
      </w:rPr>
    </w:lvl>
    <w:lvl w:ilvl="2">
      <w:start w:val="2"/>
      <w:numFmt w:val="decimal"/>
      <w:lvlText w:val="%1.%2.%3."/>
      <w:lvlJc w:val="left"/>
      <w:pPr>
        <w:ind w:left="1788" w:hanging="720"/>
      </w:pPr>
      <w:rPr>
        <w:rFonts w:hint="default"/>
        <w:color w:val="auto"/>
      </w:rPr>
    </w:lvl>
    <w:lvl w:ilvl="3">
      <w:start w:val="1"/>
      <w:numFmt w:val="decimal"/>
      <w:lvlText w:val="%1.%2.%3.%4."/>
      <w:lvlJc w:val="left"/>
      <w:pPr>
        <w:ind w:left="2682" w:hanging="1080"/>
      </w:pPr>
      <w:rPr>
        <w:rFonts w:hint="default"/>
        <w:color w:val="auto"/>
      </w:rPr>
    </w:lvl>
    <w:lvl w:ilvl="4">
      <w:start w:val="1"/>
      <w:numFmt w:val="decimal"/>
      <w:lvlText w:val="%1.%2.%3.%4.%5."/>
      <w:lvlJc w:val="left"/>
      <w:pPr>
        <w:ind w:left="3216" w:hanging="1080"/>
      </w:pPr>
      <w:rPr>
        <w:rFonts w:hint="default"/>
        <w:color w:val="auto"/>
      </w:rPr>
    </w:lvl>
    <w:lvl w:ilvl="5">
      <w:start w:val="1"/>
      <w:numFmt w:val="decimal"/>
      <w:lvlText w:val="%1.%2.%3.%4.%5.%6."/>
      <w:lvlJc w:val="left"/>
      <w:pPr>
        <w:ind w:left="4110" w:hanging="1440"/>
      </w:pPr>
      <w:rPr>
        <w:rFonts w:hint="default"/>
        <w:color w:val="auto"/>
      </w:rPr>
    </w:lvl>
    <w:lvl w:ilvl="6">
      <w:start w:val="1"/>
      <w:numFmt w:val="decimal"/>
      <w:lvlText w:val="%1.%2.%3.%4.%5.%6.%7."/>
      <w:lvlJc w:val="left"/>
      <w:pPr>
        <w:ind w:left="5004" w:hanging="1800"/>
      </w:pPr>
      <w:rPr>
        <w:rFonts w:hint="default"/>
        <w:color w:val="auto"/>
      </w:rPr>
    </w:lvl>
    <w:lvl w:ilvl="7">
      <w:start w:val="1"/>
      <w:numFmt w:val="decimal"/>
      <w:lvlText w:val="%1.%2.%3.%4.%5.%6.%7.%8."/>
      <w:lvlJc w:val="left"/>
      <w:pPr>
        <w:ind w:left="5538" w:hanging="1800"/>
      </w:pPr>
      <w:rPr>
        <w:rFonts w:hint="default"/>
        <w:color w:val="auto"/>
      </w:rPr>
    </w:lvl>
    <w:lvl w:ilvl="8">
      <w:start w:val="1"/>
      <w:numFmt w:val="decimal"/>
      <w:lvlText w:val="%1.%2.%3.%4.%5.%6.%7.%8.%9."/>
      <w:lvlJc w:val="left"/>
      <w:pPr>
        <w:ind w:left="6432" w:hanging="2160"/>
      </w:pPr>
      <w:rPr>
        <w:rFonts w:hint="default"/>
        <w:color w:val="auto"/>
      </w:rPr>
    </w:lvl>
  </w:abstractNum>
  <w:abstractNum w:abstractNumId="7">
    <w:nsid w:val="4DC84061"/>
    <w:multiLevelType w:val="multilevel"/>
    <w:tmpl w:val="38CC4FF4"/>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714C63"/>
    <w:multiLevelType w:val="multilevel"/>
    <w:tmpl w:val="91A887BC"/>
    <w:lvl w:ilvl="0">
      <w:start w:val="1"/>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6570A66"/>
    <w:multiLevelType w:val="multilevel"/>
    <w:tmpl w:val="2BD273C6"/>
    <w:lvl w:ilvl="0">
      <w:start w:val="1"/>
      <w:numFmt w:val="decimal"/>
      <w:lvlText w:val="%1."/>
      <w:lvlJc w:val="left"/>
      <w:pPr>
        <w:ind w:left="450" w:hanging="450"/>
      </w:pPr>
      <w:rPr>
        <w:rFonts w:hint="default"/>
      </w:rPr>
    </w:lvl>
    <w:lvl w:ilvl="1">
      <w:start w:val="1"/>
      <w:numFmt w:val="decimal"/>
      <w:lvlText w:val="%1.%2."/>
      <w:lvlJc w:val="left"/>
      <w:pPr>
        <w:ind w:left="1639" w:hanging="720"/>
      </w:pPr>
      <w:rPr>
        <w:rFonts w:hint="default"/>
      </w:rPr>
    </w:lvl>
    <w:lvl w:ilvl="2">
      <w:start w:val="1"/>
      <w:numFmt w:val="decimal"/>
      <w:lvlText w:val="%1.%2.%3."/>
      <w:lvlJc w:val="left"/>
      <w:pPr>
        <w:ind w:left="2558" w:hanging="720"/>
      </w:pPr>
      <w:rPr>
        <w:rFonts w:hint="default"/>
      </w:rPr>
    </w:lvl>
    <w:lvl w:ilvl="3">
      <w:start w:val="1"/>
      <w:numFmt w:val="decimal"/>
      <w:lvlText w:val="%1.%2.%3.%4."/>
      <w:lvlJc w:val="left"/>
      <w:pPr>
        <w:ind w:left="3837" w:hanging="1080"/>
      </w:pPr>
      <w:rPr>
        <w:rFonts w:hint="default"/>
      </w:rPr>
    </w:lvl>
    <w:lvl w:ilvl="4">
      <w:start w:val="1"/>
      <w:numFmt w:val="decimal"/>
      <w:lvlText w:val="%1.%2.%3.%4.%5."/>
      <w:lvlJc w:val="left"/>
      <w:pPr>
        <w:ind w:left="4756" w:hanging="1080"/>
      </w:pPr>
      <w:rPr>
        <w:rFonts w:hint="default"/>
      </w:rPr>
    </w:lvl>
    <w:lvl w:ilvl="5">
      <w:start w:val="1"/>
      <w:numFmt w:val="decimal"/>
      <w:lvlText w:val="%1.%2.%3.%4.%5.%6."/>
      <w:lvlJc w:val="left"/>
      <w:pPr>
        <w:ind w:left="6035" w:hanging="1440"/>
      </w:pPr>
      <w:rPr>
        <w:rFonts w:hint="default"/>
      </w:rPr>
    </w:lvl>
    <w:lvl w:ilvl="6">
      <w:start w:val="1"/>
      <w:numFmt w:val="decimal"/>
      <w:lvlText w:val="%1.%2.%3.%4.%5.%6.%7."/>
      <w:lvlJc w:val="left"/>
      <w:pPr>
        <w:ind w:left="7314" w:hanging="1800"/>
      </w:pPr>
      <w:rPr>
        <w:rFonts w:hint="default"/>
      </w:rPr>
    </w:lvl>
    <w:lvl w:ilvl="7">
      <w:start w:val="1"/>
      <w:numFmt w:val="decimal"/>
      <w:lvlText w:val="%1.%2.%3.%4.%5.%6.%7.%8."/>
      <w:lvlJc w:val="left"/>
      <w:pPr>
        <w:ind w:left="8233" w:hanging="1800"/>
      </w:pPr>
      <w:rPr>
        <w:rFonts w:hint="default"/>
      </w:rPr>
    </w:lvl>
    <w:lvl w:ilvl="8">
      <w:start w:val="1"/>
      <w:numFmt w:val="decimal"/>
      <w:lvlText w:val="%1.%2.%3.%4.%5.%6.%7.%8.%9."/>
      <w:lvlJc w:val="left"/>
      <w:pPr>
        <w:ind w:left="9512" w:hanging="2160"/>
      </w:pPr>
      <w:rPr>
        <w:rFonts w:hint="default"/>
      </w:rPr>
    </w:lvl>
  </w:abstractNum>
  <w:abstractNum w:abstractNumId="10">
    <w:nsid w:val="61F70760"/>
    <w:multiLevelType w:val="multilevel"/>
    <w:tmpl w:val="5CA49B2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C067468"/>
    <w:multiLevelType w:val="multilevel"/>
    <w:tmpl w:val="1E8A1AC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3BF3632"/>
    <w:multiLevelType w:val="hybridMultilevel"/>
    <w:tmpl w:val="ABD4622A"/>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12"/>
  </w:num>
  <w:num w:numId="3">
    <w:abstractNumId w:val="2"/>
  </w:num>
  <w:num w:numId="4">
    <w:abstractNumId w:val="4"/>
  </w:num>
  <w:num w:numId="5">
    <w:abstractNumId w:val="9"/>
  </w:num>
  <w:num w:numId="6">
    <w:abstractNumId w:val="8"/>
  </w:num>
  <w:num w:numId="7">
    <w:abstractNumId w:val="7"/>
  </w:num>
  <w:num w:numId="8">
    <w:abstractNumId w:val="0"/>
  </w:num>
  <w:num w:numId="9">
    <w:abstractNumId w:val="10"/>
  </w:num>
  <w:num w:numId="10">
    <w:abstractNumId w:val="11"/>
  </w:num>
  <w:num w:numId="11">
    <w:abstractNumId w:val="5"/>
  </w:num>
  <w:num w:numId="12">
    <w:abstractNumId w:val="3"/>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0F2D04"/>
    <w:rsid w:val="00055930"/>
    <w:rsid w:val="000718D8"/>
    <w:rsid w:val="00076A92"/>
    <w:rsid w:val="000A08BB"/>
    <w:rsid w:val="000C2A7A"/>
    <w:rsid w:val="000E1483"/>
    <w:rsid w:val="000E4AE0"/>
    <w:rsid w:val="000F2D04"/>
    <w:rsid w:val="000F3399"/>
    <w:rsid w:val="001220CF"/>
    <w:rsid w:val="00152C34"/>
    <w:rsid w:val="00161870"/>
    <w:rsid w:val="001C3080"/>
    <w:rsid w:val="001E193E"/>
    <w:rsid w:val="002071DA"/>
    <w:rsid w:val="00242245"/>
    <w:rsid w:val="00250383"/>
    <w:rsid w:val="002651B8"/>
    <w:rsid w:val="0027402D"/>
    <w:rsid w:val="002766A8"/>
    <w:rsid w:val="00306BDC"/>
    <w:rsid w:val="0033761E"/>
    <w:rsid w:val="003515C9"/>
    <w:rsid w:val="003538DB"/>
    <w:rsid w:val="003910CB"/>
    <w:rsid w:val="003A42EC"/>
    <w:rsid w:val="003B520C"/>
    <w:rsid w:val="00420936"/>
    <w:rsid w:val="004634D0"/>
    <w:rsid w:val="004F2007"/>
    <w:rsid w:val="004F487F"/>
    <w:rsid w:val="00544552"/>
    <w:rsid w:val="00556A0B"/>
    <w:rsid w:val="00580248"/>
    <w:rsid w:val="00587B70"/>
    <w:rsid w:val="005D74C4"/>
    <w:rsid w:val="005D7A9D"/>
    <w:rsid w:val="005F4780"/>
    <w:rsid w:val="00620AB0"/>
    <w:rsid w:val="00620D00"/>
    <w:rsid w:val="00633598"/>
    <w:rsid w:val="00670E2C"/>
    <w:rsid w:val="0067363D"/>
    <w:rsid w:val="00680164"/>
    <w:rsid w:val="00683C2D"/>
    <w:rsid w:val="006B515E"/>
    <w:rsid w:val="006E116C"/>
    <w:rsid w:val="006F769B"/>
    <w:rsid w:val="0075606E"/>
    <w:rsid w:val="00761AA4"/>
    <w:rsid w:val="007C10BA"/>
    <w:rsid w:val="00843A5E"/>
    <w:rsid w:val="0086720D"/>
    <w:rsid w:val="008851BD"/>
    <w:rsid w:val="00890E21"/>
    <w:rsid w:val="008B40EB"/>
    <w:rsid w:val="008D75D5"/>
    <w:rsid w:val="008E6DD0"/>
    <w:rsid w:val="00906ED4"/>
    <w:rsid w:val="0096728B"/>
    <w:rsid w:val="0097024A"/>
    <w:rsid w:val="009C2225"/>
    <w:rsid w:val="009E4A5F"/>
    <w:rsid w:val="009F15A3"/>
    <w:rsid w:val="009F6B30"/>
    <w:rsid w:val="00A41969"/>
    <w:rsid w:val="00A62E7D"/>
    <w:rsid w:val="00A83E1F"/>
    <w:rsid w:val="00A84208"/>
    <w:rsid w:val="00AA2043"/>
    <w:rsid w:val="00AA51C9"/>
    <w:rsid w:val="00AC4F3F"/>
    <w:rsid w:val="00AC6F45"/>
    <w:rsid w:val="00B42ECC"/>
    <w:rsid w:val="00B52DF5"/>
    <w:rsid w:val="00B54A2D"/>
    <w:rsid w:val="00B722C0"/>
    <w:rsid w:val="00B97761"/>
    <w:rsid w:val="00C11840"/>
    <w:rsid w:val="00C34578"/>
    <w:rsid w:val="00CB7C94"/>
    <w:rsid w:val="00CC2244"/>
    <w:rsid w:val="00CE1BF3"/>
    <w:rsid w:val="00D270EA"/>
    <w:rsid w:val="00D353C3"/>
    <w:rsid w:val="00D5045A"/>
    <w:rsid w:val="00D537F3"/>
    <w:rsid w:val="00D817A3"/>
    <w:rsid w:val="00DC5C7F"/>
    <w:rsid w:val="00DF592A"/>
    <w:rsid w:val="00E1212B"/>
    <w:rsid w:val="00E22A12"/>
    <w:rsid w:val="00E24640"/>
    <w:rsid w:val="00E25DFA"/>
    <w:rsid w:val="00E660FE"/>
    <w:rsid w:val="00EA6686"/>
    <w:rsid w:val="00EB7976"/>
    <w:rsid w:val="00F42561"/>
    <w:rsid w:val="00F6198D"/>
    <w:rsid w:val="00F66545"/>
    <w:rsid w:val="00F9041D"/>
    <w:rsid w:val="00F978B3"/>
    <w:rsid w:val="00FA58D8"/>
    <w:rsid w:val="00FA6F58"/>
    <w:rsid w:val="00FF3891"/>
    <w:rsid w:val="00FF7F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8BB"/>
  </w:style>
  <w:style w:type="paragraph" w:styleId="1">
    <w:name w:val="heading 1"/>
    <w:basedOn w:val="a"/>
    <w:next w:val="a"/>
    <w:link w:val="10"/>
    <w:qFormat/>
    <w:rsid w:val="00D270EA"/>
    <w:pPr>
      <w:keepNext/>
      <w:spacing w:before="240" w:after="60" w:line="240" w:lineRule="auto"/>
      <w:outlineLvl w:val="0"/>
    </w:pPr>
    <w:rPr>
      <w:rFonts w:ascii="Cambria" w:eastAsia="Times New Roman" w:hAnsi="Cambria" w:cs="Times New Roman"/>
      <w:b/>
      <w:bCs/>
      <w:kern w:val="32"/>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2D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2D04"/>
    <w:rPr>
      <w:rFonts w:ascii="Tahoma" w:hAnsi="Tahoma" w:cs="Tahoma"/>
      <w:sz w:val="16"/>
      <w:szCs w:val="16"/>
    </w:rPr>
  </w:style>
  <w:style w:type="character" w:customStyle="1" w:styleId="10">
    <w:name w:val="Заголовок 1 Знак"/>
    <w:basedOn w:val="a0"/>
    <w:link w:val="1"/>
    <w:rsid w:val="00D270EA"/>
    <w:rPr>
      <w:rFonts w:ascii="Cambria" w:eastAsia="Times New Roman" w:hAnsi="Cambria" w:cs="Times New Roman"/>
      <w:b/>
      <w:bCs/>
      <w:kern w:val="32"/>
      <w:sz w:val="32"/>
      <w:szCs w:val="32"/>
      <w:lang w:val="en-US"/>
    </w:rPr>
  </w:style>
  <w:style w:type="table" w:styleId="a5">
    <w:name w:val="Table Grid"/>
    <w:basedOn w:val="a1"/>
    <w:uiPriority w:val="59"/>
    <w:rsid w:val="00DF5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rsid w:val="005F47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B52DF5"/>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nformat">
    <w:name w:val="ConsPlusNonformat"/>
    <w:uiPriority w:val="99"/>
    <w:rsid w:val="00B52DF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rmal">
    <w:name w:val="ConsPlusNormal"/>
    <w:rsid w:val="00B52DF5"/>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a7">
    <w:name w:val="Таблицы (моноширинный)"/>
    <w:basedOn w:val="a"/>
    <w:next w:val="a"/>
    <w:rsid w:val="00B52DF5"/>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Normal">
    <w:name w:val="ConsNormal"/>
    <w:rsid w:val="00B52DF5"/>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styleId="a8">
    <w:name w:val="Hyperlink"/>
    <w:basedOn w:val="a0"/>
    <w:rsid w:val="007C10BA"/>
    <w:rPr>
      <w:color w:val="0000FF"/>
      <w:u w:val="single"/>
    </w:rPr>
  </w:style>
  <w:style w:type="paragraph" w:customStyle="1" w:styleId="ConsNonformat">
    <w:name w:val="ConsNonformat"/>
    <w:rsid w:val="008E6DD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styleId="a9">
    <w:name w:val="List Paragraph"/>
    <w:basedOn w:val="a"/>
    <w:uiPriority w:val="34"/>
    <w:qFormat/>
    <w:rsid w:val="008851B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F561D-569E-4F18-8A83-5243E1B58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4095</Words>
  <Characters>23342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2015-04-21T00:39:00Z</cp:lastPrinted>
  <dcterms:created xsi:type="dcterms:W3CDTF">2015-06-25T07:06:00Z</dcterms:created>
  <dcterms:modified xsi:type="dcterms:W3CDTF">2015-06-25T07:06:00Z</dcterms:modified>
</cp:coreProperties>
</file>