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264" w:rsidRDefault="00E6467A" w:rsidP="00E6467A">
      <w:r>
        <w:rPr>
          <w:b/>
        </w:rPr>
        <w:t xml:space="preserve">                  </w:t>
      </w:r>
      <w:r>
        <w:t xml:space="preserve">                                             </w:t>
      </w:r>
    </w:p>
    <w:p w:rsidR="00374264" w:rsidRDefault="00374264" w:rsidP="00E6467A"/>
    <w:p w:rsidR="00374264" w:rsidRDefault="00374264" w:rsidP="00E6467A"/>
    <w:p w:rsidR="00374264" w:rsidRDefault="00374264" w:rsidP="00E6467A"/>
    <w:p w:rsidR="00E6467A" w:rsidRDefault="00374264" w:rsidP="00E6467A">
      <w:r>
        <w:t xml:space="preserve">                                                           </w:t>
      </w:r>
      <w:r w:rsidR="00E6467A">
        <w:t xml:space="preserve">         </w:t>
      </w:r>
      <w:r w:rsidR="00E6467A">
        <w:rPr>
          <w:noProof/>
        </w:rPr>
        <w:drawing>
          <wp:inline distT="0" distB="0" distL="0" distR="0">
            <wp:extent cx="619125" cy="9144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6467A">
        <w:t xml:space="preserve">                                                   </w:t>
      </w:r>
    </w:p>
    <w:p w:rsidR="00E6467A" w:rsidRDefault="00E6467A" w:rsidP="00E646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Абанского района</w:t>
      </w:r>
    </w:p>
    <w:p w:rsidR="00E6467A" w:rsidRDefault="00E6467A" w:rsidP="00E646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E6467A" w:rsidRDefault="00E6467A" w:rsidP="00626EB8">
      <w:pPr>
        <w:rPr>
          <w:sz w:val="28"/>
          <w:szCs w:val="28"/>
        </w:rPr>
      </w:pPr>
    </w:p>
    <w:p w:rsidR="00E6467A" w:rsidRDefault="00E6467A" w:rsidP="00E6467A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</w:t>
      </w:r>
      <w:r>
        <w:rPr>
          <w:noProof/>
          <w:sz w:val="28"/>
          <w:szCs w:val="28"/>
        </w:rPr>
        <w:t>А</w:t>
      </w:r>
      <w:r>
        <w:rPr>
          <w:sz w:val="28"/>
          <w:szCs w:val="28"/>
        </w:rPr>
        <w:t>НОВЛЕНИЕ</w:t>
      </w:r>
    </w:p>
    <w:p w:rsidR="00E6467A" w:rsidRDefault="00E6467A" w:rsidP="00E6467A">
      <w:pPr>
        <w:jc w:val="center"/>
        <w:rPr>
          <w:sz w:val="28"/>
          <w:szCs w:val="28"/>
        </w:rPr>
      </w:pPr>
    </w:p>
    <w:p w:rsidR="00E6467A" w:rsidRDefault="00E6467A" w:rsidP="00E6467A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612"/>
      </w:tblGrid>
      <w:tr w:rsidR="00E6467A" w:rsidTr="00993A2A">
        <w:trPr>
          <w:trHeight w:val="341"/>
        </w:trPr>
        <w:tc>
          <w:tcPr>
            <w:tcW w:w="4068" w:type="dxa"/>
          </w:tcPr>
          <w:p w:rsidR="00E6467A" w:rsidRPr="009410FE" w:rsidRDefault="009410FE" w:rsidP="00993A2A">
            <w:pPr>
              <w:rPr>
                <w:sz w:val="28"/>
                <w:szCs w:val="28"/>
              </w:rPr>
            </w:pPr>
            <w:r w:rsidRPr="009410FE">
              <w:rPr>
                <w:sz w:val="28"/>
                <w:szCs w:val="28"/>
              </w:rPr>
              <w:t>29.12.2014</w:t>
            </w:r>
          </w:p>
        </w:tc>
        <w:tc>
          <w:tcPr>
            <w:tcW w:w="1800" w:type="dxa"/>
          </w:tcPr>
          <w:p w:rsidR="00E6467A" w:rsidRDefault="00E6467A" w:rsidP="00993A2A">
            <w:r>
              <w:rPr>
                <w:sz w:val="28"/>
              </w:rPr>
              <w:t>п. Абан</w:t>
            </w:r>
          </w:p>
        </w:tc>
        <w:tc>
          <w:tcPr>
            <w:tcW w:w="3612" w:type="dxa"/>
          </w:tcPr>
          <w:p w:rsidR="00E6467A" w:rsidRDefault="009410FE" w:rsidP="00993A2A">
            <w:pPr>
              <w:jc w:val="right"/>
            </w:pPr>
            <w:r>
              <w:rPr>
                <w:sz w:val="28"/>
              </w:rPr>
              <w:t xml:space="preserve">   </w:t>
            </w:r>
            <w:r w:rsidR="00DB6000">
              <w:rPr>
                <w:sz w:val="28"/>
              </w:rPr>
              <w:t>№</w:t>
            </w:r>
            <w:r>
              <w:rPr>
                <w:sz w:val="28"/>
              </w:rPr>
              <w:t>2021</w:t>
            </w:r>
            <w:r w:rsidR="00E6467A">
              <w:rPr>
                <w:sz w:val="28"/>
              </w:rPr>
              <w:t xml:space="preserve">-п  </w:t>
            </w:r>
          </w:p>
        </w:tc>
      </w:tr>
    </w:tbl>
    <w:p w:rsidR="00E6467A" w:rsidRDefault="00E6467A" w:rsidP="00E6467A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495"/>
      </w:tblGrid>
      <w:tr w:rsidR="00E6467A" w:rsidRPr="00D258B7" w:rsidTr="00993A2A">
        <w:trPr>
          <w:trHeight w:val="1138"/>
        </w:trPr>
        <w:tc>
          <w:tcPr>
            <w:tcW w:w="9495" w:type="dxa"/>
          </w:tcPr>
          <w:p w:rsidR="00E6467A" w:rsidRPr="00D258B7" w:rsidRDefault="00B57C56" w:rsidP="00993A2A">
            <w:pPr>
              <w:pStyle w:val="af"/>
              <w:ind w:left="0"/>
              <w:jc w:val="both"/>
            </w:pPr>
            <w:r w:rsidRPr="00BE00B4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по принятию документов, а также выдаче решений о переводе или об отказе в переводе жилого помещения в нежилое или нежилого помещения в жилое помещение</w:t>
            </w:r>
          </w:p>
        </w:tc>
      </w:tr>
    </w:tbl>
    <w:p w:rsidR="00E6467A" w:rsidRDefault="00E6467A" w:rsidP="00E6467A">
      <w:pPr>
        <w:rPr>
          <w:sz w:val="28"/>
          <w:szCs w:val="28"/>
        </w:rPr>
      </w:pPr>
    </w:p>
    <w:p w:rsidR="00E6467A" w:rsidRDefault="00E6467A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</w:t>
      </w:r>
      <w:r w:rsidR="00D52039">
        <w:rPr>
          <w:sz w:val="28"/>
          <w:szCs w:val="28"/>
        </w:rPr>
        <w:t>деральным законом от 27.07.2010</w:t>
      </w:r>
      <w:r>
        <w:rPr>
          <w:sz w:val="28"/>
          <w:szCs w:val="28"/>
        </w:rPr>
        <w:t xml:space="preserve">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</w:t>
      </w:r>
      <w:r>
        <w:rPr>
          <w:rFonts w:ascii="Times New Roman CYR" w:hAnsi="Times New Roman CYR" w:cs="Times New Roman CYR"/>
          <w:sz w:val="25"/>
          <w:szCs w:val="25"/>
        </w:rPr>
        <w:t xml:space="preserve"> </w:t>
      </w:r>
      <w:r>
        <w:rPr>
          <w:sz w:val="28"/>
          <w:szCs w:val="28"/>
        </w:rPr>
        <w:t xml:space="preserve">повышения качества оказания и доступности муниципальной услуги </w:t>
      </w:r>
      <w:r w:rsidR="002B63A6" w:rsidRPr="00BE00B4">
        <w:rPr>
          <w:sz w:val="28"/>
          <w:szCs w:val="28"/>
        </w:rPr>
        <w:t>по принятию документов, а также выдаче решений о переводе или об отказе в переводе жилого помещения в нежилое или нежилого помещения в жилое помещение</w:t>
      </w:r>
      <w:r>
        <w:rPr>
          <w:sz w:val="28"/>
          <w:szCs w:val="28"/>
        </w:rPr>
        <w:t>, руководствуясь ст.ст. 37, 38 Устава Абанского района Красноярского края, ПОСТАНОВЛЯЮ:</w:t>
      </w:r>
    </w:p>
    <w:p w:rsidR="00E6467A" w:rsidRDefault="00E6467A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="006F34A1">
        <w:rPr>
          <w:sz w:val="28"/>
          <w:szCs w:val="28"/>
        </w:rPr>
        <w:t xml:space="preserve"> Утвердить административный регламент</w:t>
      </w:r>
      <w:r>
        <w:rPr>
          <w:sz w:val="28"/>
          <w:szCs w:val="28"/>
        </w:rPr>
        <w:t xml:space="preserve"> предоставления муниципальной услуги </w:t>
      </w:r>
      <w:r w:rsidR="002B63A6" w:rsidRPr="00BE00B4">
        <w:rPr>
          <w:sz w:val="28"/>
          <w:szCs w:val="28"/>
        </w:rPr>
        <w:t>по принятию документов, а также выдаче решений о переводе или об отказе в переводе жилого помещения в нежилое или нежилого помещения в жилое помещение</w:t>
      </w:r>
      <w:r>
        <w:rPr>
          <w:sz w:val="28"/>
          <w:szCs w:val="28"/>
        </w:rPr>
        <w:t>, согласно приложению к настоящему регламенту.</w:t>
      </w:r>
    </w:p>
    <w:p w:rsidR="0001203D" w:rsidRDefault="006F34A1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r w:rsidR="00626EB8">
        <w:rPr>
          <w:sz w:val="28"/>
          <w:szCs w:val="28"/>
        </w:rPr>
        <w:t>Признать утратившим силу</w:t>
      </w:r>
      <w:r w:rsidR="0001203D">
        <w:rPr>
          <w:sz w:val="28"/>
          <w:szCs w:val="28"/>
        </w:rPr>
        <w:t>:</w:t>
      </w:r>
    </w:p>
    <w:p w:rsidR="006F34A1" w:rsidRDefault="00626EB8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6F34A1">
        <w:rPr>
          <w:sz w:val="28"/>
          <w:szCs w:val="28"/>
        </w:rPr>
        <w:t xml:space="preserve"> администрации Абанского района от 25.11.2010 №1118-п «Об утверждении административного регламента предоставления муниципальной услуги </w:t>
      </w:r>
      <w:r w:rsidR="006F34A1" w:rsidRPr="00BE00B4">
        <w:rPr>
          <w:sz w:val="28"/>
          <w:szCs w:val="28"/>
        </w:rPr>
        <w:t>по принятию документов, а также выдаче решений о переводе или об отказе в переводе жилого помещения в нежилое или нежилого помещения в жилое помещение</w:t>
      </w:r>
      <w:r w:rsidR="006F34A1">
        <w:rPr>
          <w:sz w:val="28"/>
          <w:szCs w:val="28"/>
        </w:rPr>
        <w:t>»</w:t>
      </w:r>
      <w:r w:rsidR="0001203D">
        <w:rPr>
          <w:sz w:val="28"/>
          <w:szCs w:val="28"/>
        </w:rPr>
        <w:t>;</w:t>
      </w:r>
    </w:p>
    <w:p w:rsidR="00050D9D" w:rsidRDefault="00050D9D" w:rsidP="00050D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Абанского района Красноярского края </w:t>
      </w:r>
      <w:r w:rsidR="00A57B6F">
        <w:rPr>
          <w:sz w:val="28"/>
          <w:szCs w:val="28"/>
        </w:rPr>
        <w:t>№1009-п от 30.09.2011</w:t>
      </w:r>
      <w:r w:rsidRPr="002C71A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029A3">
        <w:rPr>
          <w:sz w:val="28"/>
          <w:szCs w:val="28"/>
        </w:rPr>
        <w:t>О внесении изменений в постановление администрации Абанс</w:t>
      </w:r>
      <w:r w:rsidR="00764F31">
        <w:rPr>
          <w:sz w:val="28"/>
          <w:szCs w:val="28"/>
        </w:rPr>
        <w:t>кого района от 25.11.2010 № 1118</w:t>
      </w:r>
      <w:r w:rsidRPr="002029A3">
        <w:rPr>
          <w:sz w:val="28"/>
          <w:szCs w:val="28"/>
        </w:rPr>
        <w:t>-п «</w:t>
      </w:r>
      <w:r w:rsidRPr="00BE00B4">
        <w:rPr>
          <w:sz w:val="28"/>
          <w:szCs w:val="28"/>
        </w:rPr>
        <w:t>Об утверждении административного регламента предоставления муниципальной услуги по принятию документов, а также выдаче решений о переводе или об отказе в переводе жилого помещения в нежилое или нежилого помещения в жилое помещение</w:t>
      </w:r>
      <w:r w:rsidRPr="002029A3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374264" w:rsidRDefault="00764F31" w:rsidP="00764F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Абанского района Красноярского края </w:t>
      </w:r>
      <w:r w:rsidR="0057006B">
        <w:rPr>
          <w:sz w:val="28"/>
          <w:szCs w:val="28"/>
        </w:rPr>
        <w:t>№752-п от 29.06.2012</w:t>
      </w:r>
      <w:r w:rsidRPr="002C71A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029A3">
        <w:rPr>
          <w:sz w:val="28"/>
          <w:szCs w:val="28"/>
        </w:rPr>
        <w:t>О внесении изменений в постановление администрации Абанс</w:t>
      </w:r>
      <w:r>
        <w:rPr>
          <w:sz w:val="28"/>
          <w:szCs w:val="28"/>
        </w:rPr>
        <w:t>кого района от 25.11.2010 № 1118</w:t>
      </w:r>
      <w:r w:rsidRPr="002029A3">
        <w:rPr>
          <w:sz w:val="28"/>
          <w:szCs w:val="28"/>
        </w:rPr>
        <w:t>-п «</w:t>
      </w:r>
      <w:r w:rsidRPr="00BE00B4">
        <w:rPr>
          <w:sz w:val="28"/>
          <w:szCs w:val="28"/>
        </w:rPr>
        <w:t xml:space="preserve">Об утверждении административного </w:t>
      </w:r>
    </w:p>
    <w:p w:rsidR="00374264" w:rsidRDefault="00374264" w:rsidP="00764F31">
      <w:pPr>
        <w:jc w:val="both"/>
        <w:rPr>
          <w:sz w:val="28"/>
          <w:szCs w:val="28"/>
        </w:rPr>
      </w:pPr>
    </w:p>
    <w:p w:rsidR="00374264" w:rsidRDefault="00374264" w:rsidP="00764F31">
      <w:pPr>
        <w:jc w:val="both"/>
        <w:rPr>
          <w:sz w:val="28"/>
          <w:szCs w:val="28"/>
        </w:rPr>
      </w:pPr>
    </w:p>
    <w:p w:rsidR="00374264" w:rsidRDefault="00374264" w:rsidP="00764F31">
      <w:pPr>
        <w:jc w:val="both"/>
        <w:rPr>
          <w:sz w:val="28"/>
          <w:szCs w:val="28"/>
        </w:rPr>
      </w:pPr>
    </w:p>
    <w:p w:rsidR="00764F31" w:rsidRDefault="00764F31" w:rsidP="00764F31">
      <w:pPr>
        <w:jc w:val="both"/>
        <w:rPr>
          <w:sz w:val="28"/>
          <w:szCs w:val="28"/>
        </w:rPr>
      </w:pPr>
      <w:r w:rsidRPr="00BE00B4">
        <w:rPr>
          <w:sz w:val="28"/>
          <w:szCs w:val="28"/>
        </w:rPr>
        <w:t>регламента предоставления муниципальной услуги по принятию документов, а также выдаче решений о переводе или об отказе в переводе жилого помещения в нежилое или нежилого помещения в жилое помещение</w:t>
      </w:r>
      <w:r w:rsidRPr="002029A3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57006B" w:rsidRDefault="0057006B" w:rsidP="005700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Абанского района Красноярского края </w:t>
      </w:r>
      <w:r w:rsidR="00F94307">
        <w:rPr>
          <w:sz w:val="28"/>
          <w:szCs w:val="28"/>
        </w:rPr>
        <w:t>№1085-п от 25.09.2012</w:t>
      </w:r>
      <w:r w:rsidRPr="002C71A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029A3">
        <w:rPr>
          <w:sz w:val="28"/>
          <w:szCs w:val="28"/>
        </w:rPr>
        <w:t>О внесении изменений в постановление администрации Абанс</w:t>
      </w:r>
      <w:r>
        <w:rPr>
          <w:sz w:val="28"/>
          <w:szCs w:val="28"/>
        </w:rPr>
        <w:t>кого района от 25.11.2010 № 1118</w:t>
      </w:r>
      <w:r w:rsidRPr="002029A3">
        <w:rPr>
          <w:sz w:val="28"/>
          <w:szCs w:val="28"/>
        </w:rPr>
        <w:t>-п «</w:t>
      </w:r>
      <w:r w:rsidRPr="00BE00B4">
        <w:rPr>
          <w:sz w:val="28"/>
          <w:szCs w:val="28"/>
        </w:rPr>
        <w:t>Об утверждении административного регламента предоставления муниципальной услуги по принятию документов, а также выдаче решений о переводе или об отказе в переводе жилого помещения в нежилое или нежилого помещения в жилое помещение</w:t>
      </w:r>
      <w:r w:rsidRPr="002029A3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050D9D" w:rsidRDefault="00F94307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Абанского района Красноярского края №374-п от 21.03.2013</w:t>
      </w:r>
      <w:r w:rsidRPr="002C71A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029A3">
        <w:rPr>
          <w:sz w:val="28"/>
          <w:szCs w:val="28"/>
        </w:rPr>
        <w:t>О внесении изменений в постановление администрации Абанс</w:t>
      </w:r>
      <w:r>
        <w:rPr>
          <w:sz w:val="28"/>
          <w:szCs w:val="28"/>
        </w:rPr>
        <w:t>кого района от 25.11.2010 № 1118</w:t>
      </w:r>
      <w:r w:rsidRPr="002029A3">
        <w:rPr>
          <w:sz w:val="28"/>
          <w:szCs w:val="28"/>
        </w:rPr>
        <w:t>-п «</w:t>
      </w:r>
      <w:r w:rsidRPr="00BE00B4">
        <w:rPr>
          <w:sz w:val="28"/>
          <w:szCs w:val="28"/>
        </w:rPr>
        <w:t>Об утверждении административного регламента предоставления муниципальной услуги по принятию документов, а также выдаче решений о переводе или об отказе в переводе жилого помещения в нежилое или нежилого помещения в жилое помещение</w:t>
      </w:r>
      <w:r w:rsidRPr="002029A3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E6467A" w:rsidRDefault="00A45E22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</w:t>
      </w:r>
      <w:r w:rsidR="00F12AA9">
        <w:rPr>
          <w:sz w:val="28"/>
          <w:szCs w:val="28"/>
        </w:rPr>
        <w:t xml:space="preserve">. 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9" w:history="1">
        <w:r w:rsidRPr="00B108C3">
          <w:rPr>
            <w:rStyle w:val="a6"/>
            <w:sz w:val="28"/>
            <w:szCs w:val="28"/>
          </w:rPr>
          <w:t>http://abannet.ru</w:t>
        </w:r>
      </w:hyperlink>
      <w:r w:rsidR="00F12AA9" w:rsidRPr="00225948">
        <w:rPr>
          <w:sz w:val="28"/>
          <w:szCs w:val="28"/>
        </w:rPr>
        <w:t>.</w:t>
      </w:r>
    </w:p>
    <w:p w:rsidR="00A45E22" w:rsidRDefault="00A45E22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  Контроль за выполнением данного постановления оставляю за собой</w:t>
      </w:r>
      <w:r w:rsidR="00DC1FDD">
        <w:rPr>
          <w:sz w:val="28"/>
          <w:szCs w:val="28"/>
        </w:rPr>
        <w:t>.</w:t>
      </w:r>
    </w:p>
    <w:p w:rsidR="00137E55" w:rsidRDefault="00137E55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</w:t>
      </w:r>
      <w:r w:rsidRPr="006D37F7">
        <w:rPr>
          <w:sz w:val="28"/>
          <w:szCs w:val="28"/>
        </w:rPr>
        <w:t xml:space="preserve">Постановление вступает в силу в день, следующий за днем </w:t>
      </w:r>
      <w:r w:rsidR="00626EB8">
        <w:rPr>
          <w:sz w:val="28"/>
          <w:szCs w:val="28"/>
        </w:rPr>
        <w:t>его официального опубликования</w:t>
      </w:r>
      <w:r w:rsidRPr="006D37F7">
        <w:rPr>
          <w:sz w:val="28"/>
          <w:szCs w:val="28"/>
        </w:rPr>
        <w:t>.</w:t>
      </w:r>
      <w:r w:rsidR="00AD0C67">
        <w:rPr>
          <w:sz w:val="28"/>
          <w:szCs w:val="28"/>
        </w:rPr>
        <w:t xml:space="preserve">  </w:t>
      </w:r>
    </w:p>
    <w:p w:rsidR="00E6467A" w:rsidRDefault="00E6467A" w:rsidP="00563965">
      <w:pPr>
        <w:tabs>
          <w:tab w:val="left" w:pos="20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6467A" w:rsidRDefault="00E6467A" w:rsidP="00626EB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администрации Абанского района</w:t>
      </w:r>
      <w:r>
        <w:rPr>
          <w:sz w:val="28"/>
          <w:szCs w:val="28"/>
        </w:rPr>
        <w:tab/>
        <w:t xml:space="preserve">                </w:t>
      </w:r>
      <w:r w:rsidR="00626EB8">
        <w:rPr>
          <w:sz w:val="28"/>
          <w:szCs w:val="28"/>
        </w:rPr>
        <w:t xml:space="preserve">                 Г.В. Иванченко</w:t>
      </w:r>
    </w:p>
    <w:p w:rsidR="0001203D" w:rsidRDefault="0001203D" w:rsidP="00626EB8">
      <w:pPr>
        <w:jc w:val="both"/>
        <w:rPr>
          <w:sz w:val="28"/>
          <w:szCs w:val="28"/>
        </w:rPr>
      </w:pPr>
    </w:p>
    <w:p w:rsidR="0001203D" w:rsidRDefault="0001203D" w:rsidP="00626EB8">
      <w:pPr>
        <w:jc w:val="both"/>
        <w:rPr>
          <w:sz w:val="28"/>
          <w:szCs w:val="28"/>
        </w:rPr>
      </w:pPr>
    </w:p>
    <w:p w:rsidR="0001203D" w:rsidRDefault="0001203D" w:rsidP="00626EB8">
      <w:pPr>
        <w:jc w:val="both"/>
        <w:rPr>
          <w:sz w:val="28"/>
          <w:szCs w:val="28"/>
        </w:rPr>
      </w:pPr>
    </w:p>
    <w:p w:rsidR="0001203D" w:rsidRDefault="0001203D" w:rsidP="00626EB8">
      <w:pPr>
        <w:jc w:val="both"/>
        <w:rPr>
          <w:sz w:val="28"/>
          <w:szCs w:val="28"/>
        </w:rPr>
      </w:pPr>
    </w:p>
    <w:p w:rsidR="0001203D" w:rsidRDefault="0001203D" w:rsidP="00626EB8">
      <w:pPr>
        <w:jc w:val="both"/>
        <w:rPr>
          <w:sz w:val="28"/>
          <w:szCs w:val="28"/>
        </w:rPr>
      </w:pPr>
    </w:p>
    <w:p w:rsidR="0001203D" w:rsidRDefault="0001203D" w:rsidP="00626EB8">
      <w:pPr>
        <w:jc w:val="both"/>
        <w:rPr>
          <w:sz w:val="28"/>
          <w:szCs w:val="28"/>
        </w:rPr>
      </w:pPr>
    </w:p>
    <w:p w:rsidR="0001203D" w:rsidRDefault="0001203D" w:rsidP="00626EB8">
      <w:pPr>
        <w:jc w:val="both"/>
        <w:rPr>
          <w:sz w:val="28"/>
          <w:szCs w:val="28"/>
        </w:rPr>
      </w:pPr>
    </w:p>
    <w:p w:rsidR="0001203D" w:rsidRDefault="0001203D" w:rsidP="00626EB8">
      <w:pPr>
        <w:jc w:val="both"/>
        <w:rPr>
          <w:sz w:val="28"/>
          <w:szCs w:val="28"/>
        </w:rPr>
      </w:pPr>
    </w:p>
    <w:p w:rsidR="0001203D" w:rsidRDefault="0001203D" w:rsidP="00626EB8">
      <w:pPr>
        <w:jc w:val="both"/>
        <w:rPr>
          <w:sz w:val="28"/>
          <w:szCs w:val="28"/>
        </w:rPr>
      </w:pPr>
    </w:p>
    <w:p w:rsidR="0001203D" w:rsidRDefault="0001203D" w:rsidP="00626EB8">
      <w:pPr>
        <w:jc w:val="both"/>
        <w:rPr>
          <w:sz w:val="28"/>
          <w:szCs w:val="28"/>
        </w:rPr>
      </w:pPr>
    </w:p>
    <w:p w:rsidR="0001203D" w:rsidRDefault="0001203D" w:rsidP="00626EB8">
      <w:pPr>
        <w:jc w:val="both"/>
        <w:rPr>
          <w:sz w:val="28"/>
          <w:szCs w:val="28"/>
        </w:rPr>
      </w:pPr>
    </w:p>
    <w:p w:rsidR="0001203D" w:rsidRDefault="0001203D" w:rsidP="00626EB8">
      <w:pPr>
        <w:jc w:val="both"/>
        <w:rPr>
          <w:sz w:val="28"/>
          <w:szCs w:val="28"/>
        </w:rPr>
      </w:pPr>
    </w:p>
    <w:p w:rsidR="0001203D" w:rsidRDefault="0001203D" w:rsidP="00626EB8">
      <w:pPr>
        <w:jc w:val="both"/>
        <w:rPr>
          <w:sz w:val="28"/>
          <w:szCs w:val="28"/>
        </w:rPr>
      </w:pPr>
    </w:p>
    <w:p w:rsidR="0001203D" w:rsidRDefault="0001203D" w:rsidP="00626EB8">
      <w:pPr>
        <w:jc w:val="both"/>
        <w:rPr>
          <w:sz w:val="28"/>
          <w:szCs w:val="28"/>
        </w:rPr>
      </w:pPr>
    </w:p>
    <w:p w:rsidR="0001203D" w:rsidRDefault="0001203D" w:rsidP="00626EB8">
      <w:pPr>
        <w:jc w:val="both"/>
        <w:rPr>
          <w:sz w:val="28"/>
          <w:szCs w:val="28"/>
        </w:rPr>
      </w:pPr>
    </w:p>
    <w:p w:rsidR="0001203D" w:rsidRDefault="0001203D" w:rsidP="00626EB8">
      <w:pPr>
        <w:jc w:val="both"/>
        <w:rPr>
          <w:sz w:val="28"/>
          <w:szCs w:val="28"/>
        </w:rPr>
      </w:pPr>
    </w:p>
    <w:p w:rsidR="0001203D" w:rsidRDefault="0001203D" w:rsidP="00626EB8">
      <w:pPr>
        <w:jc w:val="both"/>
        <w:rPr>
          <w:sz w:val="28"/>
          <w:szCs w:val="28"/>
        </w:rPr>
      </w:pPr>
    </w:p>
    <w:p w:rsidR="0001203D" w:rsidRDefault="0001203D" w:rsidP="00626EB8">
      <w:pPr>
        <w:jc w:val="both"/>
        <w:rPr>
          <w:sz w:val="28"/>
          <w:szCs w:val="28"/>
        </w:rPr>
      </w:pPr>
    </w:p>
    <w:p w:rsidR="0001203D" w:rsidRDefault="0001203D" w:rsidP="00626EB8">
      <w:pPr>
        <w:jc w:val="both"/>
        <w:rPr>
          <w:sz w:val="28"/>
          <w:szCs w:val="28"/>
        </w:rPr>
      </w:pPr>
    </w:p>
    <w:p w:rsidR="0001203D" w:rsidRDefault="0001203D" w:rsidP="00626EB8">
      <w:pPr>
        <w:jc w:val="both"/>
        <w:rPr>
          <w:sz w:val="28"/>
          <w:szCs w:val="28"/>
        </w:rPr>
      </w:pPr>
    </w:p>
    <w:p w:rsidR="0001203D" w:rsidRDefault="0001203D" w:rsidP="00626EB8">
      <w:pPr>
        <w:jc w:val="both"/>
        <w:rPr>
          <w:sz w:val="28"/>
          <w:szCs w:val="28"/>
        </w:rPr>
      </w:pPr>
    </w:p>
    <w:p w:rsidR="0001203D" w:rsidRDefault="0001203D" w:rsidP="00626EB8">
      <w:pPr>
        <w:jc w:val="both"/>
        <w:rPr>
          <w:sz w:val="28"/>
          <w:szCs w:val="28"/>
        </w:rPr>
      </w:pPr>
    </w:p>
    <w:p w:rsidR="009777E3" w:rsidRDefault="009777E3" w:rsidP="00626EB8">
      <w:pPr>
        <w:jc w:val="both"/>
        <w:rPr>
          <w:sz w:val="28"/>
          <w:szCs w:val="28"/>
        </w:rPr>
      </w:pPr>
    </w:p>
    <w:p w:rsidR="009777E3" w:rsidRDefault="009777E3" w:rsidP="00626EB8">
      <w:pPr>
        <w:jc w:val="both"/>
        <w:rPr>
          <w:sz w:val="28"/>
          <w:szCs w:val="28"/>
        </w:rPr>
      </w:pPr>
    </w:p>
    <w:p w:rsidR="009777E3" w:rsidRDefault="009777E3" w:rsidP="00626EB8">
      <w:pPr>
        <w:jc w:val="both"/>
        <w:rPr>
          <w:sz w:val="28"/>
          <w:szCs w:val="28"/>
        </w:rPr>
      </w:pPr>
    </w:p>
    <w:p w:rsidR="0001203D" w:rsidRPr="00626EB8" w:rsidRDefault="0001203D" w:rsidP="00626EB8">
      <w:pPr>
        <w:jc w:val="both"/>
        <w:rPr>
          <w:sz w:val="28"/>
          <w:szCs w:val="28"/>
        </w:rPr>
      </w:pPr>
    </w:p>
    <w:p w:rsidR="00E6467A" w:rsidRPr="00930F43" w:rsidRDefault="00E6467A" w:rsidP="00E6467A">
      <w:pPr>
        <w:rPr>
          <w:sz w:val="28"/>
          <w:szCs w:val="28"/>
        </w:rPr>
      </w:pPr>
      <w:r>
        <w:rPr>
          <w:b/>
        </w:rPr>
        <w:t xml:space="preserve">                                            </w:t>
      </w:r>
      <w:r w:rsidR="009410FE">
        <w:rPr>
          <w:b/>
        </w:rPr>
        <w:t xml:space="preserve">        </w:t>
      </w:r>
      <w:r w:rsidRPr="00584B5D">
        <w:rPr>
          <w:sz w:val="28"/>
          <w:szCs w:val="28"/>
        </w:rPr>
        <w:t>При</w:t>
      </w:r>
      <w:r>
        <w:rPr>
          <w:sz w:val="28"/>
          <w:szCs w:val="28"/>
        </w:rPr>
        <w:t>ложение к пост</w:t>
      </w:r>
      <w:r w:rsidR="00DB6000">
        <w:rPr>
          <w:sz w:val="28"/>
          <w:szCs w:val="28"/>
        </w:rPr>
        <w:t xml:space="preserve">ановлению  от </w:t>
      </w:r>
      <w:r w:rsidR="009410FE">
        <w:rPr>
          <w:sz w:val="28"/>
          <w:szCs w:val="28"/>
        </w:rPr>
        <w:t>29.12.2014</w:t>
      </w:r>
      <w:r w:rsidR="00DB6000">
        <w:rPr>
          <w:sz w:val="28"/>
          <w:szCs w:val="28"/>
        </w:rPr>
        <w:t xml:space="preserve">  №</w:t>
      </w:r>
      <w:r w:rsidR="009410FE">
        <w:rPr>
          <w:sz w:val="28"/>
          <w:szCs w:val="28"/>
        </w:rPr>
        <w:t>2021</w:t>
      </w:r>
      <w:r>
        <w:rPr>
          <w:sz w:val="28"/>
          <w:szCs w:val="28"/>
        </w:rPr>
        <w:t xml:space="preserve">-п </w:t>
      </w:r>
    </w:p>
    <w:p w:rsidR="00E6467A" w:rsidRDefault="00E6467A" w:rsidP="00E6467A">
      <w:pPr>
        <w:rPr>
          <w:b/>
        </w:rPr>
      </w:pPr>
    </w:p>
    <w:p w:rsidR="00E6467A" w:rsidRDefault="00E6467A" w:rsidP="00E6467A">
      <w:pPr>
        <w:rPr>
          <w:b/>
        </w:rPr>
      </w:pPr>
    </w:p>
    <w:p w:rsidR="00E6467A" w:rsidRDefault="00E6467A" w:rsidP="00E6467A">
      <w:pPr>
        <w:jc w:val="center"/>
        <w:rPr>
          <w:b/>
          <w:sz w:val="28"/>
          <w:szCs w:val="28"/>
        </w:rPr>
      </w:pPr>
      <w:r w:rsidRPr="00295410">
        <w:rPr>
          <w:b/>
          <w:sz w:val="28"/>
          <w:szCs w:val="28"/>
        </w:rPr>
        <w:t>Административный регламент</w:t>
      </w:r>
    </w:p>
    <w:p w:rsidR="00E6467A" w:rsidRDefault="00E6467A" w:rsidP="00E6467A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предоставлению муниципальной услуги</w:t>
      </w:r>
    </w:p>
    <w:p w:rsidR="00E6467A" w:rsidRDefault="00E6467A" w:rsidP="00E6467A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2B63A6">
        <w:rPr>
          <w:sz w:val="28"/>
          <w:szCs w:val="28"/>
        </w:rPr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>
        <w:rPr>
          <w:sz w:val="28"/>
          <w:szCs w:val="28"/>
        </w:rPr>
        <w:t>»</w:t>
      </w:r>
    </w:p>
    <w:p w:rsidR="00E6467A" w:rsidRPr="00295410" w:rsidRDefault="00E6467A" w:rsidP="00E6467A">
      <w:pPr>
        <w:jc w:val="center"/>
        <w:rPr>
          <w:sz w:val="28"/>
          <w:szCs w:val="28"/>
        </w:rPr>
      </w:pPr>
    </w:p>
    <w:p w:rsidR="00E6467A" w:rsidRPr="00AB7450" w:rsidRDefault="00AB7450" w:rsidP="00AB7450">
      <w:pPr>
        <w:jc w:val="center"/>
        <w:rPr>
          <w:b/>
        </w:rPr>
      </w:pPr>
      <w:r>
        <w:rPr>
          <w:b/>
          <w:lang w:val="en-US"/>
        </w:rPr>
        <w:t>I</w:t>
      </w:r>
      <w:r w:rsidRPr="00AB7450">
        <w:rPr>
          <w:b/>
        </w:rPr>
        <w:t>.</w:t>
      </w:r>
      <w:r w:rsidR="00E6467A" w:rsidRPr="00AB7450">
        <w:rPr>
          <w:b/>
        </w:rPr>
        <w:t>ОБЩИЕ ПОЛОЖЕНИЯ</w:t>
      </w:r>
    </w:p>
    <w:p w:rsidR="00E6467A" w:rsidRDefault="00E6467A" w:rsidP="00E6467A">
      <w:pPr>
        <w:ind w:left="2100"/>
        <w:jc w:val="both"/>
        <w:rPr>
          <w:sz w:val="28"/>
          <w:szCs w:val="28"/>
        </w:rPr>
      </w:pPr>
    </w:p>
    <w:p w:rsidR="00074DAF" w:rsidRPr="009441A6" w:rsidRDefault="00074DAF" w:rsidP="00074D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756BA">
        <w:rPr>
          <w:sz w:val="28"/>
          <w:szCs w:val="28"/>
        </w:rPr>
        <w:t>1.</w:t>
      </w:r>
      <w:r>
        <w:rPr>
          <w:sz w:val="28"/>
          <w:szCs w:val="28"/>
        </w:rPr>
        <w:t>1. Н</w:t>
      </w:r>
      <w:r w:rsidRPr="003756BA">
        <w:rPr>
          <w:sz w:val="28"/>
          <w:szCs w:val="28"/>
        </w:rPr>
        <w:t xml:space="preserve">астоящий административный регламент (далее – Административный регламент) по предоставлению муниципальной услуги </w:t>
      </w:r>
      <w:r>
        <w:rPr>
          <w:sz w:val="28"/>
          <w:szCs w:val="28"/>
        </w:rPr>
        <w:t>«Принятие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 w:rsidRPr="003756BA">
        <w:rPr>
          <w:sz w:val="28"/>
          <w:szCs w:val="28"/>
        </w:rPr>
        <w:t>» (далее – муниципальная услуга) разработан в целях повышения качества предоставления и доступности муниципальной услуги, создания комфортных условий для получателей муниципальной услуги, определяет сроки и последовательность</w:t>
      </w:r>
      <w:r w:rsidRPr="00354D89">
        <w:t xml:space="preserve"> </w:t>
      </w:r>
      <w:r w:rsidRPr="009441A6">
        <w:rPr>
          <w:sz w:val="28"/>
          <w:szCs w:val="28"/>
        </w:rPr>
        <w:t>действий (административных процедур) при предоставлении муниципальной услуги</w:t>
      </w:r>
    </w:p>
    <w:p w:rsidR="00074DAF" w:rsidRDefault="00074DAF" w:rsidP="00074DAF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1.2.Муниципальная услуга может быть получена через многофункциональный центр предоставления государственных и муниципальных услуг (на основании соглашения).</w:t>
      </w:r>
    </w:p>
    <w:p w:rsidR="00074DAF" w:rsidRDefault="00074DAF" w:rsidP="00074DAF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КГБУ «МФЦ» расположен по адресу: 663740, Красноярский край, Абанский район, п. Абан, ул. Пионерская,2.</w:t>
      </w:r>
    </w:p>
    <w:p w:rsidR="00074DAF" w:rsidRPr="00AA2633" w:rsidRDefault="00074DAF" w:rsidP="00074DAF">
      <w:pPr>
        <w:tabs>
          <w:tab w:val="left" w:pos="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1.3.</w:t>
      </w:r>
      <w:r w:rsidRPr="004E13DF">
        <w:rPr>
          <w:color w:val="000000"/>
          <w:sz w:val="28"/>
          <w:szCs w:val="28"/>
        </w:rPr>
        <w:t xml:space="preserve"> </w:t>
      </w:r>
      <w:r w:rsidRPr="004E13DF">
        <w:rPr>
          <w:sz w:val="28"/>
          <w:szCs w:val="28"/>
        </w:rPr>
        <w:t xml:space="preserve">Заявителем </w:t>
      </w:r>
      <w:r w:rsidR="00566E1A">
        <w:rPr>
          <w:sz w:val="28"/>
          <w:szCs w:val="28"/>
        </w:rPr>
        <w:t xml:space="preserve">на получение </w:t>
      </w:r>
      <w:r w:rsidRPr="004E13DF">
        <w:rPr>
          <w:sz w:val="28"/>
          <w:szCs w:val="28"/>
        </w:rPr>
        <w:t>муниципа</w:t>
      </w:r>
      <w:r>
        <w:rPr>
          <w:sz w:val="28"/>
          <w:szCs w:val="28"/>
        </w:rPr>
        <w:t>льной услуги</w:t>
      </w:r>
      <w:r w:rsidRPr="004E13DF">
        <w:rPr>
          <w:sz w:val="28"/>
          <w:szCs w:val="28"/>
        </w:rPr>
        <w:t xml:space="preserve"> </w:t>
      </w:r>
      <w:r w:rsidR="00ED6D59">
        <w:rPr>
          <w:sz w:val="28"/>
          <w:szCs w:val="28"/>
        </w:rPr>
        <w:t>являе</w:t>
      </w:r>
      <w:r w:rsidR="00566E1A">
        <w:rPr>
          <w:sz w:val="28"/>
          <w:szCs w:val="28"/>
        </w:rPr>
        <w:t xml:space="preserve">тся </w:t>
      </w:r>
      <w:r w:rsidR="00ED6D59">
        <w:rPr>
          <w:sz w:val="28"/>
          <w:szCs w:val="28"/>
        </w:rPr>
        <w:t>собственник</w:t>
      </w:r>
      <w:r w:rsidR="00566E1A">
        <w:rPr>
          <w:sz w:val="28"/>
          <w:szCs w:val="28"/>
        </w:rPr>
        <w:t xml:space="preserve"> переводимого помещения</w:t>
      </w:r>
      <w:r w:rsidRPr="004E13DF">
        <w:rPr>
          <w:sz w:val="28"/>
          <w:szCs w:val="28"/>
        </w:rPr>
        <w:t xml:space="preserve"> физическое или юрид</w:t>
      </w:r>
      <w:r>
        <w:rPr>
          <w:sz w:val="28"/>
          <w:szCs w:val="28"/>
        </w:rPr>
        <w:t>ическое лицо, а также их полномочные представители.</w:t>
      </w:r>
    </w:p>
    <w:p w:rsidR="00074DAF" w:rsidRDefault="00074DAF" w:rsidP="00074DA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1.4. </w:t>
      </w:r>
      <w:r>
        <w:rPr>
          <w:sz w:val="28"/>
          <w:szCs w:val="28"/>
        </w:rPr>
        <w:t xml:space="preserve">Информирование граждан о предоставлении муниципальной услуги осуществляется администрацией Абанского района Красноярского края далее (Администрация) с использованием: </w:t>
      </w:r>
    </w:p>
    <w:p w:rsidR="00074DAF" w:rsidRDefault="00074DAF" w:rsidP="00074DA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инфоматов;</w:t>
      </w:r>
    </w:p>
    <w:p w:rsidR="00074DAF" w:rsidRDefault="00074DAF" w:rsidP="00074D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средств массовой информации (печатных и электронных);</w:t>
      </w:r>
    </w:p>
    <w:p w:rsidR="00074DAF" w:rsidRDefault="009C1045" w:rsidP="00074D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74DAF">
        <w:rPr>
          <w:sz w:val="28"/>
          <w:szCs w:val="28"/>
        </w:rPr>
        <w:t>информационных стендов;</w:t>
      </w:r>
    </w:p>
    <w:p w:rsidR="00074DAF" w:rsidRDefault="009C1045" w:rsidP="00074D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74DAF">
        <w:rPr>
          <w:sz w:val="28"/>
          <w:szCs w:val="28"/>
        </w:rPr>
        <w:t xml:space="preserve">официального сайта муниципального образования Абанский район </w:t>
      </w:r>
      <w:r w:rsidR="00074DAF">
        <w:rPr>
          <w:b/>
          <w:sz w:val="28"/>
          <w:szCs w:val="28"/>
          <w:u w:val="single"/>
          <w:lang w:val="en-US"/>
        </w:rPr>
        <w:t>abannet</w:t>
      </w:r>
      <w:r w:rsidR="00074DAF">
        <w:rPr>
          <w:b/>
          <w:sz w:val="28"/>
          <w:szCs w:val="28"/>
          <w:u w:val="single"/>
        </w:rPr>
        <w:t>.</w:t>
      </w:r>
      <w:r w:rsidR="00074DAF">
        <w:rPr>
          <w:b/>
          <w:sz w:val="28"/>
          <w:szCs w:val="28"/>
          <w:u w:val="single"/>
          <w:lang w:val="en-US"/>
        </w:rPr>
        <w:t>ru</w:t>
      </w:r>
      <w:r w:rsidR="00074DAF">
        <w:rPr>
          <w:sz w:val="28"/>
          <w:szCs w:val="28"/>
        </w:rPr>
        <w:t xml:space="preserve">  в разделе «Муниципальные услуги/Реестр муниципальных услуг»;</w:t>
      </w:r>
    </w:p>
    <w:p w:rsidR="00074DAF" w:rsidRDefault="009C1045" w:rsidP="00074D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74DAF">
        <w:rPr>
          <w:sz w:val="28"/>
          <w:szCs w:val="28"/>
        </w:rPr>
        <w:t xml:space="preserve">портала государственных услуг Красноярского края </w:t>
      </w:r>
      <w:hyperlink r:id="rId10" w:history="1">
        <w:r w:rsidR="00074DAF" w:rsidRPr="00EF1BD3">
          <w:rPr>
            <w:rStyle w:val="a6"/>
            <w:b/>
            <w:color w:val="auto"/>
            <w:sz w:val="28"/>
            <w:szCs w:val="28"/>
          </w:rPr>
          <w:t>www.gosuslugi.krskstate.ru</w:t>
        </w:r>
      </w:hyperlink>
      <w:r w:rsidR="00074DAF">
        <w:rPr>
          <w:sz w:val="28"/>
          <w:szCs w:val="28"/>
        </w:rPr>
        <w:t>;</w:t>
      </w:r>
    </w:p>
    <w:p w:rsidR="00074DAF" w:rsidRDefault="00074DAF" w:rsidP="00074D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федерального портала государственных услуг</w:t>
      </w:r>
      <w:r w:rsidR="009C10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F1BD3">
        <w:rPr>
          <w:b/>
          <w:sz w:val="28"/>
          <w:szCs w:val="28"/>
          <w:u w:val="single"/>
        </w:rPr>
        <w:t>www.gosuslugi.ru</w:t>
      </w:r>
      <w:r>
        <w:rPr>
          <w:b/>
          <w:sz w:val="28"/>
          <w:szCs w:val="28"/>
          <w:u w:val="single"/>
        </w:rPr>
        <w:t>.</w:t>
      </w:r>
    </w:p>
    <w:p w:rsidR="00505AF0" w:rsidRDefault="00505AF0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3C0BA1" w:rsidRPr="002814E4" w:rsidRDefault="00AB7450" w:rsidP="002814E4">
      <w:pPr>
        <w:jc w:val="center"/>
        <w:rPr>
          <w:b/>
        </w:rPr>
      </w:pPr>
      <w:r>
        <w:rPr>
          <w:b/>
          <w:lang w:val="en-US"/>
        </w:rPr>
        <w:t>II</w:t>
      </w:r>
      <w:r w:rsidR="002814E4" w:rsidRPr="002814E4">
        <w:rPr>
          <w:b/>
        </w:rPr>
        <w:t>. ТРЕБОВАНИЯ К СТАНДАРТУ ПРЕДОСТАВЛЕНИЯ МУНИЦИПАЛЬНОЙ УСЛУГИ</w:t>
      </w:r>
    </w:p>
    <w:p w:rsidR="003C0BA1" w:rsidRDefault="003C0BA1" w:rsidP="003C0BA1">
      <w:pPr>
        <w:pStyle w:val="af6"/>
        <w:tabs>
          <w:tab w:val="left" w:pos="0"/>
        </w:tabs>
        <w:ind w:left="2460"/>
        <w:jc w:val="both"/>
        <w:rPr>
          <w:sz w:val="28"/>
          <w:szCs w:val="28"/>
        </w:rPr>
      </w:pPr>
    </w:p>
    <w:p w:rsidR="003C0BA1" w:rsidRPr="00C5086E" w:rsidRDefault="003C0BA1" w:rsidP="003C0BA1">
      <w:pPr>
        <w:pStyle w:val="af6"/>
        <w:tabs>
          <w:tab w:val="left" w:pos="0"/>
        </w:tabs>
        <w:ind w:left="2460"/>
        <w:jc w:val="both"/>
        <w:rPr>
          <w:i/>
          <w:sz w:val="28"/>
          <w:szCs w:val="28"/>
        </w:rPr>
      </w:pPr>
      <w:r w:rsidRPr="00C5086E">
        <w:rPr>
          <w:i/>
          <w:sz w:val="28"/>
          <w:szCs w:val="28"/>
        </w:rPr>
        <w:t>2.1. Наименование муниципальной услуги</w:t>
      </w:r>
    </w:p>
    <w:p w:rsidR="00C5086E" w:rsidRDefault="00C5086E" w:rsidP="00E6467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9777E3" w:rsidRDefault="00C5086E" w:rsidP="00E6467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9777E3" w:rsidRDefault="009777E3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9777E3" w:rsidRDefault="009777E3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9777E3" w:rsidRDefault="009777E3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5E5C7D" w:rsidRDefault="009777E3" w:rsidP="00E6467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5086E">
        <w:rPr>
          <w:sz w:val="28"/>
          <w:szCs w:val="28"/>
        </w:rPr>
        <w:t xml:space="preserve">    Муниципальная услуга, предоставление которой регулируется настоящим Административным регламентом, именуется </w:t>
      </w:r>
      <w:r w:rsidR="007D165D">
        <w:rPr>
          <w:sz w:val="28"/>
          <w:szCs w:val="28"/>
        </w:rPr>
        <w:t>«</w:t>
      </w:r>
      <w:r w:rsidR="00A731AE">
        <w:rPr>
          <w:sz w:val="28"/>
          <w:szCs w:val="28"/>
        </w:rPr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 w:rsidR="007D165D" w:rsidRPr="003756BA">
        <w:rPr>
          <w:sz w:val="28"/>
          <w:szCs w:val="28"/>
        </w:rPr>
        <w:t>»</w:t>
      </w:r>
      <w:r w:rsidR="00C45E50">
        <w:rPr>
          <w:sz w:val="28"/>
          <w:szCs w:val="28"/>
        </w:rPr>
        <w:t xml:space="preserve"> (далее муниципальная услуга)</w:t>
      </w:r>
      <w:r w:rsidR="007D165D">
        <w:rPr>
          <w:sz w:val="28"/>
          <w:szCs w:val="28"/>
        </w:rPr>
        <w:t>.</w:t>
      </w:r>
    </w:p>
    <w:p w:rsidR="007D165D" w:rsidRDefault="007D165D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7D165D" w:rsidRPr="007D165D" w:rsidRDefault="007D165D" w:rsidP="007D165D">
      <w:pPr>
        <w:tabs>
          <w:tab w:val="left" w:pos="0"/>
        </w:tabs>
        <w:jc w:val="center"/>
        <w:rPr>
          <w:i/>
          <w:sz w:val="28"/>
          <w:szCs w:val="28"/>
        </w:rPr>
      </w:pPr>
      <w:r w:rsidRPr="007D165D">
        <w:rPr>
          <w:i/>
          <w:sz w:val="28"/>
          <w:szCs w:val="28"/>
        </w:rPr>
        <w:t>2.2. Орган, предоставляющий муниципальную услугу</w:t>
      </w:r>
    </w:p>
    <w:p w:rsidR="007D165D" w:rsidRDefault="007D165D" w:rsidP="007D165D">
      <w:pPr>
        <w:tabs>
          <w:tab w:val="left" w:pos="0"/>
        </w:tabs>
        <w:jc w:val="center"/>
        <w:rPr>
          <w:sz w:val="28"/>
          <w:szCs w:val="28"/>
        </w:rPr>
      </w:pPr>
    </w:p>
    <w:p w:rsidR="00526BB8" w:rsidRDefault="00D86690" w:rsidP="00526BB8">
      <w:pPr>
        <w:tabs>
          <w:tab w:val="left" w:pos="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526BB8">
        <w:rPr>
          <w:color w:val="000000"/>
          <w:sz w:val="28"/>
          <w:szCs w:val="28"/>
        </w:rPr>
        <w:t xml:space="preserve">        Предоставление муниципальной услуги осуществляется администрацией Абанского района через отдел жилищно-коммунального хозяйства, архитектуры, строительства и транспорта администрации Абанского района Красноярского края (далее Отдел) </w:t>
      </w:r>
      <w:r w:rsidR="00526BB8">
        <w:rPr>
          <w:sz w:val="28"/>
          <w:szCs w:val="28"/>
        </w:rPr>
        <w:t>или через многофункциональный центр представления государственных и муниципальных услуг</w:t>
      </w:r>
      <w:r w:rsidR="00526BB8" w:rsidRPr="00923607">
        <w:rPr>
          <w:sz w:val="28"/>
          <w:szCs w:val="28"/>
        </w:rPr>
        <w:t>.</w:t>
      </w:r>
    </w:p>
    <w:p w:rsidR="00526BB8" w:rsidRDefault="00526BB8" w:rsidP="00526BB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График работы Отдела: понедельник – пятница с 08:30 до 16:42 (перерыв на обед с 12:00 до 13:00). Выходные дни: суббота, воскресенье.</w:t>
      </w:r>
    </w:p>
    <w:p w:rsidR="00526BB8" w:rsidRDefault="00526BB8" w:rsidP="00526BB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Справочные телефоны Отдела: 8(39163)22-5-65, 8(39163)23-2-40.</w:t>
      </w:r>
    </w:p>
    <w:p w:rsidR="00526BB8" w:rsidRDefault="00526BB8" w:rsidP="00526BB8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Информация о месте нахождения Отдела:</w:t>
      </w:r>
    </w:p>
    <w:p w:rsidR="00526BB8" w:rsidRDefault="00526BB8" w:rsidP="00526BB8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Почтовый адрес Отдела: 663740, п. Абан, ул. Пионерская, 4, стр.1.</w:t>
      </w:r>
    </w:p>
    <w:p w:rsidR="00526BB8" w:rsidRPr="003417AC" w:rsidRDefault="00526BB8" w:rsidP="00526BB8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Место нахождение Отдела: 663740, п. Абан, ул. Пионерская, 4, стр.1 (кабинет начальника отдела №202, кабинет специалиста - №218).</w:t>
      </w:r>
    </w:p>
    <w:p w:rsidR="00526BB8" w:rsidRDefault="00526BB8" w:rsidP="00526BB8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Место нахождение </w:t>
      </w:r>
      <w:r>
        <w:rPr>
          <w:color w:val="000000"/>
          <w:sz w:val="28"/>
          <w:szCs w:val="28"/>
        </w:rPr>
        <w:t>КГБУ «МФЦ»</w:t>
      </w:r>
      <w:r w:rsidR="00ED6D59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 663740, Красноярский край, Абанский район, п. Абан, ул. Пионерская,</w:t>
      </w:r>
      <w:r w:rsidR="00ED6D5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2.</w:t>
      </w:r>
    </w:p>
    <w:p w:rsidR="00526BB8" w:rsidRDefault="00526BB8" w:rsidP="00526BB8">
      <w:pPr>
        <w:tabs>
          <w:tab w:val="left" w:pos="0"/>
        </w:tabs>
        <w:jc w:val="both"/>
        <w:rPr>
          <w:i/>
          <w:sz w:val="28"/>
          <w:szCs w:val="28"/>
        </w:rPr>
      </w:pPr>
    </w:p>
    <w:p w:rsidR="00D86690" w:rsidRDefault="00D86690" w:rsidP="00526BB8">
      <w:pPr>
        <w:tabs>
          <w:tab w:val="left" w:pos="0"/>
        </w:tabs>
        <w:jc w:val="center"/>
        <w:rPr>
          <w:i/>
          <w:sz w:val="28"/>
          <w:szCs w:val="28"/>
        </w:rPr>
      </w:pPr>
      <w:r w:rsidRPr="00D86690">
        <w:rPr>
          <w:i/>
          <w:sz w:val="28"/>
          <w:szCs w:val="28"/>
        </w:rPr>
        <w:t>2.3. Результат предоставления муниципальной услуги</w:t>
      </w:r>
    </w:p>
    <w:p w:rsidR="00D86690" w:rsidRDefault="00D86690" w:rsidP="00D86690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D86690" w:rsidRDefault="00563965" w:rsidP="00AB0E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B0E27">
        <w:rPr>
          <w:sz w:val="28"/>
          <w:szCs w:val="28"/>
        </w:rPr>
        <w:t>Конечным результатом предоставления муниципальной услуги является выдача уведомления  о переводе  жилого помещения в нежилое или нежилого помещения в жилое помещение или отказ</w:t>
      </w:r>
      <w:r w:rsidR="00EB3100">
        <w:rPr>
          <w:sz w:val="28"/>
          <w:szCs w:val="28"/>
        </w:rPr>
        <w:t xml:space="preserve"> </w:t>
      </w:r>
      <w:r w:rsidR="00F72EDD">
        <w:rPr>
          <w:sz w:val="28"/>
          <w:szCs w:val="28"/>
        </w:rPr>
        <w:t>(приложение №3)</w:t>
      </w:r>
      <w:r w:rsidR="00AB0E27">
        <w:rPr>
          <w:sz w:val="28"/>
          <w:szCs w:val="28"/>
        </w:rPr>
        <w:t>.</w:t>
      </w:r>
    </w:p>
    <w:p w:rsidR="00AB0E27" w:rsidRDefault="00AB0E27" w:rsidP="00AB0E27">
      <w:pPr>
        <w:jc w:val="both"/>
        <w:rPr>
          <w:sz w:val="28"/>
          <w:szCs w:val="28"/>
        </w:rPr>
      </w:pPr>
    </w:p>
    <w:p w:rsidR="00F75CA6" w:rsidRPr="00F75CA6" w:rsidRDefault="00F75CA6" w:rsidP="00F75CA6">
      <w:pPr>
        <w:tabs>
          <w:tab w:val="left" w:pos="0"/>
        </w:tabs>
        <w:jc w:val="center"/>
        <w:rPr>
          <w:i/>
          <w:sz w:val="28"/>
          <w:szCs w:val="28"/>
        </w:rPr>
      </w:pPr>
      <w:r w:rsidRPr="00F75CA6">
        <w:rPr>
          <w:i/>
          <w:sz w:val="28"/>
          <w:szCs w:val="28"/>
        </w:rPr>
        <w:t>2.4. Срок предоставления муниципальной услуги</w:t>
      </w:r>
    </w:p>
    <w:p w:rsidR="007D165D" w:rsidRDefault="00700500" w:rsidP="00700500">
      <w:pPr>
        <w:tabs>
          <w:tab w:val="left" w:pos="0"/>
          <w:tab w:val="left" w:pos="5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C7D9A" w:rsidRPr="002832DA" w:rsidRDefault="008C7D9A" w:rsidP="007005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27D68" w:rsidRPr="00861989">
        <w:rPr>
          <w:sz w:val="28"/>
          <w:szCs w:val="28"/>
        </w:rPr>
        <w:t>Муниципальная услуга для заявителя  предоставляется в срок</w:t>
      </w:r>
      <w:r w:rsidR="00327D68">
        <w:rPr>
          <w:sz w:val="28"/>
          <w:szCs w:val="28"/>
        </w:rPr>
        <w:t xml:space="preserve"> не позднее чем через 45</w:t>
      </w:r>
      <w:r w:rsidR="00327D68" w:rsidRPr="00861989">
        <w:rPr>
          <w:sz w:val="28"/>
          <w:szCs w:val="28"/>
        </w:rPr>
        <w:t xml:space="preserve"> дней со дня предоставления заявле</w:t>
      </w:r>
      <w:r w:rsidR="00327D68">
        <w:rPr>
          <w:sz w:val="28"/>
          <w:szCs w:val="28"/>
        </w:rPr>
        <w:t>ния</w:t>
      </w:r>
      <w:r w:rsidR="006D28FD">
        <w:rPr>
          <w:sz w:val="28"/>
          <w:szCs w:val="28"/>
        </w:rPr>
        <w:t xml:space="preserve"> и иных документов, обязанность</w:t>
      </w:r>
      <w:r w:rsidR="003648C8">
        <w:rPr>
          <w:sz w:val="28"/>
          <w:szCs w:val="28"/>
        </w:rPr>
        <w:t xml:space="preserve"> по предоставлению которых</w:t>
      </w:r>
      <w:r w:rsidR="00F078DF">
        <w:rPr>
          <w:sz w:val="28"/>
          <w:szCs w:val="28"/>
        </w:rPr>
        <w:t>,</w:t>
      </w:r>
      <w:r w:rsidR="003648C8">
        <w:rPr>
          <w:sz w:val="28"/>
          <w:szCs w:val="28"/>
        </w:rPr>
        <w:t xml:space="preserve"> в соответствии с настоящим регламентом</w:t>
      </w:r>
      <w:r w:rsidR="00F078DF">
        <w:rPr>
          <w:sz w:val="28"/>
          <w:szCs w:val="28"/>
        </w:rPr>
        <w:t>,</w:t>
      </w:r>
      <w:r w:rsidR="003648C8">
        <w:rPr>
          <w:sz w:val="28"/>
          <w:szCs w:val="28"/>
        </w:rPr>
        <w:t xml:space="preserve"> возложена на заявителя</w:t>
      </w:r>
      <w:r w:rsidR="00327D68">
        <w:rPr>
          <w:sz w:val="28"/>
          <w:szCs w:val="28"/>
        </w:rPr>
        <w:t>.</w:t>
      </w:r>
      <w:r w:rsidR="002832DA" w:rsidRPr="002832DA">
        <w:t xml:space="preserve"> </w:t>
      </w:r>
      <w:r w:rsidR="002832DA" w:rsidRPr="002832DA">
        <w:rPr>
          <w:sz w:val="28"/>
          <w:szCs w:val="28"/>
        </w:rPr>
        <w:t>В случае представления заявителем документов, указанных в пункте 2.6 настоящего регламента, через многофункциональный центр срок принятия решения о переводе или об отказе в переводе помещения исчисляется со дня передачи многофункциональным центром таких документов в орган, осуществляющий перевод помещений</w:t>
      </w:r>
      <w:r w:rsidR="00555904">
        <w:rPr>
          <w:sz w:val="28"/>
          <w:szCs w:val="28"/>
        </w:rPr>
        <w:t>.</w:t>
      </w:r>
    </w:p>
    <w:p w:rsidR="00327D68" w:rsidRDefault="00327D68" w:rsidP="00700500">
      <w:pPr>
        <w:jc w:val="both"/>
        <w:rPr>
          <w:sz w:val="28"/>
          <w:szCs w:val="28"/>
        </w:rPr>
      </w:pPr>
    </w:p>
    <w:p w:rsidR="008C7D9A" w:rsidRPr="008C7D9A" w:rsidRDefault="008C7D9A" w:rsidP="008C7D9A">
      <w:pPr>
        <w:jc w:val="center"/>
        <w:rPr>
          <w:i/>
          <w:sz w:val="28"/>
          <w:szCs w:val="28"/>
        </w:rPr>
      </w:pPr>
      <w:r w:rsidRPr="008C7D9A">
        <w:rPr>
          <w:i/>
          <w:sz w:val="28"/>
          <w:szCs w:val="28"/>
        </w:rPr>
        <w:t>2.5. Правовые основания для предоставления муниципальной услуги</w:t>
      </w:r>
    </w:p>
    <w:p w:rsidR="00F75CA6" w:rsidRDefault="00F75CA6" w:rsidP="00F75CA6">
      <w:pPr>
        <w:tabs>
          <w:tab w:val="left" w:pos="0"/>
        </w:tabs>
        <w:jc w:val="both"/>
        <w:rPr>
          <w:sz w:val="28"/>
          <w:szCs w:val="28"/>
        </w:rPr>
      </w:pPr>
    </w:p>
    <w:p w:rsidR="00CC573E" w:rsidRPr="0028532D" w:rsidRDefault="00CC573E" w:rsidP="00CC57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8532D">
        <w:rPr>
          <w:sz w:val="28"/>
          <w:szCs w:val="28"/>
        </w:rPr>
        <w:t>Предоставление муниципальной услуги осуществляется в соответствии со следующими правовыми актами:</w:t>
      </w:r>
    </w:p>
    <w:p w:rsidR="009B47DA" w:rsidRDefault="009B47DA" w:rsidP="009B47D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Конституцией</w:t>
      </w:r>
      <w:r w:rsidRPr="0028532D">
        <w:rPr>
          <w:sz w:val="28"/>
          <w:szCs w:val="28"/>
        </w:rPr>
        <w:t xml:space="preserve"> Ро</w:t>
      </w:r>
      <w:r>
        <w:rPr>
          <w:sz w:val="28"/>
          <w:szCs w:val="28"/>
        </w:rPr>
        <w:t>ссийской Федерации от 12.12.</w:t>
      </w:r>
      <w:r w:rsidRPr="0028532D">
        <w:rPr>
          <w:sz w:val="28"/>
          <w:szCs w:val="28"/>
        </w:rPr>
        <w:t>1993 года;</w:t>
      </w:r>
    </w:p>
    <w:p w:rsidR="00C208BF" w:rsidRDefault="00C208BF" w:rsidP="009B47D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Гражданский к</w:t>
      </w:r>
      <w:r w:rsidR="00526CCF">
        <w:rPr>
          <w:sz w:val="28"/>
          <w:szCs w:val="28"/>
        </w:rPr>
        <w:t>одекс Российской Федерации от</w:t>
      </w:r>
      <w:r>
        <w:rPr>
          <w:sz w:val="28"/>
          <w:szCs w:val="28"/>
        </w:rPr>
        <w:t xml:space="preserve"> 26.01.1996 №14-ФЗ</w:t>
      </w:r>
      <w:r w:rsidR="00526CCF">
        <w:rPr>
          <w:sz w:val="28"/>
          <w:szCs w:val="28"/>
        </w:rPr>
        <w:t>;</w:t>
      </w:r>
    </w:p>
    <w:p w:rsidR="0058719E" w:rsidRDefault="0058719E" w:rsidP="009B47DA">
      <w:pPr>
        <w:ind w:firstLine="540"/>
        <w:jc w:val="both"/>
        <w:rPr>
          <w:sz w:val="28"/>
          <w:szCs w:val="28"/>
        </w:rPr>
      </w:pPr>
    </w:p>
    <w:p w:rsidR="0058719E" w:rsidRDefault="0058719E" w:rsidP="009B47DA">
      <w:pPr>
        <w:ind w:firstLine="540"/>
        <w:jc w:val="both"/>
        <w:rPr>
          <w:sz w:val="28"/>
          <w:szCs w:val="28"/>
        </w:rPr>
      </w:pPr>
    </w:p>
    <w:p w:rsidR="0058719E" w:rsidRDefault="0058719E" w:rsidP="009B47DA">
      <w:pPr>
        <w:ind w:firstLine="540"/>
        <w:jc w:val="both"/>
        <w:rPr>
          <w:sz w:val="28"/>
          <w:szCs w:val="28"/>
        </w:rPr>
      </w:pPr>
    </w:p>
    <w:p w:rsidR="00AF4428" w:rsidRPr="0028532D" w:rsidRDefault="00AF4428" w:rsidP="009B47D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Жилищный кодекс Российской Федерации от 29.12.2004 года №188-ФЗ</w:t>
      </w:r>
      <w:r w:rsidR="00411D63">
        <w:rPr>
          <w:sz w:val="28"/>
          <w:szCs w:val="28"/>
        </w:rPr>
        <w:t>;</w:t>
      </w:r>
    </w:p>
    <w:p w:rsidR="009B47DA" w:rsidRDefault="009B47DA" w:rsidP="009B47DA">
      <w:pPr>
        <w:tabs>
          <w:tab w:val="left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Градостроительным</w:t>
      </w:r>
      <w:r w:rsidRPr="0028532D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28532D">
        <w:rPr>
          <w:sz w:val="28"/>
          <w:szCs w:val="28"/>
        </w:rPr>
        <w:t xml:space="preserve"> Российской</w:t>
      </w:r>
      <w:r>
        <w:rPr>
          <w:sz w:val="28"/>
          <w:szCs w:val="28"/>
        </w:rPr>
        <w:t xml:space="preserve"> Федерации  от 29.12.</w:t>
      </w:r>
      <w:r w:rsidRPr="0028532D">
        <w:rPr>
          <w:sz w:val="28"/>
          <w:szCs w:val="28"/>
        </w:rPr>
        <w:t>2004 года №190-ФЗ;</w:t>
      </w:r>
    </w:p>
    <w:p w:rsidR="009B47DA" w:rsidRPr="0028532D" w:rsidRDefault="009B47DA" w:rsidP="00A87A8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Федеральным законом от 29.12.2004</w:t>
      </w:r>
      <w:r w:rsidR="00A87A80">
        <w:rPr>
          <w:sz w:val="28"/>
          <w:szCs w:val="28"/>
        </w:rPr>
        <w:t xml:space="preserve"> №191-ФЗ «О введении в действие </w:t>
      </w:r>
      <w:r>
        <w:rPr>
          <w:sz w:val="28"/>
          <w:szCs w:val="28"/>
        </w:rPr>
        <w:t>Градостроительного кодекса Российской Федерации»;</w:t>
      </w:r>
    </w:p>
    <w:p w:rsidR="009B47DA" w:rsidRDefault="009B47DA" w:rsidP="009B47DA">
      <w:pPr>
        <w:tabs>
          <w:tab w:val="num" w:pos="198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- Федеральным законом от 02.05.2006 № 59-ФЗ «О порядке рассмотрения обращений граждан Российской Федерации»;</w:t>
      </w:r>
    </w:p>
    <w:p w:rsidR="009B47DA" w:rsidRDefault="009B47DA" w:rsidP="009B47DA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- Федеральным законом от 24.07.2007 №221-ФЗ «О государственном кадастре недвижимости»;</w:t>
      </w:r>
    </w:p>
    <w:p w:rsidR="009B47DA" w:rsidRDefault="009B47DA" w:rsidP="009B47DA">
      <w:pPr>
        <w:pStyle w:val="2"/>
        <w:spacing w:before="0" w:after="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- Федеральным законом от 27.07.2010 №210-ФЗ  «Об организации  </w:t>
      </w:r>
      <w:r w:rsidRPr="00665D35">
        <w:rPr>
          <w:rFonts w:ascii="Times New Roman" w:hAnsi="Times New Roman" w:cs="Times New Roman"/>
          <w:b w:val="0"/>
          <w:i w:val="0"/>
        </w:rPr>
        <w:t>предоставления госуда</w:t>
      </w:r>
      <w:r>
        <w:rPr>
          <w:rFonts w:ascii="Times New Roman" w:hAnsi="Times New Roman" w:cs="Times New Roman"/>
          <w:b w:val="0"/>
          <w:i w:val="0"/>
        </w:rPr>
        <w:t>рственных и муниципальных услуг»;</w:t>
      </w:r>
    </w:p>
    <w:p w:rsidR="009B47DA" w:rsidRDefault="009B47DA" w:rsidP="009B47DA">
      <w:pPr>
        <w:jc w:val="both"/>
        <w:rPr>
          <w:sz w:val="28"/>
          <w:szCs w:val="28"/>
        </w:rPr>
      </w:pPr>
      <w:r>
        <w:t xml:space="preserve">          </w:t>
      </w:r>
      <w:r>
        <w:rPr>
          <w:b/>
          <w:i/>
        </w:rPr>
        <w:t>-</w:t>
      </w:r>
      <w:r>
        <w:t xml:space="preserve">  </w:t>
      </w:r>
      <w:r w:rsidRPr="005A12AD">
        <w:rPr>
          <w:sz w:val="28"/>
          <w:szCs w:val="28"/>
        </w:rPr>
        <w:t>Федеральным законом</w:t>
      </w:r>
      <w:r>
        <w:rPr>
          <w:sz w:val="28"/>
          <w:szCs w:val="28"/>
        </w:rPr>
        <w:t xml:space="preserve"> от 06.10.2003 </w:t>
      </w:r>
      <w:r w:rsidRPr="005A12AD">
        <w:rPr>
          <w:sz w:val="28"/>
          <w:szCs w:val="28"/>
        </w:rPr>
        <w:t xml:space="preserve"> №131-ФЗ « 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;</w:t>
      </w:r>
    </w:p>
    <w:p w:rsidR="00A87A80" w:rsidRPr="00D006B2" w:rsidRDefault="00A87A80" w:rsidP="00D006B2">
      <w:pPr>
        <w:jc w:val="both"/>
      </w:pPr>
      <w:r>
        <w:rPr>
          <w:sz w:val="28"/>
          <w:szCs w:val="28"/>
        </w:rPr>
        <w:t xml:space="preserve">       - Постановление Правите</w:t>
      </w:r>
      <w:r w:rsidR="00D006B2">
        <w:rPr>
          <w:sz w:val="28"/>
          <w:szCs w:val="28"/>
        </w:rPr>
        <w:t>льства Российской Федерации №502 от 10.08</w:t>
      </w:r>
      <w:r>
        <w:rPr>
          <w:sz w:val="28"/>
          <w:szCs w:val="28"/>
        </w:rPr>
        <w:t>.2005</w:t>
      </w:r>
      <w:r w:rsidR="00AD45D6">
        <w:rPr>
          <w:sz w:val="28"/>
          <w:szCs w:val="28"/>
        </w:rPr>
        <w:t xml:space="preserve"> года</w:t>
      </w:r>
      <w:r w:rsidR="00D006B2">
        <w:rPr>
          <w:sz w:val="28"/>
          <w:szCs w:val="28"/>
        </w:rPr>
        <w:t xml:space="preserve"> </w:t>
      </w:r>
      <w:r w:rsidR="00D006B2" w:rsidRPr="00D006B2">
        <w:rPr>
          <w:sz w:val="28"/>
          <w:szCs w:val="28"/>
        </w:rPr>
        <w:t>«Об утверждении формы уведомления о переводе (отказе в переводе) жилого (нежилого) помещения в нежилое (жилое) помещение»;</w:t>
      </w:r>
    </w:p>
    <w:p w:rsidR="009B47DA" w:rsidRDefault="009B47DA" w:rsidP="009B47DA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28532D">
        <w:rPr>
          <w:color w:val="000000"/>
          <w:sz w:val="28"/>
          <w:szCs w:val="28"/>
        </w:rPr>
        <w:t>- Устав</w:t>
      </w:r>
      <w:r>
        <w:rPr>
          <w:color w:val="000000"/>
          <w:sz w:val="28"/>
          <w:szCs w:val="28"/>
        </w:rPr>
        <w:t>ом</w:t>
      </w:r>
      <w:r w:rsidRPr="0028532D">
        <w:rPr>
          <w:color w:val="000000"/>
          <w:sz w:val="28"/>
          <w:szCs w:val="28"/>
        </w:rPr>
        <w:t xml:space="preserve"> Муниципал</w:t>
      </w:r>
      <w:r>
        <w:rPr>
          <w:color w:val="000000"/>
          <w:sz w:val="28"/>
          <w:szCs w:val="28"/>
        </w:rPr>
        <w:t>ьного образования Абанского</w:t>
      </w:r>
      <w:r w:rsidRPr="0028532D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;</w:t>
      </w:r>
    </w:p>
    <w:p w:rsidR="009B47DA" w:rsidRDefault="009B47DA" w:rsidP="009B47DA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- Постановлением администрации Абанского района №884-п от 06.10.2010 «О порядке разработки и утверждения административных регламентов предоставления муниципальных услуг».</w:t>
      </w:r>
    </w:p>
    <w:p w:rsidR="009B47DA" w:rsidRPr="00EB792D" w:rsidRDefault="009B47DA" w:rsidP="009B47DA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- Положением об Отделе.</w:t>
      </w:r>
    </w:p>
    <w:p w:rsidR="009B47DA" w:rsidRDefault="009B47DA" w:rsidP="009B47DA">
      <w:pPr>
        <w:tabs>
          <w:tab w:val="left" w:pos="0"/>
        </w:tabs>
        <w:jc w:val="both"/>
        <w:rPr>
          <w:sz w:val="28"/>
          <w:szCs w:val="28"/>
        </w:rPr>
      </w:pPr>
    </w:p>
    <w:p w:rsidR="008C7D9A" w:rsidRDefault="008C7D9A" w:rsidP="00F75CA6">
      <w:pPr>
        <w:tabs>
          <w:tab w:val="left" w:pos="0"/>
        </w:tabs>
        <w:jc w:val="both"/>
        <w:rPr>
          <w:sz w:val="28"/>
          <w:szCs w:val="28"/>
        </w:rPr>
      </w:pPr>
    </w:p>
    <w:p w:rsidR="00CC573E" w:rsidRPr="00CC573E" w:rsidRDefault="00CC573E" w:rsidP="00CC573E">
      <w:pPr>
        <w:tabs>
          <w:tab w:val="left" w:pos="0"/>
        </w:tabs>
        <w:jc w:val="center"/>
        <w:rPr>
          <w:i/>
          <w:sz w:val="28"/>
          <w:szCs w:val="28"/>
        </w:rPr>
      </w:pPr>
      <w:r w:rsidRPr="00CC573E">
        <w:rPr>
          <w:i/>
          <w:sz w:val="28"/>
          <w:szCs w:val="28"/>
        </w:rPr>
        <w:t>2.6. Документы, необходимые для предоставления муниципальной услуги</w:t>
      </w:r>
    </w:p>
    <w:p w:rsidR="00CC573E" w:rsidRDefault="00CC573E" w:rsidP="00CC573E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B002C6" w:rsidRPr="00B002C6" w:rsidRDefault="00B002C6" w:rsidP="00B002C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2.6.1. </w:t>
      </w:r>
      <w:r w:rsidR="00A45A2D">
        <w:rPr>
          <w:sz w:val="28"/>
          <w:szCs w:val="28"/>
        </w:rPr>
        <w:t>Муниципальная услуга предоставляется на основании заявления о предоставлении муниципальной услуги при личном обращении в Отдел либо по почте, либо по информационно – телекоммуникационным сетям общего доступа, в том числе сети Интернет с использованием универсальной электронной карты (УЭК), либо через многофункциональный центр представления государственных и муниципальных услуг.</w:t>
      </w:r>
    </w:p>
    <w:p w:rsidR="00B23911" w:rsidRDefault="00B002C6" w:rsidP="00B239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2.6.2</w:t>
      </w:r>
      <w:r w:rsidR="00B23911">
        <w:rPr>
          <w:sz w:val="28"/>
          <w:szCs w:val="28"/>
        </w:rPr>
        <w:t>.</w:t>
      </w:r>
      <w:r w:rsidR="00B23911" w:rsidRPr="00AC1C08">
        <w:rPr>
          <w:sz w:val="28"/>
          <w:szCs w:val="28"/>
        </w:rPr>
        <w:t>Для предоставления муниципальной услуги необходимы следующие документы:</w:t>
      </w:r>
    </w:p>
    <w:p w:rsidR="00B727B5" w:rsidRPr="00797AF8" w:rsidRDefault="00B727B5" w:rsidP="00C43C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7AF8">
        <w:rPr>
          <w:sz w:val="28"/>
          <w:szCs w:val="28"/>
        </w:rPr>
        <w:t>1) заявление о переводе помещения</w:t>
      </w:r>
      <w:r w:rsidR="00C43CD5" w:rsidRPr="00797AF8">
        <w:rPr>
          <w:sz w:val="28"/>
          <w:szCs w:val="28"/>
        </w:rPr>
        <w:t xml:space="preserve"> (приложение №2) (письменно, электронно);</w:t>
      </w:r>
    </w:p>
    <w:p w:rsidR="00B727B5" w:rsidRPr="00797AF8" w:rsidRDefault="00B727B5" w:rsidP="000D3C09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797AF8">
        <w:rPr>
          <w:sz w:val="28"/>
          <w:szCs w:val="28"/>
        </w:rPr>
        <w:t>2)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B727B5" w:rsidRPr="00797AF8" w:rsidRDefault="00B727B5" w:rsidP="000D3C09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797AF8">
        <w:rPr>
          <w:sz w:val="28"/>
          <w:szCs w:val="28"/>
        </w:rPr>
        <w:t>3)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B727B5" w:rsidRPr="00797AF8" w:rsidRDefault="00B727B5" w:rsidP="000D3C09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797AF8">
        <w:rPr>
          <w:sz w:val="28"/>
          <w:szCs w:val="28"/>
        </w:rPr>
        <w:t>4) поэтажный план дома, в котором находится переводимое помещение;</w:t>
      </w:r>
    </w:p>
    <w:p w:rsidR="00B727B5" w:rsidRPr="00797AF8" w:rsidRDefault="00B727B5" w:rsidP="000D3C09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797AF8">
        <w:rPr>
          <w:sz w:val="28"/>
          <w:szCs w:val="28"/>
        </w:rPr>
        <w:t>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58719E" w:rsidRDefault="00B727B5" w:rsidP="000D3C09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797AF8">
        <w:rPr>
          <w:sz w:val="28"/>
          <w:szCs w:val="28"/>
        </w:rPr>
        <w:t>2.1. Заявитель вправе не представлять документы, пред</w:t>
      </w:r>
      <w:r w:rsidR="009A06D8" w:rsidRPr="00797AF8">
        <w:rPr>
          <w:sz w:val="28"/>
          <w:szCs w:val="28"/>
        </w:rPr>
        <w:t>усмотренные пунктами 3 и 4 п.п 2.6.</w:t>
      </w:r>
      <w:r w:rsidRPr="00797AF8">
        <w:rPr>
          <w:sz w:val="28"/>
          <w:szCs w:val="28"/>
        </w:rPr>
        <w:t>2</w:t>
      </w:r>
      <w:r w:rsidR="009A06D8" w:rsidRPr="00797AF8">
        <w:rPr>
          <w:sz w:val="28"/>
          <w:szCs w:val="28"/>
        </w:rPr>
        <w:t>. пункта 2.6. настоящего регламента</w:t>
      </w:r>
      <w:r w:rsidRPr="00797AF8">
        <w:rPr>
          <w:sz w:val="28"/>
          <w:szCs w:val="28"/>
        </w:rPr>
        <w:t xml:space="preserve">, а также в случае, если право на </w:t>
      </w:r>
    </w:p>
    <w:p w:rsidR="0058719E" w:rsidRDefault="0058719E" w:rsidP="000D3C09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</w:p>
    <w:p w:rsidR="0058719E" w:rsidRDefault="0058719E" w:rsidP="000D3C09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</w:p>
    <w:p w:rsidR="0058719E" w:rsidRDefault="0058719E" w:rsidP="000D3C09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</w:p>
    <w:p w:rsidR="00B727B5" w:rsidRPr="00797AF8" w:rsidRDefault="00B727B5" w:rsidP="000D3C09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797AF8">
        <w:rPr>
          <w:sz w:val="28"/>
          <w:szCs w:val="28"/>
        </w:rPr>
        <w:t>переводимое помещение зарегистрировано в Едином государственном реестре прав на недвижимое имущество и сделок с ним, документы, преду</w:t>
      </w:r>
      <w:r w:rsidR="009A06D8" w:rsidRPr="00797AF8">
        <w:rPr>
          <w:sz w:val="28"/>
          <w:szCs w:val="28"/>
        </w:rPr>
        <w:t>смотренные пунктом 2 п.п.</w:t>
      </w:r>
      <w:r w:rsidRPr="00797AF8">
        <w:rPr>
          <w:sz w:val="28"/>
          <w:szCs w:val="28"/>
        </w:rPr>
        <w:t xml:space="preserve"> </w:t>
      </w:r>
      <w:r w:rsidR="009A06D8" w:rsidRPr="00797AF8">
        <w:rPr>
          <w:sz w:val="28"/>
          <w:szCs w:val="28"/>
        </w:rPr>
        <w:t>2.6.</w:t>
      </w:r>
      <w:r w:rsidRPr="00797AF8">
        <w:rPr>
          <w:sz w:val="28"/>
          <w:szCs w:val="28"/>
        </w:rPr>
        <w:t>2</w:t>
      </w:r>
      <w:r w:rsidR="009A06D8" w:rsidRPr="00797AF8">
        <w:rPr>
          <w:sz w:val="28"/>
          <w:szCs w:val="28"/>
        </w:rPr>
        <w:t>. настоящего регламента</w:t>
      </w:r>
      <w:r w:rsidRPr="00797AF8">
        <w:rPr>
          <w:sz w:val="28"/>
          <w:szCs w:val="28"/>
        </w:rPr>
        <w:t>. Для рассмотрения заявления о переводе помещения орган, осуществляющий перевод помещений, запрашивает следующие документы (их копии или содержащиеся в них сведения), если они не были представлены заявителем по собственной инициативе:</w:t>
      </w:r>
    </w:p>
    <w:p w:rsidR="00B727B5" w:rsidRPr="00797AF8" w:rsidRDefault="00B727B5" w:rsidP="000D3C09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797AF8">
        <w:rPr>
          <w:sz w:val="28"/>
          <w:szCs w:val="28"/>
        </w:rPr>
        <w:t>1) правоустанавливающие документы на переводимое помещение, если право на него зарегистрировано в Едином государственном реестре прав на недвижимое имущество и сделок с ним;</w:t>
      </w:r>
    </w:p>
    <w:p w:rsidR="00B727B5" w:rsidRPr="00797AF8" w:rsidRDefault="00B727B5" w:rsidP="000D3C09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797AF8">
        <w:rPr>
          <w:sz w:val="28"/>
          <w:szCs w:val="28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B727B5" w:rsidRPr="00797AF8" w:rsidRDefault="00B727B5" w:rsidP="000D3C09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797AF8">
        <w:rPr>
          <w:sz w:val="28"/>
          <w:szCs w:val="28"/>
        </w:rPr>
        <w:t>3) поэтажный план дома, в котором находится переводимое помещение.</w:t>
      </w:r>
    </w:p>
    <w:p w:rsidR="00B727B5" w:rsidRPr="00797AF8" w:rsidRDefault="00B727B5" w:rsidP="000D3C09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797AF8">
        <w:rPr>
          <w:sz w:val="28"/>
          <w:szCs w:val="28"/>
        </w:rPr>
        <w:t>3. Орган, осуществляющий перевод помещений, не вправе требовать от заявителя представление других документов кроме документов, истребование которых у заявителя допус</w:t>
      </w:r>
      <w:r w:rsidR="00EC1962" w:rsidRPr="00797AF8">
        <w:rPr>
          <w:sz w:val="28"/>
          <w:szCs w:val="28"/>
        </w:rPr>
        <w:t>кается в соответствии с п.п. 2.6.2. настоящего регламента</w:t>
      </w:r>
      <w:r w:rsidRPr="00797AF8">
        <w:rPr>
          <w:sz w:val="28"/>
          <w:szCs w:val="28"/>
        </w:rPr>
        <w:t>. Заявителю выдается расписка в получении от заявителя документов с указанием их пер</w:t>
      </w:r>
      <w:r w:rsidR="00EC1962" w:rsidRPr="00797AF8">
        <w:rPr>
          <w:sz w:val="28"/>
          <w:szCs w:val="28"/>
        </w:rPr>
        <w:t>ечня и даты их получения</w:t>
      </w:r>
      <w:r w:rsidR="001562CF" w:rsidRPr="00797AF8">
        <w:rPr>
          <w:sz w:val="28"/>
          <w:szCs w:val="28"/>
        </w:rPr>
        <w:t xml:space="preserve"> Отделом</w:t>
      </w:r>
      <w:r w:rsidRPr="00797AF8">
        <w:rPr>
          <w:sz w:val="28"/>
          <w:szCs w:val="28"/>
        </w:rPr>
        <w:t>, осуществляющим перевод помещений, а также с указанием перечня сведений и документов, которые будут получены по межведомственным запросам. В случае представления документов через многофункциональный центр расписка выдается указанным многофункциональным центром. 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</w:t>
      </w:r>
      <w:r w:rsidR="001562CF" w:rsidRPr="00797AF8">
        <w:rPr>
          <w:sz w:val="28"/>
          <w:szCs w:val="28"/>
        </w:rPr>
        <w:t>тся документы, указанные в п.п 2.6.2. настоящего регламента</w:t>
      </w:r>
      <w:r w:rsidRPr="00797AF8">
        <w:rPr>
          <w:sz w:val="28"/>
          <w:szCs w:val="28"/>
        </w:rPr>
        <w:t>, обязаны направить в порядке межведомственного информационного взаимодействия в орган, осуществляющий перевод помещений, запрошенные ими сведения и документы. Запрошенные сведения и документы могут представляться на бумажном носителе, в форме электронного документа либо в виде заверенных уполномоченным лицом копий запрошенных документов, в том числе</w:t>
      </w:r>
      <w:r w:rsidR="006C1994" w:rsidRPr="00797AF8">
        <w:rPr>
          <w:sz w:val="28"/>
          <w:szCs w:val="28"/>
        </w:rPr>
        <w:t xml:space="preserve"> в форме электронного документа.</w:t>
      </w:r>
    </w:p>
    <w:p w:rsidR="006C1994" w:rsidRPr="00797AF8" w:rsidRDefault="006C1994" w:rsidP="000D3C09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797AF8">
        <w:rPr>
          <w:sz w:val="28"/>
          <w:szCs w:val="28"/>
        </w:rPr>
        <w:t xml:space="preserve">     2.6.3. </w:t>
      </w:r>
      <w:r w:rsidR="005A03D5" w:rsidRPr="00797AF8">
        <w:rPr>
          <w:sz w:val="28"/>
          <w:szCs w:val="28"/>
        </w:rPr>
        <w:t xml:space="preserve">Если в результате перевода жилого помещения в нежилое помещение или нежилое помещения в жилое помещение будет использоваться общее имущество собственников помещений в многоквартирном доме, перечень которого определен в статье 36 Жилищного кодекса Российской Федерации, необходимо представление </w:t>
      </w:r>
      <w:r w:rsidR="00014B9B" w:rsidRPr="00797AF8">
        <w:rPr>
          <w:sz w:val="28"/>
          <w:szCs w:val="28"/>
        </w:rPr>
        <w:t>решения собственников помещений в многоквартирном</w:t>
      </w:r>
      <w:r w:rsidR="00EB4043" w:rsidRPr="00797AF8">
        <w:rPr>
          <w:sz w:val="28"/>
          <w:szCs w:val="28"/>
        </w:rPr>
        <w:t xml:space="preserve"> доме, в котором находится переводимое помещение, выражающих согласие на проведение работ, затрагивающих общее имущество собственников помещений в многоквартирном доме, полученного и оформленного в соответствии с требованиями Жилищного кодекса Российской Федерации.</w:t>
      </w:r>
    </w:p>
    <w:p w:rsidR="00F74EA4" w:rsidRPr="00797AF8" w:rsidRDefault="00F74EA4" w:rsidP="000D3C09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797AF8">
        <w:rPr>
          <w:sz w:val="28"/>
          <w:szCs w:val="28"/>
        </w:rPr>
        <w:t xml:space="preserve">     Если перевод помещения приведет к уменьшению размера общего имущества собственников многоквартирного жилого дома, собственнику переводимого помещения необходимо получить на такое</w:t>
      </w:r>
      <w:r w:rsidR="001102AC" w:rsidRPr="00797AF8">
        <w:rPr>
          <w:sz w:val="28"/>
          <w:szCs w:val="28"/>
        </w:rPr>
        <w:t xml:space="preserve"> уменьшение согласие всех собственников помещений в многоквартирном доме в соответствии со статьей 36 Жилищного кодекса Российской Федерации.</w:t>
      </w:r>
    </w:p>
    <w:p w:rsidR="0058719E" w:rsidRDefault="001102AC" w:rsidP="000D3C09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797AF8">
        <w:rPr>
          <w:sz w:val="28"/>
          <w:szCs w:val="28"/>
        </w:rPr>
        <w:lastRenderedPageBreak/>
        <w:t xml:space="preserve">  </w:t>
      </w:r>
    </w:p>
    <w:p w:rsidR="0058719E" w:rsidRDefault="0058719E" w:rsidP="000D3C09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</w:p>
    <w:p w:rsidR="0058719E" w:rsidRDefault="0058719E" w:rsidP="000D3C09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</w:p>
    <w:p w:rsidR="001102AC" w:rsidRPr="00797AF8" w:rsidRDefault="0058719E" w:rsidP="000D3C09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102AC" w:rsidRPr="00797AF8">
        <w:rPr>
          <w:sz w:val="28"/>
          <w:szCs w:val="28"/>
        </w:rPr>
        <w:t xml:space="preserve">   В случае если переводимое помещение находится в здании, не </w:t>
      </w:r>
      <w:r w:rsidR="00245E4B" w:rsidRPr="00797AF8">
        <w:rPr>
          <w:sz w:val="28"/>
          <w:szCs w:val="28"/>
        </w:rPr>
        <w:t>относящемся</w:t>
      </w:r>
      <w:r w:rsidR="001102AC" w:rsidRPr="00797AF8">
        <w:rPr>
          <w:sz w:val="28"/>
          <w:szCs w:val="28"/>
        </w:rPr>
        <w:t xml:space="preserve"> к </w:t>
      </w:r>
      <w:r w:rsidR="00245E4B" w:rsidRPr="00797AF8">
        <w:rPr>
          <w:sz w:val="28"/>
          <w:szCs w:val="28"/>
        </w:rPr>
        <w:t>многоквартирному жилому дому, и перевод жилого помещения в нежилое помещение или нежилого в жилое помещение приведет к уменьшению общего имущества</w:t>
      </w:r>
      <w:r w:rsidR="00DF23C3" w:rsidRPr="00797AF8">
        <w:rPr>
          <w:sz w:val="28"/>
          <w:szCs w:val="28"/>
        </w:rPr>
        <w:t xml:space="preserve"> собственников, собственнику переводимого помещения необходимо получить на такое уменьшение согласие всех собственников помещений, </w:t>
      </w:r>
      <w:r w:rsidR="00797AF8" w:rsidRPr="00797AF8">
        <w:rPr>
          <w:sz w:val="28"/>
          <w:szCs w:val="28"/>
        </w:rPr>
        <w:t>расположенных в здании.</w:t>
      </w:r>
    </w:p>
    <w:p w:rsidR="006F6763" w:rsidRDefault="006C1994" w:rsidP="00D812A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Основания</w:t>
      </w:r>
      <w:r w:rsidR="006F6763">
        <w:rPr>
          <w:sz w:val="28"/>
          <w:szCs w:val="28"/>
        </w:rPr>
        <w:t xml:space="preserve"> для отказа в приеме документов</w:t>
      </w:r>
      <w:r>
        <w:rPr>
          <w:sz w:val="28"/>
          <w:szCs w:val="28"/>
        </w:rPr>
        <w:t xml:space="preserve"> отсутствуют.</w:t>
      </w:r>
    </w:p>
    <w:p w:rsidR="003579DA" w:rsidRPr="002E6FD9" w:rsidRDefault="003579DA" w:rsidP="00D812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0120" w:rsidRDefault="00631FD5" w:rsidP="007D4A7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2.7</w:t>
      </w:r>
      <w:r w:rsidR="00680120" w:rsidRPr="007D4A79">
        <w:rPr>
          <w:i/>
          <w:sz w:val="28"/>
          <w:szCs w:val="28"/>
        </w:rPr>
        <w:t xml:space="preserve">. Основание для отказа в </w:t>
      </w:r>
      <w:r w:rsidR="007D4A79" w:rsidRPr="007D4A79">
        <w:rPr>
          <w:i/>
          <w:sz w:val="28"/>
          <w:szCs w:val="28"/>
        </w:rPr>
        <w:t>предоставления муниципальной услуги</w:t>
      </w:r>
    </w:p>
    <w:p w:rsidR="007D4A79" w:rsidRDefault="007D4A79" w:rsidP="007D4A79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9E6335" w:rsidRPr="002B5D63" w:rsidRDefault="002B5D63" w:rsidP="009E6335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E6335" w:rsidRPr="002B5D63">
        <w:rPr>
          <w:sz w:val="28"/>
          <w:szCs w:val="28"/>
        </w:rPr>
        <w:t>1. Отказ в переводе жилого помещения в нежилое помещение или нежилого помещения в жилое помещение допускается в случае:</w:t>
      </w:r>
    </w:p>
    <w:p w:rsidR="009E6335" w:rsidRPr="002B5D63" w:rsidRDefault="009E6335" w:rsidP="009E6335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2B5D63">
        <w:rPr>
          <w:sz w:val="28"/>
          <w:szCs w:val="28"/>
        </w:rPr>
        <w:t>1) непредставления определенных пунктом 2.6</w:t>
      </w:r>
      <w:r w:rsidR="005040D6" w:rsidRPr="002B5D63">
        <w:rPr>
          <w:sz w:val="28"/>
          <w:szCs w:val="28"/>
        </w:rPr>
        <w:t xml:space="preserve"> настоящего регламента</w:t>
      </w:r>
      <w:r w:rsidRPr="002B5D63">
        <w:rPr>
          <w:sz w:val="28"/>
          <w:szCs w:val="28"/>
        </w:rPr>
        <w:t xml:space="preserve"> документов, обязанность по представлению которых возложена на заявителя;</w:t>
      </w:r>
    </w:p>
    <w:p w:rsidR="009E6335" w:rsidRPr="002B5D63" w:rsidRDefault="009E6335" w:rsidP="009E6335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2B5D63">
        <w:rPr>
          <w:sz w:val="28"/>
          <w:szCs w:val="28"/>
        </w:rPr>
        <w:t>1.1) поступления в орган, осуществляющий перевод помещений,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</w:t>
      </w:r>
      <w:r w:rsidR="00D7061D" w:rsidRPr="002B5D63">
        <w:rPr>
          <w:sz w:val="28"/>
          <w:szCs w:val="28"/>
        </w:rPr>
        <w:t>ещение в соответствии с пунктом 2.6  настоящего регламента</w:t>
      </w:r>
      <w:r w:rsidRPr="002B5D63">
        <w:rPr>
          <w:sz w:val="28"/>
          <w:szCs w:val="28"/>
        </w:rPr>
        <w:t xml:space="preserve">, если соответствующий документ не представлен заявителем по собственной инициативе. 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</w:t>
      </w:r>
      <w:r w:rsidR="00D7061D" w:rsidRPr="002B5D63">
        <w:rPr>
          <w:sz w:val="28"/>
          <w:szCs w:val="28"/>
        </w:rPr>
        <w:t>помещение в соответствии с пунктом</w:t>
      </w:r>
      <w:r w:rsidR="002B5D63">
        <w:rPr>
          <w:sz w:val="28"/>
          <w:szCs w:val="28"/>
        </w:rPr>
        <w:t xml:space="preserve"> </w:t>
      </w:r>
      <w:r w:rsidR="00D7061D" w:rsidRPr="002B5D63">
        <w:rPr>
          <w:sz w:val="28"/>
          <w:szCs w:val="28"/>
        </w:rPr>
        <w:t xml:space="preserve"> 2.6 настоящего регламента</w:t>
      </w:r>
      <w:r w:rsidRPr="002B5D63">
        <w:rPr>
          <w:sz w:val="28"/>
          <w:szCs w:val="28"/>
        </w:rPr>
        <w:t>, и не получил от заявителя такие документ и (или) информацию в течение пятнадцати рабочих дней со дня направления уведомления;</w:t>
      </w:r>
    </w:p>
    <w:p w:rsidR="009E6335" w:rsidRPr="002B5D63" w:rsidRDefault="009E6335" w:rsidP="009E6335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2B5D63">
        <w:rPr>
          <w:sz w:val="28"/>
          <w:szCs w:val="28"/>
        </w:rPr>
        <w:t>2) представления документов в ненадлежащий орган;</w:t>
      </w:r>
    </w:p>
    <w:p w:rsidR="009E6335" w:rsidRPr="002B5D63" w:rsidRDefault="009E6335" w:rsidP="009E6335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2B5D63">
        <w:rPr>
          <w:sz w:val="28"/>
          <w:szCs w:val="28"/>
        </w:rPr>
        <w:t>3) несоблюдения преду</w:t>
      </w:r>
      <w:r w:rsidR="00EE7832" w:rsidRPr="002B5D63">
        <w:rPr>
          <w:sz w:val="28"/>
          <w:szCs w:val="28"/>
        </w:rPr>
        <w:t>смотренных статьей 22 Жилищного к</w:t>
      </w:r>
      <w:r w:rsidRPr="002B5D63">
        <w:rPr>
          <w:sz w:val="28"/>
          <w:szCs w:val="28"/>
        </w:rPr>
        <w:t>одекса</w:t>
      </w:r>
      <w:r w:rsidR="00EE7832" w:rsidRPr="002B5D63">
        <w:rPr>
          <w:sz w:val="28"/>
          <w:szCs w:val="28"/>
        </w:rPr>
        <w:t xml:space="preserve"> Российской Федерации</w:t>
      </w:r>
      <w:r w:rsidRPr="002B5D63">
        <w:rPr>
          <w:sz w:val="28"/>
          <w:szCs w:val="28"/>
        </w:rPr>
        <w:t xml:space="preserve"> условий перевода помещения;</w:t>
      </w:r>
    </w:p>
    <w:p w:rsidR="009E6335" w:rsidRPr="002B5D63" w:rsidRDefault="009E6335" w:rsidP="009E6335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2B5D63">
        <w:rPr>
          <w:sz w:val="28"/>
          <w:szCs w:val="28"/>
        </w:rPr>
        <w:t>4) несоответствия проекта переустройства и (или) перепланировки жилого помещения требованиям законодательства.</w:t>
      </w:r>
    </w:p>
    <w:p w:rsidR="009E6335" w:rsidRPr="002B5D63" w:rsidRDefault="00244A13" w:rsidP="009E6335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 Решение</w:t>
      </w:r>
      <w:r w:rsidR="009E6335" w:rsidRPr="002B5D63">
        <w:rPr>
          <w:sz w:val="28"/>
          <w:szCs w:val="28"/>
        </w:rPr>
        <w:t xml:space="preserve"> об отказе в переводе помещения должно содержать основания отказа с обязательной ссылкой на нарушения, предусмот</w:t>
      </w:r>
      <w:r w:rsidR="002B5D63" w:rsidRPr="002B5D63">
        <w:rPr>
          <w:sz w:val="28"/>
          <w:szCs w:val="28"/>
        </w:rPr>
        <w:t>ренные частью 1 пункта 2.7</w:t>
      </w:r>
      <w:r w:rsidR="009E6335" w:rsidRPr="002B5D63">
        <w:rPr>
          <w:sz w:val="28"/>
          <w:szCs w:val="28"/>
        </w:rPr>
        <w:t>.</w:t>
      </w:r>
    </w:p>
    <w:p w:rsidR="009E6335" w:rsidRPr="002B5D63" w:rsidRDefault="009E6335" w:rsidP="009E6335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2B5D63">
        <w:rPr>
          <w:sz w:val="28"/>
          <w:szCs w:val="28"/>
        </w:rPr>
        <w:t xml:space="preserve">3. Решение об отказе в переводе помещения выдается или направляется заявителю </w:t>
      </w:r>
      <w:r w:rsidR="00E319F9">
        <w:rPr>
          <w:sz w:val="28"/>
          <w:szCs w:val="28"/>
        </w:rPr>
        <w:t xml:space="preserve">по адресу, указанному в заявлении, либо через многофункциональный центр </w:t>
      </w:r>
      <w:r w:rsidRPr="002B5D63">
        <w:rPr>
          <w:sz w:val="28"/>
          <w:szCs w:val="28"/>
        </w:rPr>
        <w:t>не позднее чем через три рабочих дня со дня принятия такого решения и может быть обжаловано заявителем в судебном порядке.</w:t>
      </w:r>
    </w:p>
    <w:p w:rsidR="009E6335" w:rsidRDefault="009E6335" w:rsidP="009E6335">
      <w:pPr>
        <w:pStyle w:val="af7"/>
        <w:spacing w:before="0" w:beforeAutospacing="0" w:after="0" w:afterAutospacing="0"/>
        <w:jc w:val="both"/>
      </w:pPr>
    </w:p>
    <w:p w:rsidR="0037398A" w:rsidRDefault="00631FD5" w:rsidP="0030019B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2.8</w:t>
      </w:r>
      <w:r w:rsidR="0030019B" w:rsidRPr="0030019B">
        <w:rPr>
          <w:i/>
          <w:sz w:val="28"/>
          <w:szCs w:val="28"/>
        </w:rPr>
        <w:t>. Информация о платности (бесплатности) предоставления муниципальной услуги</w:t>
      </w:r>
    </w:p>
    <w:p w:rsidR="0030019B" w:rsidRDefault="0030019B" w:rsidP="0030019B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58719E" w:rsidRDefault="0058719E" w:rsidP="0030019B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58719E" w:rsidRDefault="0058719E" w:rsidP="0030019B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30019B" w:rsidRDefault="002B650B" w:rsidP="0030019B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Данная муниципальная услуга предоставляется бесплатно.</w:t>
      </w:r>
    </w:p>
    <w:p w:rsidR="002B650B" w:rsidRDefault="002B650B" w:rsidP="0030019B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2B650B" w:rsidRDefault="00631FD5" w:rsidP="002B650B">
      <w:pPr>
        <w:tabs>
          <w:tab w:val="left" w:pos="0"/>
        </w:tabs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2.9</w:t>
      </w:r>
      <w:r w:rsidR="002B650B" w:rsidRPr="002B650B">
        <w:rPr>
          <w:i/>
          <w:color w:val="000000"/>
          <w:sz w:val="28"/>
          <w:szCs w:val="28"/>
        </w:rPr>
        <w:t>. Сроки выполнения отдельных административных действий</w:t>
      </w:r>
    </w:p>
    <w:p w:rsidR="002B650B" w:rsidRDefault="002B650B" w:rsidP="002B650B">
      <w:pPr>
        <w:tabs>
          <w:tab w:val="left" w:pos="0"/>
        </w:tabs>
        <w:jc w:val="center"/>
        <w:rPr>
          <w:i/>
          <w:color w:val="000000"/>
          <w:sz w:val="28"/>
          <w:szCs w:val="28"/>
        </w:rPr>
      </w:pPr>
    </w:p>
    <w:p w:rsidR="00AF2C1E" w:rsidRPr="00AF2C1E" w:rsidRDefault="007D0C52" w:rsidP="00AF2C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3697B">
        <w:rPr>
          <w:sz w:val="28"/>
          <w:szCs w:val="28"/>
        </w:rPr>
        <w:t xml:space="preserve"> </w:t>
      </w:r>
      <w:r w:rsidR="00631FD5">
        <w:rPr>
          <w:sz w:val="28"/>
          <w:szCs w:val="28"/>
        </w:rPr>
        <w:t>2.9</w:t>
      </w:r>
      <w:r>
        <w:rPr>
          <w:sz w:val="28"/>
          <w:szCs w:val="28"/>
        </w:rPr>
        <w:t xml:space="preserve">.1. </w:t>
      </w:r>
      <w:r w:rsidR="00AF2C1E">
        <w:rPr>
          <w:sz w:val="28"/>
          <w:szCs w:val="28"/>
        </w:rPr>
        <w:t>Прием заявления и требуемых д</w:t>
      </w:r>
      <w:r w:rsidR="00044761">
        <w:rPr>
          <w:sz w:val="28"/>
          <w:szCs w:val="28"/>
        </w:rPr>
        <w:t>окументов не должно превышать 15</w:t>
      </w:r>
      <w:r w:rsidR="00AF2C1E">
        <w:rPr>
          <w:sz w:val="28"/>
          <w:szCs w:val="28"/>
        </w:rPr>
        <w:t xml:space="preserve"> минут.</w:t>
      </w:r>
    </w:p>
    <w:p w:rsidR="007B7831" w:rsidRPr="00610DB9" w:rsidRDefault="00631FD5" w:rsidP="007B7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2.9</w:t>
      </w:r>
      <w:r w:rsidR="007D0C52">
        <w:rPr>
          <w:sz w:val="28"/>
          <w:szCs w:val="28"/>
        </w:rPr>
        <w:t>.2</w:t>
      </w:r>
      <w:r w:rsidR="007B7831">
        <w:rPr>
          <w:sz w:val="28"/>
          <w:szCs w:val="28"/>
        </w:rPr>
        <w:t xml:space="preserve">. </w:t>
      </w:r>
      <w:r w:rsidR="00B264FC">
        <w:rPr>
          <w:sz w:val="28"/>
          <w:szCs w:val="28"/>
        </w:rPr>
        <w:t>Время ожидания в очереди</w:t>
      </w:r>
      <w:r w:rsidR="007B7831" w:rsidRPr="00610DB9">
        <w:rPr>
          <w:sz w:val="28"/>
          <w:szCs w:val="28"/>
        </w:rPr>
        <w:t xml:space="preserve"> для сдачи и получения документов, получения консультаций о процедуре предоставления муниципальн</w:t>
      </w:r>
      <w:r w:rsidR="007B7831">
        <w:rPr>
          <w:sz w:val="28"/>
          <w:szCs w:val="28"/>
        </w:rPr>
        <w:t>ой услуги не должно превышать 15</w:t>
      </w:r>
      <w:r w:rsidR="007B7831" w:rsidRPr="00610DB9">
        <w:rPr>
          <w:sz w:val="28"/>
          <w:szCs w:val="28"/>
        </w:rPr>
        <w:t xml:space="preserve"> минут.</w:t>
      </w:r>
    </w:p>
    <w:p w:rsidR="007B7831" w:rsidRDefault="00631FD5" w:rsidP="007B7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2.9</w:t>
      </w:r>
      <w:r w:rsidR="007D0C52">
        <w:rPr>
          <w:sz w:val="28"/>
          <w:szCs w:val="28"/>
        </w:rPr>
        <w:t>.3</w:t>
      </w:r>
      <w:r w:rsidR="007B7831" w:rsidRPr="00733FFA">
        <w:rPr>
          <w:sz w:val="28"/>
          <w:szCs w:val="28"/>
        </w:rPr>
        <w:t>.</w:t>
      </w:r>
      <w:r w:rsidR="007B7831">
        <w:rPr>
          <w:sz w:val="28"/>
          <w:szCs w:val="28"/>
        </w:rPr>
        <w:t xml:space="preserve"> Время регистрации запроса, рассмотрения заявления и предоставленных документов  не должно превышать 15</w:t>
      </w:r>
      <w:r w:rsidR="007B7831" w:rsidRPr="00733FFA">
        <w:rPr>
          <w:sz w:val="28"/>
          <w:szCs w:val="28"/>
        </w:rPr>
        <w:t xml:space="preserve"> минут.</w:t>
      </w:r>
    </w:p>
    <w:p w:rsidR="002B650B" w:rsidRDefault="002B650B" w:rsidP="002B650B">
      <w:pPr>
        <w:tabs>
          <w:tab w:val="left" w:pos="0"/>
        </w:tabs>
        <w:jc w:val="both"/>
        <w:rPr>
          <w:sz w:val="28"/>
          <w:szCs w:val="28"/>
        </w:rPr>
      </w:pPr>
    </w:p>
    <w:p w:rsidR="007B7831" w:rsidRDefault="00631FD5" w:rsidP="00DF1D42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2.10</w:t>
      </w:r>
      <w:r w:rsidR="007B7831" w:rsidRPr="00DF1D42">
        <w:rPr>
          <w:i/>
          <w:sz w:val="28"/>
          <w:szCs w:val="28"/>
        </w:rPr>
        <w:t>.</w:t>
      </w:r>
      <w:r w:rsidR="00DF1D42" w:rsidRPr="00DF1D42">
        <w:rPr>
          <w:i/>
          <w:sz w:val="28"/>
          <w:szCs w:val="28"/>
        </w:rPr>
        <w:t xml:space="preserve"> Требования к местам предоставления муниципальной услуги</w:t>
      </w:r>
    </w:p>
    <w:p w:rsidR="00DF1D42" w:rsidRDefault="00DF1D42" w:rsidP="00DF1D42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E07737" w:rsidRPr="00C556E9" w:rsidRDefault="00631FD5" w:rsidP="00E077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07737">
        <w:rPr>
          <w:sz w:val="28"/>
          <w:szCs w:val="28"/>
        </w:rPr>
        <w:t xml:space="preserve">2.10.1. </w:t>
      </w:r>
      <w:r w:rsidR="00E07737" w:rsidRPr="00C556E9">
        <w:rPr>
          <w:sz w:val="28"/>
          <w:szCs w:val="28"/>
        </w:rPr>
        <w:t xml:space="preserve">Для приема граждан, обратившихся за получением </w:t>
      </w:r>
      <w:r w:rsidR="00E07737">
        <w:rPr>
          <w:sz w:val="28"/>
          <w:szCs w:val="28"/>
        </w:rPr>
        <w:t>муниципальной</w:t>
      </w:r>
      <w:r w:rsidR="00E07737" w:rsidRPr="00C556E9">
        <w:rPr>
          <w:sz w:val="28"/>
          <w:szCs w:val="28"/>
        </w:rPr>
        <w:t xml:space="preserve"> услуги, могут быть выделены отдельные помещения, снабженные соответствующими указателями. Указатели должны быть четкими, заметными и понятными для получателей </w:t>
      </w:r>
      <w:r w:rsidR="00E07737">
        <w:rPr>
          <w:sz w:val="28"/>
          <w:szCs w:val="28"/>
        </w:rPr>
        <w:t xml:space="preserve">муниципальной </w:t>
      </w:r>
      <w:r w:rsidR="00E07737" w:rsidRPr="00C556E9">
        <w:rPr>
          <w:sz w:val="28"/>
          <w:szCs w:val="28"/>
        </w:rPr>
        <w:t>услуги.</w:t>
      </w:r>
    </w:p>
    <w:p w:rsidR="00E07737" w:rsidRPr="00C556E9" w:rsidRDefault="00E07737" w:rsidP="00E077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2.10.2.</w:t>
      </w:r>
      <w:r w:rsidRPr="00C556E9">
        <w:rPr>
          <w:sz w:val="28"/>
          <w:szCs w:val="28"/>
        </w:rPr>
        <w:t xml:space="preserve"> Рабочее место специалистов </w:t>
      </w:r>
      <w:r w:rsidR="005714ED">
        <w:rPr>
          <w:sz w:val="28"/>
          <w:szCs w:val="28"/>
        </w:rPr>
        <w:t xml:space="preserve"> Отдела</w:t>
      </w:r>
      <w:r w:rsidRPr="00C556E9">
        <w:rPr>
          <w:sz w:val="28"/>
          <w:szCs w:val="28"/>
        </w:rPr>
        <w:t xml:space="preserve">, участвующих в оказании </w:t>
      </w:r>
      <w:r>
        <w:rPr>
          <w:sz w:val="28"/>
          <w:szCs w:val="28"/>
        </w:rPr>
        <w:t xml:space="preserve">муниципальной </w:t>
      </w:r>
      <w:r w:rsidRPr="00C556E9">
        <w:rPr>
          <w:sz w:val="28"/>
          <w:szCs w:val="28"/>
        </w:rPr>
        <w:t>услуги, о</w:t>
      </w:r>
      <w:r>
        <w:rPr>
          <w:sz w:val="28"/>
          <w:szCs w:val="28"/>
        </w:rPr>
        <w:t xml:space="preserve">снащается </w:t>
      </w:r>
      <w:r w:rsidRPr="00C556E9">
        <w:rPr>
          <w:sz w:val="28"/>
          <w:szCs w:val="28"/>
        </w:rPr>
        <w:t>настольной табличкой с указанием фамилии, имени, отчества и должности.</w:t>
      </w:r>
    </w:p>
    <w:p w:rsidR="00E07737" w:rsidRPr="00C556E9" w:rsidRDefault="00E07737" w:rsidP="00E077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2.10.3.</w:t>
      </w:r>
      <w:r w:rsidRPr="00C556E9">
        <w:rPr>
          <w:sz w:val="28"/>
          <w:szCs w:val="28"/>
        </w:rPr>
        <w:t xml:space="preserve"> Места для заполнения необходимых документов</w:t>
      </w:r>
      <w:r>
        <w:rPr>
          <w:sz w:val="28"/>
          <w:szCs w:val="28"/>
        </w:rPr>
        <w:t xml:space="preserve"> должны соответствовать комфортным условиям для граждан и оптимальным условиям работы специалистов</w:t>
      </w:r>
      <w:r w:rsidRPr="00C556E9">
        <w:rPr>
          <w:sz w:val="28"/>
          <w:szCs w:val="28"/>
        </w:rPr>
        <w:t>.</w:t>
      </w:r>
    </w:p>
    <w:p w:rsidR="00E07737" w:rsidRPr="00C556E9" w:rsidRDefault="00E07737" w:rsidP="00E077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2.10.4.</w:t>
      </w:r>
      <w:r w:rsidRPr="00C556E9">
        <w:rPr>
          <w:sz w:val="28"/>
          <w:szCs w:val="28"/>
        </w:rPr>
        <w:t xml:space="preserve"> В местах ожидания предоставления </w:t>
      </w:r>
      <w:r>
        <w:rPr>
          <w:sz w:val="28"/>
          <w:szCs w:val="28"/>
        </w:rPr>
        <w:t>муниципальной</w:t>
      </w:r>
      <w:r w:rsidRPr="00C556E9">
        <w:rPr>
          <w:sz w:val="28"/>
          <w:szCs w:val="28"/>
        </w:rPr>
        <w:t xml:space="preserve"> услуги предусматривается оборудование доступных мест общественного пользования (туалетов).</w:t>
      </w:r>
    </w:p>
    <w:p w:rsidR="00255CDC" w:rsidRDefault="00255CDC" w:rsidP="00E07737">
      <w:pPr>
        <w:jc w:val="both"/>
        <w:rPr>
          <w:sz w:val="28"/>
          <w:szCs w:val="28"/>
        </w:rPr>
      </w:pPr>
    </w:p>
    <w:p w:rsidR="00255CDC" w:rsidRPr="00266CD2" w:rsidRDefault="00631FD5" w:rsidP="00266CD2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2.11</w:t>
      </w:r>
      <w:r w:rsidR="00255CDC" w:rsidRPr="00266CD2">
        <w:rPr>
          <w:i/>
          <w:sz w:val="28"/>
          <w:szCs w:val="28"/>
        </w:rPr>
        <w:t>. Показатели доступности и качества муниципальной услуги</w:t>
      </w:r>
    </w:p>
    <w:p w:rsidR="00DF1D42" w:rsidRDefault="00DF1D42" w:rsidP="00DF1D42">
      <w:pPr>
        <w:tabs>
          <w:tab w:val="left" w:pos="0"/>
        </w:tabs>
        <w:jc w:val="both"/>
        <w:rPr>
          <w:sz w:val="28"/>
          <w:szCs w:val="28"/>
        </w:rPr>
      </w:pPr>
    </w:p>
    <w:p w:rsidR="006C0984" w:rsidRDefault="006C0984" w:rsidP="006C09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2.11.1. Наличие различных способов получения информации  о муниципальной услуги.</w:t>
      </w:r>
    </w:p>
    <w:p w:rsidR="006C0984" w:rsidRDefault="006C0984" w:rsidP="006C09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2.11.2. Короткое время ожидания в очереди.</w:t>
      </w:r>
    </w:p>
    <w:p w:rsidR="006C0984" w:rsidRDefault="006C0984" w:rsidP="006C09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2.11.3. Соответствующая квалификационная подготовка специалистов.</w:t>
      </w:r>
    </w:p>
    <w:p w:rsidR="006C0984" w:rsidRDefault="006C0984" w:rsidP="006C09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2.11.4. Высокая культура обслуживания заявителей.</w:t>
      </w:r>
    </w:p>
    <w:p w:rsidR="006C0984" w:rsidRDefault="006C0984" w:rsidP="006C09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2.11.5. Соблюдение сроков предоставления муниципальной услуги.</w:t>
      </w:r>
    </w:p>
    <w:p w:rsidR="006C0984" w:rsidRDefault="006C0984" w:rsidP="006C09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2.11.6. Отсутствие обоснованных жалоб со стороны заявителя.</w:t>
      </w:r>
    </w:p>
    <w:p w:rsidR="006C0984" w:rsidRDefault="006C0984" w:rsidP="005B4600">
      <w:pPr>
        <w:tabs>
          <w:tab w:val="left" w:pos="540"/>
        </w:tabs>
        <w:jc w:val="center"/>
        <w:rPr>
          <w:b/>
        </w:rPr>
      </w:pPr>
    </w:p>
    <w:p w:rsidR="005B4600" w:rsidRPr="00BC0328" w:rsidRDefault="005B4600" w:rsidP="005B4600">
      <w:pPr>
        <w:tabs>
          <w:tab w:val="left" w:pos="540"/>
        </w:tabs>
        <w:jc w:val="center"/>
        <w:rPr>
          <w:b/>
          <w:bCs/>
          <w:color w:val="000000"/>
          <w:sz w:val="28"/>
          <w:szCs w:val="28"/>
        </w:rPr>
      </w:pPr>
      <w:r w:rsidRPr="00BC0328">
        <w:rPr>
          <w:b/>
        </w:rPr>
        <w:t xml:space="preserve">III. </w:t>
      </w:r>
      <w:r w:rsidRPr="00BC0328">
        <w:rPr>
          <w:b/>
          <w:bCs/>
          <w:color w:val="000000"/>
          <w:sz w:val="28"/>
          <w:szCs w:val="28"/>
        </w:rPr>
        <w:t>СОСТАВ, ПОСЛЕДОВАТЕЛЬНОСТЬ И СРОКИ ВЫПОЛНЕНИЯ АДМИНИСТРАТИВНЫХ ПРОЦЕДУР, ТРЕБОВАНИЕ К ПОРЯДКУ ИХ ВЫПОЛНЕНИЯ, В ТОМ ЧИСЛЕ ОСОБЕННОСТИ ВЫПОЛНЕНИЯ АДМИНИСТРАТИВНЫХ ПРОЦЕДУР В ЭЛЕКТРОННОЙ ФОРМЕ</w:t>
      </w:r>
    </w:p>
    <w:p w:rsidR="0030019B" w:rsidRDefault="0030019B" w:rsidP="009410FE">
      <w:pPr>
        <w:tabs>
          <w:tab w:val="left" w:pos="0"/>
        </w:tabs>
        <w:rPr>
          <w:i/>
          <w:sz w:val="28"/>
          <w:szCs w:val="28"/>
        </w:rPr>
      </w:pPr>
    </w:p>
    <w:p w:rsidR="005B4600" w:rsidRDefault="00BB078F" w:rsidP="002B650B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3.1. Последовательность и сроки выполнения административных процедур</w:t>
      </w:r>
    </w:p>
    <w:p w:rsidR="00BB078F" w:rsidRDefault="00BB078F" w:rsidP="002B650B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DC1DD1" w:rsidRDefault="00DC1DD1" w:rsidP="00BB078F">
      <w:pPr>
        <w:tabs>
          <w:tab w:val="left" w:pos="0"/>
        </w:tabs>
        <w:jc w:val="both"/>
        <w:rPr>
          <w:sz w:val="28"/>
          <w:szCs w:val="28"/>
        </w:rPr>
      </w:pPr>
    </w:p>
    <w:p w:rsidR="00DC1DD1" w:rsidRDefault="00DC1DD1" w:rsidP="00BB078F">
      <w:pPr>
        <w:tabs>
          <w:tab w:val="left" w:pos="0"/>
        </w:tabs>
        <w:jc w:val="both"/>
        <w:rPr>
          <w:sz w:val="28"/>
          <w:szCs w:val="28"/>
        </w:rPr>
      </w:pPr>
    </w:p>
    <w:p w:rsidR="00DC1DD1" w:rsidRDefault="00DC1DD1" w:rsidP="00BB078F">
      <w:pPr>
        <w:tabs>
          <w:tab w:val="left" w:pos="0"/>
        </w:tabs>
        <w:jc w:val="both"/>
        <w:rPr>
          <w:sz w:val="28"/>
          <w:szCs w:val="28"/>
        </w:rPr>
      </w:pPr>
    </w:p>
    <w:p w:rsidR="00DC1DD1" w:rsidRDefault="00DC1DD1" w:rsidP="00BB078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B078F" w:rsidRDefault="00D3697B" w:rsidP="00BB078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B078F">
        <w:rPr>
          <w:sz w:val="28"/>
          <w:szCs w:val="28"/>
        </w:rPr>
        <w:t>3.1.1.</w:t>
      </w:r>
      <w:r w:rsidR="007707B2" w:rsidRPr="007707B2">
        <w:rPr>
          <w:bCs/>
          <w:sz w:val="30"/>
          <w:szCs w:val="30"/>
        </w:rPr>
        <w:t xml:space="preserve"> </w:t>
      </w:r>
      <w:r w:rsidR="007707B2" w:rsidRPr="00AF223F">
        <w:rPr>
          <w:bCs/>
          <w:sz w:val="30"/>
          <w:szCs w:val="30"/>
        </w:rPr>
        <w:t>Последовательность админи</w:t>
      </w:r>
      <w:r w:rsidR="007707B2">
        <w:rPr>
          <w:bCs/>
          <w:sz w:val="30"/>
          <w:szCs w:val="30"/>
        </w:rPr>
        <w:t>стративных процедур исполнения муниципальной у</w:t>
      </w:r>
      <w:r w:rsidR="007707B2" w:rsidRPr="00AF223F">
        <w:rPr>
          <w:bCs/>
          <w:sz w:val="30"/>
          <w:szCs w:val="30"/>
        </w:rPr>
        <w:t>слуги</w:t>
      </w:r>
      <w:r w:rsidR="007707B2" w:rsidRPr="00AF223F">
        <w:rPr>
          <w:sz w:val="30"/>
          <w:szCs w:val="30"/>
        </w:rPr>
        <w:t xml:space="preserve"> представлена на </w:t>
      </w:r>
      <w:r w:rsidR="007707B2" w:rsidRPr="00700D77">
        <w:rPr>
          <w:sz w:val="30"/>
          <w:szCs w:val="30"/>
        </w:rPr>
        <w:t>блок-схеме</w:t>
      </w:r>
      <w:r w:rsidR="007707B2" w:rsidRPr="00AF223F">
        <w:rPr>
          <w:sz w:val="30"/>
          <w:szCs w:val="30"/>
        </w:rPr>
        <w:t xml:space="preserve"> согласно приложению</w:t>
      </w:r>
      <w:r w:rsidR="00B201D7">
        <w:rPr>
          <w:sz w:val="30"/>
          <w:szCs w:val="30"/>
        </w:rPr>
        <w:t xml:space="preserve"> 2</w:t>
      </w:r>
      <w:r w:rsidR="007707B2" w:rsidRPr="00AF223F">
        <w:rPr>
          <w:sz w:val="30"/>
          <w:szCs w:val="30"/>
        </w:rPr>
        <w:t xml:space="preserve"> к настояще</w:t>
      </w:r>
      <w:r w:rsidR="007707B2">
        <w:rPr>
          <w:sz w:val="30"/>
          <w:szCs w:val="30"/>
        </w:rPr>
        <w:t>му р</w:t>
      </w:r>
      <w:r w:rsidR="007707B2" w:rsidRPr="00AF223F">
        <w:rPr>
          <w:sz w:val="30"/>
          <w:szCs w:val="30"/>
        </w:rPr>
        <w:t>егламенту и включает в себя следующие административные процедуры</w:t>
      </w:r>
      <w:r w:rsidR="00BB078F">
        <w:rPr>
          <w:sz w:val="28"/>
          <w:szCs w:val="28"/>
        </w:rPr>
        <w:t>:</w:t>
      </w:r>
    </w:p>
    <w:p w:rsidR="00BB078F" w:rsidRDefault="00927D27" w:rsidP="00BB078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BB078F">
        <w:rPr>
          <w:sz w:val="28"/>
          <w:szCs w:val="28"/>
        </w:rPr>
        <w:t>) прием и регистрация документов заявителя;</w:t>
      </w:r>
    </w:p>
    <w:p w:rsidR="00BB078F" w:rsidRPr="00FB2427" w:rsidRDefault="00927D27" w:rsidP="00BB078F">
      <w:pPr>
        <w:tabs>
          <w:tab w:val="left" w:pos="0"/>
        </w:tabs>
        <w:jc w:val="both"/>
        <w:rPr>
          <w:sz w:val="28"/>
          <w:szCs w:val="28"/>
        </w:rPr>
      </w:pPr>
      <w:r w:rsidRPr="00FB2427">
        <w:rPr>
          <w:sz w:val="28"/>
          <w:szCs w:val="28"/>
        </w:rPr>
        <w:t>б</w:t>
      </w:r>
      <w:r w:rsidR="00244A13">
        <w:rPr>
          <w:sz w:val="28"/>
          <w:szCs w:val="28"/>
        </w:rPr>
        <w:t>) подготовка уведомления</w:t>
      </w:r>
      <w:r w:rsidR="00766811">
        <w:rPr>
          <w:sz w:val="28"/>
          <w:szCs w:val="28"/>
        </w:rPr>
        <w:t xml:space="preserve"> или отказа в</w:t>
      </w:r>
      <w:r w:rsidR="004F411C">
        <w:rPr>
          <w:sz w:val="28"/>
          <w:szCs w:val="28"/>
        </w:rPr>
        <w:t xml:space="preserve"> переводе жилого помещения в нежило</w:t>
      </w:r>
      <w:r w:rsidR="00766811">
        <w:rPr>
          <w:sz w:val="28"/>
          <w:szCs w:val="28"/>
        </w:rPr>
        <w:t>е или нежилого помещения в жилое помещение</w:t>
      </w:r>
      <w:r w:rsidR="00BB078F" w:rsidRPr="00FB2427">
        <w:rPr>
          <w:sz w:val="28"/>
          <w:szCs w:val="28"/>
        </w:rPr>
        <w:t>;</w:t>
      </w:r>
    </w:p>
    <w:p w:rsidR="00927D27" w:rsidRDefault="00855463" w:rsidP="00BB078F">
      <w:pPr>
        <w:tabs>
          <w:tab w:val="left" w:pos="0"/>
        </w:tabs>
        <w:jc w:val="both"/>
        <w:rPr>
          <w:sz w:val="28"/>
          <w:szCs w:val="28"/>
        </w:rPr>
      </w:pPr>
      <w:r w:rsidRPr="00FB2427">
        <w:rPr>
          <w:sz w:val="28"/>
          <w:szCs w:val="28"/>
        </w:rPr>
        <w:t xml:space="preserve">в) выдача </w:t>
      </w:r>
      <w:r w:rsidR="0094395F">
        <w:rPr>
          <w:sz w:val="28"/>
          <w:szCs w:val="28"/>
        </w:rPr>
        <w:t xml:space="preserve"> уведомления</w:t>
      </w:r>
      <w:r w:rsidR="00927D27" w:rsidRPr="00FB2427">
        <w:rPr>
          <w:sz w:val="28"/>
          <w:szCs w:val="28"/>
        </w:rPr>
        <w:t xml:space="preserve"> </w:t>
      </w:r>
      <w:r w:rsidR="00667921">
        <w:rPr>
          <w:sz w:val="28"/>
          <w:szCs w:val="28"/>
        </w:rPr>
        <w:t>или отказа в переводе жилого помещения в нежилое или нежилого помещения в жилое помещение</w:t>
      </w:r>
      <w:r w:rsidR="00927D27" w:rsidRPr="00FB2427">
        <w:rPr>
          <w:sz w:val="28"/>
          <w:szCs w:val="28"/>
        </w:rPr>
        <w:t>.</w:t>
      </w:r>
    </w:p>
    <w:p w:rsidR="00927D27" w:rsidRDefault="00927D27" w:rsidP="00BB078F">
      <w:pPr>
        <w:tabs>
          <w:tab w:val="left" w:pos="0"/>
        </w:tabs>
        <w:jc w:val="both"/>
        <w:rPr>
          <w:sz w:val="28"/>
          <w:szCs w:val="28"/>
        </w:rPr>
      </w:pPr>
    </w:p>
    <w:p w:rsidR="00A66B61" w:rsidRDefault="004C29B4" w:rsidP="004C29B4">
      <w:pPr>
        <w:tabs>
          <w:tab w:val="left" w:pos="0"/>
        </w:tabs>
        <w:jc w:val="center"/>
        <w:rPr>
          <w:i/>
          <w:sz w:val="28"/>
          <w:szCs w:val="28"/>
        </w:rPr>
      </w:pPr>
      <w:r w:rsidRPr="004C29B4">
        <w:rPr>
          <w:i/>
          <w:sz w:val="28"/>
          <w:szCs w:val="28"/>
        </w:rPr>
        <w:t>3.2. Прием и регистрация документов заявителя</w:t>
      </w:r>
    </w:p>
    <w:p w:rsidR="004C29B4" w:rsidRDefault="004C29B4" w:rsidP="004C29B4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D525C3" w:rsidRDefault="00D525C3" w:rsidP="00D525C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3.2.1. Основанием для начала административной процедуры приема и регистрации документов заявителя, является обращение заявителя (полномочного представителя) в Отдел  лично, через портал государственных услуг Красноярского края, через федеральный портал государственных услуг с заявлением и документами, необходимыми для предоставления муниципальной услуги.</w:t>
      </w:r>
    </w:p>
    <w:p w:rsidR="00D525C3" w:rsidRDefault="00D525C3" w:rsidP="00D525C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3.2.2.При личном обращении сотрудник Отдела устанавливает личность заявителя и предмет обращения, сверяет подлинники документов с копиями.</w:t>
      </w:r>
    </w:p>
    <w:p w:rsidR="00D525C3" w:rsidRDefault="00D525C3" w:rsidP="00D525C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3.2.3. При отсутствии у заявителя (полномочного представителя) заполненного заявления или неправильном его заполнении, должностное лицо, помогает заполнить заявление.</w:t>
      </w:r>
    </w:p>
    <w:p w:rsidR="00D525C3" w:rsidRDefault="00D525C3" w:rsidP="00D525C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3.2.2. Заявление и документы могут быть направлены, посредством обращения заявителя (полномочного представителя) в многофункциональный центр предоставления государственных и муниципальных услуг (МФЦ). Сотрудник МФЦ устанавливает личности заявителя (полномочного представителя) и предмет обращения, сверяет подлинники документов с копиями, заверяет их, формирует опись к пакету документов и сопроводительное письмо. Пакет документов отправляется в Отдел сотрудником МФЦ, посредством  курьера не позднее 1 дня, следующего за днем принятия заявления и документов. Заявление и документы могут быть направлены сотрудником МФЦ в порядке электронного взаимодействия в день их поступления, с последующей передачей в Отдел курьером. </w:t>
      </w:r>
    </w:p>
    <w:p w:rsidR="00D525C3" w:rsidRDefault="00D525C3" w:rsidP="00D525C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3.2.3. При поступлении заявления и документов, необходимых для предоставления муниципальной услуги, сотрудник Отдела устанавливает предмет обращения заявителя и отдает заявление на регистрацию (в журнале регистрации входящей корреспонденции) документоведу МКУ «Централизованная бухгалтерия органов местного самоуправления и учреждений культуры Абанского района». Специалист документовед передает зарегистрированное заявление Главе администрации Абанского района, далее заявление поступает в Отдел с визой Главы администрации Абанского района. Срок административной процедуры 2 дня.</w:t>
      </w:r>
    </w:p>
    <w:p w:rsidR="00DC1DD1" w:rsidRDefault="00D525C3" w:rsidP="00D525C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1DD1" w:rsidRDefault="00DC1DD1" w:rsidP="00D525C3">
      <w:pPr>
        <w:tabs>
          <w:tab w:val="left" w:pos="0"/>
        </w:tabs>
        <w:jc w:val="both"/>
        <w:rPr>
          <w:sz w:val="28"/>
          <w:szCs w:val="28"/>
        </w:rPr>
      </w:pPr>
    </w:p>
    <w:p w:rsidR="00DC1DD1" w:rsidRDefault="00DC1DD1" w:rsidP="00D525C3">
      <w:pPr>
        <w:tabs>
          <w:tab w:val="left" w:pos="0"/>
        </w:tabs>
        <w:jc w:val="both"/>
        <w:rPr>
          <w:sz w:val="28"/>
          <w:szCs w:val="28"/>
        </w:rPr>
      </w:pPr>
    </w:p>
    <w:p w:rsidR="00DC1DD1" w:rsidRDefault="00DC1DD1" w:rsidP="00D525C3">
      <w:pPr>
        <w:tabs>
          <w:tab w:val="left" w:pos="0"/>
        </w:tabs>
        <w:jc w:val="both"/>
        <w:rPr>
          <w:sz w:val="28"/>
          <w:szCs w:val="28"/>
        </w:rPr>
      </w:pPr>
    </w:p>
    <w:p w:rsidR="00D525C3" w:rsidRDefault="00DC1DD1" w:rsidP="00D525C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525C3">
        <w:rPr>
          <w:sz w:val="28"/>
          <w:szCs w:val="28"/>
        </w:rPr>
        <w:t xml:space="preserve">   3.2.4. Результатом административной процедуры является</w:t>
      </w:r>
      <w:r w:rsidR="005714ED">
        <w:rPr>
          <w:sz w:val="28"/>
          <w:szCs w:val="28"/>
        </w:rPr>
        <w:t xml:space="preserve"> </w:t>
      </w:r>
      <w:r w:rsidR="00886261">
        <w:rPr>
          <w:sz w:val="28"/>
          <w:szCs w:val="28"/>
        </w:rPr>
        <w:t xml:space="preserve"> прием и</w:t>
      </w:r>
      <w:r w:rsidR="00D525C3">
        <w:rPr>
          <w:sz w:val="28"/>
          <w:szCs w:val="28"/>
        </w:rPr>
        <w:t xml:space="preserve"> регистрация заявления с приложенными документами.</w:t>
      </w:r>
    </w:p>
    <w:p w:rsidR="00115AB3" w:rsidRDefault="00115AB3" w:rsidP="004C29B4">
      <w:pPr>
        <w:tabs>
          <w:tab w:val="left" w:pos="0"/>
        </w:tabs>
        <w:jc w:val="both"/>
        <w:rPr>
          <w:sz w:val="28"/>
          <w:szCs w:val="28"/>
        </w:rPr>
      </w:pPr>
    </w:p>
    <w:p w:rsidR="00A22CDA" w:rsidRDefault="002A7CB3" w:rsidP="005B5490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3.3</w:t>
      </w:r>
      <w:r w:rsidR="005B5490" w:rsidRPr="00531F93">
        <w:rPr>
          <w:i/>
          <w:sz w:val="28"/>
          <w:szCs w:val="28"/>
        </w:rPr>
        <w:t xml:space="preserve">. </w:t>
      </w:r>
      <w:r w:rsidR="00531F93">
        <w:rPr>
          <w:i/>
          <w:sz w:val="28"/>
          <w:szCs w:val="28"/>
        </w:rPr>
        <w:t>П</w:t>
      </w:r>
      <w:r w:rsidR="00531F93" w:rsidRPr="00531F93">
        <w:rPr>
          <w:i/>
          <w:sz w:val="28"/>
          <w:szCs w:val="28"/>
        </w:rPr>
        <w:t>одготовка решения</w:t>
      </w:r>
      <w:r w:rsidR="00A15570">
        <w:rPr>
          <w:i/>
          <w:sz w:val="28"/>
          <w:szCs w:val="28"/>
        </w:rPr>
        <w:t xml:space="preserve"> о переводе</w:t>
      </w:r>
      <w:r w:rsidR="00531F93" w:rsidRPr="00531F93">
        <w:rPr>
          <w:i/>
          <w:sz w:val="28"/>
          <w:szCs w:val="28"/>
        </w:rPr>
        <w:t xml:space="preserve"> или отказа в переводе жилого помещения в нежилое или нежилого помещения в жилое помещение</w:t>
      </w:r>
    </w:p>
    <w:p w:rsidR="005B5490" w:rsidRDefault="005B5490" w:rsidP="005B5490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571618" w:rsidRDefault="00F64A25" w:rsidP="005716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41328">
        <w:rPr>
          <w:sz w:val="28"/>
          <w:szCs w:val="28"/>
        </w:rPr>
        <w:t xml:space="preserve"> </w:t>
      </w:r>
      <w:r w:rsidR="00571618">
        <w:rPr>
          <w:sz w:val="28"/>
          <w:szCs w:val="28"/>
        </w:rPr>
        <w:t>3.3.1. Рассмотрение заявления и прилагаемых документов:</w:t>
      </w:r>
    </w:p>
    <w:p w:rsidR="00571618" w:rsidRDefault="00571618" w:rsidP="00571618">
      <w:pPr>
        <w:jc w:val="both"/>
        <w:rPr>
          <w:sz w:val="28"/>
          <w:szCs w:val="28"/>
        </w:rPr>
      </w:pPr>
      <w:r>
        <w:rPr>
          <w:sz w:val="28"/>
          <w:szCs w:val="28"/>
        </w:rPr>
        <w:t>1) основанием для начала административной процедуры является поступление зарегистрированного заявления с приложенными</w:t>
      </w:r>
      <w:r w:rsidR="005346AE">
        <w:rPr>
          <w:sz w:val="28"/>
          <w:szCs w:val="28"/>
        </w:rPr>
        <w:t xml:space="preserve"> документами</w:t>
      </w:r>
      <w:r>
        <w:rPr>
          <w:sz w:val="28"/>
          <w:szCs w:val="28"/>
        </w:rPr>
        <w:t>. Начальник Отдела назначает ответственного за рассмотрение заявления и прилагаемых документов.</w:t>
      </w:r>
    </w:p>
    <w:p w:rsidR="00571618" w:rsidRDefault="00571618" w:rsidP="00571618">
      <w:pPr>
        <w:jc w:val="both"/>
        <w:rPr>
          <w:sz w:val="28"/>
          <w:szCs w:val="28"/>
        </w:rPr>
      </w:pPr>
      <w:r>
        <w:rPr>
          <w:sz w:val="28"/>
          <w:szCs w:val="28"/>
        </w:rPr>
        <w:t>2) начальник Отдела передает уполномоченному сотруднику Отдела на рассмотрение заявление и прилагаемые документы.</w:t>
      </w:r>
    </w:p>
    <w:p w:rsidR="00571618" w:rsidRDefault="00571618" w:rsidP="00571618">
      <w:pPr>
        <w:jc w:val="both"/>
        <w:rPr>
          <w:sz w:val="28"/>
          <w:szCs w:val="28"/>
        </w:rPr>
      </w:pPr>
      <w:r>
        <w:rPr>
          <w:sz w:val="28"/>
          <w:szCs w:val="28"/>
        </w:rPr>
        <w:t>3) сотрудник Отдела осуществляет проверку наличия поступивших док</w:t>
      </w:r>
      <w:r w:rsidR="00C643A3">
        <w:rPr>
          <w:sz w:val="28"/>
          <w:szCs w:val="28"/>
        </w:rPr>
        <w:t>ументов, соответствию документам, указанным в п.п. 2.6.2.</w:t>
      </w:r>
      <w:r>
        <w:rPr>
          <w:sz w:val="28"/>
          <w:szCs w:val="28"/>
        </w:rPr>
        <w:t xml:space="preserve">  </w:t>
      </w:r>
      <w:r w:rsidRPr="00E60CF1">
        <w:rPr>
          <w:sz w:val="28"/>
          <w:szCs w:val="28"/>
        </w:rPr>
        <w:t>настоящего регламента</w:t>
      </w:r>
      <w:r>
        <w:rPr>
          <w:sz w:val="28"/>
          <w:szCs w:val="28"/>
        </w:rPr>
        <w:t>.</w:t>
      </w:r>
    </w:p>
    <w:p w:rsidR="00571618" w:rsidRDefault="00571618" w:rsidP="00571618">
      <w:pPr>
        <w:jc w:val="both"/>
        <w:rPr>
          <w:sz w:val="28"/>
          <w:szCs w:val="28"/>
        </w:rPr>
      </w:pPr>
      <w:r>
        <w:rPr>
          <w:sz w:val="28"/>
          <w:szCs w:val="28"/>
        </w:rPr>
        <w:t>4) в случае непредставления заявителем по собственной инициативе находящегося в распоряжении органов (организаций), предоставляющих (участвующих в предоставлении) государственных и муниципальных услуг документов, указанных в п.п.2.6.2., настоящего регламента, сотрудник в течение  1 рабочего дня формирует и направляет необходимые межведомственные запросы.</w:t>
      </w:r>
    </w:p>
    <w:p w:rsidR="00571618" w:rsidRPr="0040091B" w:rsidRDefault="00571618" w:rsidP="005716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5) н</w:t>
      </w:r>
      <w:r w:rsidRPr="0040091B">
        <w:rPr>
          <w:sz w:val="28"/>
          <w:szCs w:val="28"/>
        </w:rPr>
        <w:t xml:space="preserve">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 </w:t>
      </w:r>
    </w:p>
    <w:p w:rsidR="00571618" w:rsidRPr="0040091B" w:rsidRDefault="00571618" w:rsidP="005716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0091B">
        <w:rPr>
          <w:sz w:val="28"/>
          <w:szCs w:val="28"/>
        </w:rPr>
        <w:t xml:space="preserve">Межведомственный запрос формируется в электронной форме и направляется по системе межведомственного информационного взаимодействия. </w:t>
      </w:r>
    </w:p>
    <w:p w:rsidR="00571618" w:rsidRDefault="00571618" w:rsidP="005716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0091B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форме, допускается направление межведомственного запроса и направление ответа на межведомственный запрос в бумажном виде.</w:t>
      </w:r>
    </w:p>
    <w:p w:rsidR="008858B2" w:rsidRDefault="00571618" w:rsidP="00571618">
      <w:pPr>
        <w:jc w:val="both"/>
        <w:rPr>
          <w:sz w:val="28"/>
          <w:szCs w:val="28"/>
        </w:rPr>
      </w:pPr>
      <w:r>
        <w:rPr>
          <w:sz w:val="28"/>
          <w:szCs w:val="28"/>
        </w:rPr>
        <w:t>6) при отсутствии оснований для отказа в предоставлении муниципальной услуги, сотрудник Отдела осуществля</w:t>
      </w:r>
      <w:r w:rsidR="00C6634A">
        <w:rPr>
          <w:sz w:val="28"/>
          <w:szCs w:val="28"/>
        </w:rPr>
        <w:t>ет подготовку проекта</w:t>
      </w:r>
      <w:r w:rsidR="00C627F9">
        <w:rPr>
          <w:sz w:val="28"/>
          <w:szCs w:val="28"/>
        </w:rPr>
        <w:t xml:space="preserve">  решения или отказа в переводе жилого помещения в нежилое или нежилого помещения в жилое помещение.</w:t>
      </w:r>
      <w:r>
        <w:rPr>
          <w:sz w:val="28"/>
          <w:szCs w:val="28"/>
        </w:rPr>
        <w:t xml:space="preserve"> </w:t>
      </w:r>
    </w:p>
    <w:p w:rsidR="00571618" w:rsidRDefault="00571618" w:rsidP="00571618">
      <w:pPr>
        <w:jc w:val="both"/>
        <w:rPr>
          <w:sz w:val="28"/>
          <w:szCs w:val="28"/>
        </w:rPr>
      </w:pPr>
      <w:r>
        <w:rPr>
          <w:sz w:val="28"/>
          <w:szCs w:val="28"/>
        </w:rPr>
        <w:t>7) при наличии оснований для отказа в предоставлении усл</w:t>
      </w:r>
      <w:r w:rsidR="006000E3">
        <w:rPr>
          <w:sz w:val="28"/>
          <w:szCs w:val="28"/>
        </w:rPr>
        <w:t>уги, предусмотренных пунктом 2.7</w:t>
      </w:r>
      <w:r>
        <w:rPr>
          <w:sz w:val="28"/>
          <w:szCs w:val="28"/>
        </w:rPr>
        <w:t xml:space="preserve"> настоящего регламента, сотрудник Отдела осуществляет подгот</w:t>
      </w:r>
      <w:r w:rsidR="00A500AE">
        <w:rPr>
          <w:sz w:val="28"/>
          <w:szCs w:val="28"/>
        </w:rPr>
        <w:t>овку ответа заявителю об отказе</w:t>
      </w:r>
      <w:r w:rsidR="006000E3">
        <w:rPr>
          <w:sz w:val="28"/>
          <w:szCs w:val="28"/>
        </w:rPr>
        <w:t xml:space="preserve"> в переводе жилого помещения в нежилое или нежилого помещения в жилое помещение </w:t>
      </w:r>
      <w:r w:rsidR="00A500AE">
        <w:rPr>
          <w:sz w:val="28"/>
          <w:szCs w:val="28"/>
        </w:rPr>
        <w:t>Отказ в выдаче решения</w:t>
      </w:r>
      <w:r>
        <w:rPr>
          <w:sz w:val="28"/>
          <w:szCs w:val="28"/>
        </w:rPr>
        <w:t xml:space="preserve"> должен содержать основания, по </w:t>
      </w:r>
      <w:r w:rsidR="00A500AE">
        <w:rPr>
          <w:sz w:val="28"/>
          <w:szCs w:val="28"/>
        </w:rPr>
        <w:t>которым запрашиваемое решение</w:t>
      </w:r>
      <w:r>
        <w:rPr>
          <w:sz w:val="28"/>
          <w:szCs w:val="28"/>
        </w:rPr>
        <w:t xml:space="preserve"> не может быть выдано, а также порядок обжалования такого решения.</w:t>
      </w:r>
    </w:p>
    <w:p w:rsidR="00571618" w:rsidRDefault="00272B21" w:rsidP="00571618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F102D">
        <w:rPr>
          <w:sz w:val="28"/>
          <w:szCs w:val="28"/>
        </w:rPr>
        <w:t>) подготовленный проект</w:t>
      </w:r>
      <w:r w:rsidR="00A500AE">
        <w:rPr>
          <w:sz w:val="28"/>
          <w:szCs w:val="28"/>
        </w:rPr>
        <w:t xml:space="preserve"> решения или отказа в переводе жилого помещения в нежилое или нежилого помещения в жилое помещение</w:t>
      </w:r>
      <w:r w:rsidR="00571618">
        <w:rPr>
          <w:sz w:val="28"/>
          <w:szCs w:val="28"/>
        </w:rPr>
        <w:t xml:space="preserve"> передается сотрудником Отдела на согласование начальнику Отдела.</w:t>
      </w:r>
    </w:p>
    <w:p w:rsidR="008858B2" w:rsidRDefault="008E5CD4" w:rsidP="005716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858B2">
        <w:rPr>
          <w:sz w:val="28"/>
          <w:szCs w:val="28"/>
        </w:rPr>
        <w:t xml:space="preserve">Срок предоставления административной процедуры </w:t>
      </w:r>
      <w:r>
        <w:rPr>
          <w:sz w:val="28"/>
          <w:szCs w:val="28"/>
        </w:rPr>
        <w:t xml:space="preserve">не более </w:t>
      </w:r>
      <w:r w:rsidR="008858B2">
        <w:rPr>
          <w:sz w:val="28"/>
          <w:szCs w:val="28"/>
        </w:rPr>
        <w:t>42 дней.</w:t>
      </w:r>
    </w:p>
    <w:p w:rsidR="00DC1DD1" w:rsidRDefault="00DC1DD1" w:rsidP="00571618">
      <w:pPr>
        <w:jc w:val="both"/>
        <w:rPr>
          <w:sz w:val="28"/>
          <w:szCs w:val="28"/>
        </w:rPr>
      </w:pPr>
    </w:p>
    <w:p w:rsidR="00DC1DD1" w:rsidRDefault="00DC1DD1" w:rsidP="00571618">
      <w:pPr>
        <w:jc w:val="both"/>
        <w:rPr>
          <w:sz w:val="28"/>
          <w:szCs w:val="28"/>
        </w:rPr>
      </w:pPr>
    </w:p>
    <w:p w:rsidR="00DC1DD1" w:rsidRDefault="00DC1DD1" w:rsidP="00571618">
      <w:pPr>
        <w:jc w:val="both"/>
        <w:rPr>
          <w:sz w:val="28"/>
          <w:szCs w:val="28"/>
        </w:rPr>
      </w:pPr>
    </w:p>
    <w:p w:rsidR="00571618" w:rsidRDefault="00272B21" w:rsidP="00571618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71618">
        <w:rPr>
          <w:sz w:val="28"/>
          <w:szCs w:val="28"/>
        </w:rPr>
        <w:t xml:space="preserve">) согласованный проект </w:t>
      </w:r>
      <w:r w:rsidR="003F102D">
        <w:rPr>
          <w:sz w:val="28"/>
          <w:szCs w:val="28"/>
        </w:rPr>
        <w:t xml:space="preserve">решения </w:t>
      </w:r>
      <w:r w:rsidR="00571618">
        <w:rPr>
          <w:sz w:val="28"/>
          <w:szCs w:val="28"/>
        </w:rPr>
        <w:t>передается на подпись Главе администрации Абанского района. Подпись Главы администрации Абанского района заверяется гербовой печатью. Согласо</w:t>
      </w:r>
      <w:r w:rsidR="003F102D">
        <w:rPr>
          <w:sz w:val="28"/>
          <w:szCs w:val="28"/>
        </w:rPr>
        <w:t>ванный отказ в выдаче решения</w:t>
      </w:r>
      <w:r w:rsidR="00571618">
        <w:rPr>
          <w:sz w:val="28"/>
          <w:szCs w:val="28"/>
        </w:rPr>
        <w:t xml:space="preserve"> передается на подпись Главе администрации Абанского района.</w:t>
      </w:r>
    </w:p>
    <w:p w:rsidR="00571618" w:rsidRDefault="00272B21" w:rsidP="005716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Срок согласования проекта решения</w:t>
      </w:r>
      <w:r w:rsidR="00571618">
        <w:rPr>
          <w:sz w:val="28"/>
          <w:szCs w:val="28"/>
        </w:rPr>
        <w:t xml:space="preserve"> 1 день.</w:t>
      </w:r>
    </w:p>
    <w:p w:rsidR="00571618" w:rsidRDefault="00272B21" w:rsidP="00571618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71618">
        <w:rPr>
          <w:sz w:val="28"/>
          <w:szCs w:val="28"/>
        </w:rPr>
        <w:t>) результатом административной процедуры является подписан</w:t>
      </w:r>
      <w:r w:rsidR="00E83439">
        <w:rPr>
          <w:sz w:val="28"/>
          <w:szCs w:val="28"/>
        </w:rPr>
        <w:t>ие решения или отказа в переводе жилого помещения в нежилое или нежилого помещения в жилое помещение</w:t>
      </w:r>
      <w:r w:rsidR="00571618">
        <w:rPr>
          <w:sz w:val="28"/>
          <w:szCs w:val="28"/>
        </w:rPr>
        <w:t xml:space="preserve">  Главой администрации Абанского района.</w:t>
      </w:r>
    </w:p>
    <w:p w:rsidR="00571618" w:rsidRDefault="00272B21" w:rsidP="00571618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571618">
        <w:rPr>
          <w:sz w:val="28"/>
          <w:szCs w:val="28"/>
        </w:rPr>
        <w:t>) срок выполнения административной процедуры по рассмотрению заявления и при</w:t>
      </w:r>
      <w:r w:rsidR="00F80A4F">
        <w:rPr>
          <w:sz w:val="28"/>
          <w:szCs w:val="28"/>
        </w:rPr>
        <w:t>л</w:t>
      </w:r>
      <w:r w:rsidR="008E5CD4">
        <w:rPr>
          <w:sz w:val="28"/>
          <w:szCs w:val="28"/>
        </w:rPr>
        <w:t>агаемых документов составляет 43</w:t>
      </w:r>
      <w:r w:rsidR="0094395F">
        <w:rPr>
          <w:sz w:val="28"/>
          <w:szCs w:val="28"/>
        </w:rPr>
        <w:t xml:space="preserve"> дня.</w:t>
      </w:r>
    </w:p>
    <w:p w:rsidR="00571618" w:rsidRDefault="00571618" w:rsidP="00571618">
      <w:pPr>
        <w:jc w:val="both"/>
        <w:rPr>
          <w:i/>
          <w:sz w:val="28"/>
          <w:szCs w:val="28"/>
        </w:rPr>
      </w:pPr>
    </w:p>
    <w:p w:rsidR="002D7134" w:rsidRDefault="002A7CB3" w:rsidP="00571618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3.4</w:t>
      </w:r>
      <w:r w:rsidR="00F07574">
        <w:rPr>
          <w:i/>
          <w:sz w:val="28"/>
          <w:szCs w:val="28"/>
        </w:rPr>
        <w:t>. Выдача уведомления</w:t>
      </w:r>
      <w:r w:rsidR="002D7134" w:rsidRPr="002D7134">
        <w:rPr>
          <w:i/>
          <w:sz w:val="28"/>
          <w:szCs w:val="28"/>
        </w:rPr>
        <w:t xml:space="preserve"> или </w:t>
      </w:r>
      <w:r w:rsidR="00F07574">
        <w:rPr>
          <w:i/>
          <w:sz w:val="28"/>
          <w:szCs w:val="28"/>
        </w:rPr>
        <w:t>отказа</w:t>
      </w:r>
      <w:r w:rsidR="00913713">
        <w:rPr>
          <w:i/>
          <w:sz w:val="28"/>
          <w:szCs w:val="28"/>
        </w:rPr>
        <w:t xml:space="preserve"> в выдаче</w:t>
      </w:r>
    </w:p>
    <w:p w:rsidR="00F64A25" w:rsidRDefault="00F64A25" w:rsidP="002D7134">
      <w:pPr>
        <w:jc w:val="center"/>
        <w:rPr>
          <w:i/>
          <w:sz w:val="28"/>
          <w:szCs w:val="28"/>
        </w:rPr>
      </w:pPr>
    </w:p>
    <w:p w:rsidR="002A7CB3" w:rsidRDefault="00516AEA" w:rsidP="002A7C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413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A7CB3">
        <w:rPr>
          <w:sz w:val="28"/>
          <w:szCs w:val="28"/>
        </w:rPr>
        <w:t xml:space="preserve">3.4.1.  Основанием для начала процедуры является поступление </w:t>
      </w:r>
      <w:r w:rsidR="00427BF8">
        <w:rPr>
          <w:sz w:val="28"/>
          <w:szCs w:val="28"/>
        </w:rPr>
        <w:t>уведомления</w:t>
      </w:r>
      <w:r w:rsidR="000C6A54" w:rsidRPr="000C6A54">
        <w:rPr>
          <w:sz w:val="28"/>
          <w:szCs w:val="28"/>
        </w:rPr>
        <w:t xml:space="preserve"> или отказа в переводе жилого помещения в нежилое или нежилого помещения в жилое помещение</w:t>
      </w:r>
      <w:r w:rsidR="002A7CB3">
        <w:rPr>
          <w:sz w:val="28"/>
          <w:szCs w:val="28"/>
        </w:rPr>
        <w:t xml:space="preserve"> в Отдел или многофункциональный центр.</w:t>
      </w:r>
    </w:p>
    <w:p w:rsidR="002A7CB3" w:rsidRDefault="002A7CB3" w:rsidP="002A7C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3.4.2.В случае поступления заявления о выдаче </w:t>
      </w:r>
      <w:r w:rsidR="000C6A54" w:rsidRPr="00D76821">
        <w:rPr>
          <w:sz w:val="28"/>
          <w:szCs w:val="28"/>
        </w:rPr>
        <w:t>решения или отказа в переводе жилого помещения в нежилое или нежилого помещения в жилое помещение</w:t>
      </w:r>
      <w:r>
        <w:rPr>
          <w:sz w:val="28"/>
          <w:szCs w:val="28"/>
        </w:rPr>
        <w:t xml:space="preserve"> непосредственно при обращении в Отдел или через портал </w:t>
      </w:r>
      <w:r w:rsidRPr="004377B2">
        <w:rPr>
          <w:sz w:val="28"/>
          <w:szCs w:val="28"/>
        </w:rPr>
        <w:t>государственных услуг</w:t>
      </w:r>
      <w:r w:rsidRPr="00CE352A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Красноярского края, через федеральный портал государственных услуг, окончательный документ (</w:t>
      </w:r>
      <w:r w:rsidR="00D76821" w:rsidRPr="00D76821">
        <w:rPr>
          <w:sz w:val="28"/>
          <w:szCs w:val="28"/>
        </w:rPr>
        <w:t>решение или отказа в переводе жилого помещения в нежилое или нежилого помещения в жилое помещение</w:t>
      </w:r>
      <w:r>
        <w:rPr>
          <w:sz w:val="28"/>
          <w:szCs w:val="28"/>
        </w:rPr>
        <w:t xml:space="preserve">) выдается заявителю (полномочному представителю).  </w:t>
      </w:r>
    </w:p>
    <w:p w:rsidR="002A7CB3" w:rsidRDefault="002A7CB3" w:rsidP="002A7C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3.4.3</w:t>
      </w:r>
      <w:r w:rsidRPr="00834E96">
        <w:rPr>
          <w:sz w:val="28"/>
          <w:szCs w:val="28"/>
        </w:rPr>
        <w:t>.</w:t>
      </w:r>
      <w:r>
        <w:rPr>
          <w:sz w:val="28"/>
          <w:szCs w:val="28"/>
        </w:rPr>
        <w:t xml:space="preserve">При поступлении заявления о выдаче </w:t>
      </w:r>
      <w:r w:rsidR="00E4404A" w:rsidRPr="00E4404A">
        <w:rPr>
          <w:sz w:val="28"/>
          <w:szCs w:val="28"/>
        </w:rPr>
        <w:t>решения или отказа в переводе жилого помещения в нежилое или нежилого помещения в жилое помещение</w:t>
      </w:r>
      <w:r w:rsidR="00E4404A">
        <w:rPr>
          <w:sz w:val="28"/>
          <w:szCs w:val="28"/>
        </w:rPr>
        <w:t xml:space="preserve"> </w:t>
      </w:r>
      <w:r>
        <w:rPr>
          <w:sz w:val="28"/>
          <w:szCs w:val="28"/>
        </w:rPr>
        <w:t>через МФЦ, сотрудник Отдела обязан в течение одного рабочего дня передать документ специалистам МФЦ.</w:t>
      </w:r>
    </w:p>
    <w:p w:rsidR="002A7CB3" w:rsidRDefault="002A7CB3" w:rsidP="002A7C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3.4.4</w:t>
      </w:r>
      <w:r w:rsidRPr="008F5C71">
        <w:rPr>
          <w:sz w:val="28"/>
          <w:szCs w:val="28"/>
        </w:rPr>
        <w:t xml:space="preserve">. </w:t>
      </w:r>
      <w:r>
        <w:rPr>
          <w:sz w:val="28"/>
          <w:szCs w:val="28"/>
        </w:rPr>
        <w:t>Результатом  административной процедуры является направление (выдача) заявителю (полномочному представителю) сотрудником Отдела или сотрудником МФЦ:</w:t>
      </w:r>
    </w:p>
    <w:p w:rsidR="002A7CB3" w:rsidRDefault="002A7CB3" w:rsidP="002A7C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7BF8">
        <w:rPr>
          <w:sz w:val="28"/>
          <w:szCs w:val="28"/>
        </w:rPr>
        <w:t>уведомления</w:t>
      </w:r>
      <w:r w:rsidR="00E4404A" w:rsidRPr="00E4404A">
        <w:rPr>
          <w:sz w:val="28"/>
          <w:szCs w:val="28"/>
        </w:rPr>
        <w:t xml:space="preserve"> о</w:t>
      </w:r>
      <w:r w:rsidR="00BB3848" w:rsidRPr="00E4404A">
        <w:rPr>
          <w:sz w:val="28"/>
          <w:szCs w:val="28"/>
        </w:rPr>
        <w:t xml:space="preserve"> переводе жилого помещения в нежилое или нежилого помещения в жилое помещение</w:t>
      </w:r>
      <w:r>
        <w:rPr>
          <w:sz w:val="28"/>
          <w:szCs w:val="28"/>
        </w:rPr>
        <w:t>.</w:t>
      </w:r>
    </w:p>
    <w:p w:rsidR="002A7CB3" w:rsidRDefault="002A7CB3" w:rsidP="002A7C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отказ в выдаче </w:t>
      </w:r>
      <w:r w:rsidR="00427BF8">
        <w:rPr>
          <w:sz w:val="28"/>
          <w:szCs w:val="28"/>
        </w:rPr>
        <w:t>уведомления</w:t>
      </w:r>
      <w:r w:rsidR="00E4404A" w:rsidRPr="00E4404A">
        <w:rPr>
          <w:sz w:val="28"/>
          <w:szCs w:val="28"/>
        </w:rPr>
        <w:t xml:space="preserve"> о</w:t>
      </w:r>
      <w:r w:rsidR="00BB3848" w:rsidRPr="00E4404A">
        <w:rPr>
          <w:sz w:val="28"/>
          <w:szCs w:val="28"/>
        </w:rPr>
        <w:t xml:space="preserve"> переводе жилого помещения в нежилое или нежилого помещения в жилое помещение</w:t>
      </w:r>
      <w:r>
        <w:rPr>
          <w:sz w:val="28"/>
          <w:szCs w:val="28"/>
        </w:rPr>
        <w:t>.</w:t>
      </w:r>
    </w:p>
    <w:p w:rsidR="002A7CB3" w:rsidRPr="00C961C2" w:rsidRDefault="002A7CB3" w:rsidP="002A7C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Срок выполнения административной процедуры по выдаче </w:t>
      </w:r>
      <w:r w:rsidR="00591445">
        <w:rPr>
          <w:sz w:val="28"/>
          <w:szCs w:val="28"/>
        </w:rPr>
        <w:t>уведомления</w:t>
      </w:r>
      <w:r w:rsidR="00591445" w:rsidRPr="000C6A54">
        <w:rPr>
          <w:sz w:val="28"/>
          <w:szCs w:val="28"/>
        </w:rPr>
        <w:t xml:space="preserve"> или отказа в переводе жилого помещения в нежилое или нежилого помещения в жилое помещение</w:t>
      </w:r>
      <w:r w:rsidR="00591445">
        <w:rPr>
          <w:sz w:val="28"/>
          <w:szCs w:val="28"/>
        </w:rPr>
        <w:t xml:space="preserve"> </w:t>
      </w:r>
      <w:r w:rsidR="00F078DF">
        <w:rPr>
          <w:sz w:val="28"/>
          <w:szCs w:val="28"/>
        </w:rPr>
        <w:t>3</w:t>
      </w:r>
      <w:r>
        <w:rPr>
          <w:sz w:val="28"/>
          <w:szCs w:val="28"/>
        </w:rPr>
        <w:t xml:space="preserve"> день.</w:t>
      </w:r>
    </w:p>
    <w:p w:rsidR="00E6467A" w:rsidRPr="00436605" w:rsidRDefault="00E6467A" w:rsidP="00E6467A">
      <w:pPr>
        <w:rPr>
          <w:sz w:val="20"/>
          <w:szCs w:val="20"/>
        </w:rPr>
      </w:pPr>
      <w:r w:rsidRPr="00436605">
        <w:rPr>
          <w:sz w:val="20"/>
          <w:szCs w:val="20"/>
        </w:rPr>
        <w:t xml:space="preserve">                     </w:t>
      </w:r>
    </w:p>
    <w:p w:rsidR="00D76821" w:rsidRPr="00BC0328" w:rsidRDefault="00D76821" w:rsidP="00D76821">
      <w:pPr>
        <w:ind w:firstLine="900"/>
        <w:jc w:val="center"/>
        <w:rPr>
          <w:b/>
          <w:sz w:val="28"/>
          <w:szCs w:val="28"/>
        </w:rPr>
      </w:pPr>
      <w:r w:rsidRPr="00BC0328">
        <w:rPr>
          <w:b/>
          <w:bCs/>
          <w:color w:val="000000"/>
          <w:sz w:val="28"/>
          <w:szCs w:val="28"/>
          <w:lang w:val="en-US"/>
        </w:rPr>
        <w:t>IV</w:t>
      </w:r>
      <w:r w:rsidRPr="00BC0328">
        <w:rPr>
          <w:b/>
          <w:bCs/>
          <w:color w:val="000000"/>
          <w:sz w:val="28"/>
          <w:szCs w:val="28"/>
        </w:rPr>
        <w:t>. ПОРЯДОК  И ФОРМЫ КОНТРОЛЯ ЗА ИСПОЛНЕНИЕМ АДМИНИСТРАТИВНОГО РЕГЛАМЕНТА</w:t>
      </w:r>
    </w:p>
    <w:p w:rsidR="00D76821" w:rsidRDefault="00D76821" w:rsidP="00D768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6821" w:rsidRDefault="00D76821" w:rsidP="00D768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F73B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AF73B8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t xml:space="preserve"> </w:t>
      </w:r>
      <w:r>
        <w:rPr>
          <w:sz w:val="28"/>
          <w:szCs w:val="28"/>
        </w:rPr>
        <w:t xml:space="preserve">Контроль за соблюдением последовательности административных действий, определенных административными процедурами по предоставлению муниципальных услуг, полнотой и качеством предоставления муниципальной услуги осуществляется начальником Отдела и главой администрации Абанского района. </w:t>
      </w:r>
    </w:p>
    <w:p w:rsidR="00DC1DD1" w:rsidRDefault="00D76821" w:rsidP="00D76821">
      <w:pPr>
        <w:pStyle w:val="ConsPlusNormal"/>
        <w:widowControl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DC1DD1" w:rsidRDefault="00DC1DD1" w:rsidP="00D76821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DC1DD1" w:rsidRDefault="00DC1DD1" w:rsidP="00D76821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D76821" w:rsidRDefault="00DC1DD1" w:rsidP="00D76821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sz w:val="28"/>
          <w:szCs w:val="28"/>
        </w:rPr>
        <w:t xml:space="preserve">   </w:t>
      </w:r>
      <w:r w:rsidR="00D76821">
        <w:rPr>
          <w:sz w:val="28"/>
          <w:szCs w:val="28"/>
        </w:rPr>
        <w:t xml:space="preserve">   </w:t>
      </w:r>
      <w:r w:rsidR="00D76821">
        <w:rPr>
          <w:rFonts w:ascii="Times New Roman" w:hAnsi="Times New Roman" w:cs="Times New Roman"/>
          <w:sz w:val="28"/>
          <w:szCs w:val="28"/>
        </w:rPr>
        <w:t>4.2.</w:t>
      </w:r>
      <w:r w:rsidR="00D76821">
        <w:rPr>
          <w:rFonts w:eastAsia="Calibri"/>
          <w:sz w:val="28"/>
          <w:szCs w:val="28"/>
          <w:lang w:eastAsia="en-US"/>
        </w:rPr>
        <w:t xml:space="preserve"> </w:t>
      </w:r>
      <w:r w:rsidR="00D768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Текущий контроль качества предоставления </w:t>
      </w:r>
      <w:r w:rsidR="00D76821">
        <w:rPr>
          <w:rFonts w:ascii="Times New Roman" w:hAnsi="Times New Roman" w:cs="Times New Roman"/>
          <w:sz w:val="28"/>
          <w:szCs w:val="28"/>
        </w:rPr>
        <w:t>муниципальной</w:t>
      </w:r>
      <w:r w:rsidR="00D768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услуги, соблюдением положений настоящего Регламента и иных нормативно правовых актов, устанавливающих требования к предоставлению </w:t>
      </w:r>
      <w:r w:rsidR="00D76821">
        <w:rPr>
          <w:rFonts w:ascii="Times New Roman" w:hAnsi="Times New Roman" w:cs="Times New Roman"/>
          <w:sz w:val="28"/>
          <w:szCs w:val="28"/>
        </w:rPr>
        <w:t>муниципальной</w:t>
      </w:r>
      <w:r w:rsidR="00D768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 (далее – Текущий контроль), осуществляется должностными лицами, ответственными за организацию работы по предоставлению </w:t>
      </w:r>
      <w:r w:rsidR="00D76821">
        <w:rPr>
          <w:rFonts w:ascii="Times New Roman" w:hAnsi="Times New Roman" w:cs="Times New Roman"/>
          <w:sz w:val="28"/>
          <w:szCs w:val="28"/>
        </w:rPr>
        <w:t>муниципальной</w:t>
      </w:r>
      <w:r w:rsidR="00D768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услуги.  </w:t>
      </w:r>
    </w:p>
    <w:p w:rsidR="00D76821" w:rsidRDefault="00D76821" w:rsidP="00D76821">
      <w:pPr>
        <w:pStyle w:val="ConsPlusNormal"/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услуги, и исполнением настоящего Регламента осуществляется начальником Отдела в отношении работников, участвующих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услуги.</w:t>
      </w:r>
    </w:p>
    <w:p w:rsidR="00D76821" w:rsidRDefault="00D76821" w:rsidP="00D76821">
      <w:pPr>
        <w:pStyle w:val="ConsPlusNormal"/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4.3. В случае выявления нарушений прав физических и (или) юридических лиц действиями (бездействием) должностных лиц, предоставляющих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услугу, виновные лица привлекаются к ответственности в порядке установленном законодательством Российской Федерации.</w:t>
      </w:r>
    </w:p>
    <w:p w:rsidR="00D76821" w:rsidRDefault="00D76821" w:rsidP="00D7682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Периодичность плановых проверок составляет – 1 раз в год. Внеплановые проверки проводятся по мере поступления жалоб на действия  должностных лиц в связи с представлением  муниципальной услуги. </w:t>
      </w:r>
    </w:p>
    <w:p w:rsidR="00D76821" w:rsidRDefault="00D76821" w:rsidP="00D7682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4.5. Срок проведения проверки не более 30 рабочих дней. Срок оформления акта проверки 3 рабочих дня со дня завершения. Акт проверки подписывается должностным лицами проводившими проверку.</w:t>
      </w:r>
    </w:p>
    <w:p w:rsidR="00D76821" w:rsidRPr="004F4D68" w:rsidRDefault="00D76821" w:rsidP="00D7682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Pr="004F4D68">
        <w:rPr>
          <w:sz w:val="28"/>
          <w:szCs w:val="28"/>
        </w:rPr>
        <w:t>Граждане,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D76821" w:rsidRDefault="00D76821" w:rsidP="00D7682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76821" w:rsidRPr="00BC0328" w:rsidRDefault="00D76821" w:rsidP="00D7682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C0328">
        <w:rPr>
          <w:b/>
          <w:sz w:val="28"/>
          <w:szCs w:val="28"/>
          <w:lang w:val="en-US"/>
        </w:rPr>
        <w:t>V</w:t>
      </w:r>
      <w:r w:rsidRPr="00BC0328">
        <w:rPr>
          <w:b/>
          <w:sz w:val="28"/>
          <w:szCs w:val="28"/>
        </w:rPr>
        <w:t>.ДОСУДЕБНЫЙ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D76821" w:rsidRDefault="00D76821" w:rsidP="00D7682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6821" w:rsidRDefault="00D76821" w:rsidP="00D76821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D76821" w:rsidRDefault="00D76821" w:rsidP="00D7682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5.1. Получатели муниципальной услуги имеют право на досудебное (внесудебное) обжалование действий (бездействия) и решений, принятых (осуществляемых) в ходе оказания муниципальной услуги.</w:t>
      </w:r>
    </w:p>
    <w:p w:rsidR="00D76821" w:rsidRDefault="00D76821" w:rsidP="00D7682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5.2. </w:t>
      </w:r>
      <w:r w:rsidRPr="00BE5CF8">
        <w:rPr>
          <w:sz w:val="28"/>
          <w:szCs w:val="28"/>
        </w:rPr>
        <w:t>Заявитель имеет право на получение исчерпывающей информации и документов, необходимых для обоснов</w:t>
      </w:r>
      <w:r>
        <w:rPr>
          <w:sz w:val="28"/>
          <w:szCs w:val="28"/>
        </w:rPr>
        <w:t>ания и рассмотрения жалобы.</w:t>
      </w:r>
      <w:r>
        <w:rPr>
          <w:sz w:val="28"/>
          <w:szCs w:val="28"/>
        </w:rPr>
        <w:br/>
        <w:t xml:space="preserve">       5.3. Заявитель может обратиться с жалобой на имя начальника Отдела, в том числе в следующих случаях:</w:t>
      </w:r>
    </w:p>
    <w:p w:rsidR="00D76821" w:rsidRDefault="00D76821" w:rsidP="00D7682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срока регистрации запроса заявителя о предоставлении  муниципальной услуги;</w:t>
      </w:r>
    </w:p>
    <w:p w:rsidR="00D76821" w:rsidRDefault="00D76821" w:rsidP="00D7682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срока предоставления муниципальной услуги;</w:t>
      </w:r>
    </w:p>
    <w:p w:rsidR="00D76821" w:rsidRDefault="00D76821" w:rsidP="00D7682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требование у заявителя документов, не предусмотренных нормативными актами  РФ, нормативными правовыми актами субъектов РФ, муниципальными правовыми актами для предоставления муниципальной услуги;</w:t>
      </w:r>
    </w:p>
    <w:p w:rsidR="00DC1DD1" w:rsidRDefault="00DC1DD1" w:rsidP="00D768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DD1" w:rsidRDefault="00DC1DD1" w:rsidP="00D768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DD1" w:rsidRDefault="00DC1DD1" w:rsidP="00D768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DD1" w:rsidRDefault="00DC1DD1" w:rsidP="00D768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6821" w:rsidRDefault="00D76821" w:rsidP="00D7682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отказ в приеме документов, предоставление которых предусмотрено нормативными правовыми актами РФ, нормативными правовыми актами субъектов РФ, муниципальными правовыми актами для предоставления муниципальной услуги, у заявителя;</w:t>
      </w:r>
    </w:p>
    <w:p w:rsidR="00D76821" w:rsidRDefault="00D76821" w:rsidP="00D7682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РФ, нормативными правовыми актами субъектов РФ, муниципальными правовыми актами;</w:t>
      </w:r>
    </w:p>
    <w:p w:rsidR="00D76821" w:rsidRDefault="00D76821" w:rsidP="00D7682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D76821" w:rsidRDefault="00D76821" w:rsidP="00D7682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 муниципальной услуги документах либо нарушение установленного срока таких исправлений.</w:t>
      </w:r>
    </w:p>
    <w:p w:rsidR="00D76821" w:rsidRDefault="00D76821" w:rsidP="00D7682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Получатель муниципальной услуги может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жалобу.</w:t>
      </w:r>
    </w:p>
    <w:p w:rsidR="00D76821" w:rsidRDefault="00D76821" w:rsidP="00D7682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5.4. Основанием для начала процедуры рассмотрения досудебного (внесудебного) обжалования действий (бездействий)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документа, в Отдел.</w:t>
      </w:r>
    </w:p>
    <w:p w:rsidR="00D76821" w:rsidRDefault="00D76821" w:rsidP="00D7682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5.5.</w:t>
      </w:r>
      <w:r w:rsidRPr="00BE5CF8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Заявителю, ж</w:t>
      </w:r>
      <w:r w:rsidRPr="00BE5CF8">
        <w:rPr>
          <w:sz w:val="28"/>
          <w:szCs w:val="28"/>
        </w:rPr>
        <w:t>алоба в устной форме предъявляется на личном приёме. При личном приёме заявитель предъявляет документ, удостоверяющий его личность. Если изложенные в устном обращении факты и обстоятельства являются очевидными и не требуют дополнительной проверки, ответ на обращение, с согласия заявителя, может быть дан устно в ходе личного приёма. При несогласии заявителя даётся письменный ответ по существу пос</w:t>
      </w:r>
      <w:r>
        <w:rPr>
          <w:sz w:val="28"/>
          <w:szCs w:val="28"/>
        </w:rPr>
        <w:t>тавленных в заявлении вопросов.</w:t>
      </w:r>
    </w:p>
    <w:p w:rsidR="00D76821" w:rsidRDefault="00D76821" w:rsidP="00D768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5.6.</w:t>
      </w:r>
      <w:r>
        <w:t xml:space="preserve"> </w:t>
      </w:r>
      <w:r>
        <w:rPr>
          <w:sz w:val="28"/>
          <w:szCs w:val="28"/>
        </w:rPr>
        <w:t>Общие требования к порядку подачи и рассмотрения жалобы</w:t>
      </w:r>
    </w:p>
    <w:p w:rsidR="00D76821" w:rsidRDefault="00D76821" w:rsidP="00D76821">
      <w:pPr>
        <w:jc w:val="both"/>
        <w:rPr>
          <w:sz w:val="28"/>
          <w:szCs w:val="28"/>
        </w:rPr>
      </w:pPr>
      <w:bookmarkStart w:id="0" w:name="11021"/>
      <w:bookmarkEnd w:id="0"/>
      <w:r>
        <w:rPr>
          <w:sz w:val="28"/>
          <w:szCs w:val="28"/>
        </w:rPr>
        <w:t>1)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D76821" w:rsidRDefault="00D76821" w:rsidP="00D76821">
      <w:pPr>
        <w:jc w:val="both"/>
        <w:rPr>
          <w:sz w:val="28"/>
          <w:szCs w:val="28"/>
        </w:rPr>
      </w:pPr>
      <w:bookmarkStart w:id="1" w:name="11022"/>
      <w:bookmarkEnd w:id="1"/>
      <w:r>
        <w:rPr>
          <w:sz w:val="28"/>
          <w:szCs w:val="28"/>
        </w:rPr>
        <w:t>2)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краевого портала «Красноярский край», федеральной государственной информационной системы «Единый портал государственных и муниципальных услуг (функций), а также может быть принята при личном приеме заявителя.</w:t>
      </w:r>
    </w:p>
    <w:p w:rsidR="00D76821" w:rsidRDefault="00D76821" w:rsidP="00D76821">
      <w:pPr>
        <w:jc w:val="both"/>
        <w:rPr>
          <w:sz w:val="28"/>
          <w:szCs w:val="28"/>
        </w:rPr>
      </w:pPr>
      <w:r>
        <w:t xml:space="preserve">      </w:t>
      </w:r>
      <w:r>
        <w:rPr>
          <w:sz w:val="28"/>
          <w:szCs w:val="28"/>
        </w:rPr>
        <w:t>5.7. Жалоба должна содержать:</w:t>
      </w:r>
    </w:p>
    <w:p w:rsidR="00DC1DD1" w:rsidRDefault="00DC1DD1" w:rsidP="00D76821">
      <w:pPr>
        <w:jc w:val="both"/>
        <w:rPr>
          <w:sz w:val="28"/>
          <w:szCs w:val="28"/>
        </w:rPr>
      </w:pPr>
    </w:p>
    <w:p w:rsidR="00DC1DD1" w:rsidRDefault="00DC1DD1" w:rsidP="00D76821">
      <w:pPr>
        <w:jc w:val="both"/>
        <w:rPr>
          <w:sz w:val="28"/>
          <w:szCs w:val="28"/>
        </w:rPr>
      </w:pPr>
    </w:p>
    <w:p w:rsidR="00DC1DD1" w:rsidRDefault="00DC1DD1" w:rsidP="00D76821">
      <w:pPr>
        <w:jc w:val="both"/>
        <w:rPr>
          <w:sz w:val="28"/>
          <w:szCs w:val="28"/>
        </w:rPr>
      </w:pPr>
    </w:p>
    <w:p w:rsidR="00D76821" w:rsidRDefault="00D76821" w:rsidP="00D76821">
      <w:pPr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</w:p>
    <w:p w:rsidR="00D76821" w:rsidRDefault="00D76821" w:rsidP="00D76821">
      <w:pPr>
        <w:jc w:val="both"/>
        <w:rPr>
          <w:sz w:val="28"/>
          <w:szCs w:val="28"/>
        </w:rPr>
      </w:pPr>
      <w:bookmarkStart w:id="2" w:name="110251"/>
      <w:bookmarkEnd w:id="2"/>
      <w:r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76821" w:rsidRDefault="00D76821" w:rsidP="00D76821">
      <w:pPr>
        <w:jc w:val="both"/>
        <w:rPr>
          <w:sz w:val="28"/>
          <w:szCs w:val="28"/>
        </w:rPr>
      </w:pPr>
      <w:bookmarkStart w:id="3" w:name="110252"/>
      <w:bookmarkEnd w:id="3"/>
      <w:r>
        <w:rPr>
          <w:sz w:val="28"/>
          <w:szCs w:val="28"/>
        </w:rPr>
        <w:t>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D76821" w:rsidRDefault="00D76821" w:rsidP="00D76821">
      <w:pPr>
        <w:jc w:val="both"/>
        <w:rPr>
          <w:sz w:val="28"/>
          <w:szCs w:val="28"/>
        </w:rPr>
      </w:pPr>
      <w:bookmarkStart w:id="4" w:name="110253"/>
      <w:bookmarkEnd w:id="4"/>
      <w:r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6821" w:rsidRDefault="00D76821" w:rsidP="00D768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5.8.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D76821" w:rsidRDefault="00D76821" w:rsidP="00D7682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5.9.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D76821" w:rsidRDefault="00D76821" w:rsidP="00D7682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Если документы, имеющие существенное значение для рассмотрения жалобы, отсутствуют или не приложены к обращению, решение принимается без учета доводов, в подтверждение которых документы не представлены.</w:t>
      </w:r>
    </w:p>
    <w:p w:rsidR="00D76821" w:rsidRDefault="00D76821" w:rsidP="00D7682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5.10. Жалоба, поступившая в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D76821" w:rsidRDefault="00D76821" w:rsidP="00D7682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случае, если в письменном обращении не указаны фамилия гражданина,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D76821" w:rsidRDefault="00D76821" w:rsidP="00D7682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Жалоба, в которой обжалуется судебное решение, в течение семи дней со дня регистрации возвращается гражданину, направившему жалобу, с разъяснением порядка обжалования данного судебного решения.</w:t>
      </w:r>
    </w:p>
    <w:p w:rsidR="00BE51EE" w:rsidRDefault="00BE51EE" w:rsidP="00D7682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E51EE" w:rsidRDefault="00BE51EE" w:rsidP="00D7682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E51EE" w:rsidRDefault="00BE51EE" w:rsidP="00D7682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E51EE" w:rsidRDefault="00BE51EE" w:rsidP="00D7682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D76821" w:rsidRDefault="00D76821" w:rsidP="00D7682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Орган местного самоуправления или должностное лицо при получении 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нем вопросов и сообщить гражданину, направившему жалобу, о недопустимости злоупотребления правом.</w:t>
      </w:r>
    </w:p>
    <w:p w:rsidR="00D76821" w:rsidRDefault="00D76821" w:rsidP="00D7682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случае, если текст жалобы не поддается прочтению, ответ на жалобу не дается,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D76821" w:rsidRDefault="00D76821" w:rsidP="00D7682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5.11. Получатели муниципальной услуги могут обжаловать действие или бездействие сотрудников Отдела – начальнику Отдела; начальника Отдела – Главе администрации Абанского района.</w:t>
      </w:r>
    </w:p>
    <w:p w:rsidR="00D76821" w:rsidRDefault="00D76821" w:rsidP="00D768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5.12. По результатам рассмотрения жалобы орган, предоставляющий муниципальную услугу, принимает одно из следующих решений:</w:t>
      </w:r>
    </w:p>
    <w:p w:rsidR="00D76821" w:rsidRDefault="00D76821" w:rsidP="00D768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D76821" w:rsidRDefault="00D76821" w:rsidP="00D768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2) отказывает в удовлетворении жалобы.</w:t>
      </w:r>
    </w:p>
    <w:p w:rsidR="00D76821" w:rsidRDefault="00D76821" w:rsidP="00D768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5.13.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6821" w:rsidRPr="006C0AC6" w:rsidRDefault="00D76821" w:rsidP="00D7682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5.14. Результатам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принятия решения, в письменной форме и по желанию заявителя в электронной форме.</w:t>
      </w:r>
    </w:p>
    <w:p w:rsidR="00D76821" w:rsidRDefault="00D76821" w:rsidP="00D7682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E6467A" w:rsidRDefault="00E6467A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76821" w:rsidRDefault="00D76821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76821" w:rsidRDefault="00D76821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76821" w:rsidRDefault="00D76821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76821" w:rsidRDefault="00D76821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76821" w:rsidRDefault="00D76821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76821" w:rsidRDefault="00D76821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52039" w:rsidRDefault="00D52039" w:rsidP="00D52039">
      <w:pPr>
        <w:pStyle w:val="ConsPlusTitle"/>
        <w:outlineLvl w:val="0"/>
        <w:rPr>
          <w:b w:val="0"/>
          <w:bCs w:val="0"/>
        </w:rPr>
      </w:pPr>
    </w:p>
    <w:p w:rsidR="005F100E" w:rsidRDefault="005F100E" w:rsidP="00D52039">
      <w:pPr>
        <w:pStyle w:val="ConsPlusTitle"/>
        <w:outlineLvl w:val="0"/>
        <w:rPr>
          <w:b w:val="0"/>
          <w:sz w:val="22"/>
          <w:szCs w:val="22"/>
        </w:rPr>
      </w:pPr>
    </w:p>
    <w:p w:rsidR="00BE51EE" w:rsidRDefault="00BE51EE" w:rsidP="00D52039">
      <w:pPr>
        <w:pStyle w:val="ConsPlusTitle"/>
        <w:outlineLvl w:val="0"/>
        <w:rPr>
          <w:b w:val="0"/>
          <w:sz w:val="22"/>
          <w:szCs w:val="22"/>
        </w:rPr>
      </w:pPr>
    </w:p>
    <w:p w:rsidR="00BE51EE" w:rsidRDefault="00BE51EE" w:rsidP="00D52039">
      <w:pPr>
        <w:pStyle w:val="ConsPlusTitle"/>
        <w:outlineLvl w:val="0"/>
        <w:rPr>
          <w:b w:val="0"/>
          <w:sz w:val="22"/>
          <w:szCs w:val="22"/>
        </w:rPr>
      </w:pPr>
    </w:p>
    <w:p w:rsidR="00BE51EE" w:rsidRDefault="00BE51EE" w:rsidP="00D52039">
      <w:pPr>
        <w:pStyle w:val="ConsPlusTitle"/>
        <w:outlineLvl w:val="0"/>
        <w:rPr>
          <w:b w:val="0"/>
          <w:sz w:val="22"/>
          <w:szCs w:val="22"/>
        </w:rPr>
      </w:pPr>
    </w:p>
    <w:p w:rsidR="00BE51EE" w:rsidRDefault="00BE51EE" w:rsidP="00D52039">
      <w:pPr>
        <w:pStyle w:val="ConsPlusTitle"/>
        <w:outlineLvl w:val="0"/>
        <w:rPr>
          <w:b w:val="0"/>
          <w:sz w:val="22"/>
          <w:szCs w:val="22"/>
        </w:rPr>
      </w:pPr>
    </w:p>
    <w:p w:rsidR="00BE51EE" w:rsidRDefault="00BE51EE" w:rsidP="00D52039">
      <w:pPr>
        <w:pStyle w:val="ConsPlusTitle"/>
        <w:outlineLvl w:val="0"/>
        <w:rPr>
          <w:b w:val="0"/>
          <w:sz w:val="22"/>
          <w:szCs w:val="22"/>
        </w:rPr>
      </w:pPr>
    </w:p>
    <w:p w:rsidR="00BE51EE" w:rsidRDefault="00BE51EE" w:rsidP="00D52039">
      <w:pPr>
        <w:pStyle w:val="ConsPlusTitle"/>
        <w:outlineLvl w:val="0"/>
        <w:rPr>
          <w:b w:val="0"/>
          <w:sz w:val="22"/>
          <w:szCs w:val="22"/>
        </w:rPr>
      </w:pPr>
    </w:p>
    <w:p w:rsidR="00BE51EE" w:rsidRDefault="00BE51EE" w:rsidP="00D52039">
      <w:pPr>
        <w:pStyle w:val="ConsPlusTitle"/>
        <w:outlineLvl w:val="0"/>
        <w:rPr>
          <w:b w:val="0"/>
          <w:sz w:val="22"/>
          <w:szCs w:val="22"/>
        </w:rPr>
      </w:pPr>
    </w:p>
    <w:p w:rsidR="00327D68" w:rsidRDefault="00327D68" w:rsidP="00327D68">
      <w:pPr>
        <w:pStyle w:val="ConsPlusTitle"/>
        <w:outlineLvl w:val="0"/>
        <w:rPr>
          <w:b w:val="0"/>
          <w:sz w:val="22"/>
          <w:szCs w:val="22"/>
        </w:rPr>
      </w:pPr>
    </w:p>
    <w:p w:rsidR="00327D68" w:rsidRDefault="00327D68" w:rsidP="00327D68">
      <w:pPr>
        <w:pStyle w:val="ConsPlusTitle"/>
        <w:outlineLvl w:val="0"/>
        <w:rPr>
          <w:b w:val="0"/>
          <w:sz w:val="22"/>
          <w:szCs w:val="22"/>
        </w:rPr>
      </w:pPr>
    </w:p>
    <w:p w:rsidR="00327D68" w:rsidRDefault="00327D68" w:rsidP="00327D68">
      <w:pPr>
        <w:pStyle w:val="ConsPlusTitle"/>
        <w:outlineLvl w:val="0"/>
        <w:rPr>
          <w:b w:val="0"/>
          <w:sz w:val="22"/>
          <w:szCs w:val="22"/>
        </w:rPr>
      </w:pPr>
    </w:p>
    <w:p w:rsidR="00327D68" w:rsidRPr="00D76821" w:rsidRDefault="00B201D7" w:rsidP="00327D68">
      <w:pPr>
        <w:pStyle w:val="ConsPlusTitle"/>
        <w:jc w:val="right"/>
        <w:outlineLvl w:val="0"/>
        <w:rPr>
          <w:b w:val="0"/>
        </w:rPr>
      </w:pPr>
      <w:r w:rsidRPr="00D76821">
        <w:rPr>
          <w:b w:val="0"/>
        </w:rPr>
        <w:t>Приложение №1</w:t>
      </w:r>
    </w:p>
    <w:p w:rsidR="00327D68" w:rsidRPr="00D76821" w:rsidRDefault="00327D68" w:rsidP="00327D6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D76821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27D68" w:rsidRPr="00D76821" w:rsidRDefault="00913713" w:rsidP="00327D6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D76821">
        <w:rPr>
          <w:rFonts w:ascii="Times New Roman" w:hAnsi="Times New Roman" w:cs="Times New Roman"/>
          <w:sz w:val="24"/>
          <w:szCs w:val="24"/>
        </w:rPr>
        <w:t>а</w:t>
      </w:r>
      <w:r w:rsidR="00327D68" w:rsidRPr="00D76821">
        <w:rPr>
          <w:rFonts w:ascii="Times New Roman" w:hAnsi="Times New Roman" w:cs="Times New Roman"/>
          <w:sz w:val="24"/>
          <w:szCs w:val="24"/>
        </w:rPr>
        <w:t>дминистрации Абанского района</w:t>
      </w:r>
    </w:p>
    <w:p w:rsidR="00327D68" w:rsidRPr="00D76821" w:rsidRDefault="00327D68" w:rsidP="00327D6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D76821">
        <w:rPr>
          <w:rFonts w:ascii="Times New Roman" w:hAnsi="Times New Roman" w:cs="Times New Roman"/>
          <w:sz w:val="24"/>
          <w:szCs w:val="24"/>
        </w:rPr>
        <w:t xml:space="preserve">Красноярского края </w:t>
      </w:r>
    </w:p>
    <w:p w:rsidR="00327D68" w:rsidRPr="00D76821" w:rsidRDefault="00327D68" w:rsidP="00327D6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D76821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 </w:t>
      </w:r>
    </w:p>
    <w:p w:rsidR="00327D68" w:rsidRPr="00D76821" w:rsidRDefault="00327D68" w:rsidP="00327D68">
      <w:pPr>
        <w:pStyle w:val="ConsPlusNormal"/>
        <w:ind w:firstLine="0"/>
        <w:jc w:val="right"/>
        <w:rPr>
          <w:b/>
          <w:sz w:val="24"/>
          <w:szCs w:val="24"/>
        </w:rPr>
      </w:pPr>
      <w:r w:rsidRPr="00D76821">
        <w:rPr>
          <w:rFonts w:ascii="Times New Roman" w:hAnsi="Times New Roman" w:cs="Times New Roman"/>
          <w:sz w:val="24"/>
          <w:szCs w:val="24"/>
        </w:rPr>
        <w:t>«Принятие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 w:rsidRPr="00D76821">
        <w:rPr>
          <w:b/>
          <w:sz w:val="24"/>
          <w:szCs w:val="24"/>
        </w:rPr>
        <w:t>»</w:t>
      </w:r>
    </w:p>
    <w:p w:rsidR="00327D68" w:rsidRPr="006B51C8" w:rsidRDefault="00327D68" w:rsidP="00327D6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27D68" w:rsidRDefault="00327D68" w:rsidP="00327D68">
      <w:pPr>
        <w:pStyle w:val="ConsPlusNonformat"/>
        <w:widowControl/>
      </w:pPr>
      <w:r>
        <w:rPr>
          <w:rStyle w:val="FontStyle47"/>
        </w:rPr>
        <w:t xml:space="preserve">                                                               </w:t>
      </w:r>
      <w:r>
        <w:t>В ______________________________________________</w:t>
      </w:r>
    </w:p>
    <w:p w:rsidR="00327D68" w:rsidRDefault="00327D68" w:rsidP="00327D68">
      <w:pPr>
        <w:pStyle w:val="ConsPlusNonformat"/>
        <w:widowControl/>
      </w:pPr>
      <w:r>
        <w:t xml:space="preserve">                                     (наименование органа местного</w:t>
      </w:r>
    </w:p>
    <w:p w:rsidR="00327D68" w:rsidRDefault="00327D68" w:rsidP="00327D68">
      <w:pPr>
        <w:pStyle w:val="ConsPlusNonformat"/>
        <w:widowControl/>
      </w:pPr>
      <w:r>
        <w:t xml:space="preserve">                                            самоуправления</w:t>
      </w:r>
    </w:p>
    <w:p w:rsidR="00327D68" w:rsidRDefault="00327D68" w:rsidP="00327D68">
      <w:pPr>
        <w:pStyle w:val="ConsPlusNonformat"/>
        <w:widowControl/>
      </w:pPr>
      <w:r>
        <w:t xml:space="preserve">                                   __________________________________________</w:t>
      </w:r>
    </w:p>
    <w:p w:rsidR="00327D68" w:rsidRDefault="00327D68" w:rsidP="00327D68">
      <w:pPr>
        <w:pStyle w:val="ConsPlusNonformat"/>
        <w:widowControl/>
      </w:pPr>
      <w:r>
        <w:t xml:space="preserve">                                     муниципального образования)</w:t>
      </w:r>
    </w:p>
    <w:p w:rsidR="00327D68" w:rsidRPr="00646FBA" w:rsidRDefault="00327D68" w:rsidP="00327D68">
      <w:pPr>
        <w:pStyle w:val="ConsPlusNonformat"/>
        <w:widowControl/>
        <w:rPr>
          <w:rStyle w:val="FontStyle47"/>
        </w:rPr>
      </w:pPr>
    </w:p>
    <w:p w:rsidR="00327D68" w:rsidRDefault="00327D68" w:rsidP="00327D68">
      <w:pPr>
        <w:pStyle w:val="ConsPlusNonformat"/>
        <w:widowControl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от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застройщика</w:t>
      </w:r>
      <w:r>
        <w:t xml:space="preserve"> __________________________________</w:t>
      </w:r>
    </w:p>
    <w:p w:rsidR="00327D68" w:rsidRPr="00A132BC" w:rsidRDefault="00327D68" w:rsidP="00327D68">
      <w:pPr>
        <w:pStyle w:val="ConsPlusNonformat"/>
        <w:widowControl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(Ф.И.О. гражданина,</w:t>
      </w:r>
      <w:r>
        <w:t xml:space="preserve">                                          ___________________________________________________</w:t>
      </w:r>
    </w:p>
    <w:p w:rsidR="00327D68" w:rsidRDefault="00327D68" w:rsidP="00327D68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или наименование организации, должность, Ф.И.О. руководителя)</w:t>
      </w:r>
    </w:p>
    <w:p w:rsidR="00327D68" w:rsidRDefault="00327D68" w:rsidP="00327D68"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_____________________________________________________________</w:t>
      </w:r>
    </w:p>
    <w:p w:rsidR="00327D68" w:rsidRPr="007B75EE" w:rsidRDefault="00327D68" w:rsidP="00327D68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(почтовый адрес проживания и регистрации, контактный телефон)</w:t>
      </w:r>
    </w:p>
    <w:p w:rsidR="00327D68" w:rsidRDefault="00327D68" w:rsidP="00327D68">
      <w:pPr>
        <w:pStyle w:val="Style33"/>
        <w:widowControl/>
        <w:spacing w:before="58" w:line="269" w:lineRule="exact"/>
        <w:ind w:right="-342"/>
        <w:jc w:val="left"/>
        <w:rPr>
          <w:rStyle w:val="FontStyle47"/>
        </w:rPr>
      </w:pPr>
    </w:p>
    <w:p w:rsidR="00327D68" w:rsidRPr="00A31ED7" w:rsidRDefault="00327D68" w:rsidP="00327D68">
      <w:pPr>
        <w:ind w:left="6" w:right="6" w:hanging="6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Заявление на перевод помещения</w:t>
      </w:r>
    </w:p>
    <w:p w:rsidR="00327D68" w:rsidRDefault="00B720D6" w:rsidP="00327D68">
      <w:pPr>
        <w:jc w:val="both"/>
        <w:rPr>
          <w:b/>
          <w:spacing w:val="28"/>
        </w:rPr>
      </w:pPr>
      <w:r w:rsidRPr="00B720D6">
        <w:pict>
          <v:line id="_x0000_s1079" style="position:absolute;left:0;text-align:left;z-index:251644928" from="0,13.05pt" to="496.35pt,13.05pt"/>
        </w:pict>
      </w:r>
      <w:r w:rsidR="00327D68">
        <w:rPr>
          <w:spacing w:val="28"/>
        </w:rPr>
        <w:tab/>
      </w:r>
      <w:r w:rsidR="00327D68">
        <w:rPr>
          <w:b/>
          <w:spacing w:val="28"/>
        </w:rPr>
        <w:t xml:space="preserve">Прошу  перевести </w:t>
      </w:r>
    </w:p>
    <w:p w:rsidR="00327D68" w:rsidRDefault="00B720D6" w:rsidP="00327D68">
      <w:pPr>
        <w:jc w:val="center"/>
        <w:rPr>
          <w:sz w:val="16"/>
          <w:szCs w:val="16"/>
        </w:rPr>
      </w:pPr>
      <w:r w:rsidRPr="00B720D6">
        <w:pict>
          <v:line id="_x0000_s1078" style="position:absolute;left:0;text-align:left;z-index:251645952" from="0,1.5pt" to="494.65pt,1.55pt"/>
        </w:pict>
      </w:r>
      <w:r w:rsidR="00327D68">
        <w:rPr>
          <w:sz w:val="16"/>
          <w:szCs w:val="16"/>
        </w:rPr>
        <w:t>(ненужное зачеркнуть)</w:t>
      </w:r>
    </w:p>
    <w:p w:rsidR="00327D68" w:rsidRDefault="00B720D6" w:rsidP="00327D68">
      <w:pPr>
        <w:rPr>
          <w:b/>
          <w:bCs/>
        </w:rPr>
      </w:pPr>
      <w:r w:rsidRPr="00B720D6">
        <w:pict>
          <v:line id="_x0000_s1076" style="position:absolute;z-index:251646976" from="0,10.3pt" to="496.35pt,10.3pt"/>
        </w:pict>
      </w:r>
    </w:p>
    <w:p w:rsidR="00327D68" w:rsidRDefault="00327D68" w:rsidP="00327D68">
      <w:pPr>
        <w:rPr>
          <w:b/>
          <w:bCs/>
        </w:rPr>
      </w:pPr>
    </w:p>
    <w:p w:rsidR="00327D68" w:rsidRDefault="00B720D6" w:rsidP="00327D68">
      <w:pPr>
        <w:rPr>
          <w:b/>
          <w:bCs/>
        </w:rPr>
      </w:pPr>
      <w:r w:rsidRPr="00B720D6">
        <w:pict>
          <v:line id="_x0000_s1080" style="position:absolute;z-index:251648000" from="0,.55pt" to="496.35pt,.55pt"/>
        </w:pict>
      </w:r>
    </w:p>
    <w:p w:rsidR="00327D68" w:rsidRDefault="00B720D6" w:rsidP="00327D68">
      <w:pPr>
        <w:jc w:val="center"/>
        <w:rPr>
          <w:sz w:val="16"/>
          <w:szCs w:val="16"/>
        </w:rPr>
      </w:pPr>
      <w:r w:rsidRPr="00B720D6">
        <w:pict>
          <v:line id="_x0000_s1077" style="position:absolute;left:0;text-align:left;z-index:251649024" from="0,1.65pt" to="496.35pt,1.65pt"/>
        </w:pict>
      </w:r>
      <w:r w:rsidR="00327D68">
        <w:rPr>
          <w:sz w:val="16"/>
          <w:szCs w:val="16"/>
        </w:rPr>
        <w:t>(наименование объекта капитального строительства, в соответствии с проектной документацией)</w:t>
      </w:r>
    </w:p>
    <w:p w:rsidR="00327D68" w:rsidRDefault="00B720D6" w:rsidP="00327D68">
      <w:r>
        <w:pict>
          <v:line id="_x0000_s1084" style="position:absolute;z-index:251650048" from="142.35pt,12.45pt" to="497.55pt,12.45pt"/>
        </w:pict>
      </w:r>
      <w:r w:rsidR="00327D68">
        <w:rPr>
          <w:b/>
        </w:rPr>
        <w:t>расположенного по адресу:</w:t>
      </w:r>
      <w:r w:rsidR="00327D68">
        <w:rPr>
          <w:b/>
          <w:bCs/>
        </w:rPr>
        <w:t xml:space="preserve"> </w:t>
      </w:r>
    </w:p>
    <w:p w:rsidR="00327D68" w:rsidRDefault="00327D68" w:rsidP="00327D68">
      <w:pPr>
        <w:rPr>
          <w:b/>
          <w:bCs/>
        </w:rPr>
      </w:pPr>
      <w:r>
        <w:rPr>
          <w:b/>
          <w:bCs/>
        </w:rPr>
        <w:t xml:space="preserve">  </w:t>
      </w:r>
    </w:p>
    <w:p w:rsidR="00327D68" w:rsidRDefault="00B720D6" w:rsidP="00327D68">
      <w:pPr>
        <w:jc w:val="center"/>
      </w:pPr>
      <w:r>
        <w:pict>
          <v:line id="_x0000_s1082" style="position:absolute;left:0;text-align:left;z-index:251651072" from="0,.25pt" to="496.35pt,.25pt"/>
        </w:pict>
      </w:r>
    </w:p>
    <w:p w:rsidR="00327D68" w:rsidRDefault="00B720D6" w:rsidP="00327D68">
      <w:pPr>
        <w:jc w:val="center"/>
        <w:rPr>
          <w:sz w:val="16"/>
          <w:szCs w:val="16"/>
        </w:rPr>
      </w:pPr>
      <w:r w:rsidRPr="00B720D6">
        <w:pict>
          <v:line id="_x0000_s1085" style="position:absolute;left:0;text-align:left;z-index:251652096" from="0,.65pt" to="496.35pt,.65pt"/>
        </w:pict>
      </w:r>
      <w:r w:rsidR="00327D68">
        <w:rPr>
          <w:sz w:val="16"/>
          <w:szCs w:val="16"/>
        </w:rPr>
        <w:t>(адрес: улица, проспект, переулок и т.д. в случае отсутствия адреса объекта капитального строительства указывается строительный адрес, присвоенный объекту капитального строительства на время строительства)</w:t>
      </w:r>
    </w:p>
    <w:p w:rsidR="00327D68" w:rsidRPr="005E616B" w:rsidRDefault="00327D68" w:rsidP="005E616B">
      <w:pPr>
        <w:ind w:firstLine="709"/>
        <w:rPr>
          <w:b/>
        </w:rPr>
      </w:pPr>
      <w:r>
        <w:rPr>
          <w:b/>
        </w:rPr>
        <w:t xml:space="preserve">При этом  прилагаю следующие документы: </w:t>
      </w:r>
    </w:p>
    <w:p w:rsidR="005E616B" w:rsidRDefault="005E616B" w:rsidP="005E616B">
      <w:pPr>
        <w:pStyle w:val="u"/>
        <w:spacing w:before="0" w:beforeAutospacing="0" w:after="0" w:afterAutospacing="0"/>
        <w:jc w:val="both"/>
      </w:pPr>
      <w:r>
        <w:t>1)правоустанавливающие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5E616B" w:rsidRDefault="005E616B" w:rsidP="005E616B">
      <w:pPr>
        <w:pStyle w:val="u"/>
        <w:spacing w:before="0" w:beforeAutospacing="0" w:after="0" w:afterAutospacing="0"/>
        <w:jc w:val="both"/>
      </w:pPr>
      <w: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5E616B" w:rsidRDefault="005E616B" w:rsidP="005E616B">
      <w:pPr>
        <w:pStyle w:val="u"/>
        <w:spacing w:before="0" w:beforeAutospacing="0" w:after="0" w:afterAutospacing="0"/>
        <w:jc w:val="both"/>
      </w:pPr>
      <w:r>
        <w:t>3) поэтажный план дома, в котором находится переводимое помещение;</w:t>
      </w:r>
    </w:p>
    <w:p w:rsidR="005E616B" w:rsidRDefault="005E616B" w:rsidP="005E616B">
      <w:pPr>
        <w:pStyle w:val="u"/>
        <w:spacing w:before="0" w:beforeAutospacing="0" w:after="0" w:afterAutospacing="0"/>
        <w:jc w:val="both"/>
      </w:pPr>
      <w:r>
        <w:t>4)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</w:t>
      </w:r>
    </w:p>
    <w:p w:rsidR="00327D68" w:rsidRDefault="00327D68" w:rsidP="00327D68">
      <w:pPr>
        <w:spacing w:line="288" w:lineRule="auto"/>
        <w:rPr>
          <w:b/>
          <w:sz w:val="16"/>
          <w:szCs w:val="16"/>
        </w:rPr>
      </w:pPr>
    </w:p>
    <w:p w:rsidR="00327D68" w:rsidRDefault="00327D68" w:rsidP="00327D68">
      <w:pPr>
        <w:spacing w:line="288" w:lineRule="auto"/>
        <w:ind w:firstLine="709"/>
        <w:jc w:val="both"/>
      </w:pPr>
      <w:r>
        <w:t xml:space="preserve">на 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 листах,   в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  <w:t xml:space="preserve">     </w:t>
      </w:r>
      <w:r>
        <w:t xml:space="preserve"> экз.</w:t>
      </w:r>
    </w:p>
    <w:p w:rsidR="00327D68" w:rsidRDefault="00327D68" w:rsidP="00327D68">
      <w:pPr>
        <w:spacing w:line="288" w:lineRule="auto"/>
        <w:ind w:left="1416" w:firstLine="708"/>
      </w:pPr>
    </w:p>
    <w:p w:rsidR="00327D68" w:rsidRDefault="00B720D6" w:rsidP="00327D68">
      <w:pPr>
        <w:spacing w:line="288" w:lineRule="auto"/>
        <w:rPr>
          <w:b/>
          <w:bCs/>
        </w:rPr>
      </w:pPr>
      <w:r w:rsidRPr="00B720D6">
        <w:pict>
          <v:line id="_x0000_s1072" style="position:absolute;z-index:251655168" from="128.95pt,-2.9pt" to="490.35pt,-2.9pt"/>
        </w:pict>
      </w:r>
      <w:r w:rsidR="00327D68">
        <w:rPr>
          <w:b/>
          <w:bCs/>
        </w:rPr>
        <w:t>Заказчик (застройщик)</w:t>
      </w:r>
    </w:p>
    <w:p w:rsidR="00327D68" w:rsidRDefault="00327D68" w:rsidP="00327D68">
      <w:pPr>
        <w:spacing w:line="288" w:lineRule="auto"/>
        <w:jc w:val="both"/>
        <w:rPr>
          <w:sz w:val="16"/>
          <w:szCs w:val="16"/>
        </w:rPr>
      </w:pPr>
      <w:r>
        <w:rPr>
          <w:sz w:val="16"/>
          <w:szCs w:val="16"/>
        </w:rPr>
        <w:t>М.П.</w:t>
      </w:r>
      <w:r>
        <w:rPr>
          <w:sz w:val="16"/>
          <w:szCs w:val="16"/>
        </w:rPr>
        <w:tab/>
        <w:t xml:space="preserve">                                                                                       (фамилия имя отчество гражданина)</w:t>
      </w:r>
    </w:p>
    <w:p w:rsidR="00327D68" w:rsidRDefault="00B720D6" w:rsidP="00327D68">
      <w:pPr>
        <w:spacing w:line="288" w:lineRule="auto"/>
        <w:jc w:val="center"/>
      </w:pPr>
      <w:r>
        <w:pict>
          <v:line id="_x0000_s1081" style="position:absolute;left:0;text-align:left;z-index:251656192" from="0,-11pt" to="496.35pt,-11pt"/>
        </w:pict>
      </w:r>
    </w:p>
    <w:p w:rsidR="00327D68" w:rsidRDefault="00B720D6" w:rsidP="00327D68">
      <w:pPr>
        <w:spacing w:line="288" w:lineRule="auto"/>
        <w:rPr>
          <w:sz w:val="16"/>
          <w:szCs w:val="16"/>
        </w:rPr>
      </w:pPr>
      <w:r w:rsidRPr="00B720D6">
        <w:pict>
          <v:line id="_x0000_s1075" style="position:absolute;z-index:251657216" from="384.15pt,.2pt" to="483.15pt,.2pt"/>
        </w:pict>
      </w:r>
      <w:r w:rsidRPr="00B720D6">
        <w:pict>
          <v:line id="_x0000_s1074" style="position:absolute;z-index:251658240" from="235.35pt,.2pt" to="334.35pt,.2pt"/>
        </w:pict>
      </w:r>
      <w:r w:rsidRPr="00B720D6">
        <w:pict>
          <v:line id="_x0000_s1073" style="position:absolute;z-index:251659264" from="-4.5pt,.2pt" to="175.5pt,.2pt"/>
        </w:pict>
      </w:r>
      <w:r w:rsidR="00327D68">
        <w:rPr>
          <w:sz w:val="16"/>
          <w:szCs w:val="16"/>
        </w:rPr>
        <w:tab/>
        <w:t>(должность руководителя)</w:t>
      </w:r>
      <w:r w:rsidR="00327D68">
        <w:rPr>
          <w:sz w:val="16"/>
          <w:szCs w:val="16"/>
        </w:rPr>
        <w:tab/>
      </w:r>
      <w:r w:rsidR="00327D68">
        <w:rPr>
          <w:sz w:val="16"/>
          <w:szCs w:val="16"/>
        </w:rPr>
        <w:tab/>
      </w:r>
      <w:r w:rsidR="00327D68">
        <w:rPr>
          <w:sz w:val="16"/>
          <w:szCs w:val="16"/>
        </w:rPr>
        <w:tab/>
      </w:r>
      <w:r w:rsidR="00327D68">
        <w:rPr>
          <w:sz w:val="16"/>
          <w:szCs w:val="16"/>
        </w:rPr>
        <w:tab/>
        <w:t xml:space="preserve">   (подпись)</w:t>
      </w:r>
      <w:r w:rsidR="00327D68">
        <w:rPr>
          <w:sz w:val="16"/>
          <w:szCs w:val="16"/>
        </w:rPr>
        <w:tab/>
      </w:r>
      <w:r w:rsidR="00327D68">
        <w:rPr>
          <w:sz w:val="16"/>
          <w:szCs w:val="16"/>
        </w:rPr>
        <w:tab/>
      </w:r>
      <w:r w:rsidR="00327D68">
        <w:rPr>
          <w:sz w:val="16"/>
          <w:szCs w:val="16"/>
        </w:rPr>
        <w:tab/>
        <w:t xml:space="preserve">        </w:t>
      </w:r>
      <w:r w:rsidR="00327D68">
        <w:rPr>
          <w:sz w:val="16"/>
          <w:szCs w:val="16"/>
        </w:rPr>
        <w:tab/>
        <w:t xml:space="preserve">   (ФИО)</w:t>
      </w:r>
    </w:p>
    <w:p w:rsidR="00327D68" w:rsidRDefault="00327D68" w:rsidP="00327D68">
      <w:pPr>
        <w:spacing w:line="288" w:lineRule="auto"/>
        <w:rPr>
          <w:sz w:val="16"/>
          <w:szCs w:val="16"/>
        </w:rPr>
      </w:pPr>
    </w:p>
    <w:p w:rsidR="00327D68" w:rsidRDefault="00327D68" w:rsidP="00327D68">
      <w:pPr>
        <w:spacing w:line="288" w:lineRule="auto"/>
        <w:rPr>
          <w:sz w:val="16"/>
          <w:szCs w:val="16"/>
        </w:rPr>
      </w:pPr>
      <w:r>
        <w:rPr>
          <w:sz w:val="16"/>
          <w:szCs w:val="16"/>
        </w:rPr>
        <w:t>Подтверждаю свое согласие на обработку моих персональных данных                 ______________                           ____________________</w:t>
      </w:r>
    </w:p>
    <w:p w:rsidR="00327D68" w:rsidRDefault="00327D68" w:rsidP="00327D68">
      <w:pPr>
        <w:tabs>
          <w:tab w:val="left" w:pos="5910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(подпись)                                             (ФИО)</w:t>
      </w:r>
    </w:p>
    <w:p w:rsidR="00327D68" w:rsidRDefault="00327D68" w:rsidP="00327D68">
      <w:pPr>
        <w:spacing w:line="288" w:lineRule="auto"/>
        <w:rPr>
          <w:sz w:val="16"/>
          <w:szCs w:val="16"/>
        </w:rPr>
      </w:pPr>
    </w:p>
    <w:p w:rsidR="00327D68" w:rsidRDefault="00327D68" w:rsidP="00327D68">
      <w:pPr>
        <w:jc w:val="both"/>
        <w:rPr>
          <w:sz w:val="28"/>
          <w:szCs w:val="28"/>
        </w:rPr>
      </w:pPr>
    </w:p>
    <w:p w:rsidR="00007FB5" w:rsidRDefault="00007FB5" w:rsidP="00327D68">
      <w:pPr>
        <w:jc w:val="both"/>
        <w:rPr>
          <w:sz w:val="28"/>
          <w:szCs w:val="28"/>
        </w:rPr>
      </w:pPr>
    </w:p>
    <w:p w:rsidR="005F100E" w:rsidRDefault="005F100E" w:rsidP="00327D68">
      <w:pPr>
        <w:autoSpaceDE w:val="0"/>
        <w:autoSpaceDN w:val="0"/>
        <w:adjustRightInd w:val="0"/>
        <w:jc w:val="right"/>
        <w:outlineLvl w:val="1"/>
      </w:pPr>
    </w:p>
    <w:p w:rsidR="005F100E" w:rsidRDefault="005F100E" w:rsidP="00327D68">
      <w:pPr>
        <w:autoSpaceDE w:val="0"/>
        <w:autoSpaceDN w:val="0"/>
        <w:adjustRightInd w:val="0"/>
        <w:jc w:val="right"/>
        <w:outlineLvl w:val="1"/>
      </w:pPr>
    </w:p>
    <w:p w:rsidR="001B6AE8" w:rsidRDefault="001B6AE8" w:rsidP="00327D68">
      <w:pPr>
        <w:autoSpaceDE w:val="0"/>
        <w:autoSpaceDN w:val="0"/>
        <w:adjustRightInd w:val="0"/>
        <w:jc w:val="right"/>
        <w:outlineLvl w:val="1"/>
      </w:pPr>
    </w:p>
    <w:p w:rsidR="00327D68" w:rsidRDefault="00B201D7" w:rsidP="00327D68">
      <w:pPr>
        <w:autoSpaceDE w:val="0"/>
        <w:autoSpaceDN w:val="0"/>
        <w:adjustRightInd w:val="0"/>
        <w:jc w:val="right"/>
        <w:outlineLvl w:val="1"/>
      </w:pPr>
      <w:r>
        <w:t>Приложение № 2</w:t>
      </w:r>
    </w:p>
    <w:p w:rsidR="00327D68" w:rsidRDefault="00327D68" w:rsidP="00327D6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27D68" w:rsidRDefault="00913713" w:rsidP="00327D6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327D68">
        <w:rPr>
          <w:rFonts w:ascii="Times New Roman" w:hAnsi="Times New Roman" w:cs="Times New Roman"/>
          <w:sz w:val="24"/>
          <w:szCs w:val="24"/>
        </w:rPr>
        <w:t>дминистрации Абанского района</w:t>
      </w:r>
    </w:p>
    <w:p w:rsidR="00327D68" w:rsidRDefault="00327D68" w:rsidP="00327D6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Красноярского края </w:t>
      </w:r>
    </w:p>
    <w:p w:rsidR="00327D68" w:rsidRDefault="00327D68" w:rsidP="00327D6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 </w:t>
      </w:r>
    </w:p>
    <w:p w:rsidR="00327D68" w:rsidRPr="00373A24" w:rsidRDefault="00327D68" w:rsidP="00327D6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</w:p>
    <w:p w:rsidR="00327D68" w:rsidRDefault="00327D68" w:rsidP="00327D6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7D68" w:rsidRDefault="00327D68" w:rsidP="00327D68">
      <w:pPr>
        <w:jc w:val="right"/>
      </w:pPr>
    </w:p>
    <w:p w:rsidR="00327D68" w:rsidRDefault="00327D68" w:rsidP="00327D6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7D68" w:rsidRDefault="00327D68" w:rsidP="00327D68">
      <w:pPr>
        <w:ind w:firstLine="720"/>
        <w:jc w:val="both"/>
        <w:rPr>
          <w:sz w:val="28"/>
          <w:szCs w:val="28"/>
        </w:rPr>
      </w:pPr>
    </w:p>
    <w:p w:rsidR="00327D68" w:rsidRDefault="00327D68" w:rsidP="00327D68">
      <w:pPr>
        <w:ind w:firstLine="720"/>
        <w:jc w:val="both"/>
        <w:rPr>
          <w:sz w:val="28"/>
          <w:szCs w:val="28"/>
        </w:rPr>
      </w:pPr>
    </w:p>
    <w:p w:rsidR="00327D68" w:rsidRPr="00F918F6" w:rsidRDefault="00327D68" w:rsidP="00327D68">
      <w:pPr>
        <w:widowControl w:val="0"/>
        <w:jc w:val="center"/>
      </w:pPr>
      <w:r w:rsidRPr="00F918F6">
        <w:t xml:space="preserve">Блок – схема </w:t>
      </w:r>
    </w:p>
    <w:p w:rsidR="00327D68" w:rsidRPr="00F918F6" w:rsidRDefault="00327D68" w:rsidP="00327D68">
      <w:pPr>
        <w:widowControl w:val="0"/>
        <w:jc w:val="center"/>
      </w:pPr>
      <w:r>
        <w:t xml:space="preserve"> предоставления</w:t>
      </w:r>
      <w:r w:rsidRPr="00F918F6">
        <w:t xml:space="preserve"> муниципальной услуги</w:t>
      </w:r>
    </w:p>
    <w:p w:rsidR="00327D68" w:rsidRDefault="00327D68" w:rsidP="00327D68">
      <w:pPr>
        <w:widowControl w:val="0"/>
        <w:jc w:val="center"/>
        <w:rPr>
          <w:b/>
          <w:bCs/>
        </w:rPr>
      </w:pPr>
    </w:p>
    <w:p w:rsidR="00327D68" w:rsidRPr="009B0F25" w:rsidRDefault="00327D68" w:rsidP="00327D68">
      <w:pPr>
        <w:widowControl w:val="0"/>
        <w:jc w:val="center"/>
        <w:rPr>
          <w:b/>
          <w:bCs/>
        </w:rPr>
      </w:pPr>
    </w:p>
    <w:tbl>
      <w:tblPr>
        <w:tblW w:w="6663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26"/>
        <w:gridCol w:w="977"/>
        <w:gridCol w:w="2860"/>
      </w:tblGrid>
      <w:tr w:rsidR="00327D68" w:rsidRPr="00EA1FA7" w:rsidTr="00242BC4">
        <w:tc>
          <w:tcPr>
            <w:tcW w:w="6663" w:type="dxa"/>
            <w:gridSpan w:val="3"/>
          </w:tcPr>
          <w:p w:rsidR="00327D68" w:rsidRPr="00EA1FA7" w:rsidRDefault="00327D68" w:rsidP="00242BC4">
            <w:pPr>
              <w:widowControl w:val="0"/>
              <w:jc w:val="center"/>
              <w:rPr>
                <w:b/>
                <w:bCs/>
              </w:rPr>
            </w:pPr>
            <w:r w:rsidRPr="00EA1FA7">
              <w:t>Приём</w:t>
            </w:r>
            <w:r>
              <w:t>, проверка и регистрация заявления и</w:t>
            </w:r>
            <w:r w:rsidRPr="00EA1FA7">
              <w:t xml:space="preserve"> необходимых документов</w:t>
            </w:r>
            <w:r w:rsidR="00D52039">
              <w:t xml:space="preserve"> (2 дня)</w:t>
            </w:r>
          </w:p>
        </w:tc>
      </w:tr>
      <w:tr w:rsidR="00327D68" w:rsidRPr="00EA1FA7" w:rsidTr="00242BC4">
        <w:trPr>
          <w:trHeight w:val="547"/>
        </w:trPr>
        <w:tc>
          <w:tcPr>
            <w:tcW w:w="6663" w:type="dxa"/>
            <w:gridSpan w:val="3"/>
            <w:tcBorders>
              <w:left w:val="nil"/>
              <w:right w:val="nil"/>
            </w:tcBorders>
          </w:tcPr>
          <w:p w:rsidR="00327D68" w:rsidRPr="00EA1FA7" w:rsidRDefault="00B720D6" w:rsidP="00242BC4">
            <w:pPr>
              <w:widowControl w:val="0"/>
              <w:jc w:val="center"/>
              <w:rPr>
                <w:b/>
                <w:bCs/>
              </w:rPr>
            </w:pPr>
            <w:r w:rsidRPr="00B720D6">
              <w:rPr>
                <w:noProof/>
              </w:rPr>
              <w:pict>
                <v:line id="_x0000_s1096" style="position:absolute;left:0;text-align:left;z-index:251660288;mso-position-horizontal-relative:text;mso-position-vertical-relative:text" from="165.75pt,-.3pt" to="165.9pt,26.85pt">
                  <v:stroke endarrow="block"/>
                </v:line>
              </w:pict>
            </w:r>
          </w:p>
        </w:tc>
      </w:tr>
      <w:tr w:rsidR="00327D68" w:rsidRPr="00EA1FA7" w:rsidTr="00242BC4">
        <w:tc>
          <w:tcPr>
            <w:tcW w:w="6663" w:type="dxa"/>
            <w:gridSpan w:val="3"/>
          </w:tcPr>
          <w:p w:rsidR="00327D68" w:rsidRPr="00FD6F72" w:rsidRDefault="00FD6F72" w:rsidP="00242BC4">
            <w:pPr>
              <w:widowControl w:val="0"/>
              <w:jc w:val="center"/>
            </w:pPr>
            <w:r w:rsidRPr="00FD6F72">
              <w:t xml:space="preserve">Подготовка решения </w:t>
            </w:r>
            <w:r w:rsidR="00793429">
              <w:t xml:space="preserve">о переводе </w:t>
            </w:r>
            <w:r w:rsidRPr="00FD6F72">
              <w:t>или отказа в переводе жилого помещения в нежилое или нежилого помещения в жилое помещение</w:t>
            </w:r>
            <w:r w:rsidR="004D6FA8">
              <w:t xml:space="preserve"> (не более 43 дней)</w:t>
            </w:r>
          </w:p>
        </w:tc>
      </w:tr>
      <w:tr w:rsidR="00327D68" w:rsidRPr="00EA1FA7" w:rsidTr="00242BC4">
        <w:trPr>
          <w:gridBefore w:val="2"/>
          <w:wBefore w:w="3803" w:type="dxa"/>
          <w:trHeight w:val="756"/>
        </w:trPr>
        <w:tc>
          <w:tcPr>
            <w:tcW w:w="2860" w:type="dxa"/>
            <w:tcBorders>
              <w:left w:val="nil"/>
              <w:right w:val="nil"/>
            </w:tcBorders>
          </w:tcPr>
          <w:p w:rsidR="00327D68" w:rsidRPr="00EA1FA7" w:rsidRDefault="00B720D6" w:rsidP="00242BC4">
            <w:pPr>
              <w:widowControl w:val="0"/>
            </w:pPr>
            <w:r>
              <w:rPr>
                <w:noProof/>
              </w:rPr>
              <w:pict>
                <v:line id="_x0000_s1087" style="position:absolute;flip:x;z-index:251665408;mso-position-horizontal-relative:text;mso-position-vertical-relative:text" from="54.35pt,6.55pt" to="54.4pt,33.15pt">
                  <v:stroke endarrow="block"/>
                </v:line>
              </w:pict>
            </w:r>
            <w:r w:rsidRPr="00B720D6">
              <w:rPr>
                <w:b/>
                <w:bCs/>
                <w:noProof/>
              </w:rPr>
              <w:pict>
                <v:line id="_x0000_s1091" style="position:absolute;z-index:251666432;mso-position-horizontal-relative:text;mso-position-vertical-relative:text" from="-150.15pt,1.8pt" to="-149.9pt,25.15pt">
                  <v:stroke endarrow="block"/>
                </v:line>
              </w:pict>
            </w:r>
          </w:p>
          <w:p w:rsidR="00327D68" w:rsidRPr="00EA1FA7" w:rsidRDefault="00B720D6" w:rsidP="00242BC4">
            <w:pPr>
              <w:widowControl w:val="0"/>
              <w:jc w:val="center"/>
            </w:pPr>
            <w:r w:rsidRPr="00B720D6">
              <w:rPr>
                <w:b/>
                <w:bCs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93" type="#_x0000_t202" style="position:absolute;left:0;text-align:left;margin-left:-194.65pt;margin-top:11.35pt;width:108pt;height:138.3pt;z-index:251670528">
                  <v:textbox>
                    <w:txbxContent>
                      <w:p w:rsidR="00327D68" w:rsidRDefault="00793429" w:rsidP="00327D68">
                        <w:r>
                          <w:t>Выдача отказа в</w:t>
                        </w:r>
                        <w:r w:rsidR="00327D68" w:rsidRPr="00EA1FA7">
                          <w:t xml:space="preserve"> </w:t>
                        </w:r>
                      </w:p>
                      <w:p w:rsidR="00327D68" w:rsidRDefault="005F100E" w:rsidP="00327D68">
                        <w:r>
                          <w:t>п</w:t>
                        </w:r>
                        <w:r w:rsidR="00327D68" w:rsidRPr="00EA1FA7">
                          <w:t>еревод</w:t>
                        </w:r>
                        <w:r w:rsidR="00793429">
                          <w:t>е</w:t>
                        </w:r>
                        <w:r w:rsidR="00AB13D8">
                          <w:t xml:space="preserve"> жилого помещения в нежилое или нежилого помещения в жилое помещение</w:t>
                        </w:r>
                      </w:p>
                      <w:p w:rsidR="00535AA3" w:rsidRDefault="004D6FA8" w:rsidP="00327D68">
                        <w:r>
                          <w:t>3 дня</w:t>
                        </w:r>
                      </w:p>
                    </w:txbxContent>
                  </v:textbox>
                </v:shape>
              </w:pict>
            </w:r>
          </w:p>
        </w:tc>
      </w:tr>
      <w:tr w:rsidR="00327D68" w:rsidRPr="00EA1FA7" w:rsidTr="00242BC4">
        <w:trPr>
          <w:gridBefore w:val="1"/>
          <w:wBefore w:w="2826" w:type="dxa"/>
          <w:trHeight w:val="591"/>
        </w:trPr>
        <w:tc>
          <w:tcPr>
            <w:tcW w:w="3837" w:type="dxa"/>
            <w:gridSpan w:val="2"/>
          </w:tcPr>
          <w:p w:rsidR="00327D68" w:rsidRDefault="00327D68" w:rsidP="00242BC4">
            <w:pPr>
              <w:widowControl w:val="0"/>
              <w:jc w:val="center"/>
            </w:pPr>
            <w:r w:rsidRPr="00EA1FA7">
              <w:t>Выдача уведомления на перевод</w:t>
            </w:r>
            <w:r w:rsidR="00AB13D8">
              <w:t xml:space="preserve">  жилого помещения в нежилое или нежилого помещения в жилое помещение</w:t>
            </w:r>
          </w:p>
          <w:p w:rsidR="00535AA3" w:rsidRPr="00EA1FA7" w:rsidRDefault="004D6FA8" w:rsidP="00242BC4">
            <w:pPr>
              <w:widowControl w:val="0"/>
              <w:jc w:val="center"/>
            </w:pPr>
            <w:r>
              <w:t xml:space="preserve">3 </w:t>
            </w:r>
            <w:r w:rsidR="00535AA3">
              <w:t>д</w:t>
            </w:r>
            <w:r>
              <w:t>ня</w:t>
            </w:r>
          </w:p>
        </w:tc>
      </w:tr>
    </w:tbl>
    <w:p w:rsidR="00327D68" w:rsidRDefault="00327D68" w:rsidP="00327D68">
      <w:pPr>
        <w:widowControl w:val="0"/>
        <w:jc w:val="center"/>
        <w:rPr>
          <w:b/>
          <w:bCs/>
        </w:rPr>
      </w:pPr>
    </w:p>
    <w:p w:rsidR="00327D68" w:rsidRDefault="00327D68" w:rsidP="00327D68">
      <w:pPr>
        <w:widowControl w:val="0"/>
        <w:jc w:val="center"/>
        <w:rPr>
          <w:b/>
          <w:bCs/>
        </w:rPr>
      </w:pPr>
    </w:p>
    <w:p w:rsidR="00327D68" w:rsidRDefault="00327D68" w:rsidP="00327D68">
      <w:pPr>
        <w:widowControl w:val="0"/>
        <w:jc w:val="center"/>
        <w:rPr>
          <w:b/>
          <w:bCs/>
        </w:rPr>
      </w:pPr>
    </w:p>
    <w:p w:rsidR="00327D68" w:rsidRDefault="00327D68" w:rsidP="00327D68">
      <w:pPr>
        <w:widowControl w:val="0"/>
        <w:jc w:val="center"/>
        <w:rPr>
          <w:b/>
          <w:bCs/>
        </w:rPr>
      </w:pPr>
    </w:p>
    <w:p w:rsidR="00327D68" w:rsidRDefault="00327D68" w:rsidP="00327D68">
      <w:pPr>
        <w:pStyle w:val="4"/>
        <w:ind w:right="-28"/>
      </w:pPr>
    </w:p>
    <w:p w:rsidR="00327D68" w:rsidRPr="00B338EB" w:rsidRDefault="00327D68" w:rsidP="00327D68">
      <w:pPr>
        <w:jc w:val="both"/>
        <w:rPr>
          <w:sz w:val="28"/>
          <w:szCs w:val="28"/>
        </w:rPr>
      </w:pPr>
    </w:p>
    <w:p w:rsidR="00327D68" w:rsidRDefault="00327D68" w:rsidP="00327D68"/>
    <w:p w:rsidR="00327D68" w:rsidRDefault="00327D68" w:rsidP="00327D6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sectPr w:rsidR="00327D68" w:rsidSect="00971205">
      <w:footerReference w:type="even" r:id="rId11"/>
      <w:footerReference w:type="default" r:id="rId12"/>
      <w:pgSz w:w="11906" w:h="16838"/>
      <w:pgMar w:top="0" w:right="926" w:bottom="0" w:left="12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4A3" w:rsidRDefault="006B04A3" w:rsidP="00A36E75">
      <w:r>
        <w:separator/>
      </w:r>
    </w:p>
  </w:endnote>
  <w:endnote w:type="continuationSeparator" w:id="1">
    <w:p w:rsidR="006B04A3" w:rsidRDefault="006B04A3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C56" w:rsidRDefault="00B720D6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57C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7C56" w:rsidRDefault="00B57C56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C56" w:rsidRDefault="00B57C56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4A3" w:rsidRDefault="006B04A3" w:rsidP="00A36E75">
      <w:r>
        <w:separator/>
      </w:r>
    </w:p>
  </w:footnote>
  <w:footnote w:type="continuationSeparator" w:id="1">
    <w:p w:rsidR="006B04A3" w:rsidRDefault="006B04A3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9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1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6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4"/>
  </w:num>
  <w:num w:numId="5">
    <w:abstractNumId w:val="8"/>
  </w:num>
  <w:num w:numId="6">
    <w:abstractNumId w:val="22"/>
  </w:num>
  <w:num w:numId="7">
    <w:abstractNumId w:val="13"/>
  </w:num>
  <w:num w:numId="8">
    <w:abstractNumId w:val="21"/>
  </w:num>
  <w:num w:numId="9">
    <w:abstractNumId w:val="17"/>
  </w:num>
  <w:num w:numId="10">
    <w:abstractNumId w:val="4"/>
  </w:num>
  <w:num w:numId="11">
    <w:abstractNumId w:val="14"/>
  </w:num>
  <w:num w:numId="12">
    <w:abstractNumId w:val="2"/>
  </w:num>
  <w:num w:numId="13">
    <w:abstractNumId w:val="3"/>
  </w:num>
  <w:num w:numId="14">
    <w:abstractNumId w:val="9"/>
  </w:num>
  <w:num w:numId="15">
    <w:abstractNumId w:val="28"/>
  </w:num>
  <w:num w:numId="16">
    <w:abstractNumId w:val="5"/>
  </w:num>
  <w:num w:numId="17">
    <w:abstractNumId w:val="19"/>
  </w:num>
  <w:num w:numId="18">
    <w:abstractNumId w:val="18"/>
  </w:num>
  <w:num w:numId="19">
    <w:abstractNumId w:val="23"/>
  </w:num>
  <w:num w:numId="20">
    <w:abstractNumId w:val="26"/>
  </w:num>
  <w:num w:numId="21">
    <w:abstractNumId w:val="27"/>
  </w:num>
  <w:num w:numId="22">
    <w:abstractNumId w:val="7"/>
  </w:num>
  <w:num w:numId="23">
    <w:abstractNumId w:val="1"/>
  </w:num>
  <w:num w:numId="24">
    <w:abstractNumId w:val="0"/>
  </w:num>
  <w:num w:numId="25">
    <w:abstractNumId w:val="16"/>
  </w:num>
  <w:num w:numId="26">
    <w:abstractNumId w:val="20"/>
    <w:lvlOverride w:ilvl="0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63"/>
    <w:rsid w:val="00007A16"/>
    <w:rsid w:val="00007FB5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03D"/>
    <w:rsid w:val="00012F01"/>
    <w:rsid w:val="00013573"/>
    <w:rsid w:val="00013C96"/>
    <w:rsid w:val="0001474F"/>
    <w:rsid w:val="00014A64"/>
    <w:rsid w:val="00014B9B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B5"/>
    <w:rsid w:val="0002024D"/>
    <w:rsid w:val="0002084E"/>
    <w:rsid w:val="00020B0D"/>
    <w:rsid w:val="0002235D"/>
    <w:rsid w:val="0002286C"/>
    <w:rsid w:val="00022872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58AE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25F"/>
    <w:rsid w:val="00045678"/>
    <w:rsid w:val="000458E9"/>
    <w:rsid w:val="00047394"/>
    <w:rsid w:val="000475DA"/>
    <w:rsid w:val="00047BA4"/>
    <w:rsid w:val="00047FC2"/>
    <w:rsid w:val="0005035A"/>
    <w:rsid w:val="000508C9"/>
    <w:rsid w:val="00050D9D"/>
    <w:rsid w:val="00050DF6"/>
    <w:rsid w:val="00051CAD"/>
    <w:rsid w:val="00051FB4"/>
    <w:rsid w:val="00052107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61F9"/>
    <w:rsid w:val="00056247"/>
    <w:rsid w:val="00056A39"/>
    <w:rsid w:val="00056E9A"/>
    <w:rsid w:val="00056FE2"/>
    <w:rsid w:val="00057047"/>
    <w:rsid w:val="000571A2"/>
    <w:rsid w:val="00057783"/>
    <w:rsid w:val="000577B2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419A"/>
    <w:rsid w:val="00074465"/>
    <w:rsid w:val="0007478C"/>
    <w:rsid w:val="00074DAF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CD8"/>
    <w:rsid w:val="00085EC6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4B6"/>
    <w:rsid w:val="0009372C"/>
    <w:rsid w:val="00093E82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153"/>
    <w:rsid w:val="000A52D2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34C4"/>
    <w:rsid w:val="000C4133"/>
    <w:rsid w:val="000C4404"/>
    <w:rsid w:val="000C4597"/>
    <w:rsid w:val="000C53F1"/>
    <w:rsid w:val="000C5874"/>
    <w:rsid w:val="000C5E4E"/>
    <w:rsid w:val="000C5F99"/>
    <w:rsid w:val="000C62EC"/>
    <w:rsid w:val="000C631A"/>
    <w:rsid w:val="000C69A8"/>
    <w:rsid w:val="000C6A54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0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7C00"/>
    <w:rsid w:val="000D7C11"/>
    <w:rsid w:val="000D7E4B"/>
    <w:rsid w:val="000D7FEC"/>
    <w:rsid w:val="000E0172"/>
    <w:rsid w:val="000E01D5"/>
    <w:rsid w:val="000E01FB"/>
    <w:rsid w:val="000E029B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F91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7C0E"/>
    <w:rsid w:val="00110005"/>
    <w:rsid w:val="001102AC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EDE"/>
    <w:rsid w:val="001220A3"/>
    <w:rsid w:val="00122328"/>
    <w:rsid w:val="001236BB"/>
    <w:rsid w:val="00124A7D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75E4"/>
    <w:rsid w:val="001503CC"/>
    <w:rsid w:val="0015047A"/>
    <w:rsid w:val="0015098B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2CF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D24"/>
    <w:rsid w:val="00170055"/>
    <w:rsid w:val="00170810"/>
    <w:rsid w:val="00170B79"/>
    <w:rsid w:val="00170CB6"/>
    <w:rsid w:val="00170DF3"/>
    <w:rsid w:val="00170EB4"/>
    <w:rsid w:val="00171A5A"/>
    <w:rsid w:val="001726AE"/>
    <w:rsid w:val="00172C88"/>
    <w:rsid w:val="00174E05"/>
    <w:rsid w:val="00174FB2"/>
    <w:rsid w:val="00175008"/>
    <w:rsid w:val="001754A7"/>
    <w:rsid w:val="001754CA"/>
    <w:rsid w:val="001755A0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33C8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4CB"/>
    <w:rsid w:val="0019488D"/>
    <w:rsid w:val="001949B7"/>
    <w:rsid w:val="00194D7C"/>
    <w:rsid w:val="0019599E"/>
    <w:rsid w:val="00195BC2"/>
    <w:rsid w:val="00195D40"/>
    <w:rsid w:val="00195E61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810"/>
    <w:rsid w:val="001A2102"/>
    <w:rsid w:val="001A22FA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86D"/>
    <w:rsid w:val="001B1EC6"/>
    <w:rsid w:val="001B214C"/>
    <w:rsid w:val="001B2186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AE8"/>
    <w:rsid w:val="001B6C83"/>
    <w:rsid w:val="001B6FAF"/>
    <w:rsid w:val="001B6FC2"/>
    <w:rsid w:val="001B75F1"/>
    <w:rsid w:val="001B7702"/>
    <w:rsid w:val="001B7B4A"/>
    <w:rsid w:val="001B7B55"/>
    <w:rsid w:val="001B7C44"/>
    <w:rsid w:val="001C0801"/>
    <w:rsid w:val="001C0E0B"/>
    <w:rsid w:val="001C125F"/>
    <w:rsid w:val="001C13BB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B5D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7CA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506D"/>
    <w:rsid w:val="0020524B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A13"/>
    <w:rsid w:val="00244BB7"/>
    <w:rsid w:val="00244CC6"/>
    <w:rsid w:val="00244E44"/>
    <w:rsid w:val="0024536F"/>
    <w:rsid w:val="00245765"/>
    <w:rsid w:val="00245DE8"/>
    <w:rsid w:val="00245E4B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5A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2B21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2DA"/>
    <w:rsid w:val="002839E0"/>
    <w:rsid w:val="0028405A"/>
    <w:rsid w:val="0028418B"/>
    <w:rsid w:val="0028433E"/>
    <w:rsid w:val="00284690"/>
    <w:rsid w:val="00284E1B"/>
    <w:rsid w:val="002853AC"/>
    <w:rsid w:val="0028695B"/>
    <w:rsid w:val="00286FFF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CB3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4D6"/>
    <w:rsid w:val="002B5D63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6678"/>
    <w:rsid w:val="00356E7B"/>
    <w:rsid w:val="0035709B"/>
    <w:rsid w:val="00357800"/>
    <w:rsid w:val="003579DA"/>
    <w:rsid w:val="00357B32"/>
    <w:rsid w:val="00357DAE"/>
    <w:rsid w:val="00360825"/>
    <w:rsid w:val="00360AB9"/>
    <w:rsid w:val="00360BE2"/>
    <w:rsid w:val="00360C09"/>
    <w:rsid w:val="00361335"/>
    <w:rsid w:val="00361862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8C8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264"/>
    <w:rsid w:val="003746CF"/>
    <w:rsid w:val="00375101"/>
    <w:rsid w:val="0037581F"/>
    <w:rsid w:val="00375AA6"/>
    <w:rsid w:val="00376353"/>
    <w:rsid w:val="003766C0"/>
    <w:rsid w:val="003768CE"/>
    <w:rsid w:val="00377DF3"/>
    <w:rsid w:val="003802AE"/>
    <w:rsid w:val="003804D8"/>
    <w:rsid w:val="00380502"/>
    <w:rsid w:val="00380632"/>
    <w:rsid w:val="00380F8A"/>
    <w:rsid w:val="0038123E"/>
    <w:rsid w:val="00381344"/>
    <w:rsid w:val="00381D0C"/>
    <w:rsid w:val="00381D27"/>
    <w:rsid w:val="00381E77"/>
    <w:rsid w:val="00381EAA"/>
    <w:rsid w:val="00381F95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FB5"/>
    <w:rsid w:val="00394579"/>
    <w:rsid w:val="00394B04"/>
    <w:rsid w:val="00395035"/>
    <w:rsid w:val="00396172"/>
    <w:rsid w:val="003962D8"/>
    <w:rsid w:val="003963A8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D3C"/>
    <w:rsid w:val="003C2954"/>
    <w:rsid w:val="003C4506"/>
    <w:rsid w:val="003C4C79"/>
    <w:rsid w:val="003C4EA4"/>
    <w:rsid w:val="003C5871"/>
    <w:rsid w:val="003C6323"/>
    <w:rsid w:val="003C6A86"/>
    <w:rsid w:val="003C6F0A"/>
    <w:rsid w:val="003C72C2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02D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D63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27BF8"/>
    <w:rsid w:val="00430154"/>
    <w:rsid w:val="004303B2"/>
    <w:rsid w:val="00430532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6A82"/>
    <w:rsid w:val="004770E1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286"/>
    <w:rsid w:val="00484244"/>
    <w:rsid w:val="00484574"/>
    <w:rsid w:val="004851D1"/>
    <w:rsid w:val="00485C8B"/>
    <w:rsid w:val="0048618D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2778"/>
    <w:rsid w:val="00492A47"/>
    <w:rsid w:val="004930CC"/>
    <w:rsid w:val="00493B4D"/>
    <w:rsid w:val="00494947"/>
    <w:rsid w:val="00494E9D"/>
    <w:rsid w:val="0049512C"/>
    <w:rsid w:val="004957B8"/>
    <w:rsid w:val="00495920"/>
    <w:rsid w:val="00495E8D"/>
    <w:rsid w:val="00496A3A"/>
    <w:rsid w:val="0049777F"/>
    <w:rsid w:val="00497A2A"/>
    <w:rsid w:val="00497AB6"/>
    <w:rsid w:val="00497F21"/>
    <w:rsid w:val="004A1569"/>
    <w:rsid w:val="004A1A21"/>
    <w:rsid w:val="004A1B67"/>
    <w:rsid w:val="004A20C3"/>
    <w:rsid w:val="004A230F"/>
    <w:rsid w:val="004A2382"/>
    <w:rsid w:val="004A23A1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EF7"/>
    <w:rsid w:val="004B3166"/>
    <w:rsid w:val="004B3AEA"/>
    <w:rsid w:val="004B455F"/>
    <w:rsid w:val="004B4627"/>
    <w:rsid w:val="004B4F05"/>
    <w:rsid w:val="004B4F44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231B"/>
    <w:rsid w:val="004D2BAF"/>
    <w:rsid w:val="004D3726"/>
    <w:rsid w:val="004D3800"/>
    <w:rsid w:val="004D3B1B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6FA8"/>
    <w:rsid w:val="004D71BF"/>
    <w:rsid w:val="004D7330"/>
    <w:rsid w:val="004D74A7"/>
    <w:rsid w:val="004E0080"/>
    <w:rsid w:val="004E07C1"/>
    <w:rsid w:val="004E0F13"/>
    <w:rsid w:val="004E10FE"/>
    <w:rsid w:val="004E1AE4"/>
    <w:rsid w:val="004E1CC6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411C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752C"/>
    <w:rsid w:val="0050008E"/>
    <w:rsid w:val="00500187"/>
    <w:rsid w:val="00500712"/>
    <w:rsid w:val="00500713"/>
    <w:rsid w:val="00500EEA"/>
    <w:rsid w:val="00501431"/>
    <w:rsid w:val="0050217B"/>
    <w:rsid w:val="00502239"/>
    <w:rsid w:val="00502418"/>
    <w:rsid w:val="00502A24"/>
    <w:rsid w:val="0050322D"/>
    <w:rsid w:val="005032C2"/>
    <w:rsid w:val="00503971"/>
    <w:rsid w:val="00503B8E"/>
    <w:rsid w:val="005040D6"/>
    <w:rsid w:val="0050443C"/>
    <w:rsid w:val="00504729"/>
    <w:rsid w:val="0050546B"/>
    <w:rsid w:val="0050563E"/>
    <w:rsid w:val="00505AF0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7BC"/>
    <w:rsid w:val="00526BB8"/>
    <w:rsid w:val="00526CCF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93"/>
    <w:rsid w:val="00531FDB"/>
    <w:rsid w:val="00533492"/>
    <w:rsid w:val="005335E6"/>
    <w:rsid w:val="005336EC"/>
    <w:rsid w:val="00533EA2"/>
    <w:rsid w:val="00534221"/>
    <w:rsid w:val="005346AE"/>
    <w:rsid w:val="00534730"/>
    <w:rsid w:val="00535AA3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BD"/>
    <w:rsid w:val="00541821"/>
    <w:rsid w:val="00541B0F"/>
    <w:rsid w:val="00541C83"/>
    <w:rsid w:val="0054249D"/>
    <w:rsid w:val="00543238"/>
    <w:rsid w:val="00543FDC"/>
    <w:rsid w:val="00544D6B"/>
    <w:rsid w:val="0054579B"/>
    <w:rsid w:val="00545FD4"/>
    <w:rsid w:val="00546050"/>
    <w:rsid w:val="00546CF7"/>
    <w:rsid w:val="00546E92"/>
    <w:rsid w:val="00546F28"/>
    <w:rsid w:val="00547103"/>
    <w:rsid w:val="0054759C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904"/>
    <w:rsid w:val="00555DCD"/>
    <w:rsid w:val="00555EC6"/>
    <w:rsid w:val="005565AD"/>
    <w:rsid w:val="005566CC"/>
    <w:rsid w:val="00556756"/>
    <w:rsid w:val="00556A83"/>
    <w:rsid w:val="00556CA4"/>
    <w:rsid w:val="00556D4C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97F"/>
    <w:rsid w:val="00566E1A"/>
    <w:rsid w:val="00566E5B"/>
    <w:rsid w:val="005679DB"/>
    <w:rsid w:val="0057006B"/>
    <w:rsid w:val="00570E28"/>
    <w:rsid w:val="00570F4C"/>
    <w:rsid w:val="005714ED"/>
    <w:rsid w:val="00571618"/>
    <w:rsid w:val="005717C2"/>
    <w:rsid w:val="005718A0"/>
    <w:rsid w:val="00572480"/>
    <w:rsid w:val="00572684"/>
    <w:rsid w:val="00572EFD"/>
    <w:rsid w:val="00572F3E"/>
    <w:rsid w:val="005732E1"/>
    <w:rsid w:val="00573C24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C15"/>
    <w:rsid w:val="00586818"/>
    <w:rsid w:val="0058682A"/>
    <w:rsid w:val="00586922"/>
    <w:rsid w:val="00586DC8"/>
    <w:rsid w:val="00586E83"/>
    <w:rsid w:val="00586F3C"/>
    <w:rsid w:val="0058719E"/>
    <w:rsid w:val="0058771E"/>
    <w:rsid w:val="00590236"/>
    <w:rsid w:val="0059052F"/>
    <w:rsid w:val="005908A8"/>
    <w:rsid w:val="00590C05"/>
    <w:rsid w:val="00591445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78A2"/>
    <w:rsid w:val="00597A24"/>
    <w:rsid w:val="005A037B"/>
    <w:rsid w:val="005A03D5"/>
    <w:rsid w:val="005A03ED"/>
    <w:rsid w:val="005A04CD"/>
    <w:rsid w:val="005A050E"/>
    <w:rsid w:val="005A0569"/>
    <w:rsid w:val="005A07D0"/>
    <w:rsid w:val="005A0E08"/>
    <w:rsid w:val="005A1191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FE7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16B"/>
    <w:rsid w:val="005E6227"/>
    <w:rsid w:val="005E6866"/>
    <w:rsid w:val="005E68E0"/>
    <w:rsid w:val="005E6D5B"/>
    <w:rsid w:val="005E7D5F"/>
    <w:rsid w:val="005F07C0"/>
    <w:rsid w:val="005F09DE"/>
    <w:rsid w:val="005F100E"/>
    <w:rsid w:val="005F124A"/>
    <w:rsid w:val="005F12EB"/>
    <w:rsid w:val="005F1998"/>
    <w:rsid w:val="005F2B60"/>
    <w:rsid w:val="005F2F08"/>
    <w:rsid w:val="005F354F"/>
    <w:rsid w:val="005F36A9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70F4"/>
    <w:rsid w:val="005F730E"/>
    <w:rsid w:val="005F7621"/>
    <w:rsid w:val="005F7A35"/>
    <w:rsid w:val="005F7AB5"/>
    <w:rsid w:val="006000E3"/>
    <w:rsid w:val="006002AB"/>
    <w:rsid w:val="00600C96"/>
    <w:rsid w:val="00601280"/>
    <w:rsid w:val="0060162E"/>
    <w:rsid w:val="006019D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1410"/>
    <w:rsid w:val="00611DA1"/>
    <w:rsid w:val="00611F46"/>
    <w:rsid w:val="0061208B"/>
    <w:rsid w:val="00612BB4"/>
    <w:rsid w:val="0061330D"/>
    <w:rsid w:val="00613809"/>
    <w:rsid w:val="006139CA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6EB8"/>
    <w:rsid w:val="0062731F"/>
    <w:rsid w:val="00627637"/>
    <w:rsid w:val="0062765B"/>
    <w:rsid w:val="00627767"/>
    <w:rsid w:val="00627BFB"/>
    <w:rsid w:val="0063011D"/>
    <w:rsid w:val="00630675"/>
    <w:rsid w:val="00630E6D"/>
    <w:rsid w:val="00631D85"/>
    <w:rsid w:val="00631E08"/>
    <w:rsid w:val="00631FD5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657"/>
    <w:rsid w:val="00654B86"/>
    <w:rsid w:val="00654CEA"/>
    <w:rsid w:val="00654F6D"/>
    <w:rsid w:val="00655F30"/>
    <w:rsid w:val="00656662"/>
    <w:rsid w:val="0065698A"/>
    <w:rsid w:val="006569A7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69D3"/>
    <w:rsid w:val="00666A24"/>
    <w:rsid w:val="00666E8D"/>
    <w:rsid w:val="00667175"/>
    <w:rsid w:val="00667921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FD"/>
    <w:rsid w:val="006941E1"/>
    <w:rsid w:val="006941F5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E1"/>
    <w:rsid w:val="006A2863"/>
    <w:rsid w:val="006A293D"/>
    <w:rsid w:val="006A2CBC"/>
    <w:rsid w:val="006A3137"/>
    <w:rsid w:val="006A3609"/>
    <w:rsid w:val="006A366E"/>
    <w:rsid w:val="006A3BBD"/>
    <w:rsid w:val="006A41FC"/>
    <w:rsid w:val="006A48F2"/>
    <w:rsid w:val="006A50D8"/>
    <w:rsid w:val="006A594C"/>
    <w:rsid w:val="006A6A96"/>
    <w:rsid w:val="006A7648"/>
    <w:rsid w:val="006A7C15"/>
    <w:rsid w:val="006A7D57"/>
    <w:rsid w:val="006B04A3"/>
    <w:rsid w:val="006B1356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84"/>
    <w:rsid w:val="006C09CC"/>
    <w:rsid w:val="006C1994"/>
    <w:rsid w:val="006C1A62"/>
    <w:rsid w:val="006C1D14"/>
    <w:rsid w:val="006C1DA2"/>
    <w:rsid w:val="006C28E9"/>
    <w:rsid w:val="006C2EFA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AB2"/>
    <w:rsid w:val="006D1FAC"/>
    <w:rsid w:val="006D28FD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E055F"/>
    <w:rsid w:val="006E0DD4"/>
    <w:rsid w:val="006E0EDF"/>
    <w:rsid w:val="006E117D"/>
    <w:rsid w:val="006E17D6"/>
    <w:rsid w:val="006E1826"/>
    <w:rsid w:val="006E1EAA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4A1"/>
    <w:rsid w:val="006F3C65"/>
    <w:rsid w:val="006F48E2"/>
    <w:rsid w:val="006F4CCD"/>
    <w:rsid w:val="006F4D96"/>
    <w:rsid w:val="006F543F"/>
    <w:rsid w:val="006F5521"/>
    <w:rsid w:val="006F5B78"/>
    <w:rsid w:val="006F62F4"/>
    <w:rsid w:val="006F6763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45BC"/>
    <w:rsid w:val="00764BA4"/>
    <w:rsid w:val="00764E01"/>
    <w:rsid w:val="00764EBF"/>
    <w:rsid w:val="00764F31"/>
    <w:rsid w:val="00765338"/>
    <w:rsid w:val="00765D46"/>
    <w:rsid w:val="00766764"/>
    <w:rsid w:val="00766811"/>
    <w:rsid w:val="00766AC4"/>
    <w:rsid w:val="00767987"/>
    <w:rsid w:val="007707B2"/>
    <w:rsid w:val="007712E5"/>
    <w:rsid w:val="007713EA"/>
    <w:rsid w:val="00771F65"/>
    <w:rsid w:val="007722A3"/>
    <w:rsid w:val="007727F6"/>
    <w:rsid w:val="00773933"/>
    <w:rsid w:val="00773A46"/>
    <w:rsid w:val="00773E8E"/>
    <w:rsid w:val="00773F55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E5D"/>
    <w:rsid w:val="00781DFC"/>
    <w:rsid w:val="00782624"/>
    <w:rsid w:val="00782813"/>
    <w:rsid w:val="00783FFA"/>
    <w:rsid w:val="00784159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B39"/>
    <w:rsid w:val="0079342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97AF8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32E"/>
    <w:rsid w:val="007C2534"/>
    <w:rsid w:val="007C3377"/>
    <w:rsid w:val="007C38EE"/>
    <w:rsid w:val="007C464F"/>
    <w:rsid w:val="007C4778"/>
    <w:rsid w:val="007C4C7D"/>
    <w:rsid w:val="007C4D03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90"/>
    <w:rsid w:val="007E639F"/>
    <w:rsid w:val="007E6A3D"/>
    <w:rsid w:val="007E6B60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2B99"/>
    <w:rsid w:val="007F34BB"/>
    <w:rsid w:val="007F369C"/>
    <w:rsid w:val="007F3C69"/>
    <w:rsid w:val="007F40E4"/>
    <w:rsid w:val="007F4130"/>
    <w:rsid w:val="007F42B2"/>
    <w:rsid w:val="007F43C3"/>
    <w:rsid w:val="007F49B3"/>
    <w:rsid w:val="007F49B4"/>
    <w:rsid w:val="007F52AD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F18"/>
    <w:rsid w:val="008361DB"/>
    <w:rsid w:val="00836761"/>
    <w:rsid w:val="00836C0D"/>
    <w:rsid w:val="008373E9"/>
    <w:rsid w:val="00837418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548A"/>
    <w:rsid w:val="008655ED"/>
    <w:rsid w:val="008658B4"/>
    <w:rsid w:val="00866903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61EB"/>
    <w:rsid w:val="008776D7"/>
    <w:rsid w:val="00877815"/>
    <w:rsid w:val="00877DE9"/>
    <w:rsid w:val="008803F8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F71"/>
    <w:rsid w:val="00884FAD"/>
    <w:rsid w:val="008853FF"/>
    <w:rsid w:val="008858B2"/>
    <w:rsid w:val="00885A87"/>
    <w:rsid w:val="00886261"/>
    <w:rsid w:val="008866C5"/>
    <w:rsid w:val="0088738A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60F1"/>
    <w:rsid w:val="008A623C"/>
    <w:rsid w:val="008A721D"/>
    <w:rsid w:val="008B0806"/>
    <w:rsid w:val="008B09B0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04F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174A"/>
    <w:rsid w:val="008D1DDF"/>
    <w:rsid w:val="008D360D"/>
    <w:rsid w:val="008D377A"/>
    <w:rsid w:val="008D3A84"/>
    <w:rsid w:val="008D3B23"/>
    <w:rsid w:val="008D3F66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586E"/>
    <w:rsid w:val="008E59F4"/>
    <w:rsid w:val="008E5C08"/>
    <w:rsid w:val="008E5CD4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456"/>
    <w:rsid w:val="008F54B9"/>
    <w:rsid w:val="008F5D92"/>
    <w:rsid w:val="008F6307"/>
    <w:rsid w:val="008F650F"/>
    <w:rsid w:val="008F6589"/>
    <w:rsid w:val="008F6D61"/>
    <w:rsid w:val="008F7272"/>
    <w:rsid w:val="008F7290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713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265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30309"/>
    <w:rsid w:val="00930C0D"/>
    <w:rsid w:val="0093127D"/>
    <w:rsid w:val="0093147C"/>
    <w:rsid w:val="00932333"/>
    <w:rsid w:val="00933C14"/>
    <w:rsid w:val="00933CA0"/>
    <w:rsid w:val="0093477D"/>
    <w:rsid w:val="009347CE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0FE"/>
    <w:rsid w:val="0094149D"/>
    <w:rsid w:val="009418B5"/>
    <w:rsid w:val="00941F1C"/>
    <w:rsid w:val="00941F90"/>
    <w:rsid w:val="0094258E"/>
    <w:rsid w:val="00942B22"/>
    <w:rsid w:val="009434FF"/>
    <w:rsid w:val="00943641"/>
    <w:rsid w:val="0094395F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7E3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DB1"/>
    <w:rsid w:val="00984239"/>
    <w:rsid w:val="00984A19"/>
    <w:rsid w:val="00984D58"/>
    <w:rsid w:val="0098510B"/>
    <w:rsid w:val="0098569A"/>
    <w:rsid w:val="00985EA8"/>
    <w:rsid w:val="00986FA9"/>
    <w:rsid w:val="00987455"/>
    <w:rsid w:val="009875C6"/>
    <w:rsid w:val="009877C4"/>
    <w:rsid w:val="009906FF"/>
    <w:rsid w:val="00990756"/>
    <w:rsid w:val="009909E7"/>
    <w:rsid w:val="00991350"/>
    <w:rsid w:val="00992053"/>
    <w:rsid w:val="0099250A"/>
    <w:rsid w:val="0099264E"/>
    <w:rsid w:val="0099294E"/>
    <w:rsid w:val="009930BC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D8"/>
    <w:rsid w:val="009A06E6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D80"/>
    <w:rsid w:val="009A44C6"/>
    <w:rsid w:val="009A4672"/>
    <w:rsid w:val="009A4990"/>
    <w:rsid w:val="009A4A1F"/>
    <w:rsid w:val="009A579C"/>
    <w:rsid w:val="009A5866"/>
    <w:rsid w:val="009A6217"/>
    <w:rsid w:val="009A694A"/>
    <w:rsid w:val="009A6B53"/>
    <w:rsid w:val="009A72EE"/>
    <w:rsid w:val="009A7B19"/>
    <w:rsid w:val="009A7ED9"/>
    <w:rsid w:val="009B0907"/>
    <w:rsid w:val="009B0EEA"/>
    <w:rsid w:val="009B12CA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7DA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762D"/>
    <w:rsid w:val="009B7A8E"/>
    <w:rsid w:val="009C0240"/>
    <w:rsid w:val="009C060B"/>
    <w:rsid w:val="009C1045"/>
    <w:rsid w:val="009C1A8B"/>
    <w:rsid w:val="009C277E"/>
    <w:rsid w:val="009C2FC1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565F"/>
    <w:rsid w:val="009E6335"/>
    <w:rsid w:val="009E6BDD"/>
    <w:rsid w:val="009E769D"/>
    <w:rsid w:val="009E79AD"/>
    <w:rsid w:val="009E7F1E"/>
    <w:rsid w:val="009F109A"/>
    <w:rsid w:val="009F1382"/>
    <w:rsid w:val="009F17AF"/>
    <w:rsid w:val="009F1B68"/>
    <w:rsid w:val="009F1DB1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993"/>
    <w:rsid w:val="009F72AB"/>
    <w:rsid w:val="009F77C0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570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7630"/>
    <w:rsid w:val="00A37658"/>
    <w:rsid w:val="00A37A7E"/>
    <w:rsid w:val="00A37BF6"/>
    <w:rsid w:val="00A4025E"/>
    <w:rsid w:val="00A40775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31D9"/>
    <w:rsid w:val="00A43446"/>
    <w:rsid w:val="00A436B5"/>
    <w:rsid w:val="00A441C5"/>
    <w:rsid w:val="00A442B4"/>
    <w:rsid w:val="00A44300"/>
    <w:rsid w:val="00A4457B"/>
    <w:rsid w:val="00A44997"/>
    <w:rsid w:val="00A45382"/>
    <w:rsid w:val="00A454B6"/>
    <w:rsid w:val="00A454E3"/>
    <w:rsid w:val="00A45A2D"/>
    <w:rsid w:val="00A45A9C"/>
    <w:rsid w:val="00A45DBE"/>
    <w:rsid w:val="00A45E22"/>
    <w:rsid w:val="00A45EB1"/>
    <w:rsid w:val="00A468CB"/>
    <w:rsid w:val="00A479CF"/>
    <w:rsid w:val="00A47D0A"/>
    <w:rsid w:val="00A500AE"/>
    <w:rsid w:val="00A50621"/>
    <w:rsid w:val="00A50705"/>
    <w:rsid w:val="00A50DDD"/>
    <w:rsid w:val="00A5180E"/>
    <w:rsid w:val="00A51A1D"/>
    <w:rsid w:val="00A51A47"/>
    <w:rsid w:val="00A51CE7"/>
    <w:rsid w:val="00A53986"/>
    <w:rsid w:val="00A546BF"/>
    <w:rsid w:val="00A547C8"/>
    <w:rsid w:val="00A548E9"/>
    <w:rsid w:val="00A54CB4"/>
    <w:rsid w:val="00A54D2C"/>
    <w:rsid w:val="00A54DA9"/>
    <w:rsid w:val="00A55DAD"/>
    <w:rsid w:val="00A56E44"/>
    <w:rsid w:val="00A57057"/>
    <w:rsid w:val="00A57690"/>
    <w:rsid w:val="00A57B29"/>
    <w:rsid w:val="00A57B6F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690"/>
    <w:rsid w:val="00A817AC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8A3"/>
    <w:rsid w:val="00A86DF7"/>
    <w:rsid w:val="00A87A80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3D8"/>
    <w:rsid w:val="00AB1BB0"/>
    <w:rsid w:val="00AB24BF"/>
    <w:rsid w:val="00AB2C1F"/>
    <w:rsid w:val="00AB2DEE"/>
    <w:rsid w:val="00AB2FEB"/>
    <w:rsid w:val="00AB3149"/>
    <w:rsid w:val="00AB31C1"/>
    <w:rsid w:val="00AB37E7"/>
    <w:rsid w:val="00AB3D6D"/>
    <w:rsid w:val="00AB3E96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D26"/>
    <w:rsid w:val="00AC2151"/>
    <w:rsid w:val="00AC2458"/>
    <w:rsid w:val="00AC2803"/>
    <w:rsid w:val="00AC2B68"/>
    <w:rsid w:val="00AC2F51"/>
    <w:rsid w:val="00AC3058"/>
    <w:rsid w:val="00AC385D"/>
    <w:rsid w:val="00AC3B7B"/>
    <w:rsid w:val="00AC3BDD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5D6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523"/>
    <w:rsid w:val="00AE66C3"/>
    <w:rsid w:val="00AE671B"/>
    <w:rsid w:val="00AE6AA1"/>
    <w:rsid w:val="00AE6AC4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28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25A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30BE"/>
    <w:rsid w:val="00B13139"/>
    <w:rsid w:val="00B13660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78"/>
    <w:rsid w:val="00B17E7F"/>
    <w:rsid w:val="00B17ED7"/>
    <w:rsid w:val="00B201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91D"/>
    <w:rsid w:val="00B37A00"/>
    <w:rsid w:val="00B40BD6"/>
    <w:rsid w:val="00B40D08"/>
    <w:rsid w:val="00B40FC4"/>
    <w:rsid w:val="00B411BB"/>
    <w:rsid w:val="00B41713"/>
    <w:rsid w:val="00B417C6"/>
    <w:rsid w:val="00B42A4B"/>
    <w:rsid w:val="00B42D78"/>
    <w:rsid w:val="00B43276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D9"/>
    <w:rsid w:val="00B529E1"/>
    <w:rsid w:val="00B52EAB"/>
    <w:rsid w:val="00B539B1"/>
    <w:rsid w:val="00B53CFA"/>
    <w:rsid w:val="00B53F0B"/>
    <w:rsid w:val="00B54477"/>
    <w:rsid w:val="00B55151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0D6"/>
    <w:rsid w:val="00B727B5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4A5"/>
    <w:rsid w:val="00B91E62"/>
    <w:rsid w:val="00B9204A"/>
    <w:rsid w:val="00B921ED"/>
    <w:rsid w:val="00B92C1B"/>
    <w:rsid w:val="00B93DE8"/>
    <w:rsid w:val="00B94B17"/>
    <w:rsid w:val="00B95D38"/>
    <w:rsid w:val="00B95D80"/>
    <w:rsid w:val="00B973CB"/>
    <w:rsid w:val="00B97516"/>
    <w:rsid w:val="00B97B8A"/>
    <w:rsid w:val="00B97C40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D98"/>
    <w:rsid w:val="00BA4E97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848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7295"/>
    <w:rsid w:val="00BB7E7D"/>
    <w:rsid w:val="00BC087D"/>
    <w:rsid w:val="00BC1038"/>
    <w:rsid w:val="00BC13CE"/>
    <w:rsid w:val="00BC230A"/>
    <w:rsid w:val="00BC29B9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244D"/>
    <w:rsid w:val="00BE2EFA"/>
    <w:rsid w:val="00BE35B4"/>
    <w:rsid w:val="00BE369F"/>
    <w:rsid w:val="00BE3DB5"/>
    <w:rsid w:val="00BE4F62"/>
    <w:rsid w:val="00BE4FEC"/>
    <w:rsid w:val="00BE51EE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80D"/>
    <w:rsid w:val="00C12E99"/>
    <w:rsid w:val="00C13352"/>
    <w:rsid w:val="00C13D32"/>
    <w:rsid w:val="00C153E5"/>
    <w:rsid w:val="00C15880"/>
    <w:rsid w:val="00C15C60"/>
    <w:rsid w:val="00C1660E"/>
    <w:rsid w:val="00C1668C"/>
    <w:rsid w:val="00C16C53"/>
    <w:rsid w:val="00C171D6"/>
    <w:rsid w:val="00C17CB3"/>
    <w:rsid w:val="00C17D73"/>
    <w:rsid w:val="00C20510"/>
    <w:rsid w:val="00C208BF"/>
    <w:rsid w:val="00C20E09"/>
    <w:rsid w:val="00C21099"/>
    <w:rsid w:val="00C2134E"/>
    <w:rsid w:val="00C21387"/>
    <w:rsid w:val="00C21857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E10"/>
    <w:rsid w:val="00C25013"/>
    <w:rsid w:val="00C256F6"/>
    <w:rsid w:val="00C26124"/>
    <w:rsid w:val="00C262D8"/>
    <w:rsid w:val="00C273C3"/>
    <w:rsid w:val="00C273EA"/>
    <w:rsid w:val="00C2781E"/>
    <w:rsid w:val="00C27E74"/>
    <w:rsid w:val="00C30012"/>
    <w:rsid w:val="00C30E79"/>
    <w:rsid w:val="00C31299"/>
    <w:rsid w:val="00C319DF"/>
    <w:rsid w:val="00C33089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EB7"/>
    <w:rsid w:val="00C37968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3CD5"/>
    <w:rsid w:val="00C440C8"/>
    <w:rsid w:val="00C44875"/>
    <w:rsid w:val="00C44AE6"/>
    <w:rsid w:val="00C44F34"/>
    <w:rsid w:val="00C45848"/>
    <w:rsid w:val="00C45E50"/>
    <w:rsid w:val="00C46401"/>
    <w:rsid w:val="00C46570"/>
    <w:rsid w:val="00C467A5"/>
    <w:rsid w:val="00C46C6A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3E"/>
    <w:rsid w:val="00C60F81"/>
    <w:rsid w:val="00C61024"/>
    <w:rsid w:val="00C62223"/>
    <w:rsid w:val="00C6232A"/>
    <w:rsid w:val="00C623D0"/>
    <w:rsid w:val="00C625B2"/>
    <w:rsid w:val="00C627F9"/>
    <w:rsid w:val="00C62823"/>
    <w:rsid w:val="00C62D5F"/>
    <w:rsid w:val="00C63B1C"/>
    <w:rsid w:val="00C6436C"/>
    <w:rsid w:val="00C643A3"/>
    <w:rsid w:val="00C647D1"/>
    <w:rsid w:val="00C64924"/>
    <w:rsid w:val="00C65041"/>
    <w:rsid w:val="00C655F2"/>
    <w:rsid w:val="00C65803"/>
    <w:rsid w:val="00C659FB"/>
    <w:rsid w:val="00C6634A"/>
    <w:rsid w:val="00C66524"/>
    <w:rsid w:val="00C66912"/>
    <w:rsid w:val="00C6693C"/>
    <w:rsid w:val="00C66D2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A60"/>
    <w:rsid w:val="00C84A2A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F"/>
    <w:rsid w:val="00CB56AB"/>
    <w:rsid w:val="00CB62F6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1173"/>
    <w:rsid w:val="00CF13B5"/>
    <w:rsid w:val="00CF1A13"/>
    <w:rsid w:val="00CF1D63"/>
    <w:rsid w:val="00CF2A91"/>
    <w:rsid w:val="00CF2B1B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6B2"/>
    <w:rsid w:val="00D00A12"/>
    <w:rsid w:val="00D00E2D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2FD"/>
    <w:rsid w:val="00D055A8"/>
    <w:rsid w:val="00D05895"/>
    <w:rsid w:val="00D05A88"/>
    <w:rsid w:val="00D05EA1"/>
    <w:rsid w:val="00D060D8"/>
    <w:rsid w:val="00D0631C"/>
    <w:rsid w:val="00D06840"/>
    <w:rsid w:val="00D06EA2"/>
    <w:rsid w:val="00D1088F"/>
    <w:rsid w:val="00D10A51"/>
    <w:rsid w:val="00D11CD2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566"/>
    <w:rsid w:val="00D43ED3"/>
    <w:rsid w:val="00D446AB"/>
    <w:rsid w:val="00D44C63"/>
    <w:rsid w:val="00D4521D"/>
    <w:rsid w:val="00D459E2"/>
    <w:rsid w:val="00D45DD2"/>
    <w:rsid w:val="00D45F98"/>
    <w:rsid w:val="00D461B3"/>
    <w:rsid w:val="00D463D7"/>
    <w:rsid w:val="00D4643C"/>
    <w:rsid w:val="00D46F00"/>
    <w:rsid w:val="00D46F72"/>
    <w:rsid w:val="00D47487"/>
    <w:rsid w:val="00D47C3D"/>
    <w:rsid w:val="00D517C4"/>
    <w:rsid w:val="00D517FA"/>
    <w:rsid w:val="00D51B67"/>
    <w:rsid w:val="00D51B6C"/>
    <w:rsid w:val="00D51C51"/>
    <w:rsid w:val="00D51C84"/>
    <w:rsid w:val="00D52039"/>
    <w:rsid w:val="00D52387"/>
    <w:rsid w:val="00D525C3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61D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414F"/>
    <w:rsid w:val="00D74532"/>
    <w:rsid w:val="00D74574"/>
    <w:rsid w:val="00D748E8"/>
    <w:rsid w:val="00D7542B"/>
    <w:rsid w:val="00D76821"/>
    <w:rsid w:val="00D76DBB"/>
    <w:rsid w:val="00D771E9"/>
    <w:rsid w:val="00D801D6"/>
    <w:rsid w:val="00D801F5"/>
    <w:rsid w:val="00D80A6B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9B4"/>
    <w:rsid w:val="00D93F87"/>
    <w:rsid w:val="00D9461F"/>
    <w:rsid w:val="00D94A17"/>
    <w:rsid w:val="00D94BE2"/>
    <w:rsid w:val="00D94D6B"/>
    <w:rsid w:val="00D95746"/>
    <w:rsid w:val="00D9618D"/>
    <w:rsid w:val="00D964F0"/>
    <w:rsid w:val="00D96929"/>
    <w:rsid w:val="00D96FCF"/>
    <w:rsid w:val="00D9741E"/>
    <w:rsid w:val="00D9762F"/>
    <w:rsid w:val="00D9798B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DD1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8BE"/>
    <w:rsid w:val="00DC48FB"/>
    <w:rsid w:val="00DC4C70"/>
    <w:rsid w:val="00DC5694"/>
    <w:rsid w:val="00DC582B"/>
    <w:rsid w:val="00DC5DC8"/>
    <w:rsid w:val="00DC6079"/>
    <w:rsid w:val="00DC62CE"/>
    <w:rsid w:val="00DC7246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58B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7D6"/>
    <w:rsid w:val="00DE1977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F0214"/>
    <w:rsid w:val="00DF0842"/>
    <w:rsid w:val="00DF0C7F"/>
    <w:rsid w:val="00DF10A0"/>
    <w:rsid w:val="00DF1355"/>
    <w:rsid w:val="00DF1568"/>
    <w:rsid w:val="00DF1982"/>
    <w:rsid w:val="00DF1ACA"/>
    <w:rsid w:val="00DF1BAA"/>
    <w:rsid w:val="00DF1D42"/>
    <w:rsid w:val="00DF23C3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E33"/>
    <w:rsid w:val="00E00233"/>
    <w:rsid w:val="00E00595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737"/>
    <w:rsid w:val="00E07743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9F9"/>
    <w:rsid w:val="00E31A06"/>
    <w:rsid w:val="00E31E21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3093"/>
    <w:rsid w:val="00E430ED"/>
    <w:rsid w:val="00E43500"/>
    <w:rsid w:val="00E4393C"/>
    <w:rsid w:val="00E43B66"/>
    <w:rsid w:val="00E43DCD"/>
    <w:rsid w:val="00E4404A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3358"/>
    <w:rsid w:val="00E83439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5BE5"/>
    <w:rsid w:val="00E95DA2"/>
    <w:rsid w:val="00E9603B"/>
    <w:rsid w:val="00E96451"/>
    <w:rsid w:val="00E9670D"/>
    <w:rsid w:val="00E969AE"/>
    <w:rsid w:val="00E973C0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2E55"/>
    <w:rsid w:val="00EA314D"/>
    <w:rsid w:val="00EA45CD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236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100"/>
    <w:rsid w:val="00EB3F3D"/>
    <w:rsid w:val="00EB4043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1962"/>
    <w:rsid w:val="00EC20B4"/>
    <w:rsid w:val="00EC254A"/>
    <w:rsid w:val="00EC263F"/>
    <w:rsid w:val="00EC3DA9"/>
    <w:rsid w:val="00EC5AE0"/>
    <w:rsid w:val="00EC5B35"/>
    <w:rsid w:val="00EC64B5"/>
    <w:rsid w:val="00EC67AE"/>
    <w:rsid w:val="00EC6B7D"/>
    <w:rsid w:val="00EC7122"/>
    <w:rsid w:val="00EC7563"/>
    <w:rsid w:val="00ED02BF"/>
    <w:rsid w:val="00ED0713"/>
    <w:rsid w:val="00ED0BD3"/>
    <w:rsid w:val="00ED2350"/>
    <w:rsid w:val="00ED257B"/>
    <w:rsid w:val="00ED2965"/>
    <w:rsid w:val="00ED2D87"/>
    <w:rsid w:val="00ED2FFD"/>
    <w:rsid w:val="00ED300E"/>
    <w:rsid w:val="00ED319D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D59"/>
    <w:rsid w:val="00ED6D72"/>
    <w:rsid w:val="00EE1106"/>
    <w:rsid w:val="00EE1334"/>
    <w:rsid w:val="00EE139A"/>
    <w:rsid w:val="00EE1F4D"/>
    <w:rsid w:val="00EE1F9C"/>
    <w:rsid w:val="00EE2338"/>
    <w:rsid w:val="00EE24A1"/>
    <w:rsid w:val="00EE28E7"/>
    <w:rsid w:val="00EE3B42"/>
    <w:rsid w:val="00EE3F39"/>
    <w:rsid w:val="00EE566E"/>
    <w:rsid w:val="00EE5709"/>
    <w:rsid w:val="00EE5A7B"/>
    <w:rsid w:val="00EE5B37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832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574"/>
    <w:rsid w:val="00F078DF"/>
    <w:rsid w:val="00F07BB6"/>
    <w:rsid w:val="00F07BF1"/>
    <w:rsid w:val="00F10997"/>
    <w:rsid w:val="00F10D41"/>
    <w:rsid w:val="00F10D6D"/>
    <w:rsid w:val="00F111B5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262"/>
    <w:rsid w:val="00F27B62"/>
    <w:rsid w:val="00F302D0"/>
    <w:rsid w:val="00F30A33"/>
    <w:rsid w:val="00F30D63"/>
    <w:rsid w:val="00F30F03"/>
    <w:rsid w:val="00F3129C"/>
    <w:rsid w:val="00F3133E"/>
    <w:rsid w:val="00F3176F"/>
    <w:rsid w:val="00F31B1E"/>
    <w:rsid w:val="00F321E4"/>
    <w:rsid w:val="00F32285"/>
    <w:rsid w:val="00F337FE"/>
    <w:rsid w:val="00F341ED"/>
    <w:rsid w:val="00F34786"/>
    <w:rsid w:val="00F34795"/>
    <w:rsid w:val="00F35030"/>
    <w:rsid w:val="00F35D18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9"/>
    <w:rsid w:val="00F51E09"/>
    <w:rsid w:val="00F521AC"/>
    <w:rsid w:val="00F52B5E"/>
    <w:rsid w:val="00F52C19"/>
    <w:rsid w:val="00F52E17"/>
    <w:rsid w:val="00F530A0"/>
    <w:rsid w:val="00F53202"/>
    <w:rsid w:val="00F533F4"/>
    <w:rsid w:val="00F53CED"/>
    <w:rsid w:val="00F5414E"/>
    <w:rsid w:val="00F546B2"/>
    <w:rsid w:val="00F5474D"/>
    <w:rsid w:val="00F54F28"/>
    <w:rsid w:val="00F5512D"/>
    <w:rsid w:val="00F554BE"/>
    <w:rsid w:val="00F55F1E"/>
    <w:rsid w:val="00F55FB4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EDD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4EA4"/>
    <w:rsid w:val="00F7528D"/>
    <w:rsid w:val="00F7534A"/>
    <w:rsid w:val="00F759A0"/>
    <w:rsid w:val="00F75C57"/>
    <w:rsid w:val="00F75CA6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0A4F"/>
    <w:rsid w:val="00F8123B"/>
    <w:rsid w:val="00F81B3B"/>
    <w:rsid w:val="00F8220F"/>
    <w:rsid w:val="00F82317"/>
    <w:rsid w:val="00F82F42"/>
    <w:rsid w:val="00F83645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307"/>
    <w:rsid w:val="00F94E3F"/>
    <w:rsid w:val="00F9518A"/>
    <w:rsid w:val="00F9532C"/>
    <w:rsid w:val="00F9667E"/>
    <w:rsid w:val="00F968EF"/>
    <w:rsid w:val="00F974E9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E31"/>
    <w:rsid w:val="00FB0FD6"/>
    <w:rsid w:val="00FB1324"/>
    <w:rsid w:val="00FB145C"/>
    <w:rsid w:val="00FB2427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72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6F72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34B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B727B5"/>
    <w:pPr>
      <w:spacing w:before="100" w:beforeAutospacing="1" w:after="100" w:afterAutospacing="1"/>
    </w:pPr>
  </w:style>
  <w:style w:type="paragraph" w:customStyle="1" w:styleId="u">
    <w:name w:val="u"/>
    <w:basedOn w:val="a"/>
    <w:rsid w:val="005E616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2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gosuslugi.krskstat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banne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A44D1-E4E4-4C51-8A5B-19516F746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1</Pages>
  <Words>6064</Words>
  <Characters>34566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40549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45</cp:revision>
  <cp:lastPrinted>2014-12-29T02:33:00Z</cp:lastPrinted>
  <dcterms:created xsi:type="dcterms:W3CDTF">2014-03-05T02:30:00Z</dcterms:created>
  <dcterms:modified xsi:type="dcterms:W3CDTF">2014-12-29T02:34:00Z</dcterms:modified>
</cp:coreProperties>
</file>