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1E53" w:rsidRPr="009D1E53" w:rsidRDefault="009D1E53" w:rsidP="009D1E53">
      <w:pPr>
        <w:jc w:val="center"/>
        <w:rPr>
          <w:sz w:val="24"/>
          <w:szCs w:val="24"/>
        </w:rPr>
      </w:pPr>
    </w:p>
    <w:p w:rsidR="009D1E53" w:rsidRPr="00A916B4" w:rsidRDefault="009D1E53" w:rsidP="009D1E53">
      <w:pPr>
        <w:jc w:val="center"/>
        <w:rPr>
          <w:rFonts w:ascii="Arial" w:hAnsi="Arial" w:cs="Arial"/>
          <w:sz w:val="24"/>
          <w:szCs w:val="24"/>
        </w:rPr>
      </w:pPr>
      <w:r w:rsidRPr="00A916B4">
        <w:rPr>
          <w:rFonts w:ascii="Arial" w:hAnsi="Arial" w:cs="Arial"/>
          <w:sz w:val="24"/>
          <w:szCs w:val="24"/>
        </w:rPr>
        <w:t>Администрация Абанского района</w:t>
      </w:r>
    </w:p>
    <w:p w:rsidR="009D1E53" w:rsidRPr="00A916B4" w:rsidRDefault="009D1E53" w:rsidP="009D1E53">
      <w:pPr>
        <w:jc w:val="center"/>
        <w:rPr>
          <w:rFonts w:ascii="Arial" w:hAnsi="Arial" w:cs="Arial"/>
          <w:sz w:val="24"/>
          <w:szCs w:val="24"/>
        </w:rPr>
      </w:pPr>
      <w:r w:rsidRPr="00A916B4">
        <w:rPr>
          <w:rFonts w:ascii="Arial" w:hAnsi="Arial" w:cs="Arial"/>
          <w:sz w:val="24"/>
          <w:szCs w:val="24"/>
        </w:rPr>
        <w:t>Красноярского края</w:t>
      </w:r>
    </w:p>
    <w:p w:rsidR="009D1E53" w:rsidRPr="00A916B4" w:rsidRDefault="009D1E53" w:rsidP="009D1E53">
      <w:pPr>
        <w:jc w:val="center"/>
        <w:rPr>
          <w:rFonts w:ascii="Arial" w:hAnsi="Arial" w:cs="Arial"/>
          <w:b/>
          <w:sz w:val="24"/>
          <w:szCs w:val="24"/>
        </w:rPr>
      </w:pPr>
    </w:p>
    <w:p w:rsidR="009D1E53" w:rsidRPr="00A916B4" w:rsidRDefault="009D1E53" w:rsidP="009D1E53">
      <w:pPr>
        <w:jc w:val="center"/>
        <w:rPr>
          <w:rFonts w:ascii="Arial" w:hAnsi="Arial" w:cs="Arial"/>
          <w:sz w:val="24"/>
          <w:szCs w:val="24"/>
        </w:rPr>
      </w:pPr>
      <w:r w:rsidRPr="00A916B4">
        <w:rPr>
          <w:rFonts w:ascii="Arial" w:hAnsi="Arial" w:cs="Arial"/>
          <w:sz w:val="24"/>
          <w:szCs w:val="24"/>
        </w:rPr>
        <w:t>ПОСТ</w:t>
      </w:r>
      <w:r w:rsidRPr="00A916B4">
        <w:rPr>
          <w:rFonts w:ascii="Arial" w:hAnsi="Arial" w:cs="Arial"/>
          <w:noProof/>
          <w:sz w:val="24"/>
          <w:szCs w:val="24"/>
        </w:rPr>
        <w:t>А</w:t>
      </w:r>
      <w:r w:rsidRPr="00A916B4">
        <w:rPr>
          <w:rFonts w:ascii="Arial" w:hAnsi="Arial" w:cs="Arial"/>
          <w:sz w:val="24"/>
          <w:szCs w:val="24"/>
        </w:rPr>
        <w:t>НОВЛЕНИЕ</w:t>
      </w:r>
    </w:p>
    <w:p w:rsidR="009D1E53" w:rsidRPr="00A916B4" w:rsidRDefault="009D1E53" w:rsidP="009D1E53">
      <w:pPr>
        <w:jc w:val="center"/>
        <w:rPr>
          <w:rFonts w:ascii="Arial" w:hAnsi="Arial" w:cs="Arial"/>
          <w:sz w:val="24"/>
          <w:szCs w:val="24"/>
        </w:rPr>
      </w:pPr>
    </w:p>
    <w:p w:rsidR="009D1E53" w:rsidRPr="00A916B4" w:rsidRDefault="009D1E53" w:rsidP="009D1E53">
      <w:pPr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068"/>
        <w:gridCol w:w="1800"/>
        <w:gridCol w:w="3596"/>
      </w:tblGrid>
      <w:tr w:rsidR="009D1E53" w:rsidRPr="00A916B4" w:rsidTr="009D1E53">
        <w:trPr>
          <w:trHeight w:val="297"/>
        </w:trPr>
        <w:tc>
          <w:tcPr>
            <w:tcW w:w="4068" w:type="dxa"/>
          </w:tcPr>
          <w:p w:rsidR="009D1E53" w:rsidRPr="00A916B4" w:rsidRDefault="0050599D" w:rsidP="006E4015">
            <w:pPr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12.08</w:t>
            </w:r>
            <w:r w:rsidR="009D1E53" w:rsidRPr="00A916B4">
              <w:rPr>
                <w:rFonts w:ascii="Arial" w:hAnsi="Arial" w:cs="Arial"/>
                <w:sz w:val="24"/>
                <w:szCs w:val="24"/>
              </w:rPr>
              <w:t>.2016 г.</w:t>
            </w:r>
          </w:p>
        </w:tc>
        <w:tc>
          <w:tcPr>
            <w:tcW w:w="1800" w:type="dxa"/>
          </w:tcPr>
          <w:p w:rsidR="009D1E53" w:rsidRPr="00A916B4" w:rsidRDefault="009D1E53" w:rsidP="006E401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п. Абан</w:t>
            </w:r>
          </w:p>
        </w:tc>
        <w:tc>
          <w:tcPr>
            <w:tcW w:w="3596" w:type="dxa"/>
          </w:tcPr>
          <w:p w:rsidR="009D1E53" w:rsidRPr="00A916B4" w:rsidRDefault="0050599D" w:rsidP="009D1E53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№ 260</w:t>
            </w:r>
            <w:r w:rsidR="009D1E53" w:rsidRPr="00A916B4">
              <w:rPr>
                <w:rFonts w:ascii="Arial" w:hAnsi="Arial" w:cs="Arial"/>
                <w:sz w:val="24"/>
                <w:szCs w:val="24"/>
              </w:rPr>
              <w:t xml:space="preserve">-п      </w:t>
            </w:r>
          </w:p>
        </w:tc>
      </w:tr>
    </w:tbl>
    <w:p w:rsidR="005332B9" w:rsidRPr="00A916B4" w:rsidRDefault="005332B9">
      <w:pPr>
        <w:rPr>
          <w:rFonts w:ascii="Arial" w:hAnsi="Arial" w:cs="Arial"/>
          <w:sz w:val="24"/>
          <w:szCs w:val="24"/>
        </w:rPr>
      </w:pPr>
    </w:p>
    <w:p w:rsidR="009D1E53" w:rsidRPr="00A916B4" w:rsidRDefault="009D1E53">
      <w:pPr>
        <w:rPr>
          <w:rFonts w:ascii="Arial" w:hAnsi="Arial" w:cs="Arial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076"/>
      </w:tblGrid>
      <w:tr w:rsidR="006A71A9" w:rsidRPr="00A916B4" w:rsidTr="008363CE">
        <w:tc>
          <w:tcPr>
            <w:tcW w:w="5495" w:type="dxa"/>
          </w:tcPr>
          <w:p w:rsidR="006A71A9" w:rsidRPr="00A916B4" w:rsidRDefault="006A71A9" w:rsidP="006A71A9">
            <w:pPr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О внесении изменений в Постановление администрации  Абанского района № 621-п от 10.11.2015 г. «Об утверждении порядка формирования, утверждения и ведения планов закупок товаров, работ, услуг для обеспечения муниципальных нужд Абанского района»</w:t>
            </w:r>
          </w:p>
        </w:tc>
        <w:tc>
          <w:tcPr>
            <w:tcW w:w="4076" w:type="dxa"/>
          </w:tcPr>
          <w:p w:rsidR="006A71A9" w:rsidRPr="00A916B4" w:rsidRDefault="006A71A9" w:rsidP="006A71A9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1A9" w:rsidRPr="00A916B4" w:rsidTr="008363CE">
        <w:tc>
          <w:tcPr>
            <w:tcW w:w="5495" w:type="dxa"/>
          </w:tcPr>
          <w:p w:rsidR="006A71A9" w:rsidRPr="00A916B4" w:rsidRDefault="006A71A9" w:rsidP="006A71A9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076" w:type="dxa"/>
          </w:tcPr>
          <w:p w:rsidR="006A71A9" w:rsidRPr="00A916B4" w:rsidRDefault="006A71A9" w:rsidP="006A71A9">
            <w:pPr>
              <w:ind w:firstLine="709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6A71A9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6A71A9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916B4">
              <w:rPr>
                <w:rFonts w:ascii="Arial" w:hAnsi="Arial" w:cs="Arial"/>
                <w:sz w:val="24"/>
                <w:szCs w:val="24"/>
              </w:rPr>
              <w:t>В соответствии с Федеральным законом от 05.04.2013 г.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21.11.2013 г. № 1043 «О требованиях к формированию, утверждению и ведению планов закупок товаров, работ, услуг для обеспе</w:t>
            </w:r>
            <w:r w:rsidR="006E4F00" w:rsidRPr="00A916B4">
              <w:rPr>
                <w:rFonts w:ascii="Arial" w:hAnsi="Arial" w:cs="Arial"/>
                <w:sz w:val="24"/>
                <w:szCs w:val="24"/>
              </w:rPr>
              <w:t>чения нужд субъекта Российской Ф</w:t>
            </w:r>
            <w:r w:rsidRPr="00A916B4">
              <w:rPr>
                <w:rFonts w:ascii="Arial" w:hAnsi="Arial" w:cs="Arial"/>
                <w:sz w:val="24"/>
                <w:szCs w:val="24"/>
              </w:rPr>
              <w:t>едерации</w:t>
            </w:r>
            <w:r w:rsidR="006E4F00" w:rsidRPr="00A916B4">
              <w:rPr>
                <w:rFonts w:ascii="Arial" w:hAnsi="Arial" w:cs="Arial"/>
                <w:sz w:val="24"/>
                <w:szCs w:val="24"/>
              </w:rPr>
              <w:t xml:space="preserve"> и муниципальных нужд, а также требованиях к форме планов закупок</w:t>
            </w:r>
            <w:proofErr w:type="gramEnd"/>
            <w:r w:rsidR="006E4F00" w:rsidRPr="00A916B4">
              <w:rPr>
                <w:rFonts w:ascii="Arial" w:hAnsi="Arial" w:cs="Arial"/>
                <w:sz w:val="24"/>
                <w:szCs w:val="24"/>
              </w:rPr>
              <w:t xml:space="preserve"> товаров, работ, услуг</w:t>
            </w:r>
            <w:r w:rsidRPr="00A916B4">
              <w:rPr>
                <w:rFonts w:ascii="Arial" w:hAnsi="Arial" w:cs="Arial"/>
                <w:sz w:val="24"/>
                <w:szCs w:val="24"/>
              </w:rPr>
              <w:t>»</w:t>
            </w:r>
            <w:r w:rsidR="008738A7" w:rsidRPr="00A916B4">
              <w:rPr>
                <w:rFonts w:ascii="Arial" w:hAnsi="Arial" w:cs="Arial"/>
                <w:sz w:val="24"/>
                <w:szCs w:val="24"/>
              </w:rPr>
              <w:t>, руководствуясь статьями 43, 44 Устава Абанского района, ПОСТАНОВЛЯЮ: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8C6F53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1. Внести в Приложение к Постановлению администрации  Абанского района № 621-п от 10.11.2015 г. «Об утверждении порядка формирования, утверждения и ведения планов закупок товаров, работ, услуг для обеспечения муниципальных нужд Абанского района» следующие изменения: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7A41F8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A916B4">
              <w:rPr>
                <w:rFonts w:ascii="Arial" w:hAnsi="Arial" w:cs="Arial"/>
                <w:sz w:val="24"/>
                <w:szCs w:val="24"/>
              </w:rPr>
              <w:t>в подпунктах</w:t>
            </w:r>
            <w:r w:rsidR="008C6F53" w:rsidRPr="00A916B4">
              <w:rPr>
                <w:rFonts w:ascii="Arial" w:hAnsi="Arial" w:cs="Arial"/>
                <w:sz w:val="24"/>
                <w:szCs w:val="24"/>
              </w:rPr>
              <w:t xml:space="preserve"> «а</w:t>
            </w:r>
            <w:r w:rsidRPr="00A916B4">
              <w:rPr>
                <w:rFonts w:ascii="Arial" w:hAnsi="Arial" w:cs="Arial"/>
                <w:sz w:val="24"/>
                <w:szCs w:val="24"/>
              </w:rPr>
              <w:t>, б, в, г»</w:t>
            </w:r>
            <w:r w:rsidR="008C6F53" w:rsidRPr="00A916B4">
              <w:rPr>
                <w:rFonts w:ascii="Arial" w:hAnsi="Arial" w:cs="Arial"/>
                <w:sz w:val="24"/>
                <w:szCs w:val="24"/>
              </w:rPr>
              <w:t xml:space="preserve"> пункта 5 слова «до 1 сентября» заменить словами «до 1 августа»</w:t>
            </w:r>
            <w:r w:rsidR="00605689" w:rsidRPr="00A916B4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7A41F8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2. Настоящее Постановление опубликовать в газете «Красное знамя» и разместить на официальном сайте муниципального образования Абанский район</w:t>
            </w:r>
            <w:r w:rsidR="00605689" w:rsidRPr="00A916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197E12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 xml:space="preserve">3. МКУ «Центр права» </w:t>
            </w:r>
            <w:proofErr w:type="gramStart"/>
            <w:r w:rsidRPr="00A916B4">
              <w:rPr>
                <w:rFonts w:ascii="Arial" w:hAnsi="Arial" w:cs="Arial"/>
                <w:sz w:val="24"/>
                <w:szCs w:val="24"/>
              </w:rPr>
              <w:t>разместить</w:t>
            </w:r>
            <w:proofErr w:type="gramEnd"/>
            <w:r w:rsidRPr="00A916B4">
              <w:rPr>
                <w:rFonts w:ascii="Arial" w:hAnsi="Arial" w:cs="Arial"/>
                <w:sz w:val="24"/>
                <w:szCs w:val="24"/>
              </w:rPr>
              <w:t xml:space="preserve"> настоящее Постановление в соответствии с требованиями Постановления Правительства Российской Федерации от 21.112013 г. № 1043 «О требованиях к формированию, утверждению и ведению планов закупок, товаров, работ, услуг для обеспечения нужд субъекта Российской Федерации и муниципальных нужд, а также требованиях к форме планов </w:t>
            </w:r>
            <w:r w:rsidR="00605689" w:rsidRPr="00A916B4">
              <w:rPr>
                <w:rFonts w:ascii="Arial" w:hAnsi="Arial" w:cs="Arial"/>
                <w:sz w:val="24"/>
                <w:szCs w:val="24"/>
              </w:rPr>
              <w:t>закупок, товаров, работ, услуг».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197E12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 xml:space="preserve">4. </w:t>
            </w:r>
            <w:proofErr w:type="gramStart"/>
            <w:r w:rsidRPr="00A916B4">
              <w:rPr>
                <w:rFonts w:ascii="Arial" w:hAnsi="Arial" w:cs="Arial"/>
                <w:sz w:val="24"/>
                <w:szCs w:val="24"/>
              </w:rPr>
              <w:t>Контроль за</w:t>
            </w:r>
            <w:proofErr w:type="gramEnd"/>
            <w:r w:rsidRPr="00A916B4">
              <w:rPr>
                <w:rFonts w:ascii="Arial" w:hAnsi="Arial" w:cs="Arial"/>
                <w:sz w:val="24"/>
                <w:szCs w:val="24"/>
              </w:rPr>
              <w:t xml:space="preserve"> исполнением Постановления возложить на Первого заместителя главы администрации </w:t>
            </w:r>
            <w:proofErr w:type="spellStart"/>
            <w:r w:rsidR="00605689" w:rsidRPr="00A916B4">
              <w:rPr>
                <w:rFonts w:ascii="Arial" w:hAnsi="Arial" w:cs="Arial"/>
                <w:sz w:val="24"/>
                <w:szCs w:val="24"/>
              </w:rPr>
              <w:t>Абанского</w:t>
            </w:r>
            <w:proofErr w:type="spellEnd"/>
            <w:r w:rsidR="00605689" w:rsidRPr="00A916B4">
              <w:rPr>
                <w:rFonts w:ascii="Arial" w:hAnsi="Arial" w:cs="Arial"/>
                <w:sz w:val="24"/>
                <w:szCs w:val="24"/>
              </w:rPr>
              <w:t xml:space="preserve"> района С.Д. </w:t>
            </w:r>
            <w:proofErr w:type="spellStart"/>
            <w:r w:rsidR="00605689" w:rsidRPr="00A916B4">
              <w:rPr>
                <w:rFonts w:ascii="Arial" w:hAnsi="Arial" w:cs="Arial"/>
                <w:sz w:val="24"/>
                <w:szCs w:val="24"/>
              </w:rPr>
              <w:t>Горнакову</w:t>
            </w:r>
            <w:proofErr w:type="spellEnd"/>
            <w:r w:rsidR="00605689" w:rsidRPr="00A916B4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197E12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5. Постановление вступает в силу в день, следующий за днем его официального опубликования.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6A71A9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6A71A9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922C36" w:rsidP="00922C3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916B4">
              <w:rPr>
                <w:rFonts w:ascii="Arial" w:hAnsi="Arial" w:cs="Arial"/>
                <w:sz w:val="24"/>
                <w:szCs w:val="24"/>
              </w:rPr>
              <w:t>Глава администрации Абанского района</w:t>
            </w:r>
            <w:r w:rsidRPr="00A916B4">
              <w:rPr>
                <w:rFonts w:ascii="Arial" w:hAnsi="Arial" w:cs="Arial"/>
                <w:sz w:val="24"/>
                <w:szCs w:val="24"/>
              </w:rPr>
              <w:tab/>
            </w:r>
            <w:r w:rsidRPr="00A916B4">
              <w:rPr>
                <w:rFonts w:ascii="Arial" w:hAnsi="Arial" w:cs="Arial"/>
                <w:sz w:val="24"/>
                <w:szCs w:val="24"/>
              </w:rPr>
              <w:tab/>
            </w:r>
            <w:r w:rsidRPr="00A916B4">
              <w:rPr>
                <w:rFonts w:ascii="Arial" w:hAnsi="Arial" w:cs="Arial"/>
                <w:sz w:val="24"/>
                <w:szCs w:val="24"/>
              </w:rPr>
              <w:tab/>
              <w:t xml:space="preserve">           </w:t>
            </w:r>
            <w:r w:rsidR="00A916B4">
              <w:rPr>
                <w:rFonts w:ascii="Arial" w:hAnsi="Arial" w:cs="Arial"/>
                <w:sz w:val="24"/>
                <w:szCs w:val="24"/>
              </w:rPr>
              <w:t xml:space="preserve">       </w:t>
            </w:r>
            <w:bookmarkStart w:id="0" w:name="_GoBack"/>
            <w:bookmarkEnd w:id="0"/>
            <w:r w:rsidRPr="00A916B4">
              <w:rPr>
                <w:rFonts w:ascii="Arial" w:hAnsi="Arial" w:cs="Arial"/>
                <w:sz w:val="24"/>
                <w:szCs w:val="24"/>
              </w:rPr>
              <w:t xml:space="preserve"> Г.В. Иванченко</w:t>
            </w:r>
          </w:p>
        </w:tc>
      </w:tr>
      <w:tr w:rsidR="006A71A9" w:rsidRPr="00A916B4" w:rsidTr="008363CE">
        <w:tc>
          <w:tcPr>
            <w:tcW w:w="9571" w:type="dxa"/>
            <w:gridSpan w:val="2"/>
          </w:tcPr>
          <w:p w:rsidR="006A71A9" w:rsidRPr="00A916B4" w:rsidRDefault="006A71A9" w:rsidP="006A71A9">
            <w:pPr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9D1E53" w:rsidRPr="00A916B4" w:rsidRDefault="009D1E53">
      <w:pPr>
        <w:rPr>
          <w:rFonts w:ascii="Arial" w:hAnsi="Arial" w:cs="Arial"/>
          <w:sz w:val="24"/>
          <w:szCs w:val="24"/>
        </w:rPr>
      </w:pPr>
    </w:p>
    <w:sectPr w:rsidR="009D1E53" w:rsidRPr="00A916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B68"/>
    <w:rsid w:val="00197E12"/>
    <w:rsid w:val="001E1831"/>
    <w:rsid w:val="002E2B68"/>
    <w:rsid w:val="004924B4"/>
    <w:rsid w:val="0050599D"/>
    <w:rsid w:val="005332B9"/>
    <w:rsid w:val="00605689"/>
    <w:rsid w:val="006A71A9"/>
    <w:rsid w:val="006E4F00"/>
    <w:rsid w:val="007A41F8"/>
    <w:rsid w:val="008363CE"/>
    <w:rsid w:val="008738A7"/>
    <w:rsid w:val="008C6F53"/>
    <w:rsid w:val="00922C36"/>
    <w:rsid w:val="009D1E53"/>
    <w:rsid w:val="00A9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E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E5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A7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E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D1E5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D1E53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6A71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11</cp:revision>
  <cp:lastPrinted>2016-08-12T08:55:00Z</cp:lastPrinted>
  <dcterms:created xsi:type="dcterms:W3CDTF">2016-08-02T03:50:00Z</dcterms:created>
  <dcterms:modified xsi:type="dcterms:W3CDTF">2016-08-22T09:37:00Z</dcterms:modified>
</cp:coreProperties>
</file>