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Приложение </w:t>
      </w:r>
      <w:r w:rsidR="00937498">
        <w:rPr>
          <w:rFonts w:ascii="Times New Roman" w:hAnsi="Times New Roman"/>
          <w:sz w:val="20"/>
          <w:szCs w:val="20"/>
        </w:rPr>
        <w:t>№ 3</w:t>
      </w:r>
      <w:r w:rsidRPr="00E13222">
        <w:rPr>
          <w:rFonts w:ascii="Times New Roman" w:hAnsi="Times New Roman"/>
          <w:sz w:val="20"/>
          <w:szCs w:val="20"/>
        </w:rPr>
        <w:t xml:space="preserve"> </w:t>
      </w:r>
    </w:p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к Постановлению администрации Абанского района</w:t>
      </w:r>
    </w:p>
    <w:p w:rsidR="00E13222" w:rsidRPr="00E13222" w:rsidRDefault="00E13222" w:rsidP="00E13222">
      <w:pPr>
        <w:autoSpaceDE w:val="0"/>
        <w:autoSpaceDN w:val="0"/>
        <w:adjustRightInd w:val="0"/>
        <w:spacing w:after="0" w:line="240" w:lineRule="auto"/>
        <w:ind w:left="9781"/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от</w:t>
      </w:r>
      <w:r w:rsidR="00A41550">
        <w:rPr>
          <w:rFonts w:ascii="Times New Roman" w:hAnsi="Times New Roman"/>
          <w:sz w:val="20"/>
          <w:szCs w:val="20"/>
        </w:rPr>
        <w:t xml:space="preserve">      </w:t>
      </w:r>
      <w:r w:rsidRPr="00E13222">
        <w:rPr>
          <w:rFonts w:ascii="Times New Roman" w:hAnsi="Times New Roman"/>
          <w:sz w:val="20"/>
          <w:szCs w:val="20"/>
        </w:rPr>
        <w:t xml:space="preserve">.2014 № </w:t>
      </w:r>
      <w:r w:rsidR="00A41550">
        <w:rPr>
          <w:rFonts w:ascii="Times New Roman" w:hAnsi="Times New Roman"/>
          <w:sz w:val="20"/>
          <w:szCs w:val="20"/>
        </w:rPr>
        <w:t xml:space="preserve">     </w:t>
      </w:r>
      <w:proofErr w:type="spellStart"/>
      <w:proofErr w:type="gramStart"/>
      <w:r w:rsidRPr="00E13222"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</w:p>
    <w:p w:rsid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>Приложение 2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к подпрограмме  </w:t>
      </w:r>
      <w:r w:rsidRPr="00E13222">
        <w:rPr>
          <w:rFonts w:ascii="Times New Roman" w:hAnsi="Times New Roman"/>
          <w:b/>
          <w:sz w:val="20"/>
          <w:szCs w:val="20"/>
        </w:rPr>
        <w:t>«</w:t>
      </w:r>
      <w:r w:rsidRPr="00E13222">
        <w:rPr>
          <w:rFonts w:ascii="Times New Roman" w:hAnsi="Times New Roman"/>
          <w:sz w:val="20"/>
          <w:szCs w:val="20"/>
        </w:rPr>
        <w:t xml:space="preserve">Развития архивного дела в </w:t>
      </w:r>
      <w:proofErr w:type="spellStart"/>
      <w:r w:rsidRPr="00E1322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E13222">
        <w:rPr>
          <w:rFonts w:ascii="Times New Roman" w:hAnsi="Times New Roman"/>
          <w:sz w:val="20"/>
          <w:szCs w:val="20"/>
        </w:rPr>
        <w:t xml:space="preserve"> районе», 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реализуемой в рамках программы                                                                                                                                                       «Содействие развитию культуры в </w:t>
      </w:r>
      <w:proofErr w:type="spellStart"/>
      <w:r w:rsidRPr="00E1322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E13222">
        <w:rPr>
          <w:rFonts w:ascii="Times New Roman" w:hAnsi="Times New Roman"/>
          <w:sz w:val="20"/>
          <w:szCs w:val="20"/>
        </w:rPr>
        <w:t xml:space="preserve"> районе»</w:t>
      </w:r>
    </w:p>
    <w:p w:rsidR="00E13222" w:rsidRPr="00E13222" w:rsidRDefault="00E13222" w:rsidP="00E13222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E1322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на 2014-2016 годы</w:t>
      </w:r>
    </w:p>
    <w:p w:rsidR="00E13222" w:rsidRPr="00E13222" w:rsidRDefault="00E13222" w:rsidP="00E13222">
      <w:pPr>
        <w:jc w:val="right"/>
        <w:rPr>
          <w:rFonts w:ascii="Times New Roman" w:hAnsi="Times New Roman"/>
          <w:sz w:val="28"/>
          <w:szCs w:val="28"/>
        </w:rPr>
      </w:pPr>
    </w:p>
    <w:p w:rsidR="00E13222" w:rsidRPr="00E13222" w:rsidRDefault="00E13222" w:rsidP="00CF099F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13222">
        <w:rPr>
          <w:rFonts w:ascii="Times New Roman" w:hAnsi="Times New Roman"/>
          <w:b/>
          <w:sz w:val="28"/>
          <w:szCs w:val="28"/>
        </w:rPr>
        <w:t xml:space="preserve">Перечень мероприятий подпрограммы  «Развития архивного дела в </w:t>
      </w:r>
      <w:proofErr w:type="spellStart"/>
      <w:r w:rsidRPr="00E13222">
        <w:rPr>
          <w:rFonts w:ascii="Times New Roman" w:hAnsi="Times New Roman"/>
          <w:b/>
          <w:sz w:val="28"/>
          <w:szCs w:val="28"/>
        </w:rPr>
        <w:t>Абанском</w:t>
      </w:r>
      <w:proofErr w:type="spellEnd"/>
      <w:r w:rsidRPr="00E13222">
        <w:rPr>
          <w:rFonts w:ascii="Times New Roman" w:hAnsi="Times New Roman"/>
          <w:b/>
          <w:sz w:val="28"/>
          <w:szCs w:val="28"/>
        </w:rPr>
        <w:t xml:space="preserve"> районе»</w:t>
      </w:r>
    </w:p>
    <w:p w:rsidR="00E13222" w:rsidRPr="00E13222" w:rsidRDefault="00E13222" w:rsidP="00CF099F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13222">
        <w:rPr>
          <w:rFonts w:ascii="Times New Roman" w:hAnsi="Times New Roman"/>
          <w:b/>
          <w:sz w:val="28"/>
          <w:szCs w:val="28"/>
        </w:rPr>
        <w:t>с  указанием объема средств на их реализацию и ожидаемых результатов</w:t>
      </w:r>
    </w:p>
    <w:tbl>
      <w:tblPr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725"/>
        <w:gridCol w:w="1276"/>
        <w:gridCol w:w="992"/>
        <w:gridCol w:w="992"/>
        <w:gridCol w:w="1365"/>
        <w:gridCol w:w="40"/>
        <w:gridCol w:w="668"/>
        <w:gridCol w:w="52"/>
        <w:gridCol w:w="1082"/>
        <w:gridCol w:w="40"/>
        <w:gridCol w:w="1005"/>
        <w:gridCol w:w="993"/>
        <w:gridCol w:w="1134"/>
        <w:gridCol w:w="2029"/>
      </w:tblGrid>
      <w:tr w:rsidR="00E13222" w:rsidRPr="00E13222" w:rsidTr="00E13222">
        <w:tc>
          <w:tcPr>
            <w:tcW w:w="644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725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1276" w:type="dxa"/>
            <w:vMerge w:val="restart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4109" w:type="dxa"/>
            <w:gridSpan w:val="6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254" w:type="dxa"/>
            <w:gridSpan w:val="5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Расходы (тыс</w:t>
            </w:r>
            <w:proofErr w:type="gramStart"/>
            <w:r w:rsidRPr="00E1322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13222">
              <w:rPr>
                <w:rFonts w:ascii="Times New Roman" w:hAnsi="Times New Roman"/>
                <w:sz w:val="28"/>
                <w:szCs w:val="28"/>
              </w:rPr>
              <w:t xml:space="preserve">уб.), годы </w:t>
            </w:r>
          </w:p>
        </w:tc>
        <w:tc>
          <w:tcPr>
            <w:tcW w:w="2029" w:type="dxa"/>
            <w:vMerge w:val="restart"/>
          </w:tcPr>
          <w:p w:rsidR="00E13222" w:rsidRPr="00E13222" w:rsidRDefault="00E13222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E13222" w:rsidRPr="00E13222" w:rsidTr="00E13222">
        <w:tc>
          <w:tcPr>
            <w:tcW w:w="644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25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3222">
              <w:rPr>
                <w:rFonts w:ascii="Times New Roman" w:hAnsi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405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720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1122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2014 </w:t>
            </w:r>
          </w:p>
        </w:tc>
        <w:tc>
          <w:tcPr>
            <w:tcW w:w="1005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</w:p>
        </w:tc>
        <w:tc>
          <w:tcPr>
            <w:tcW w:w="113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2029" w:type="dxa"/>
            <w:vMerge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Задача 1: модернизация  материально-технической базы архива для создания нормативных условий хранения  архивных документов, исключающих их хищение и утрату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25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Мероприятие 1: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функций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государственными органами, органами местного самоуправления</w:t>
            </w:r>
          </w:p>
        </w:tc>
        <w:tc>
          <w:tcPr>
            <w:tcW w:w="1276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Абанско</w:t>
            </w: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го района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0104</w:t>
            </w:r>
          </w:p>
        </w:tc>
        <w:tc>
          <w:tcPr>
            <w:tcW w:w="1365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0830246</w:t>
            </w:r>
          </w:p>
        </w:tc>
        <w:tc>
          <w:tcPr>
            <w:tcW w:w="708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1134" w:type="dxa"/>
            <w:gridSpan w:val="2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706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,9</w:t>
            </w:r>
          </w:p>
        </w:tc>
        <w:tc>
          <w:tcPr>
            <w:tcW w:w="1045" w:type="dxa"/>
            <w:gridSpan w:val="2"/>
          </w:tcPr>
          <w:p w:rsidR="00E13222" w:rsidRPr="00E13222" w:rsidRDefault="00E13222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577,2</w:t>
            </w:r>
          </w:p>
        </w:tc>
        <w:tc>
          <w:tcPr>
            <w:tcW w:w="993" w:type="dxa"/>
          </w:tcPr>
          <w:p w:rsidR="00E13222" w:rsidRPr="00E13222" w:rsidRDefault="00E13222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564,1</w:t>
            </w:r>
          </w:p>
        </w:tc>
        <w:tc>
          <w:tcPr>
            <w:tcW w:w="113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1 848,2</w:t>
            </w:r>
          </w:p>
        </w:tc>
        <w:tc>
          <w:tcPr>
            <w:tcW w:w="2029" w:type="dxa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Осуществление деятельности архивного </w:t>
            </w:r>
            <w:r w:rsidRPr="00E1322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отдела </w:t>
            </w: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3" w:type="dxa"/>
            <w:gridSpan w:val="14"/>
          </w:tcPr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</w:t>
            </w:r>
          </w:p>
          <w:p w:rsidR="00E13222" w:rsidRPr="00E13222" w:rsidRDefault="00E13222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улучшение физического состояния архивных документов</w:t>
            </w:r>
          </w:p>
        </w:tc>
      </w:tr>
      <w:tr w:rsidR="00D43D8D" w:rsidRPr="00E13222" w:rsidTr="00E13222">
        <w:tc>
          <w:tcPr>
            <w:tcW w:w="644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25" w:type="dxa"/>
            <w:vMerge w:val="restart"/>
          </w:tcPr>
          <w:p w:rsidR="00D43D8D" w:rsidRPr="00E13222" w:rsidRDefault="00D43D8D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Мероприятие 2: Субвенция бюджетам муниципальных образований на осуществление государственных полномочий в области архивного дела</w:t>
            </w:r>
          </w:p>
        </w:tc>
        <w:tc>
          <w:tcPr>
            <w:tcW w:w="1276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365" w:type="dxa"/>
            <w:vMerge w:val="restart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0837519</w:t>
            </w:r>
          </w:p>
        </w:tc>
        <w:tc>
          <w:tcPr>
            <w:tcW w:w="708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121</w:t>
            </w:r>
          </w:p>
        </w:tc>
        <w:tc>
          <w:tcPr>
            <w:tcW w:w="1134" w:type="dxa"/>
            <w:gridSpan w:val="2"/>
          </w:tcPr>
          <w:p w:rsidR="00D43D8D" w:rsidRPr="00E13222" w:rsidRDefault="00D43D8D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 w:rsidR="00A41550">
              <w:rPr>
                <w:rFonts w:ascii="Times New Roman" w:hAnsi="Times New Roman"/>
                <w:sz w:val="28"/>
                <w:szCs w:val="28"/>
              </w:rPr>
              <w:t>2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5" w:type="dxa"/>
            <w:gridSpan w:val="2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191,3</w:t>
            </w:r>
          </w:p>
        </w:tc>
        <w:tc>
          <w:tcPr>
            <w:tcW w:w="993" w:type="dxa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191,3</w:t>
            </w:r>
          </w:p>
        </w:tc>
        <w:tc>
          <w:tcPr>
            <w:tcW w:w="1134" w:type="dxa"/>
          </w:tcPr>
          <w:p w:rsidR="00D43D8D" w:rsidRPr="00E13222" w:rsidRDefault="00A41550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564,7</w:t>
            </w:r>
          </w:p>
        </w:tc>
        <w:tc>
          <w:tcPr>
            <w:tcW w:w="2029" w:type="dxa"/>
            <w:vMerge w:val="restart"/>
          </w:tcPr>
          <w:p w:rsidR="00D43D8D" w:rsidRPr="00E13222" w:rsidRDefault="00D43D8D" w:rsidP="00392060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Приобретение цифрового фотоаппарата с функцией видеокамеры, металлического стеллажного оборудования, архивных коробок.</w:t>
            </w:r>
          </w:p>
        </w:tc>
      </w:tr>
      <w:tr w:rsidR="00D43D8D" w:rsidRPr="00E13222" w:rsidTr="00E13222">
        <w:tc>
          <w:tcPr>
            <w:tcW w:w="644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  <w:vMerge/>
          </w:tcPr>
          <w:p w:rsidR="00D43D8D" w:rsidRPr="00E13222" w:rsidRDefault="00D43D8D" w:rsidP="003920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  <w:vMerge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41,9</w:t>
            </w:r>
          </w:p>
        </w:tc>
        <w:tc>
          <w:tcPr>
            <w:tcW w:w="1045" w:type="dxa"/>
            <w:gridSpan w:val="2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993" w:type="dxa"/>
          </w:tcPr>
          <w:p w:rsidR="00D43D8D" w:rsidRPr="00E13222" w:rsidRDefault="00D43D8D" w:rsidP="0039206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43,2</w:t>
            </w:r>
          </w:p>
        </w:tc>
        <w:tc>
          <w:tcPr>
            <w:tcW w:w="1134" w:type="dxa"/>
          </w:tcPr>
          <w:p w:rsidR="00D43D8D" w:rsidRPr="00E13222" w:rsidRDefault="00D43D8D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128,3</w:t>
            </w:r>
          </w:p>
        </w:tc>
        <w:tc>
          <w:tcPr>
            <w:tcW w:w="2029" w:type="dxa"/>
            <w:vMerge/>
          </w:tcPr>
          <w:p w:rsidR="00D43D8D" w:rsidRPr="00E13222" w:rsidRDefault="00D43D8D" w:rsidP="0039206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6"/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725"/>
        <w:gridCol w:w="1276"/>
        <w:gridCol w:w="992"/>
        <w:gridCol w:w="992"/>
        <w:gridCol w:w="1365"/>
        <w:gridCol w:w="708"/>
        <w:gridCol w:w="1134"/>
        <w:gridCol w:w="1045"/>
        <w:gridCol w:w="993"/>
        <w:gridCol w:w="1134"/>
        <w:gridCol w:w="2029"/>
      </w:tblGrid>
      <w:tr w:rsidR="00E13222" w:rsidRPr="00E13222" w:rsidTr="00CF099F">
        <w:trPr>
          <w:trHeight w:val="3676"/>
        </w:trPr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E13222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субсидии на приобретение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камер для муниципальных архивов в целях обеспечения их участия в мероприятиях в режиме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on-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lihe</w:t>
            </w:r>
            <w:proofErr w:type="spellEnd"/>
          </w:p>
        </w:tc>
        <w:tc>
          <w:tcPr>
            <w:tcW w:w="1276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992" w:type="dxa"/>
          </w:tcPr>
          <w:p w:rsidR="00E13222" w:rsidRPr="00E13222" w:rsidRDefault="00E13222" w:rsidP="003920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0113</w:t>
            </w: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0837479</w:t>
            </w: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244</w:t>
            </w:r>
          </w:p>
        </w:tc>
        <w:tc>
          <w:tcPr>
            <w:tcW w:w="1134" w:type="dxa"/>
          </w:tcPr>
          <w:p w:rsidR="00E13222" w:rsidRPr="00827C52" w:rsidRDefault="00E13222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827C52"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E13222" w:rsidRPr="00E13222" w:rsidRDefault="00827C52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</w:p>
        </w:tc>
        <w:tc>
          <w:tcPr>
            <w:tcW w:w="1276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3222" w:rsidRPr="00E13222" w:rsidTr="00E13222">
        <w:tc>
          <w:tcPr>
            <w:tcW w:w="644" w:type="dxa"/>
          </w:tcPr>
          <w:p w:rsidR="00E13222" w:rsidRPr="00E13222" w:rsidRDefault="00E13222" w:rsidP="00E132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5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1276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992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13222" w:rsidRPr="00E13222" w:rsidRDefault="00827C52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  <w:r w:rsidR="00A4155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5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993" w:type="dxa"/>
          </w:tcPr>
          <w:p w:rsidR="00E13222" w:rsidRPr="00E13222" w:rsidRDefault="00E13222" w:rsidP="00E132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134" w:type="dxa"/>
          </w:tcPr>
          <w:p w:rsidR="00E13222" w:rsidRPr="00E13222" w:rsidRDefault="00937498" w:rsidP="00A415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</w:t>
            </w:r>
            <w:r w:rsidR="00A41550">
              <w:rPr>
                <w:rFonts w:ascii="Times New Roman" w:hAnsi="Times New Roman"/>
                <w:sz w:val="28"/>
                <w:szCs w:val="28"/>
              </w:rPr>
              <w:t>3</w:t>
            </w:r>
            <w:r w:rsidR="00827C52">
              <w:rPr>
                <w:rFonts w:ascii="Times New Roman" w:hAnsi="Times New Roman"/>
                <w:sz w:val="28"/>
                <w:szCs w:val="28"/>
              </w:rPr>
              <w:t>,</w:t>
            </w:r>
            <w:r w:rsidR="00A4155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9" w:type="dxa"/>
          </w:tcPr>
          <w:p w:rsidR="00E13222" w:rsidRPr="00E13222" w:rsidRDefault="00E13222" w:rsidP="00E132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222" w:rsidRPr="00E13222" w:rsidRDefault="00E13222">
      <w:pPr>
        <w:rPr>
          <w:lang w:val="en-US"/>
        </w:rPr>
      </w:pPr>
    </w:p>
    <w:p w:rsidR="00E13222" w:rsidRPr="00E13222" w:rsidRDefault="00E13222" w:rsidP="00E1322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13222" w:rsidRPr="00E13222" w:rsidRDefault="00E13222" w:rsidP="00E13222">
      <w:pPr>
        <w:rPr>
          <w:rFonts w:ascii="Times New Roman" w:hAnsi="Times New Roman"/>
          <w:sz w:val="28"/>
          <w:szCs w:val="28"/>
        </w:rPr>
      </w:pPr>
    </w:p>
    <w:p w:rsidR="008A5997" w:rsidRPr="00E13222" w:rsidRDefault="008A5997">
      <w:pPr>
        <w:rPr>
          <w:rFonts w:ascii="Times New Roman" w:hAnsi="Times New Roman"/>
          <w:sz w:val="28"/>
          <w:szCs w:val="28"/>
        </w:rPr>
      </w:pPr>
    </w:p>
    <w:sectPr w:rsidR="008A5997" w:rsidRPr="00E13222" w:rsidSect="00E1322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322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84E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27C52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6C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792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713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498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1550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99F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D8D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222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32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2014-08-15T06:53:00Z</cp:lastPrinted>
  <dcterms:created xsi:type="dcterms:W3CDTF">2014-05-19T07:27:00Z</dcterms:created>
  <dcterms:modified xsi:type="dcterms:W3CDTF">2014-08-15T07:33:00Z</dcterms:modified>
</cp:coreProperties>
</file>