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CB1" w:rsidRDefault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73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4A7" w:rsidRPr="00AD7300" w:rsidRDefault="00985B28" w:rsidP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4A24A7" w:rsidRPr="00AD7300" w:rsidRDefault="00985B28" w:rsidP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4A24A7" w:rsidRPr="00AD7300" w:rsidRDefault="004A24A7" w:rsidP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A24A7" w:rsidRPr="00AD7300" w:rsidRDefault="004A24A7" w:rsidP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A24A7" w:rsidRPr="00AD7300" w:rsidRDefault="00D77465" w:rsidP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</w:t>
      </w:r>
      <w:r>
        <w:rPr>
          <w:rFonts w:ascii="Times New Roman" w:hAnsi="Times New Roman" w:cs="Times New Roman"/>
          <w:noProof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НОВЛЕНИЕ</w:t>
      </w:r>
    </w:p>
    <w:p w:rsidR="004A24A7" w:rsidRPr="00AD7300" w:rsidRDefault="004A24A7" w:rsidP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A24A7" w:rsidRPr="00AD7300" w:rsidRDefault="004A24A7" w:rsidP="004A2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4068"/>
        <w:gridCol w:w="1800"/>
        <w:gridCol w:w="3738"/>
      </w:tblGrid>
      <w:tr w:rsidR="004A24A7" w:rsidRPr="00AD7300" w:rsidTr="002A669D">
        <w:trPr>
          <w:trHeight w:val="341"/>
        </w:trPr>
        <w:tc>
          <w:tcPr>
            <w:tcW w:w="4068" w:type="dxa"/>
          </w:tcPr>
          <w:p w:rsidR="005007B1" w:rsidRDefault="00D774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85B28" w:rsidRPr="00985B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985B28" w:rsidRPr="00985B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985B28" w:rsidRPr="00985B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00" w:type="dxa"/>
          </w:tcPr>
          <w:p w:rsidR="00985B28" w:rsidRDefault="00D77465" w:rsidP="00985B2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Абан</w:t>
            </w:r>
          </w:p>
        </w:tc>
        <w:tc>
          <w:tcPr>
            <w:tcW w:w="3738" w:type="dxa"/>
          </w:tcPr>
          <w:p w:rsidR="005007B1" w:rsidRDefault="00D7746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85B28" w:rsidRPr="00985B2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</w:p>
        </w:tc>
      </w:tr>
    </w:tbl>
    <w:p w:rsidR="004A24A7" w:rsidRPr="00AD7300" w:rsidRDefault="004A24A7" w:rsidP="004A2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4A24A7" w:rsidRPr="00AD7300" w:rsidTr="006F246F">
        <w:trPr>
          <w:trHeight w:val="1138"/>
        </w:trPr>
        <w:tc>
          <w:tcPr>
            <w:tcW w:w="10314" w:type="dxa"/>
          </w:tcPr>
          <w:p w:rsidR="00985B28" w:rsidRDefault="00D77465" w:rsidP="00985B28">
            <w:pPr>
              <w:pStyle w:val="af2"/>
              <w:spacing w:after="0" w:line="192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по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предоставлению разрешения на условно разрешенный вид использования земельного участка или объекта капитального строительства</w:t>
            </w:r>
            <w:r w:rsidR="00985B28" w:rsidRPr="00985B28">
              <w:rPr>
                <w:sz w:val="28"/>
                <w:szCs w:val="28"/>
              </w:rPr>
              <w:t xml:space="preserve"> </w:t>
            </w:r>
          </w:p>
        </w:tc>
      </w:tr>
    </w:tbl>
    <w:p w:rsidR="004A24A7" w:rsidRPr="00AD7300" w:rsidRDefault="004A24A7" w:rsidP="004A24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5B28" w:rsidRPr="00985B28" w:rsidRDefault="00D77465" w:rsidP="00985B2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целях повышения качества оказания и доступности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строительства, руководствуясь ст.ст. 43, 44 Устава Абанского района Красноярского края, </w:t>
      </w:r>
    </w:p>
    <w:p w:rsidR="00985B28" w:rsidRDefault="00D77465" w:rsidP="00985B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85B28" w:rsidRPr="00985B28" w:rsidRDefault="00D77465" w:rsidP="00985B2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985B28" w:rsidRPr="00985B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дминистративный регламент предоставления муниципальной услуги по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предоставлению разрешения на условно разрешенный вид использования земельного участка или объекта капитального строительства, согласно приложению к настоящему Постановлению.</w:t>
      </w:r>
    </w:p>
    <w:p w:rsidR="00985B28" w:rsidRPr="00985B28" w:rsidRDefault="00985B28" w:rsidP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B28">
        <w:rPr>
          <w:rFonts w:ascii="Times New Roman" w:eastAsia="Times New Roman" w:hAnsi="Times New Roman" w:cs="Times New Roman"/>
          <w:sz w:val="28"/>
          <w:szCs w:val="28"/>
        </w:rPr>
        <w:t>2. Признать утратившим силу:</w:t>
      </w:r>
    </w:p>
    <w:p w:rsidR="00985B28" w:rsidRDefault="00985B28" w:rsidP="00985B2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B28">
        <w:rPr>
          <w:rFonts w:ascii="Times New Roman" w:eastAsia="Times New Roman" w:hAnsi="Times New Roman" w:cs="Times New Roman"/>
          <w:sz w:val="28"/>
          <w:szCs w:val="28"/>
        </w:rPr>
        <w:t>2.1. Постановление администрации Абанского района</w:t>
      </w:r>
      <w:r w:rsidR="00D77465">
        <w:rPr>
          <w:rFonts w:ascii="Times New Roman" w:eastAsia="Times New Roman" w:hAnsi="Times New Roman" w:cs="Times New Roman"/>
          <w:sz w:val="28"/>
          <w:szCs w:val="28"/>
        </w:rPr>
        <w:t xml:space="preserve"> Красноярского края</w:t>
      </w:r>
      <w:r w:rsidRPr="00985B28">
        <w:rPr>
          <w:rFonts w:ascii="Times New Roman" w:eastAsia="Times New Roman" w:hAnsi="Times New Roman" w:cs="Times New Roman"/>
          <w:sz w:val="28"/>
          <w:szCs w:val="28"/>
        </w:rPr>
        <w:t xml:space="preserve"> от</w:t>
      </w:r>
      <w:r w:rsidR="00D77465">
        <w:rPr>
          <w:rFonts w:ascii="Times New Roman" w:eastAsia="Times New Roman" w:hAnsi="Times New Roman" w:cs="Times New Roman"/>
          <w:sz w:val="28"/>
          <w:szCs w:val="28"/>
        </w:rPr>
        <w:t xml:space="preserve"> 01.03.2016 № 61-п 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строительства»»;</w:t>
      </w:r>
    </w:p>
    <w:p w:rsidR="00985B28" w:rsidRDefault="00D77465" w:rsidP="00985B2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2.2. Постановление администрации Абанского района Красноярского края от 15.09.2017 № 435-п «О внесении изменений в 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или объекта капитального строительства», утвержденный постановлением администрации Абанского района от 01.03.2016 №61-п»;</w:t>
      </w:r>
    </w:p>
    <w:p w:rsidR="00985B28" w:rsidRDefault="00D77465" w:rsidP="00985B2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2.3. Постановление администрации Абанского района Красноярского края от 30.07.2018 №338-п «О внесении изменений в 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строительства», утвержденный постановлением администрации Абанского района от 01.03.2016 №61-п»;</w:t>
      </w:r>
    </w:p>
    <w:p w:rsidR="0068138F" w:rsidRPr="00AD7300" w:rsidRDefault="00D77465" w:rsidP="0068138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2.4. Постановление администрации Абанского района Красноярского края от 24.06.2019 № 214-п «О внесении изменений в 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строительства», утвержденный постановлением администрации Абанского района от 01.03.2016 №61-п».</w:t>
      </w:r>
    </w:p>
    <w:p w:rsidR="00985B28" w:rsidRDefault="00985B28" w:rsidP="00985B2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</w:t>
      </w:r>
      <w:r w:rsidR="00D77465">
        <w:rPr>
          <w:rFonts w:ascii="Times New Roman" w:hAnsi="Times New Roman" w:cs="Times New Roman"/>
          <w:sz w:val="28"/>
          <w:szCs w:val="28"/>
        </w:rPr>
        <w:t xml:space="preserve">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7" w:history="1">
        <w:r w:rsidR="00D77465">
          <w:rPr>
            <w:rStyle w:val="af1"/>
            <w:rFonts w:ascii="Times New Roman" w:hAnsi="Times New Roman" w:cs="Times New Roman"/>
            <w:color w:val="auto"/>
            <w:sz w:val="28"/>
            <w:szCs w:val="28"/>
          </w:rPr>
          <w:t>http://abannet.ru</w:t>
        </w:r>
      </w:hyperlink>
      <w:r w:rsidRPr="00985B28">
        <w:rPr>
          <w:rFonts w:ascii="Times New Roman" w:hAnsi="Times New Roman" w:cs="Times New Roman"/>
          <w:sz w:val="28"/>
          <w:szCs w:val="28"/>
        </w:rPr>
        <w:t>.</w:t>
      </w:r>
    </w:p>
    <w:p w:rsidR="00AD7300" w:rsidRPr="00AD7300" w:rsidRDefault="00985B28" w:rsidP="00AD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4. Контроль за выполнением Постановления возложить на заместителя главы администрации Абанского района О.В. Кортелеву.</w:t>
      </w:r>
    </w:p>
    <w:p w:rsidR="00985B28" w:rsidRDefault="00985B28" w:rsidP="00985B2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5. Постановление вступает в силу в день, следующий за днем его официального опубликования.</w:t>
      </w:r>
    </w:p>
    <w:p w:rsidR="00985B28" w:rsidRPr="00985B28" w:rsidRDefault="00985B28" w:rsidP="00985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B28" w:rsidRDefault="00985B28" w:rsidP="00985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B28" w:rsidRDefault="00985B28" w:rsidP="00985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Глава Абанского района                                                                 Г.В. Иванченко</w:t>
      </w:r>
    </w:p>
    <w:p w:rsidR="005007B1" w:rsidRDefault="005007B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F4826" w:rsidRDefault="009F4826" w:rsidP="00BB04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85B28" w:rsidRDefault="00985B28" w:rsidP="00985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985B28" w:rsidRDefault="00985B28" w:rsidP="00985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от 00.00.2020 № 000-п</w:t>
      </w:r>
    </w:p>
    <w:p w:rsidR="00985B28" w:rsidRDefault="00985B28" w:rsidP="00985B28">
      <w:pPr>
        <w:pStyle w:val="ConsPlusTitle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5007B1" w:rsidRDefault="00985B28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85B28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АДМИНИСТРАТИВНЫЙ РЕГЛАМЕНТ</w:t>
      </w:r>
    </w:p>
    <w:p w:rsidR="005007B1" w:rsidRPr="003A3338" w:rsidRDefault="00985B28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предоставления муниципальной услуги по</w:t>
      </w:r>
      <w:r w:rsidR="002A669D" w:rsidRPr="003A33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85B28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985B28" w:rsidRDefault="00985B28" w:rsidP="00985B2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007B1" w:rsidRDefault="00985B2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85B28" w:rsidRDefault="00985B28" w:rsidP="00985B2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1. Настоящий административный регламент по предоставлению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(далее - Регламент) устанавливает порядок, сроки и последовательность административных процедур при пр</w:t>
      </w:r>
      <w:r w:rsidR="005007B1">
        <w:rPr>
          <w:rFonts w:ascii="Times New Roman" w:hAnsi="Times New Roman" w:cs="Times New Roman"/>
          <w:sz w:val="28"/>
          <w:szCs w:val="28"/>
        </w:rPr>
        <w:t>е</w:t>
      </w:r>
      <w:r w:rsidRPr="00985B28">
        <w:rPr>
          <w:rFonts w:ascii="Times New Roman" w:hAnsi="Times New Roman" w:cs="Times New Roman"/>
          <w:sz w:val="28"/>
          <w:szCs w:val="28"/>
        </w:rPr>
        <w:t>доставлении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(далее - Услуга). разработан в целях повышения качества предоставления и доступности услуги, создания комфортных условий для получения муниципальной услуги.</w:t>
      </w:r>
    </w:p>
    <w:p w:rsidR="00985B28" w:rsidRDefault="00985B28" w:rsidP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2. Услуга предоставляется физическим или юридическим лицам (далее - Заявитель).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3. Услуга осуществляется администрацией Абанского района через отдел жилищно-коммунального хозяйства, архитектуры, строительства и транспорта администрации Абанского района Красноярского края (далее - Отдел), Комиссию по подготовке проекта Правил землепользования и застройки на территории Абанского района Красноярского края (далее - Комиссия) или через многофункциональный центр предоставления  государственных и муниципальных услуг одним из следующих способов: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лично при предъявлении документа, удостоверяющего личность (через уполномоченного представителя при предъявлении документов, подтверждающих полномочия);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2) в электронном виде через официальный сайт муниципального образования Абанский район в разделе «Муниципальные услуги/Реестр муниципальных услуг» при переходе по ссылке «Перейти к услуге» посредством заполнения полей интерактивной формы запроса о предоставлении Услуги;</w:t>
      </w:r>
    </w:p>
    <w:p w:rsidR="005007B1" w:rsidRDefault="00985B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3) лично при предъявлении документа, удостоверяющего личность (через уполномоченного представителя при предъявлении документов, подтверждающих полномочия) в </w:t>
      </w:r>
      <w:r w:rsidR="00DB053D" w:rsidRPr="00DB053D">
        <w:rPr>
          <w:rFonts w:ascii="Times New Roman" w:hAnsi="Times New Roman" w:cs="Times New Roman"/>
          <w:sz w:val="28"/>
          <w:szCs w:val="28"/>
        </w:rPr>
        <w:t>многофункциональн</w:t>
      </w:r>
      <w:r w:rsidR="00DB053D">
        <w:rPr>
          <w:rFonts w:ascii="Times New Roman" w:hAnsi="Times New Roman" w:cs="Times New Roman"/>
          <w:sz w:val="28"/>
          <w:szCs w:val="28"/>
        </w:rPr>
        <w:t>ом</w:t>
      </w:r>
      <w:r w:rsidR="00DB053D" w:rsidRPr="00DB053D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DB053D">
        <w:rPr>
          <w:rFonts w:ascii="Times New Roman" w:hAnsi="Times New Roman" w:cs="Times New Roman"/>
          <w:sz w:val="28"/>
          <w:szCs w:val="28"/>
        </w:rPr>
        <w:t>е</w:t>
      </w:r>
      <w:r w:rsidR="00DB053D" w:rsidRPr="00DB053D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 (далее - МФЦ)</w:t>
      </w:r>
      <w:r w:rsidRPr="00985B28">
        <w:rPr>
          <w:rFonts w:ascii="Times New Roman" w:hAnsi="Times New Roman" w:cs="Times New Roman"/>
          <w:sz w:val="28"/>
          <w:szCs w:val="28"/>
        </w:rPr>
        <w:t>;</w:t>
      </w:r>
    </w:p>
    <w:p w:rsidR="005007B1" w:rsidRDefault="00985B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4) посредством почтового отправления.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График работы Отдела: понедельник-пятница с 08:30 до 16:42 (перерыв на обед с12:00 до 13:00). Выходные дни: суббота, воскресенье.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Справочные телефоны Отдела: 8(39163)22-5-65, 8(39163)23-2-40.</w:t>
      </w:r>
    </w:p>
    <w:p w:rsidR="005007B1" w:rsidRDefault="00985B2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lastRenderedPageBreak/>
        <w:t xml:space="preserve">Адрес электронной почты Отдела: </w:t>
      </w:r>
      <w:hyperlink r:id="rId8" w:history="1">
        <w:r w:rsidR="00D77465">
          <w:rPr>
            <w:rStyle w:val="af1"/>
            <w:rFonts w:ascii="Times New Roman" w:hAnsi="Times New Roman" w:cs="Times New Roman"/>
            <w:sz w:val="28"/>
            <w:szCs w:val="28"/>
          </w:rPr>
          <w:t>aban-zhkh@yandex.ru</w:t>
        </w:r>
      </w:hyperlink>
    </w:p>
    <w:p w:rsidR="005007B1" w:rsidRDefault="00985B2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Адрес официального сайта администрации Абанского района Красноярского края: http://abannet/ru/.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Информация о месте нахождения Отдела: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Почтовый адрес Отдела: 663740, п. Абан, ул. Пионерская, 4, стр.1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Местонахождение Отдела: 663740, п. Абан, ул. Пионерская, 4, стр.1 (кабинет начальника отдела №202, кабинет специалиста - №218).</w:t>
      </w:r>
    </w:p>
    <w:p w:rsidR="00985B28" w:rsidRDefault="00985B28" w:rsidP="00985B2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Услуга может быть получена через многофункциональный центр предоставления государственных и муниципальных услуг (на основании соглашения).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КГБУ «МФЦ» расположен по адресу: 663740, Красноярский край, Абанский район, п. Абан, ул. Пионерская, 2.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Информацию о месте нахождения и графике работы Отдела, организаций, участвующих в предоставлении Услуги можно получить на личном приеме у специалиста Отдела, по телефонам 8(39163)22-565, 8(39163)23-240 или в информационно-телекоммуникационной сети «Интернет».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Порядок получения информации За</w:t>
      </w:r>
      <w:r w:rsidR="00DB053D">
        <w:rPr>
          <w:rFonts w:ascii="Times New Roman" w:hAnsi="Times New Roman" w:cs="Times New Roman"/>
          <w:sz w:val="28"/>
          <w:szCs w:val="28"/>
        </w:rPr>
        <w:t>явителями</w:t>
      </w:r>
      <w:r w:rsidRPr="00985B28">
        <w:rPr>
          <w:rFonts w:ascii="Times New Roman" w:hAnsi="Times New Roman" w:cs="Times New Roman"/>
          <w:sz w:val="28"/>
          <w:szCs w:val="28"/>
        </w:rPr>
        <w:t xml:space="preserve"> по вопросам предоставления Услуги, сведений о ходе предоставления Услуги.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Для получения информации о процедуре предоставления Услуги, в том числе о ходе предоставления Услуги, граждане могут обратиться: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устно на личном приеме или посредством телефонной связи к уполномоченному должностному лицу Отдела или сотруднику МФЦ;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2) в письменной форме или форме электронного документа в адрес Отдела или через региональный портал государственных и муниципальных услуг по адресу: </w:t>
      </w:r>
      <w:hyperlink r:id="rId9" w:history="1">
        <w:r w:rsidRPr="00985B28">
          <w:rPr>
            <w:rFonts w:ascii="Times New Roman" w:hAnsi="Times New Roman" w:cs="Times New Roman"/>
            <w:sz w:val="28"/>
            <w:szCs w:val="28"/>
            <w:u w:val="single"/>
          </w:rPr>
          <w:t>www.gosuslugi.krskstate.ru</w:t>
        </w:r>
      </w:hyperlink>
      <w:r w:rsidRPr="00985B2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Информирование производится по вопросам предоставления Услуги, в том числе: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о месте нахождения и графике работы Отдела;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2) о справочных телефонах Отдела;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3) об адресе электронной почты Отдела, официально</w:t>
      </w:r>
      <w:r w:rsidR="00DB053D">
        <w:rPr>
          <w:rFonts w:ascii="Times New Roman" w:hAnsi="Times New Roman" w:cs="Times New Roman"/>
          <w:sz w:val="28"/>
          <w:szCs w:val="28"/>
        </w:rPr>
        <w:t>м</w:t>
      </w:r>
      <w:r w:rsidRPr="00985B28">
        <w:rPr>
          <w:rFonts w:ascii="Times New Roman" w:hAnsi="Times New Roman" w:cs="Times New Roman"/>
          <w:sz w:val="28"/>
          <w:szCs w:val="28"/>
        </w:rPr>
        <w:t xml:space="preserve"> </w:t>
      </w:r>
      <w:r w:rsidR="00DB053D">
        <w:rPr>
          <w:rFonts w:ascii="Times New Roman" w:hAnsi="Times New Roman" w:cs="Times New Roman"/>
          <w:sz w:val="28"/>
          <w:szCs w:val="28"/>
        </w:rPr>
        <w:t>с</w:t>
      </w:r>
      <w:r w:rsidRPr="00985B28">
        <w:rPr>
          <w:rFonts w:ascii="Times New Roman" w:hAnsi="Times New Roman" w:cs="Times New Roman"/>
          <w:sz w:val="28"/>
          <w:szCs w:val="28"/>
        </w:rPr>
        <w:t>айте;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4) о порядке получения информации Заявителями по вопросам предоставления Услуги, в том числе о ходе предоставления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5) о порядке, форме и месте размещения информации;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6) о перечне документов, необходимых для получения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7) о времени приема Заявителей и выдачи документов;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8) об основаниях для отказа в предоставлении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9) о порядке обжалования действий (бездействия) и решений, осуществляемых и применяемых в ходе предоставления Услуги.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Продолжительность консультирования уполномоченным должностным лицом Отдела составляет не более 10 минут.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Время ожидания консультации не должно превышать 30 минут.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В случае получения обращения в письменной форме или форме электронного документа по вопросам предоставления Услуги уполномоченное должностное лицо Отдела обязано ответить на обращение в </w:t>
      </w:r>
      <w:r w:rsidRPr="00985B28">
        <w:rPr>
          <w:rFonts w:ascii="Times New Roman" w:hAnsi="Times New Roman" w:cs="Times New Roman"/>
          <w:sz w:val="28"/>
          <w:szCs w:val="28"/>
        </w:rPr>
        <w:lastRenderedPageBreak/>
        <w:t>срок не более тридцати дней со дня регистрации обращения. Рассмотрение таких обращений осуществляется в соответствии с Федеральным законом от 02.05.2006 №59-ФЗ «О порядке рассмотрения обращений граждан Российской Федерации».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5B28" w:rsidRDefault="00985B28" w:rsidP="00985B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985B28" w:rsidRDefault="00985B28" w:rsidP="00985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4. Услуга, предоставление которой регулируется настоящим административным регламентом, именуется муниципальная услуга по предоставлению разрешения на условно разрешенный вид использования земельного участка или объекта капитального строительства.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5. Предоставление Услуги осуществляется администрацией Абанского района через отдел жилищно-коммунального хозяйства, архитектуры, строительства и транспорта администрации Абанского района Красноярского края, Комиссию или через многофункциональный центр предоставления государственных и муниципальных услуг.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6.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5B28">
        <w:rPr>
          <w:rFonts w:ascii="Times New Roman" w:hAnsi="Times New Roman" w:cs="Times New Roman"/>
          <w:sz w:val="28"/>
          <w:szCs w:val="28"/>
        </w:rPr>
        <w:t>Результатом предоставления Услуги является выдача Заявителю заверенной в установленном порядке копии правового акта: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-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- об отказе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985B28" w:rsidRDefault="00985B28" w:rsidP="00985B28">
      <w:pPr>
        <w:pStyle w:val="ac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color w:val="auto"/>
          <w:sz w:val="28"/>
          <w:szCs w:val="28"/>
        </w:rPr>
        <w:t xml:space="preserve">7. </w:t>
      </w:r>
      <w:r w:rsidRPr="00985B28">
        <w:rPr>
          <w:rFonts w:ascii="Times New Roman" w:hAnsi="Times New Roman" w:cs="Times New Roman"/>
          <w:sz w:val="28"/>
          <w:szCs w:val="28"/>
        </w:rPr>
        <w:t>Срок предоставления Услуги не должен превышать 60 дней со дня подачи заявления о предоставлении Услуги.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8. Предоставление муниципальной услуги осуществляется в соответствии с требованиями действующего законодательства, а именно: </w:t>
      </w:r>
    </w:p>
    <w:p w:rsidR="00985B28" w:rsidRDefault="004D79F4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985B28" w:rsidRPr="00985B28">
          <w:rPr>
            <w:rFonts w:ascii="Times New Roman" w:hAnsi="Times New Roman" w:cs="Times New Roman"/>
            <w:sz w:val="28"/>
            <w:szCs w:val="28"/>
            <w:u w:color="000000"/>
          </w:rPr>
          <w:t>Конституция</w:t>
        </w:r>
      </w:hyperlink>
      <w:r w:rsidR="00985B28" w:rsidRPr="00985B28">
        <w:rPr>
          <w:rFonts w:ascii="Times New Roman" w:hAnsi="Times New Roman" w:cs="Times New Roman"/>
          <w:sz w:val="28"/>
          <w:szCs w:val="28"/>
        </w:rPr>
        <w:t xml:space="preserve"> Российской Федерации («Российская газета», № 7, 21.01.2009);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Земельный кодекс Российской Федерации («Российская газета», 30.10.2001, № 211-212);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 от 29.12.2004 № 190-ФЗ («Российская газета», 30.12.2004, № 290);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Федеральный  </w:t>
      </w:r>
      <w:hyperlink r:id="rId11" w:history="1">
        <w:r w:rsidRPr="00985B28">
          <w:rPr>
            <w:rFonts w:ascii="Times New Roman" w:hAnsi="Times New Roman" w:cs="Times New Roman"/>
            <w:sz w:val="28"/>
            <w:szCs w:val="28"/>
            <w:u w:color="000000"/>
          </w:rPr>
          <w:t>закон</w:t>
        </w:r>
      </w:hyperlink>
      <w:r w:rsidRPr="00985B28">
        <w:rPr>
          <w:rFonts w:ascii="Times New Roman" w:hAnsi="Times New Roman" w:cs="Times New Roman"/>
          <w:sz w:val="28"/>
          <w:szCs w:val="28"/>
        </w:rPr>
        <w:t xml:space="preserve"> 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Федеральный закон  от 27.07.2010 № 210-ФЗ «Об организации предоставления государственных и муниципальных услуг» («Российская газета», 30.07.2010, № 168);</w:t>
      </w:r>
    </w:p>
    <w:p w:rsidR="005007B1" w:rsidRDefault="00985B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5B28">
        <w:rPr>
          <w:rFonts w:ascii="Times New Roman" w:hAnsi="Times New Roman" w:cs="Times New Roman"/>
          <w:color w:val="auto"/>
          <w:sz w:val="28"/>
          <w:szCs w:val="28"/>
        </w:rPr>
        <w:t xml:space="preserve">Федеральный закон от 02..05.2006 № 59-ФЗ «О порядке рассмотрения обращений граждан Российской Федерации» </w:t>
      </w:r>
      <w:r w:rsidRPr="00985B28">
        <w:rPr>
          <w:rFonts w:ascii="Times New Roman" w:hAnsi="Times New Roman" w:cs="Times New Roman"/>
          <w:sz w:val="28"/>
          <w:szCs w:val="28"/>
        </w:rPr>
        <w:t>(«Российская газета», 05.05.2006, № 95)</w:t>
      </w:r>
      <w:r w:rsidRPr="00985B2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Федеральный закон от 25.06.2002 № 73-ФЗ «Об объектах культурного наследия (памятниках истории и культуры) народов Российской Федерации» (Российская газета, № 116–117, 29.06.2002); 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lastRenderedPageBreak/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 («Российская газета», 13.02.2009, № 25);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Pr="00985B2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985B28">
        <w:rPr>
          <w:rFonts w:ascii="Times New Roman" w:hAnsi="Times New Roman" w:cs="Times New Roman"/>
          <w:sz w:val="28"/>
          <w:szCs w:val="28"/>
        </w:rPr>
        <w:t xml:space="preserve"> от 24.11.1995 № 181-ФЗ «О социальной защите инвалидов в Российской Федерации» («Российская газета», 02.12.1995, № 234);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Федеральный закон от 06.04.2011 № 63-ФЗ «Об электронной подписи» («Российская газета», 08.04.2011, № 75);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Абанского районного Совета депутатов Красноярского края от 07.12.2012 № 25-210Р «Об утверждении генерального плана Абанского сельсовета Абанского района Красноярского края»;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Абанского сельского Совета депутатов Абанского района Красноярского края от 27.03.2013 № 37-128Р «Об утверждении правил землепользования и застройки муниципального образования сельского поселения Абанского сельсовета Абанского района Красноярского края»;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Апано-Ключинского сельского Совета депутатов Абанского района Красноярского края от 04.04.2013 № 6-Р «О правилах землепользования и застройки муниципального образования в Апано-Ключинский сельсовет»;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Березовского сельского Совета депутатов Абанского района Красноярского края от 27.03.2013 № 42-98Р «О правилах землепользования и застройки муниципального образования Березовский сельсовет Абанского района Красноярского края»;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Вознесенского сельского Совета депутатов Абанского района Красноярского края от 28.02.2013 № 33-76Р «О правилах землепользования и застройки муниципального образования Вознесенский сельсовет Абанского района Красноярского края»;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Долгомостовского сельского Совета депутатов Абанского района Красноярского края от 22.11.2012 № 40-93Р «Об утверждении правил землепользования и застройки муниципального образования Долгомостовский сельсовет Абанского района Красноярского края»;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Заозерновского сельского Совета депутатов Абанского района Красноярского края от 11.04.2013 № 3-Р «О правилах землепользования и застройки территории муниципального образования Заозерновского сельсовета»;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Никольского сельского Совета депутатов Абанского района Красноярского края от 18.04.2013 № 33-75Р «О правилах землепользования и застройки поселения»;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Новоуспенского сельского Совета депутатов Абанского района Красноярского края от 18.03.2013 № 34-85Р «О правилах землепользования и застройки муниципального образования Новоуспенский сельсовет Абанского района Красноярского края»;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Решение Петропавловского сельского Совета депутатов Абанского района Красноярского края от 26.04.2013 № 28-140Р «О правилах </w:t>
      </w:r>
      <w:r w:rsidRPr="00985B28">
        <w:rPr>
          <w:rFonts w:ascii="Times New Roman" w:hAnsi="Times New Roman" w:cs="Times New Roman"/>
          <w:sz w:val="28"/>
          <w:szCs w:val="28"/>
        </w:rPr>
        <w:lastRenderedPageBreak/>
        <w:t>землепользования и застройки муниципального образования Петропавловский сельсовет Абанского района Красноярского края»;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Почетского сельского Совета депутатов Абанского района Красноярского края от 04.04.2013 № 2-6Р «О правилах землепользования и застройки муниципального образования Почетский сельсовет Абанского района Красноярского края»;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Покровского сельского Совета депутатов Абанского района Красноярского края от 30.04.2013 № 33-70Р «О правилах землепользования и застройки муниципального образования Покровский сельсовет Абанского района Красноярского края»;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Покатеевского сельского Совета депутатов Абанского района Красноярского края от 21.12.2012 № 31-61р «Об утверждении правил землепользования и застройки муниципального образования Покатеевский сельсовет Абанского района Красноярского края»;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Самойловского сельского Совета депутатов Абанского района Красноярского края от 19.04.2013 № 32-54Р «Об утверждении правил землепользования и застройки»;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Туровского сельского Совета депутатов Абанского района Красноярского края от 28.03.2013 № 33-2Р «О правилах землепользования и застройки муниципального образования Туровский сельсовет»;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Устьянского сельского Совета депутатов Абанского района Красноярского края от 23.04.2013 № 3-2 «О правилах землепользования и застройки территории Устьянского сельсовета сельсовета»;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Решение Хандальского сельского Совета депутатов Абанского района Красноярского края от 01.04.2013 № 40-76Р «О правилах землепользования и застройки поселения Хандальский сельсовет Абанского района Красноярского края»;</w:t>
      </w:r>
    </w:p>
    <w:p w:rsidR="005007B1" w:rsidRDefault="00985B28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5B28">
        <w:rPr>
          <w:rFonts w:ascii="Times New Roman" w:hAnsi="Times New Roman" w:cs="Times New Roman"/>
          <w:color w:val="auto"/>
          <w:sz w:val="28"/>
          <w:szCs w:val="28"/>
        </w:rPr>
        <w:t>Решение Абанского районного совета депутатов Красноярского края от 01.11.2011 № 5-38р «О положении о публичных слушаниях в Абанском районе»;</w:t>
      </w:r>
    </w:p>
    <w:p w:rsidR="00985B28" w:rsidRDefault="004D79F4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985B28" w:rsidRPr="00985B28">
          <w:rPr>
            <w:rFonts w:ascii="Times New Roman" w:hAnsi="Times New Roman" w:cs="Times New Roman"/>
            <w:sz w:val="28"/>
            <w:szCs w:val="28"/>
            <w:u w:color="000000"/>
          </w:rPr>
          <w:t>Устав</w:t>
        </w:r>
      </w:hyperlink>
      <w:r w:rsidR="00985B28" w:rsidRPr="00985B28">
        <w:rPr>
          <w:rFonts w:ascii="Times New Roman" w:hAnsi="Times New Roman" w:cs="Times New Roman"/>
          <w:sz w:val="28"/>
          <w:szCs w:val="28"/>
        </w:rPr>
        <w:t xml:space="preserve"> </w:t>
      </w:r>
      <w:r w:rsidR="00985B28" w:rsidRPr="00985B28">
        <w:rPr>
          <w:rFonts w:ascii="Times New Roman" w:hAnsi="Times New Roman" w:cs="Times New Roman"/>
          <w:sz w:val="28"/>
          <w:szCs w:val="28"/>
          <w:u w:color="000000"/>
        </w:rPr>
        <w:t>Муниципального образования Абанский район;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u w:color="000000"/>
        </w:rPr>
        <w:t>Постановление администрации Абанского района № 487-п от 08.11.2018 «</w:t>
      </w:r>
      <w:r w:rsidRPr="00985B28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</w:t>
      </w:r>
      <w:r w:rsidRPr="00985B28">
        <w:rPr>
          <w:rFonts w:ascii="Times New Roman" w:hAnsi="Times New Roman" w:cs="Times New Roman"/>
          <w:sz w:val="28"/>
          <w:szCs w:val="28"/>
          <w:u w:color="000000"/>
        </w:rPr>
        <w:t>».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u w:color="000000"/>
        </w:rPr>
        <w:t>Положение об Отделе.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9. </w:t>
      </w:r>
      <w:r w:rsidRPr="00985B28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для предоставления Услуги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заявление по форме согласно Приложению 1 к Регламенту;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2) копия документа, удостоверяющего личность заявителя, являющегося физическим лицом;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3)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заявителя;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lastRenderedPageBreak/>
        <w:t xml:space="preserve">4) сведения о правообладателях земельных участков, имеющих общие границы с земельным участком, применительно к которому запрашивается разрешение, если права на указанные  объекты недвижимости зарегистрированы в  Едином государственном реестре недвижимости;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5) сведения о правообладателях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если права на указанные  объекты недвижимости зарегистрированы в  Едином государственном реестре недвижимости;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6) сведения о правообладателях помещений, являющихся частью объекта капитального строительства, применительно к которому запрашивается разрешение;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7) выписка из Единого государственного реестра юридических лиц, выданная не ранее чем за один месяц до даты подачи заявления (для юридических лиц);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8) выписка из Единого государственного реестра индивидуальных предпринимателей, выданная не ранее чем за один месяц до даты подачи заявления (для индивидуальных предпринимателей);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9) кадастровый паспорт (кадастровая выписка) земельного участка (в случае постановки земельного участка на кадастровый учет);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Документы, указанные в подпунктах 4–9 настоящего пункта, запрашиваются в государственных органах, органах местного самоуправления и подведомственных им организациях в порядке межведомственного информационного взаимодействия, если заявитель не представил указанные документы по собственной инициативе.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10. Запрещено требовать от заявителя: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представления документов и информации, в том числе подтверждающих внесение заявителем платы за предоставление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местного самоуправления организаций, участвующих в предоставлении предусмотренных </w:t>
      </w:r>
      <w:hyperlink r:id="rId14" w:history="1">
        <w:r w:rsidRPr="00985B2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 статьи 1</w:t>
        </w:r>
      </w:hyperlink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210-ФЗ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подпунктами 2,4 и 5 пункта 9 настоящего Регламента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заключений.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Застройщик вправе представить документы предусмотренные пунктом 9 настоящего Регламента и информацию в Отдел по собственной инициативе;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осуществления действий, в том числе согласований, необходимых для получения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5" w:history="1">
        <w:r w:rsidRPr="00985B2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части 1 статьи 9</w:t>
        </w:r>
      </w:hyperlink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210-ФЗ;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16" w:history="1">
        <w:r w:rsidRPr="00985B2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1.1 статьи 16</w:t>
        </w:r>
      </w:hyperlink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 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7" w:history="1">
        <w:r w:rsidRPr="00985B2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1.1 статьи 16</w:t>
        </w:r>
      </w:hyperlink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210-ФЗ, уведомляется заявитель, а также приносятся извинения за доставленные неудобства.</w:t>
      </w:r>
    </w:p>
    <w:p w:rsidR="005007B1" w:rsidRDefault="00985B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11. Основания для отказа в приеме документов и приостановления предоставления услуги отсутствуют.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12. Перечень оснований для отказа в предоставлении Услуги: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1) запрашиваемый вид разрешенного использования земельного участка не соответствует градостроительным регламентам территориальной </w:t>
      </w:r>
      <w:r w:rsidRPr="00985B28">
        <w:rPr>
          <w:rFonts w:ascii="Times New Roman" w:hAnsi="Times New Roman" w:cs="Times New Roman"/>
          <w:sz w:val="28"/>
          <w:szCs w:val="28"/>
        </w:rPr>
        <w:lastRenderedPageBreak/>
        <w:t xml:space="preserve">зоны, требованиям технических регламентов, в границах которой расположен земельный участок, объект капитального строительства;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2) на соответствующую территорию не распространяется действие градостроительных регламентов либо для соответствующей территории градостроительные регламенты не установлены,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3) если в орган местного самоуправления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18" w:history="1">
        <w:r w:rsidRPr="00985B28">
          <w:rPr>
            <w:rFonts w:ascii="Times New Roman" w:hAnsi="Times New Roman" w:cs="Times New Roman"/>
            <w:sz w:val="28"/>
            <w:szCs w:val="28"/>
          </w:rPr>
          <w:t>части 2 статьи 55.32</w:t>
        </w:r>
      </w:hyperlink>
      <w:r w:rsidRPr="00985B28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9" w:history="1">
        <w:r w:rsidRPr="00985B28">
          <w:rPr>
            <w:rFonts w:ascii="Times New Roman" w:hAnsi="Times New Roman" w:cs="Times New Roman"/>
            <w:sz w:val="28"/>
            <w:szCs w:val="28"/>
          </w:rPr>
          <w:t>части 2 статьи 55.32</w:t>
        </w:r>
      </w:hyperlink>
      <w:r w:rsidRPr="00985B28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13.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5007B1" w:rsidRDefault="00985B28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14.</w:t>
      </w:r>
      <w:r w:rsidRPr="00985B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Максимальный срок ожидания в очереди при подаче и при получении результата Услуги составляет 15 минут.</w:t>
      </w:r>
    </w:p>
    <w:p w:rsidR="005007B1" w:rsidRDefault="00985B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15. Срок регистрации заявления</w:t>
      </w:r>
      <w:r w:rsidRPr="00985B28">
        <w:rPr>
          <w:rFonts w:ascii="Times New Roman" w:hAnsi="Times New Roman" w:cs="Times New Roman"/>
          <w:sz w:val="28"/>
          <w:szCs w:val="28"/>
        </w:rPr>
        <w:t>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1) при подаче лично сотруднику Отдела - в течение 15 минут;</w:t>
      </w:r>
    </w:p>
    <w:p w:rsidR="005007B1" w:rsidRDefault="00985B28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посредством почтового отправления с уведомлением о вручении или полученного из МФЦ - не позднее окончания рабочего дня, в течение которого </w:t>
      </w:r>
      <w:r w:rsidRPr="00985B28">
        <w:rPr>
          <w:rFonts w:ascii="Times New Roman" w:hAnsi="Times New Roman" w:cs="Times New Roman"/>
          <w:sz w:val="28"/>
          <w:szCs w:val="28"/>
        </w:rPr>
        <w:t>заявление</w:t>
      </w: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было получено.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16. Требования к помещению, в котором предоставляется Услуга, к залу ожидания, местам для заполнения заявления о предоставлении Услуги: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прием осуществляется в специально оборудованных помещениях;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помещения предоставления Услуги оборудуются информационной табличкой (вывеской), содержащей информацию о номере кабинета; фамилии, имени, отчества и должности специалиста, осуществляющего прием; 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графике работы, в т.ч. времени перерыва на обед;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85B28">
        <w:rPr>
          <w:rFonts w:ascii="Times New Roman" w:hAnsi="Times New Roman" w:cs="Times New Roman"/>
          <w:iCs/>
          <w:sz w:val="28"/>
          <w:szCs w:val="28"/>
        </w:rPr>
        <w:t>помещения должны содержать места для информирования, ожидания и приема граждан;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в помещениях для ожидания отводятся места, оборудованные стульями (кресельными секциями); 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места информирования, предназначенные для ознакомления с </w:t>
      </w:r>
      <w:r w:rsidRPr="00985B28">
        <w:rPr>
          <w:rFonts w:ascii="Times New Roman" w:hAnsi="Times New Roman" w:cs="Times New Roman"/>
          <w:sz w:val="28"/>
          <w:szCs w:val="28"/>
        </w:rPr>
        <w:lastRenderedPageBreak/>
        <w:t>информационными материалами, оборудуются информационными стендами</w:t>
      </w:r>
      <w:r w:rsidRPr="00985B28">
        <w:rPr>
          <w:rFonts w:ascii="Times New Roman" w:hAnsi="Times New Roman" w:cs="Times New Roman"/>
          <w:iCs/>
          <w:sz w:val="28"/>
          <w:szCs w:val="28"/>
        </w:rPr>
        <w:t xml:space="preserve"> с образцами заполнения документов и перечнем документов, необходимых для предоставления Услуги</w:t>
      </w:r>
      <w:r w:rsidRPr="00985B28">
        <w:rPr>
          <w:rFonts w:ascii="Times New Roman" w:hAnsi="Times New Roman" w:cs="Times New Roman"/>
          <w:sz w:val="28"/>
          <w:szCs w:val="28"/>
        </w:rPr>
        <w:t xml:space="preserve">, стульями и столами для оформления документов. </w:t>
      </w:r>
    </w:p>
    <w:p w:rsidR="005007B1" w:rsidRDefault="00985B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5007B1" w:rsidRDefault="00985B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При ином размещении помещений по высоте должна быть обеспечена возможность получения Услуги маломобильными группами населения.</w:t>
      </w:r>
    </w:p>
    <w:p w:rsidR="005007B1" w:rsidRDefault="00985B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Места для ожидания и заполнения заявлений должны быть доступны для инвалидов.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инвалидов, инвалидам обеспечиваются: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 в которых предоставляются услуги.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оборудование объекта (здания, помещения), в котором размещается орган, предоставляющий Услугу пандусом, обеспечивающим возможность передвижения маломобильных групп населения, и кнопкой вызова уполномоченного специалиста через единую дежурно-диспетчерскую службу.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функции зрения и самостоятельного передвижения по территории здания администрации.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допуск сурдопереводчика и тифлосурдопереводчика.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допуск собаки-проводника на обьекты (здания, помещения), в которых предоставляются Услуги при наличии документа, подтверждающего ее специальное обучение, выданного по форме и 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оказание специалистами, оказывающими муниципальные услуги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Услуги документов, о совершении ими других необходимых для получения Услуги действий, помощи в преодолении барьеров мешающих получению ими услуг наравне с другими лицами.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Место предоставления Услуги для маломобильных групп населения оборудуется стульями, столом, оснащается настольной табличкой и размещается на 1 этаже здания, в котором размещается орган, предоставляющий Услугу.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На территории, прилегающей к зданию, в котором размещается орган, предоставляющий Услугу, выделяется не менее 10 процентов мест  (но не </w:t>
      </w:r>
      <w:r w:rsidRPr="00985B28">
        <w:rPr>
          <w:rFonts w:ascii="Times New Roman" w:hAnsi="Times New Roman" w:cs="Times New Roman"/>
          <w:sz w:val="28"/>
          <w:szCs w:val="28"/>
        </w:rPr>
        <w:lastRenderedPageBreak/>
        <w:t>менее одного места) для парковки специальных автотранспортных средств инвалидов.</w:t>
      </w:r>
    </w:p>
    <w:p w:rsidR="00DB053D" w:rsidRDefault="00DB05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на территории, прилегающей к местонахождению Отдела, парковок общего пользования выделяется не менее 10 процентов мест (но не менее одного места) для бесплатной парковки предусмотренных федеральным законодательством транспортных средств, управляемых инвалидами, и транспортных средств, перевозящих таких инвалидов и (или) детей-инвалидов. Указанные места для парковки обозначаются специальным знаком и разметкой на дорожном покрытии и располагаются на наименьшем возможном расстоянии от входа в здание (но не более 50 метров).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17. Показателями доступности и качества Услуги являются: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создание условий для беспрепятственного доступа в здание, где предоставляется Услуга для маломобильных групп населения;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возможность получения Услуги в электронном виде.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соблюдение срока предоставления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доля заявлений о предоставлении Услуги, в отношении которых осуществлено досудебное обжалование действий Отдела при предоставлении услуги, в общем количестве заявлений о предоставлении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доля заявлений о предоставлении Услуги, в отношении которых судом принято решение о неправомерности действий Отдела при предоставлении услуги, в общем количестве заявлений о предоставлении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соблюдение сроков регистрации заявлений о предоставлении Услуги.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Особенности предоставления Услуги в МФЦ и особенности предоставления Услуги в электронной форме.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МФЦ осуществляет: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консультирование по вопросам предоставления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прием заявления для предоставления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выдачу результата предоставления Услуги.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 электронной форме обеспечивается: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Услуги на едином портале государственных и муниципальных услуг, портале государственных и муниципальных услуг Красноярского края, Сайте муниципального образования Абанский район;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 на странице услуги на едином портале государственных и муниципальных услуг.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получение сведений о ходе выполнения запроса на предоставление Услуги в разделе «Личный кабинет» на региональном портале государственных и муниципальных услуг</w:t>
      </w:r>
      <w:r w:rsidR="0093398B">
        <w:rPr>
          <w:rFonts w:ascii="Times New Roman" w:hAnsi="Times New Roman" w:cs="Times New Roman"/>
          <w:sz w:val="28"/>
          <w:szCs w:val="28"/>
        </w:rPr>
        <w:t>;</w:t>
      </w:r>
    </w:p>
    <w:p w:rsidR="0093398B" w:rsidRDefault="009339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(бездействий) Отдела, должностного лица либо муниципального служащего Отдела</w:t>
      </w:r>
      <w:r w:rsidR="002C7DC6">
        <w:rPr>
          <w:rFonts w:ascii="Times New Roman" w:hAnsi="Times New Roman" w:cs="Times New Roman"/>
          <w:sz w:val="28"/>
          <w:szCs w:val="28"/>
        </w:rPr>
        <w:t xml:space="preserve"> на региональном портале государственных и муниципальных услуг, на сайте муниципального образования.</w:t>
      </w:r>
    </w:p>
    <w:p w:rsidR="005007B1" w:rsidRDefault="005007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85B28" w:rsidRDefault="00985B28" w:rsidP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5007B1" w:rsidRDefault="00985B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lastRenderedPageBreak/>
        <w:t>3. Состав, последовательность и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85B28" w:rsidRDefault="00985B28" w:rsidP="00985B2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18. Последовательность административных процедур при предоставлении Услуги отражена в </w:t>
      </w:r>
      <w:hyperlink w:anchor="Par298" w:history="1">
        <w:r w:rsidRPr="00985B2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блок-схеме</w:t>
        </w:r>
      </w:hyperlink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(Приложение 2 к Регламенту) и включает в себя следующие административные процедуры: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прием и регистрация заявления с приложенными документ</w:t>
      </w:r>
      <w:r w:rsidR="00D25CE9">
        <w:rPr>
          <w:rFonts w:ascii="Times New Roman" w:hAnsi="Times New Roman" w:cs="Times New Roman"/>
          <w:sz w:val="28"/>
          <w:szCs w:val="28"/>
        </w:rPr>
        <w:t>а</w:t>
      </w:r>
      <w:r w:rsidRPr="00985B28">
        <w:rPr>
          <w:rFonts w:ascii="Times New Roman" w:hAnsi="Times New Roman" w:cs="Times New Roman"/>
          <w:sz w:val="28"/>
          <w:szCs w:val="28"/>
        </w:rPr>
        <w:t xml:space="preserve">ми;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2) подготовка и проведение общественных обсуждений или публичных слушаний либо подготовка мотивированного отказа в предоставлении Услуги;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3) подготовка Комиссией рекомендации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4) подготовка, принятие и опубликование правового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5) выдача заверенной в установленном порядке копии правового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19. Прием и регистрация заявления с приложенными документами: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является получение Заявления и прилагаемых документов, предусмотренных </w:t>
      </w:r>
      <w:hyperlink w:anchor="Par133" w:history="1">
        <w:r w:rsidRPr="00985B28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985B28">
        <w:rPr>
          <w:rFonts w:ascii="Times New Roman" w:hAnsi="Times New Roman" w:cs="Times New Roman"/>
          <w:sz w:val="28"/>
          <w:szCs w:val="28"/>
        </w:rPr>
        <w:t>9 настоящего Регламента: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- при личном обращении Заявителя (представителя Заявителя) в Отдел с заявлением и приложенными документами, сотрудник Отдела выдает Заявителю расписку в получении документов с указанием срока оказания Услуги (Приложение 3 к Регламенту), отдает заявление на регистрацию (в журнале регистрации входящей корреспонденции) сотруднику МКУ «Централизованная бухгалтерия органов местного самоуправления и учреждений культуры Абанского района» (далее – Регистрация);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- при обращении в электронном виде информация о регистрационном номере заявления, дате регистрации а также сведений о ходе исполнения заявления отображается в «Личном кабинете» регионального портала государственных и муниципальных услуг по адресу: </w:t>
      </w:r>
      <w:hyperlink r:id="rId20" w:history="1">
        <w:r w:rsidR="00D77465">
          <w:rPr>
            <w:rStyle w:val="af1"/>
            <w:rFonts w:ascii="Times New Roman" w:hAnsi="Times New Roman" w:cs="Times New Roman"/>
            <w:sz w:val="28"/>
            <w:szCs w:val="28"/>
          </w:rPr>
          <w:t>www.gosuslugi.krskstate.ru</w:t>
        </w:r>
      </w:hyperlink>
      <w:r w:rsidRPr="00985B28">
        <w:rPr>
          <w:rFonts w:ascii="Times New Roman" w:hAnsi="Times New Roman" w:cs="Times New Roman"/>
          <w:sz w:val="28"/>
          <w:szCs w:val="28"/>
        </w:rPr>
        <w:t>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Для идентификации и аутентификации используется подтвержденная учетная запись Заявителя в Единой системе идентификации и аутентификации.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lastRenderedPageBreak/>
        <w:t>Поданные в электронной форме заявление и прилагаемые документы должны быть заверены электронной подписью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Сотрудник Отдела распечатывает заявление и приложенные документы и передает на Регистрацию;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-при личном обращении Заявителя (представителя Заявителя) в МФЦ заявление и приложенные документы направляются в администрацию Абанского района (далее - Администрация) не позднее одного рабочего дня, следующего за днем приема заявления и приложенных к нему документов.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Одновременно с приемом и регистрацией заявления, заявителю выдается опись документов принятых для оказания Услуги с информацией о дате получения результата Услуги.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hAnsi="Times New Roman" w:cs="Times New Roman"/>
          <w:sz w:val="28"/>
          <w:szCs w:val="28"/>
        </w:rPr>
        <w:t>При поступлении заявления и документов из МФЦ в Администрацию на заявлении проставляется регистрационный штамп, в котором указываются входящий номер и дата регистрации.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Датой получения результата Услуги является день, следующий за установленным сроком предоставления Услуги.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- при обращении Заявителя посредством почтового отправления, заявление и документы поступают на Регистрацию.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Расписка о получении документов с указанием срока оказания Услуги направляются Заявителю посредством почтового отправления с уведомлением о вручении не позднее рабочего дня, следующего за днем получения заявления.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2) ответственным за выполнение административной процедуры является сотрудник Отдела;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3) </w:t>
      </w: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зарегистрированное </w:t>
      </w:r>
      <w:r w:rsidRPr="00985B28">
        <w:rPr>
          <w:rFonts w:ascii="Times New Roman" w:hAnsi="Times New Roman" w:cs="Times New Roman"/>
          <w:sz w:val="28"/>
          <w:szCs w:val="28"/>
        </w:rPr>
        <w:t>заявление</w:t>
      </w: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прилагаемые документы, в день поступления в Администрацию, </w:t>
      </w:r>
      <w:r w:rsidRPr="00985B28">
        <w:rPr>
          <w:rFonts w:ascii="Times New Roman" w:hAnsi="Times New Roman" w:cs="Times New Roman"/>
          <w:sz w:val="28"/>
          <w:szCs w:val="28"/>
        </w:rPr>
        <w:t xml:space="preserve">сотрудником МКУ «Централизованная бухгалтерия органов местного самоуправления и учреждений культуры Абанского района </w:t>
      </w: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направляются главе Абанского района (далее – Глава района) для вынесения резолюций (поручения);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результатом исполнения административной процедуры является регистрация поступившего в Администрацию </w:t>
      </w:r>
      <w:r w:rsidRPr="00985B28">
        <w:rPr>
          <w:rFonts w:ascii="Times New Roman" w:hAnsi="Times New Roman" w:cs="Times New Roman"/>
          <w:sz w:val="28"/>
          <w:szCs w:val="28"/>
        </w:rPr>
        <w:t>заявления</w:t>
      </w: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передача ответственным исполнителям;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5) максимальный срок выполнения административной процедуры составляет один рабочий день со дня поступления </w:t>
      </w:r>
      <w:r w:rsidRPr="00985B28">
        <w:rPr>
          <w:rFonts w:ascii="Times New Roman" w:hAnsi="Times New Roman" w:cs="Times New Roman"/>
          <w:sz w:val="28"/>
          <w:szCs w:val="28"/>
        </w:rPr>
        <w:t>заявления</w:t>
      </w: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20. Подготовка и проведение общественных обсуждений или публичных слушаний либо подготовка мотивированного отказа в предоставлении Услуги:</w:t>
      </w:r>
    </w:p>
    <w:p w:rsidR="00985B28" w:rsidRDefault="00985B28" w:rsidP="00985B28">
      <w:pPr>
        <w:tabs>
          <w:tab w:val="left" w:pos="5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Началом административной процедуры является поступление документов в Отдел с визой Главы района и направлением их сотрудником Отдела в Комиссию в срок не более 3 календалных дней;</w:t>
      </w:r>
    </w:p>
    <w:p w:rsidR="00985B28" w:rsidRDefault="00985B28" w:rsidP="00985B28">
      <w:pPr>
        <w:tabs>
          <w:tab w:val="left" w:pos="5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2) Комиссия рассмотривает заявление и прилагаемые документы, при наличии оснований для отказа в предоставлении муниципальной услуги, </w:t>
      </w:r>
      <w:r w:rsidRPr="00985B28">
        <w:rPr>
          <w:rFonts w:ascii="Times New Roman" w:hAnsi="Times New Roman" w:cs="Times New Roman"/>
          <w:sz w:val="28"/>
          <w:szCs w:val="28"/>
        </w:rPr>
        <w:lastRenderedPageBreak/>
        <w:t>предусмотренных пунктом 12 Регламента, Комиссия в течение 15 рабочих дней с момента поступления заявления осуществляет подготовку мотивированного отказа в предоставлении муниципальной услуги и передает его на подпись Главе района;</w:t>
      </w:r>
    </w:p>
    <w:p w:rsidR="00985B28" w:rsidRDefault="00985B28" w:rsidP="00985B28">
      <w:pPr>
        <w:tabs>
          <w:tab w:val="left" w:pos="5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 случае непредставления заявителем документов, указанных в подпунктах 4–9 пункта 9 Регламента, в течение 3 рабочих дней со дня поступления зарегистрированного заявления в Администрацию осуществляет формирование и направление межведомственных запросов.</w:t>
      </w:r>
    </w:p>
    <w:p w:rsidR="00985B28" w:rsidRDefault="00985B28" w:rsidP="00985B28">
      <w:pPr>
        <w:tabs>
          <w:tab w:val="left" w:pos="5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предоставлении муниципальной услуги, предусмотренных пунктом 12 Регламента, назначаются общественные обсуждения или публичные слушания.</w:t>
      </w:r>
    </w:p>
    <w:p w:rsidR="00985B28" w:rsidRDefault="00985B28" w:rsidP="00985B28">
      <w:pPr>
        <w:tabs>
          <w:tab w:val="left" w:pos="5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3) результатом административной процедуры является опубликование (обнародование) заключения по итогам проведения общественных обсуждений или публичных слушаний;</w:t>
      </w:r>
    </w:p>
    <w:p w:rsidR="00985B28" w:rsidRDefault="00985B28" w:rsidP="00985B28">
      <w:pPr>
        <w:tabs>
          <w:tab w:val="left" w:pos="5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4) срок выполнения административной процедуры составляет не более 45 дней.</w:t>
      </w:r>
    </w:p>
    <w:p w:rsidR="00985B28" w:rsidRDefault="00985B28" w:rsidP="00985B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21. Подготовка Комиссией рекомендаций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разрешения: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опубликование (обнародование) заключения по итогам проведения общественных обсуждений или публичных слушаний;</w:t>
      </w:r>
    </w:p>
    <w:p w:rsidR="005007B1" w:rsidRDefault="00985B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2) на основании заключения о результатах общественных обсуждений или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решения;</w:t>
      </w:r>
    </w:p>
    <w:p w:rsidR="005007B1" w:rsidRDefault="00985B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3) результатом административной процедуры является направление рекомендаций о предоставлении разрешения на условно разрешенный вид использования или об отказе в предоставлении такого разрешения Главе района;</w:t>
      </w:r>
    </w:p>
    <w:p w:rsidR="005007B1" w:rsidRDefault="00985B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Срокнастрацииной процедуры является направление рекомендаций о предост</w:t>
      </w:r>
    </w:p>
    <w:p w:rsidR="00985B28" w:rsidRP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22. Подготовка, принятие и опубликование правового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разрешения:</w:t>
      </w:r>
    </w:p>
    <w:p w:rsidR="00985B28" w:rsidRDefault="00985B28" w:rsidP="00985B2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поступление рекомендаций о предоставлении разрешения на условно разрешенный вид использования или об отказе в предоставлении такого разрешения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5B28">
        <w:rPr>
          <w:rFonts w:ascii="Times New Roman" w:hAnsi="Times New Roman" w:cs="Times New Roman"/>
          <w:sz w:val="28"/>
          <w:szCs w:val="28"/>
        </w:rPr>
        <w:t>Главе района для принятия решения о предоставлении разрешения  на условно разрешенный вид использования земельного участка либо об отказе в предоставлении такого разрешения;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lastRenderedPageBreak/>
        <w:t>2) Глава района дает уполномоченному специалисту поручение по подготовке соответствующих документов.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3) в течение 1 рабочего дня готовится и подписывается проект правового акта;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4) результатом административной процедуры является опубликование (обнародование) правового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в порядке, установленном для официального опубликования муниципальных правовых актов, а также его размещение на официальном сайте муниципального образования в сети «Интернет»;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Срок выполнения административной процедуры составляет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5B28">
        <w:rPr>
          <w:rFonts w:ascii="Times New Roman" w:hAnsi="Times New Roman" w:cs="Times New Roman"/>
          <w:sz w:val="28"/>
          <w:szCs w:val="28"/>
        </w:rPr>
        <w:t>не более 3 дней.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23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985B28">
        <w:rPr>
          <w:rFonts w:ascii="Times New Roman" w:hAnsi="Times New Roman" w:cs="Times New Roman"/>
          <w:sz w:val="28"/>
          <w:szCs w:val="28"/>
        </w:rPr>
        <w:t>Выдача заверенной в установленном порядке копии правового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разрешения: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поступление в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5B28">
        <w:rPr>
          <w:rFonts w:ascii="Times New Roman" w:hAnsi="Times New Roman" w:cs="Times New Roman"/>
          <w:sz w:val="28"/>
          <w:szCs w:val="28"/>
        </w:rPr>
        <w:t>Отдел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5B28">
        <w:rPr>
          <w:rFonts w:ascii="Times New Roman" w:hAnsi="Times New Roman" w:cs="Times New Roman"/>
          <w:sz w:val="28"/>
          <w:szCs w:val="28"/>
        </w:rPr>
        <w:t>копии правового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2) исполнителем является уполномоченный специалист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5B28">
        <w:rPr>
          <w:rFonts w:ascii="Times New Roman" w:hAnsi="Times New Roman" w:cs="Times New Roman"/>
          <w:sz w:val="28"/>
          <w:szCs w:val="28"/>
        </w:rPr>
        <w:t>Отдела</w:t>
      </w:r>
      <w:r w:rsidRPr="00985B28">
        <w:rPr>
          <w:rFonts w:ascii="Times New Roman" w:hAnsi="Times New Roman" w:cs="Times New Roman"/>
          <w:i/>
          <w:sz w:val="28"/>
          <w:szCs w:val="28"/>
        </w:rPr>
        <w:t>;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3) в течение 3 рабочих дней со дня поступления в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5B28">
        <w:rPr>
          <w:rFonts w:ascii="Times New Roman" w:hAnsi="Times New Roman" w:cs="Times New Roman"/>
          <w:sz w:val="28"/>
          <w:szCs w:val="28"/>
        </w:rPr>
        <w:t>Отдел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5B28">
        <w:rPr>
          <w:rFonts w:ascii="Times New Roman" w:hAnsi="Times New Roman" w:cs="Times New Roman"/>
          <w:sz w:val="28"/>
          <w:szCs w:val="28"/>
        </w:rPr>
        <w:t>копии правового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5B28">
        <w:rPr>
          <w:rFonts w:ascii="Times New Roman" w:hAnsi="Times New Roman" w:cs="Times New Roman"/>
          <w:sz w:val="28"/>
          <w:szCs w:val="28"/>
        </w:rPr>
        <w:t>специалист письменно либо через «Личный кабинет» регионального портала государственных и муниципальных услуг информирует заявителя о принятом решении и необходимости получения копии правового акта лично либо уполномоченным лицом в администрации, либо в МФЦ;</w:t>
      </w:r>
      <w:r w:rsidRPr="00985B2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4) результатом административной процедуры является направление копии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заявителю.</w:t>
      </w:r>
    </w:p>
    <w:p w:rsid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5) технологическая схема предоставления Услуги представлена в Приложении 4 к настоящему Регламенту.</w:t>
      </w:r>
    </w:p>
    <w:p w:rsidR="00985B28" w:rsidRDefault="00985B28" w:rsidP="00985B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B28" w:rsidRDefault="00985B28" w:rsidP="00985B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4. Формы контроля за исполнением регламента</w:t>
      </w:r>
    </w:p>
    <w:p w:rsidR="00985B28" w:rsidRDefault="00985B28" w:rsidP="00985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24. Контроль за соблюдением последовательности административных действий, определенных административными процедурами по предоставлению Услуги, полнотой и качеством предоставления Услуги осуществляется начальником Отдела и Главой района. 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lastRenderedPageBreak/>
        <w:t>25.</w:t>
      </w:r>
      <w:r w:rsidRPr="00985B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Текущий контроль качества предоставления Услуги, соблюдением положений настоящего Регламента и иных нормативно правовых актов, устанавливающих требования к предоставлению </w:t>
      </w:r>
      <w:r w:rsidRPr="00985B28">
        <w:rPr>
          <w:rFonts w:ascii="Times New Roman" w:hAnsi="Times New Roman" w:cs="Times New Roman"/>
          <w:sz w:val="28"/>
          <w:szCs w:val="28"/>
        </w:rPr>
        <w:t>У</w:t>
      </w:r>
      <w:r w:rsidRPr="00985B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слуги (далее – Текущий контроль), осуществляется должностными лицами, ответственными за организацию работы по предоставлению </w:t>
      </w:r>
      <w:r w:rsidRPr="00985B28">
        <w:rPr>
          <w:rFonts w:ascii="Times New Roman" w:hAnsi="Times New Roman" w:cs="Times New Roman"/>
          <w:sz w:val="28"/>
          <w:szCs w:val="28"/>
        </w:rPr>
        <w:t>муниципальной</w:t>
      </w:r>
      <w:r w:rsidRPr="00985B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</w:t>
      </w:r>
    </w:p>
    <w:p w:rsidR="005007B1" w:rsidRDefault="00985B2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 w:rsidRPr="00985B28">
        <w:rPr>
          <w:rFonts w:ascii="Times New Roman" w:hAnsi="Times New Roman" w:cs="Times New Roman"/>
          <w:sz w:val="28"/>
          <w:szCs w:val="28"/>
        </w:rPr>
        <w:t>У</w:t>
      </w:r>
      <w:r w:rsidRPr="00985B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слуги, и исполнением настоящего Регламента осуществляется начальником Отдела в отношении работников, участвующих в предоставлении </w:t>
      </w:r>
      <w:r w:rsidRPr="00985B28">
        <w:rPr>
          <w:rFonts w:ascii="Times New Roman" w:hAnsi="Times New Roman" w:cs="Times New Roman"/>
          <w:sz w:val="28"/>
          <w:szCs w:val="28"/>
        </w:rPr>
        <w:t>У</w:t>
      </w:r>
      <w:r w:rsidRPr="00985B28">
        <w:rPr>
          <w:rFonts w:ascii="Times New Roman" w:eastAsia="Calibri" w:hAnsi="Times New Roman" w:cs="Times New Roman"/>
          <w:sz w:val="28"/>
          <w:szCs w:val="28"/>
          <w:lang w:eastAsia="en-US"/>
        </w:rPr>
        <w:t>слуги.</w:t>
      </w:r>
    </w:p>
    <w:p w:rsidR="005007B1" w:rsidRDefault="00985B2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26. В случае выявления нарушений прав физических и (или) юридических лиц действиями (бездействием) должностных лиц, предоставляющих </w:t>
      </w:r>
      <w:r w:rsidRPr="00985B28">
        <w:rPr>
          <w:rFonts w:ascii="Times New Roman" w:hAnsi="Times New Roman" w:cs="Times New Roman"/>
          <w:sz w:val="28"/>
          <w:szCs w:val="28"/>
        </w:rPr>
        <w:t>У</w:t>
      </w:r>
      <w:r w:rsidRPr="00985B28">
        <w:rPr>
          <w:rFonts w:ascii="Times New Roman" w:eastAsia="Calibri" w:hAnsi="Times New Roman" w:cs="Times New Roman"/>
          <w:sz w:val="28"/>
          <w:szCs w:val="28"/>
          <w:lang w:eastAsia="en-US"/>
        </w:rPr>
        <w:t>слугу, виновные лица привлекаются к ответственности в порядке установленном законодательством Российской Федерации.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27. Периодичность плановых проверок составляет – 1 раз в год. Внеплановые проверки проводятся по мере поступления жалоб на действия должностных лиц в связи с представлением Услуги. 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28. Срок проведения проверки не более 30 рабочих дней. Срок оформления акта проверки 3 рабочих дня со дня завершения. Акт проверки подписывается должностным лицами проводившими проверку.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29. Ответственность должностных лиц Отдела за решения и действия (бездействия), принимаемые (осуществляемы) ими в ходе предоставления Услуги, закрепляется в их должностных инструкциях в соответствии с требованиями законодательства.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30. В целях общественной проверки, анализа и общественной оценки контроль за полнотой и качеством предоставления муниципальной услуги 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 или Отдел индивидуальных или коллективных обращений. Администрация Абанского района или Отдел обязаны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</w:t>
      </w:r>
    </w:p>
    <w:p w:rsidR="005007B1" w:rsidRDefault="005007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5. </w:t>
      </w:r>
      <w:r w:rsidRPr="00985B28"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Досудебный (внесудебный)порядок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1.1. статьи 16 закона, а также их должностных лиц, муниципальных служащих, работников</w:t>
      </w:r>
    </w:p>
    <w:p w:rsidR="00985B28" w:rsidRDefault="00985B28" w:rsidP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31. Получатели Услуги имеют право на досудебное (внесудебное) обжалование действий (бездействия) и решений, принятых (осуществляемых) в ходе оказания Услуги.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lastRenderedPageBreak/>
        <w:t>32.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33. Заявитель может обратиться с жалобой на имя начальника Отдела, в том числе в следующих случаях: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нарушение срока предоставления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требование у заявителя информации либо осуществления действий, представления или осуществление которых не предусмотрено нормативными актами РФ, нормативными правовыми актами субъектов РФ, муниципальными правовыми актами для предоставления Услуги;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Услуги, у заявителя;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отказ органа, предоставляющего Услугу, должностного лица органа, предоставляющего Услугу,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исправлений;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предоставления Услуги;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приостановление предоставления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(бездействия) которого обжалуется, возложена функция по предоставлению соответствующих Услуг в полном объеме в порядке, определенном частью 1.3 статьи 16 Федерального закона от 27.07.2010 №210-ФЗ «Об организации предоставления государственных и муниципальных услуг»;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требование у заявителя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случаев, предусмотренных пунктом 4 части 1 статьи 7 Федерального закона </w:t>
      </w:r>
      <w:r w:rsidRPr="00985B28">
        <w:rPr>
          <w:rFonts w:ascii="Times New Roman" w:hAnsi="Times New Roman" w:cs="Times New Roman"/>
          <w:sz w:val="28"/>
          <w:szCs w:val="28"/>
        </w:rPr>
        <w:lastRenderedPageBreak/>
        <w:t xml:space="preserve">от 27.07.2010 №210-ФЗ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21" w:history="1">
        <w:r w:rsidRPr="00985B28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985B28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услуг.</w:t>
      </w:r>
    </w:p>
    <w:p w:rsidR="005007B1" w:rsidRDefault="00985B2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Получатель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34.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35. Заявителю, жалоба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поставленных в заявлении вопросов.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36. Общие требования к порядку подачи и рассмотрения жалобы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11021"/>
      <w:bookmarkEnd w:id="0"/>
      <w:r w:rsidRPr="00985B28">
        <w:rPr>
          <w:rFonts w:ascii="Times New Roman" w:hAnsi="Times New Roman" w:cs="Times New Roman"/>
          <w:sz w:val="28"/>
          <w:szCs w:val="28"/>
        </w:rPr>
        <w:t>1) Жалоба подается в письменной форме на бумажном носителе, в электронной форме в орган, предоставляющий Услугу. Жалобы на решения, принятые руководителем органа,  предоставляющего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Услугу.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11022"/>
      <w:bookmarkEnd w:id="1"/>
      <w:r w:rsidRPr="00985B28">
        <w:rPr>
          <w:rFonts w:ascii="Times New Roman" w:hAnsi="Times New Roman" w:cs="Times New Roman"/>
          <w:sz w:val="28"/>
          <w:szCs w:val="28"/>
        </w:rPr>
        <w:t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Услугу,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37. Жалоба должна содержать: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 </w:t>
      </w:r>
      <w:r w:rsidRPr="00985B28">
        <w:rPr>
          <w:rFonts w:ascii="Times New Roman" w:hAnsi="Times New Roman" w:cs="Times New Roman"/>
          <w:sz w:val="28"/>
          <w:szCs w:val="28"/>
        </w:rPr>
        <w:lastRenderedPageBreak/>
        <w:t>муниципального служащего, решения и действия (бездействие) которых обжалуются;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110251"/>
      <w:bookmarkEnd w:id="2"/>
      <w:r w:rsidRPr="00985B28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110252"/>
      <w:bookmarkEnd w:id="3"/>
      <w:r w:rsidRPr="00985B28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Услугу, должностного лица органа,  предоставляющего Услугу, либо муниципального служащего;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110253"/>
      <w:bookmarkEnd w:id="4"/>
      <w:r w:rsidRPr="00985B28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38. Жалоба, поступившая в орган, предоставляющий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Услугу, должностного лица органа,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5007B1" w:rsidRDefault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39.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40.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 случае,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Орган местного самоуправления или должностное лицо при получении жалобы, в которой содержатся нецензурные либо оскорбительные выражения, угрозы жизни, здоровью и имуществу должностного лица, а </w:t>
      </w:r>
      <w:r w:rsidRPr="00985B28">
        <w:rPr>
          <w:rFonts w:ascii="Times New Roman" w:hAnsi="Times New Roman" w:cs="Times New Roman"/>
          <w:sz w:val="28"/>
          <w:szCs w:val="28"/>
        </w:rPr>
        <w:lastRenderedPageBreak/>
        <w:t>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 случае,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41. Получатели муниципальной услуги могут обжаловать действие или бездействие сотрудников Отдела – начальнику Отдела; начальника Отдела – Главе администрации Абанского района.</w:t>
      </w: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42. По результатам рассмотрения жалобы орган, предоставляющий Услугу, принимает одно из следующих решений:</w:t>
      </w:r>
    </w:p>
    <w:p w:rsidR="005007B1" w:rsidRDefault="00985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5007B1" w:rsidRDefault="00985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5007B1" w:rsidRDefault="00985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43. В случае признании жалобы подлежащей удовлетворению в ответе застройщику дается информация о действиях, осуществляемых органом, предоставляющим Услугу, многофункциональным центром либо организацией, предусмотренной частью 1.1 статьи 16 Федерального закона от 27.07.2010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Услуги, а также приносятся извенения за доставленные неудобства и указывается информация о дальнейших действиях, которые необходимо совершить застройщику в целях получения Услуги.</w:t>
      </w:r>
    </w:p>
    <w:p w:rsidR="005007B1" w:rsidRDefault="00985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застройщику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007B1" w:rsidRDefault="00985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44.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007B1" w:rsidRDefault="00985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lastRenderedPageBreak/>
        <w:t>45.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007B1" w:rsidRDefault="00985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46. Заявители (юридические лица и индивидуальные предприниматели), вправе подать жалобу в антимонопольный орган на акты и (или) действия (бездействие) органа местного самоуправления, участвующего в предоставлении муниципальной услуги, должностных лиц указанного органа при осуществлении в отношении заявителей,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22" w:history="1">
        <w:r w:rsidRPr="00985B28">
          <w:rPr>
            <w:rFonts w:ascii="Times New Roman" w:hAnsi="Times New Roman" w:cs="Times New Roman"/>
            <w:sz w:val="28"/>
            <w:szCs w:val="28"/>
          </w:rPr>
          <w:t>частью 2 статьи 6</w:t>
        </w:r>
      </w:hyperlink>
      <w:r w:rsidRPr="00985B28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в части:</w:t>
      </w:r>
    </w:p>
    <w:p w:rsidR="005007B1" w:rsidRDefault="00985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5007B1" w:rsidRDefault="00985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б) предъявления требования осуществить процедуру, не включенную в исчерпывающий перечень процедур в соответствующей сфере строительства.</w:t>
      </w:r>
    </w:p>
    <w:p w:rsidR="002C7875" w:rsidRPr="00AD7300" w:rsidRDefault="002C7875" w:rsidP="00BB04C9">
      <w:pPr>
        <w:spacing w:after="0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875" w:rsidRPr="00AD7300" w:rsidRDefault="002C7875" w:rsidP="00BB04C9">
      <w:pPr>
        <w:spacing w:after="0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A12" w:rsidRPr="00AD7300" w:rsidRDefault="008F0A12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5E26" w:rsidRPr="00AD7300" w:rsidRDefault="009E5E26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5E26" w:rsidRPr="00AD7300" w:rsidRDefault="009E5E26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5E26" w:rsidRPr="00AD7300" w:rsidRDefault="009E5E26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5E26" w:rsidRPr="00AD7300" w:rsidRDefault="009E5E26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5E26" w:rsidRPr="00AD7300" w:rsidRDefault="009E5E26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5E26" w:rsidRPr="00AD7300" w:rsidRDefault="009E5E26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5E26" w:rsidRPr="00AD7300" w:rsidRDefault="009E5E26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DB3" w:rsidRPr="00AD7300" w:rsidRDefault="00C91DB3" w:rsidP="001251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5B28" w:rsidRDefault="00985B28" w:rsidP="00985B28">
      <w:pPr>
        <w:pStyle w:val="ConsPlusTitle"/>
        <w:jc w:val="right"/>
        <w:rPr>
          <w:rFonts w:ascii="Times New Roman" w:hAnsi="Times New Roman" w:cs="Times New Roman"/>
        </w:rPr>
      </w:pPr>
    </w:p>
    <w:tbl>
      <w:tblPr>
        <w:tblStyle w:val="af4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</w:tblGrid>
      <w:tr w:rsidR="00E56FDB" w:rsidRPr="00AD7300" w:rsidTr="00E56FDB">
        <w:tc>
          <w:tcPr>
            <w:tcW w:w="4784" w:type="dxa"/>
          </w:tcPr>
          <w:p w:rsidR="00985B28" w:rsidRDefault="00985B28" w:rsidP="00985B28">
            <w:pPr>
              <w:pStyle w:val="ConsPlusTitle"/>
              <w:ind w:right="-1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lastRenderedPageBreak/>
              <w:t>Приложение 1</w:t>
            </w:r>
          </w:p>
          <w:p w:rsidR="00985B28" w:rsidRDefault="00985B28" w:rsidP="00985B28">
            <w:pPr>
              <w:pStyle w:val="ConsPlusTitle"/>
              <w:ind w:right="-2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к административному регламенту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</w:tbl>
    <w:p w:rsidR="00BB04C9" w:rsidRPr="00AD7300" w:rsidRDefault="00BB04C9" w:rsidP="00C91DB3">
      <w:pPr>
        <w:tabs>
          <w:tab w:val="center" w:pos="4153"/>
          <w:tab w:val="right" w:pos="8306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BB04C9" w:rsidRPr="00AD7300" w:rsidRDefault="00985B28" w:rsidP="00BB04C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Главе администрации Абанского района</w:t>
      </w:r>
    </w:p>
    <w:p w:rsidR="00BB04C9" w:rsidRPr="00AD7300" w:rsidRDefault="00985B28" w:rsidP="009E5E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i/>
          <w:sz w:val="28"/>
          <w:szCs w:val="28"/>
        </w:rPr>
        <w:t>___________________________________________</w:t>
      </w:r>
    </w:p>
    <w:p w:rsidR="009E5E26" w:rsidRPr="00AD7300" w:rsidRDefault="00985B28" w:rsidP="009E5E26">
      <w:pPr>
        <w:pStyle w:val="ConsPlusNonformat"/>
        <w:jc w:val="right"/>
        <w:rPr>
          <w:rFonts w:ascii="Times New Roman" w:hAnsi="Times New Roman" w:cs="Times New Roman"/>
        </w:rPr>
      </w:pPr>
      <w:r w:rsidRPr="00985B28">
        <w:rPr>
          <w:rFonts w:ascii="Times New Roman" w:hAnsi="Times New Roman" w:cs="Times New Roman"/>
          <w:i/>
        </w:rPr>
        <w:t>(Ф.И.О. физического лица, место проживания</w:t>
      </w:r>
      <w:r w:rsidRPr="00985B28">
        <w:rPr>
          <w:rFonts w:ascii="Times New Roman" w:hAnsi="Times New Roman" w:cs="Times New Roman"/>
        </w:rPr>
        <w:t>,</w:t>
      </w:r>
    </w:p>
    <w:p w:rsidR="00BB04C9" w:rsidRPr="00AD7300" w:rsidRDefault="00985B28" w:rsidP="009E5E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9E5E26" w:rsidRPr="00AD7300" w:rsidRDefault="00985B28" w:rsidP="009E5E26">
      <w:pPr>
        <w:pStyle w:val="ConsPlusNonformat"/>
        <w:jc w:val="right"/>
        <w:rPr>
          <w:rFonts w:ascii="Times New Roman" w:hAnsi="Times New Roman" w:cs="Times New Roman"/>
          <w:i/>
        </w:rPr>
      </w:pPr>
      <w:r w:rsidRPr="00985B28">
        <w:rPr>
          <w:rFonts w:ascii="Times New Roman" w:hAnsi="Times New Roman" w:cs="Times New Roman"/>
          <w:i/>
        </w:rPr>
        <w:t>паспортные данные (серия, номер, кем и когда выдан</w:t>
      </w:r>
    </w:p>
    <w:p w:rsidR="00BB04C9" w:rsidRPr="00AD7300" w:rsidRDefault="00985B28" w:rsidP="009E5E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BB04C9" w:rsidRPr="00AD7300" w:rsidRDefault="00985B28" w:rsidP="009E5E26">
      <w:pPr>
        <w:pStyle w:val="ConsPlusNonformat"/>
        <w:jc w:val="right"/>
        <w:rPr>
          <w:rFonts w:ascii="Times New Roman" w:hAnsi="Times New Roman" w:cs="Times New Roman"/>
          <w:i/>
        </w:rPr>
      </w:pPr>
      <w:r w:rsidRPr="00985B28">
        <w:rPr>
          <w:rFonts w:ascii="Times New Roman" w:hAnsi="Times New Roman" w:cs="Times New Roman"/>
          <w:i/>
        </w:rPr>
        <w:t>либо ИНН) либо наименование юридического лица,</w:t>
      </w:r>
    </w:p>
    <w:p w:rsidR="00BB04C9" w:rsidRPr="00AD7300" w:rsidRDefault="00985B28" w:rsidP="009E5E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9E5E26" w:rsidRPr="00AD7300" w:rsidRDefault="00985B28" w:rsidP="009E5E26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85B28">
        <w:rPr>
          <w:rFonts w:ascii="Times New Roman" w:hAnsi="Times New Roman" w:cs="Times New Roman"/>
          <w:i/>
          <w:sz w:val="20"/>
          <w:szCs w:val="20"/>
        </w:rPr>
        <w:t xml:space="preserve">Фактический/юридический адрес в лице Ф.И.О. директора либо </w:t>
      </w:r>
    </w:p>
    <w:p w:rsidR="00BB04C9" w:rsidRPr="00AD7300" w:rsidRDefault="00985B28" w:rsidP="009E5E26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___________________________________________</w:t>
      </w:r>
    </w:p>
    <w:p w:rsidR="00BB04C9" w:rsidRPr="00AD7300" w:rsidRDefault="00985B28" w:rsidP="009E5E26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85B28">
        <w:rPr>
          <w:rFonts w:ascii="Times New Roman" w:hAnsi="Times New Roman" w:cs="Times New Roman"/>
          <w:i/>
          <w:sz w:val="20"/>
          <w:szCs w:val="20"/>
        </w:rPr>
        <w:t xml:space="preserve">представителя </w:t>
      </w:r>
      <w:r w:rsidRPr="00985B28">
        <w:rPr>
          <w:rFonts w:ascii="Times New Roman" w:hAnsi="Times New Roman" w:cs="Times New Roman"/>
          <w:i/>
          <w:sz w:val="20"/>
          <w:szCs w:val="20"/>
          <w:lang w:eastAsia="en-US"/>
        </w:rPr>
        <w:t>(дата документа, проставляемая Заявителем)</w:t>
      </w:r>
      <w:r w:rsidRPr="00985B28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</w:p>
    <w:p w:rsidR="00BB04C9" w:rsidRPr="00AD7300" w:rsidRDefault="00BB04C9" w:rsidP="009E5E26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B04C9" w:rsidRPr="00AD7300" w:rsidRDefault="00985B28" w:rsidP="00BB04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 xml:space="preserve">ЗАЯВЛЕНИЕ </w:t>
      </w:r>
    </w:p>
    <w:p w:rsidR="00BB04C9" w:rsidRPr="00AD7300" w:rsidRDefault="00BB04C9" w:rsidP="00BB04C9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85B28" w:rsidRP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 xml:space="preserve">Прошу предоставить разрешение на условно разрешенный вид использования земельного участка ____________________________________, расположенного по адресу: _____________________________________, в территориальной зоне ___________, с целью размещения __________________________________________________________________. </w:t>
      </w:r>
    </w:p>
    <w:p w:rsidR="00985B28" w:rsidRP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 xml:space="preserve">Приложения: </w:t>
      </w:r>
    </w:p>
    <w:p w:rsidR="00985B28" w:rsidRP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>1) копия документа, удостоверяющего личность Заявителя, являющегося физическим лицом, на _____ л. в _____ экз.;</w:t>
      </w:r>
    </w:p>
    <w:p w:rsidR="00985B28" w:rsidRP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>2)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Заявителя, на _____ л. в _____ экз.;</w:t>
      </w:r>
    </w:p>
    <w:p w:rsidR="00985B28" w:rsidRP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>3) выписка из Единого государственного реестра юридических лиц, выданная не ранее чем за один месяц до даты подачи Заявления (для юридических лиц), на _____ л. в _____ экз.;</w:t>
      </w:r>
    </w:p>
    <w:p w:rsidR="00985B28" w:rsidRP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>4) выписка из Единого государственного реестра индивидуальных предпринимателей, выданная не ранее чем за один месяц до даты подачи Заявления (для индивидуальных предпринимателей), на _____ л. в _____ экз.;</w:t>
      </w:r>
    </w:p>
    <w:p w:rsidR="00985B28" w:rsidRP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>6) кадастровый паспорт (кадастровая выписка) земельного участка (в случае его постановки на кадастровый учет) в отношении которых запрашивается разрешение, на _____ л. в _____ экз.;</w:t>
      </w:r>
    </w:p>
    <w:p w:rsidR="00985B28" w:rsidRPr="00985B28" w:rsidRDefault="00985B28" w:rsidP="00985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 xml:space="preserve">7) схема планировочной организации земельного участка с отображением мест размещения  существующих и проектируемых объектов капитального строительства, выполненная в масштабе 1:500 на </w:t>
      </w:r>
      <w:r w:rsidRPr="00985B28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топографической съемке, с приложением технико-экономического обоснования проекта строительства на _____ л. в _____ экз.</w:t>
      </w:r>
    </w:p>
    <w:p w:rsidR="00985B28" w:rsidRPr="00985B28" w:rsidRDefault="00985B28" w:rsidP="00985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  <w:lang w:eastAsia="en-US"/>
        </w:rPr>
        <w:t>Всего приложений на ______ л.</w:t>
      </w:r>
    </w:p>
    <w:p w:rsidR="00313237" w:rsidRPr="00AD7300" w:rsidRDefault="00313237" w:rsidP="00313237">
      <w:pPr>
        <w:pStyle w:val="ConsPlusNonformat"/>
        <w:ind w:right="-2"/>
        <w:jc w:val="both"/>
        <w:rPr>
          <w:rFonts w:ascii="Times New Roman" w:hAnsi="Times New Roman" w:cs="Times New Roman"/>
          <w:sz w:val="24"/>
        </w:rPr>
      </w:pPr>
    </w:p>
    <w:p w:rsidR="00313237" w:rsidRPr="00AD7300" w:rsidRDefault="00985B28" w:rsidP="00313237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985B28">
        <w:rPr>
          <w:rFonts w:ascii="Times New Roman" w:hAnsi="Times New Roman" w:cs="Times New Roman"/>
          <w:sz w:val="28"/>
          <w:szCs w:val="28"/>
        </w:rPr>
        <w:t>Заявитель</w:t>
      </w:r>
      <w:r w:rsidRPr="00985B28">
        <w:rPr>
          <w:rFonts w:ascii="Times New Roman" w:hAnsi="Times New Roman" w:cs="Times New Roman"/>
          <w:sz w:val="24"/>
        </w:rPr>
        <w:t xml:space="preserve"> </w:t>
      </w:r>
      <w:r w:rsidRPr="00985B28">
        <w:rPr>
          <w:rFonts w:ascii="Times New Roman" w:hAnsi="Times New Roman" w:cs="Times New Roman"/>
        </w:rPr>
        <w:t>____________________           _______________________________________________________</w:t>
      </w:r>
    </w:p>
    <w:p w:rsidR="00313237" w:rsidRPr="00AD7300" w:rsidRDefault="00985B28" w:rsidP="00313237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985B28">
        <w:rPr>
          <w:rFonts w:ascii="Times New Roman" w:hAnsi="Times New Roman" w:cs="Times New Roman"/>
        </w:rPr>
        <w:t xml:space="preserve">                                    (подпись)                                                      (Фамилия, инициалы)</w:t>
      </w:r>
    </w:p>
    <w:p w:rsidR="00313237" w:rsidRPr="00AD7300" w:rsidRDefault="00985B28" w:rsidP="00313237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85B28">
        <w:rPr>
          <w:rFonts w:ascii="Times New Roman" w:hAnsi="Times New Roman" w:cs="Times New Roman"/>
          <w:sz w:val="24"/>
          <w:szCs w:val="24"/>
        </w:rPr>
        <w:t>М.П.</w:t>
      </w:r>
    </w:p>
    <w:p w:rsidR="00313237" w:rsidRPr="00AD7300" w:rsidRDefault="00985B28" w:rsidP="00313237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985B28">
        <w:rPr>
          <w:rFonts w:ascii="Times New Roman" w:hAnsi="Times New Roman" w:cs="Times New Roman"/>
        </w:rPr>
        <w:t>(для юридического лица)</w:t>
      </w:r>
    </w:p>
    <w:p w:rsidR="00313237" w:rsidRPr="00AD7300" w:rsidRDefault="00313237" w:rsidP="00313237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313237" w:rsidRPr="00AD7300" w:rsidRDefault="00985B28" w:rsidP="003132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Подтверждаю свое согласие на обработку моих персональных данных</w:t>
      </w:r>
    </w:p>
    <w:p w:rsidR="00313237" w:rsidRPr="00AD7300" w:rsidRDefault="00985B28" w:rsidP="0031323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5B28">
        <w:rPr>
          <w:rFonts w:ascii="Times New Roman" w:hAnsi="Times New Roman" w:cs="Times New Roman"/>
          <w:sz w:val="24"/>
          <w:szCs w:val="24"/>
        </w:rPr>
        <w:t xml:space="preserve">  _______________            __________________________</w:t>
      </w:r>
    </w:p>
    <w:p w:rsidR="00313237" w:rsidRPr="00AD7300" w:rsidRDefault="00985B28" w:rsidP="00313237">
      <w:pPr>
        <w:tabs>
          <w:tab w:val="left" w:pos="591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85B28">
        <w:rPr>
          <w:rFonts w:ascii="Times New Roman" w:hAnsi="Times New Roman" w:cs="Times New Roman"/>
          <w:sz w:val="24"/>
          <w:szCs w:val="24"/>
        </w:rPr>
        <w:t xml:space="preserve"> </w:t>
      </w:r>
      <w:r w:rsidRPr="00985B28">
        <w:rPr>
          <w:rFonts w:ascii="Times New Roman" w:hAnsi="Times New Roman" w:cs="Times New Roman"/>
          <w:sz w:val="20"/>
          <w:szCs w:val="20"/>
        </w:rPr>
        <w:t>(подпись)                                                                             (ФИО)</w:t>
      </w:r>
      <w:r w:rsidRPr="00985B2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5007B1" w:rsidRDefault="00985B28">
      <w:pPr>
        <w:tabs>
          <w:tab w:val="left" w:pos="59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Настоящее согласие действует со дня его подписания и до дня отзыва в письменной форме.</w:t>
      </w:r>
    </w:p>
    <w:p w:rsidR="00313237" w:rsidRPr="00AD7300" w:rsidRDefault="00313237" w:rsidP="00313237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313237" w:rsidRPr="00AD7300" w:rsidRDefault="00985B28" w:rsidP="00313237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"__" ___________ 20__ г.           _______________________________________</w:t>
      </w:r>
    </w:p>
    <w:p w:rsidR="00313237" w:rsidRPr="00AD7300" w:rsidRDefault="00985B28" w:rsidP="00313237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985B28">
        <w:rPr>
          <w:rFonts w:ascii="Times New Roman" w:hAnsi="Times New Roman" w:cs="Times New Roman"/>
        </w:rPr>
        <w:t xml:space="preserve">                                                                                            (подпись)               (Фамилия, инициалы)</w:t>
      </w:r>
    </w:p>
    <w:p w:rsidR="00313237" w:rsidRPr="00AD7300" w:rsidRDefault="00313237" w:rsidP="00313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07B1" w:rsidRDefault="00985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Документы, являющиеся результатом предоставления Услуги, прошу выдать (направить):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sym w:font="Times New Roman" w:char="F0F0"/>
      </w:r>
      <w:r w:rsidRPr="00985B28">
        <w:rPr>
          <w:rFonts w:ascii="Times New Roman" w:hAnsi="Times New Roman" w:cs="Times New Roman"/>
          <w:sz w:val="28"/>
          <w:szCs w:val="28"/>
        </w:rPr>
        <w:tab/>
        <w:t>нарочно в отделе жилищно-коммунального хозяйства, архитектуры, строительства и транспорта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sym w:font="Times New Roman" w:char="F0F0"/>
      </w:r>
      <w:r w:rsidRPr="00985B28">
        <w:rPr>
          <w:rFonts w:ascii="Times New Roman" w:hAnsi="Times New Roman" w:cs="Times New Roman"/>
          <w:sz w:val="28"/>
          <w:szCs w:val="28"/>
        </w:rPr>
        <w:tab/>
        <w:t>нарочно в МФЦ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sym w:font="Times New Roman" w:char="F0F0"/>
      </w:r>
      <w:r w:rsidRPr="00985B28">
        <w:rPr>
          <w:rFonts w:ascii="Times New Roman" w:hAnsi="Times New Roman" w:cs="Times New Roman"/>
          <w:sz w:val="28"/>
          <w:szCs w:val="28"/>
        </w:rPr>
        <w:tab/>
        <w:t xml:space="preserve">посредством почтовой связи </w:t>
      </w:r>
    </w:p>
    <w:p w:rsidR="005007B1" w:rsidRDefault="00985B2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sym w:font="Times New Roman" w:char="F0F0"/>
      </w:r>
      <w:r w:rsidRPr="00985B28">
        <w:rPr>
          <w:rFonts w:ascii="Times New Roman" w:hAnsi="Times New Roman" w:cs="Times New Roman"/>
          <w:sz w:val="28"/>
          <w:szCs w:val="28"/>
        </w:rPr>
        <w:tab/>
        <w:t>посредством Единого или регионального порталов</w:t>
      </w: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p w:rsidR="00C91DB3" w:rsidRPr="00AD7300" w:rsidRDefault="00C91DB3" w:rsidP="00C91DB3">
      <w:pPr>
        <w:pStyle w:val="ConsPlusTitle"/>
        <w:jc w:val="right"/>
        <w:rPr>
          <w:rFonts w:ascii="Times New Roman" w:eastAsiaTheme="minorEastAsia" w:hAnsi="Times New Roman" w:cs="Times New Roman"/>
          <w:b w:val="0"/>
          <w:bCs w:val="0"/>
          <w:color w:val="auto"/>
          <w:kern w:val="0"/>
        </w:rPr>
      </w:pPr>
    </w:p>
    <w:tbl>
      <w:tblPr>
        <w:tblStyle w:val="af4"/>
        <w:tblW w:w="4962" w:type="dxa"/>
        <w:tblInd w:w="4644" w:type="dxa"/>
        <w:tblLook w:val="04A0"/>
      </w:tblPr>
      <w:tblGrid>
        <w:gridCol w:w="4962"/>
      </w:tblGrid>
      <w:tr w:rsidR="00313237" w:rsidRPr="00AD7300" w:rsidTr="001B31BF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85B28" w:rsidRDefault="00985B28" w:rsidP="00985B28">
            <w:pPr>
              <w:pStyle w:val="ConsPlusTitle"/>
              <w:ind w:right="-1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lastRenderedPageBreak/>
              <w:t>Приложение 2</w:t>
            </w:r>
          </w:p>
          <w:p w:rsidR="00985B28" w:rsidRDefault="00985B28" w:rsidP="00985B28">
            <w:pPr>
              <w:pStyle w:val="ConsPlusTitle"/>
              <w:ind w:right="-108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 xml:space="preserve">к административному регламенту предоставления муниципальной услуги по предоставлению </w:t>
            </w:r>
            <w:r w:rsidRPr="00985B28">
              <w:rPr>
                <w:rFonts w:eastAsiaTheme="minorEastAsia"/>
                <w:b w:val="0"/>
                <w:sz w:val="28"/>
                <w:szCs w:val="28"/>
              </w:rPr>
              <w:t>р</w:t>
            </w: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</w:tbl>
    <w:p w:rsidR="00313237" w:rsidRPr="00AD7300" w:rsidRDefault="00313237" w:rsidP="003F6EF4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F6EF4" w:rsidRPr="00AD7300" w:rsidRDefault="00985B28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Блок – схема</w:t>
      </w:r>
    </w:p>
    <w:p w:rsidR="003F6EF4" w:rsidRPr="00AD7300" w:rsidRDefault="00985B28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 порядка предоставления муниципальной услуги </w:t>
      </w:r>
    </w:p>
    <w:p w:rsidR="003F6EF4" w:rsidRPr="00AD7300" w:rsidRDefault="00985B28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«</w:t>
      </w:r>
      <w:r w:rsidRPr="00985B28">
        <w:rPr>
          <w:rFonts w:ascii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 и (или) объекта капитального строительства</w:t>
      </w:r>
    </w:p>
    <w:p w:rsidR="001B31BF" w:rsidRPr="00AD7300" w:rsidRDefault="00985B28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6EF4" w:rsidRPr="00AD7300" w:rsidRDefault="004D79F4" w:rsidP="003F6EF4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79F4">
        <w:rPr>
          <w:rFonts w:ascii="Times New Roman" w:hAnsi="Times New Roman" w:cs="Times New Roman"/>
          <w:b/>
          <w:noProof/>
          <w:sz w:val="28"/>
          <w:szCs w:val="28"/>
        </w:rPr>
        <w:pict>
          <v:roundrect id="_x0000_s1045" style="position:absolute;left:0;text-align:left;margin-left:36pt;margin-top:11.55pt;width:396pt;height:40.55pt;z-index:251651072" arcsize="10923f">
            <v:textbox style="mso-next-textbox:#_x0000_s1045">
              <w:txbxContent>
                <w:p w:rsidR="00985B28" w:rsidRPr="00985B28" w:rsidRDefault="00985B28" w:rsidP="00985B2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85B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Прием и регистрация заявления с приложенными документами </w:t>
                  </w:r>
                </w:p>
              </w:txbxContent>
            </v:textbox>
          </v:roundrect>
        </w:pict>
      </w: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4D79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_x0000_s1043" style="position:absolute;left:0;text-align:left;flip:x;z-index:251664384" from="252.75pt,6.45pt" to="252.75pt,19.7pt">
            <v:stroke endarrow="block"/>
          </v:line>
        </w:pict>
      </w:r>
    </w:p>
    <w:p w:rsidR="003F6EF4" w:rsidRPr="00AD7300" w:rsidRDefault="004D79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oundrect id="_x0000_s1046" style="position:absolute;left:0;text-align:left;margin-left:37.5pt;margin-top:4.75pt;width:368.25pt;height:64.35pt;z-index:251652096" arcsize="10923f">
            <v:textbox style="mso-next-textbox:#_x0000_s1046">
              <w:txbxContent>
                <w:p w:rsidR="00985B28" w:rsidRPr="00985B28" w:rsidRDefault="00985B28" w:rsidP="00985B2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85B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Подготовка и проведение общественных обсуждений или публичных слушаний либо подготовка мотивированного отказа в предоставлении Услуги</w:t>
                  </w:r>
                </w:p>
              </w:txbxContent>
            </v:textbox>
          </v:roundrect>
        </w:pict>
      </w: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4D79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243.8pt;margin-top:9.35pt;width:0;height:13.65pt;z-index:251653120" o:connectortype="straight">
            <v:stroke endarrow="block"/>
          </v:shape>
        </w:pict>
      </w:r>
    </w:p>
    <w:p w:rsidR="003F6EF4" w:rsidRPr="00AD7300" w:rsidRDefault="004D79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oundrect id="_x0000_s1047" style="position:absolute;left:0;text-align:left;margin-left:36.75pt;margin-top:8.05pt;width:369pt;height:96.6pt;z-index:251654144" arcsize="10923f">
            <v:textbox style="mso-next-textbox:#_x0000_s1047">
              <w:txbxContent>
                <w:p w:rsidR="00985B28" w:rsidRPr="00985B28" w:rsidRDefault="00985B28" w:rsidP="00985B2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85B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Подготовка Комиссией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</w:t>
                  </w:r>
                </w:p>
              </w:txbxContent>
            </v:textbox>
          </v:roundrect>
        </w:pict>
      </w: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4D79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49" type="#_x0000_t32" style="position:absolute;left:0;text-align:left;margin-left:243.8pt;margin-top:.3pt;width:0;height:16.05pt;z-index:251655168" o:connectortype="straight">
            <v:stroke endarrow="block"/>
          </v:shape>
        </w:pict>
      </w:r>
    </w:p>
    <w:p w:rsidR="003F6EF4" w:rsidRPr="00AD7300" w:rsidRDefault="004D79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oundrect id="_x0000_s1048" style="position:absolute;left:0;text-align:left;margin-left:37.5pt;margin-top:1.4pt;width:378pt;height:94.8pt;z-index:251656192" arcsize="10923f">
            <v:textbox style="mso-next-textbox:#_x0000_s1048">
              <w:txbxContent>
                <w:p w:rsidR="00985B28" w:rsidRPr="00985B28" w:rsidRDefault="00985B28" w:rsidP="00985B28">
                  <w:pPr>
                    <w:autoSpaceDE w:val="0"/>
                    <w:autoSpaceDN w:val="0"/>
                    <w:adjustRightInd w:val="0"/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85B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Подготовка, принятия и опубликование правового акта о предоставлении разрешения на условно разрешенный вид использования земельного участка или объекта капитального строительства, либо об отказе в предоставлении разрешения</w:t>
                  </w:r>
                </w:p>
                <w:p w:rsidR="005007B1" w:rsidRPr="00FF6E95" w:rsidRDefault="005007B1" w:rsidP="003F6EF4">
                  <w:pPr>
                    <w:rPr>
                      <w:szCs w:val="26"/>
                    </w:rPr>
                  </w:pPr>
                </w:p>
              </w:txbxContent>
            </v:textbox>
          </v:roundrect>
        </w:pict>
      </w:r>
    </w:p>
    <w:p w:rsidR="003F6EF4" w:rsidRPr="00AD7300" w:rsidRDefault="003F6EF4" w:rsidP="003F6EF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4D79F4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_x0000_s1051" style="position:absolute;left:0;text-align:left;z-index:251657216" from="360.75pt,6.5pt" to="360.75pt,35.25pt">
            <v:stroke endarrow="block"/>
          </v:line>
        </w:pict>
      </w:r>
      <w:r w:rsidRPr="004D79F4">
        <w:rPr>
          <w:rFonts w:ascii="Times New Roman" w:hAnsi="Times New Roman" w:cs="Times New Roman"/>
          <w:noProof/>
          <w:sz w:val="24"/>
          <w:szCs w:val="24"/>
        </w:rPr>
        <w:pict>
          <v:line id="_x0000_s1050" style="position:absolute;left:0;text-align:left;z-index:251658240" from="129.35pt,6.5pt" to="129.35pt,35.25pt">
            <v:stroke endarrow="block"/>
          </v:line>
        </w:pict>
      </w:r>
    </w:p>
    <w:p w:rsidR="003F6EF4" w:rsidRPr="00AD7300" w:rsidRDefault="003F6EF4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4D79F4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9F4">
        <w:rPr>
          <w:rFonts w:ascii="Times New Roman" w:hAnsi="Times New Roman" w:cs="Times New Roman"/>
          <w:noProof/>
          <w:sz w:val="28"/>
          <w:szCs w:val="28"/>
        </w:rPr>
        <w:pict>
          <v:roundrect id="_x0000_s1052" style="position:absolute;left:0;text-align:left;margin-left:36.75pt;margin-top:5.35pt;width:375.35pt;height:92.45pt;z-index:251660288" arcsize="10923f">
            <v:textbox style="mso-next-textbox:#_x0000_s1052">
              <w:txbxContent>
                <w:p w:rsidR="00985B28" w:rsidRPr="00985B28" w:rsidRDefault="00985B28" w:rsidP="00985B2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85B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Выдача заверенной в установленном порядке копии правового акта о предоставлении разрешения на условно разрешенный вид использования земельного участка объекта капитального строительства либо об отказе в предоставлении такого разрешения</w:t>
                  </w:r>
                </w:p>
              </w:txbxContent>
            </v:textbox>
          </v:roundrect>
        </w:pict>
      </w:r>
    </w:p>
    <w:p w:rsidR="003F6EF4" w:rsidRPr="00AD7300" w:rsidRDefault="003F6EF4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6EF4" w:rsidRPr="00AD7300" w:rsidRDefault="003F6EF4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135E" w:rsidRPr="00AD7300" w:rsidRDefault="0003135E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135E" w:rsidRPr="00AD7300" w:rsidRDefault="0003135E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135E" w:rsidRPr="00AD7300" w:rsidRDefault="0003135E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135E" w:rsidRPr="00AD7300" w:rsidRDefault="0003135E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135E" w:rsidRPr="00AD7300" w:rsidRDefault="0003135E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135E" w:rsidRPr="00AD7300" w:rsidRDefault="0003135E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0" w:type="auto"/>
        <w:tblInd w:w="4644" w:type="dxa"/>
        <w:tblLook w:val="04A0"/>
      </w:tblPr>
      <w:tblGrid>
        <w:gridCol w:w="4926"/>
      </w:tblGrid>
      <w:tr w:rsidR="00DE7323" w:rsidRPr="00AD7300" w:rsidTr="00DE732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DE7323" w:rsidRPr="00AD7300" w:rsidRDefault="00985B28" w:rsidP="00DE7323">
            <w:pPr>
              <w:pStyle w:val="ConsPlusTitle"/>
              <w:ind w:right="-1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lastRenderedPageBreak/>
              <w:t>Приложение 3</w:t>
            </w:r>
          </w:p>
          <w:p w:rsidR="005007B1" w:rsidRDefault="00985B28">
            <w:pPr>
              <w:pStyle w:val="ConsPlusTitle"/>
              <w:ind w:right="-144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к административному регламенту предоставления муниципальной услуги по предоставлению</w:t>
            </w:r>
            <w:r w:rsidRPr="00985B28">
              <w:rPr>
                <w:rFonts w:ascii="Times New Roman" w:eastAsiaTheme="minorEastAsia" w:hAnsi="Times New Roman" w:cs="Times New Roman"/>
                <w:color w:val="auto"/>
                <w:kern w:val="0"/>
                <w:sz w:val="28"/>
                <w:szCs w:val="28"/>
              </w:rPr>
              <w:t xml:space="preserve"> </w:t>
            </w:r>
            <w:r w:rsidRPr="00985B28">
              <w:rPr>
                <w:rFonts w:eastAsiaTheme="minorEastAsia"/>
                <w:b w:val="0"/>
                <w:sz w:val="28"/>
                <w:szCs w:val="28"/>
              </w:rPr>
              <w:t>р</w:t>
            </w: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</w:tbl>
    <w:p w:rsidR="0003135E" w:rsidRPr="00AD7300" w:rsidRDefault="0003135E" w:rsidP="003F6E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135E" w:rsidRPr="00AD7300" w:rsidRDefault="00985B28" w:rsidP="000313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Администрация Абанского района Красноярского края, Отдел жилищно-коммунального хозяйства, архитектуры, строительства и транспорта</w:t>
      </w:r>
    </w:p>
    <w:p w:rsidR="0003135E" w:rsidRPr="00AD7300" w:rsidRDefault="0003135E" w:rsidP="000313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135E" w:rsidRPr="00AD7300" w:rsidRDefault="00985B28" w:rsidP="000313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РАСПИСКА</w:t>
      </w:r>
    </w:p>
    <w:p w:rsidR="00985B28" w:rsidRPr="00985B28" w:rsidRDefault="00985B28" w:rsidP="00985B2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85B28">
        <w:rPr>
          <w:rFonts w:ascii="Times New Roman" w:hAnsi="Times New Roman" w:cs="Times New Roman"/>
          <w:b w:val="0"/>
          <w:sz w:val="28"/>
          <w:szCs w:val="28"/>
        </w:rPr>
        <w:t>в получении документов, представленных для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03135E" w:rsidRPr="00AD7300" w:rsidRDefault="0003135E" w:rsidP="0003135E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35E" w:rsidRPr="00AD7300" w:rsidRDefault="00985B28" w:rsidP="0003135E">
      <w:pPr>
        <w:pStyle w:val="ConsPlusNormal"/>
        <w:pBdr>
          <w:top w:val="single" w:sz="4" w:space="1" w:color="auto"/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sz w:val="18"/>
          <w:szCs w:val="18"/>
        </w:rPr>
      </w:pPr>
      <w:r w:rsidRPr="00985B28">
        <w:rPr>
          <w:rFonts w:ascii="Times New Roman" w:hAnsi="Times New Roman" w:cs="Times New Roman"/>
          <w:sz w:val="18"/>
          <w:szCs w:val="18"/>
        </w:rPr>
        <w:t xml:space="preserve"> (вид объекта недвижимости)</w:t>
      </w:r>
    </w:p>
    <w:p w:rsidR="0003135E" w:rsidRPr="00AD7300" w:rsidRDefault="0003135E" w:rsidP="0003135E">
      <w:pPr>
        <w:pStyle w:val="ConsPlusNormal"/>
        <w:pBdr>
          <w:top w:val="single" w:sz="4" w:space="1" w:color="auto"/>
          <w:bottom w:val="single" w:sz="4" w:space="1" w:color="auto"/>
        </w:pBd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3135E" w:rsidRPr="00AD7300" w:rsidRDefault="00985B28" w:rsidP="0003135E">
      <w:pPr>
        <w:tabs>
          <w:tab w:val="left" w:pos="3168"/>
        </w:tabs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85B28">
        <w:rPr>
          <w:rFonts w:ascii="Times New Roman" w:hAnsi="Times New Roman" w:cs="Times New Roman"/>
          <w:sz w:val="18"/>
          <w:szCs w:val="18"/>
        </w:rPr>
        <w:t>(кадастровый номер, адрес(местоположение) объекта недвижимости)</w:t>
      </w:r>
    </w:p>
    <w:p w:rsidR="0003135E" w:rsidRPr="00AD7300" w:rsidRDefault="0003135E" w:rsidP="0003135E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35E" w:rsidRPr="00AD7300" w:rsidRDefault="00985B28" w:rsidP="0003135E">
      <w:pPr>
        <w:tabs>
          <w:tab w:val="left" w:pos="3276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5B28">
        <w:rPr>
          <w:rFonts w:ascii="Times New Roman" w:hAnsi="Times New Roman" w:cs="Times New Roman"/>
          <w:sz w:val="18"/>
          <w:szCs w:val="18"/>
        </w:rPr>
        <w:tab/>
        <w:t>(ФИО застройщика)</w:t>
      </w:r>
    </w:p>
    <w:p w:rsidR="0003135E" w:rsidRPr="00AD7300" w:rsidRDefault="00985B28" w:rsidP="000313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представлены следующие документы:</w:t>
      </w:r>
    </w:p>
    <w:tbl>
      <w:tblPr>
        <w:tblStyle w:val="af4"/>
        <w:tblW w:w="0" w:type="auto"/>
        <w:tblLayout w:type="fixed"/>
        <w:tblLook w:val="04A0"/>
      </w:tblPr>
      <w:tblGrid>
        <w:gridCol w:w="540"/>
        <w:gridCol w:w="4388"/>
        <w:gridCol w:w="1559"/>
        <w:gridCol w:w="1701"/>
        <w:gridCol w:w="1382"/>
      </w:tblGrid>
      <w:tr w:rsidR="0003135E" w:rsidRPr="003B1300" w:rsidTr="009F4826">
        <w:tc>
          <w:tcPr>
            <w:tcW w:w="540" w:type="dxa"/>
          </w:tcPr>
          <w:p w:rsidR="004D79F4" w:rsidRDefault="00A10C3E">
            <w:pPr>
              <w:autoSpaceDE/>
              <w:autoSpaceDN/>
              <w:jc w:val="center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4D79F4" w:rsidRDefault="003A3338">
            <w:pPr>
              <w:autoSpaceDE/>
              <w:autoSpaceDN/>
              <w:jc w:val="center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  <w:r w:rsidRPr="004B5057">
              <w:rPr>
                <w:rFonts w:eastAsiaTheme="minorEastAsia"/>
                <w:sz w:val="28"/>
                <w:szCs w:val="28"/>
              </w:rPr>
              <w:t>п/п</w:t>
            </w:r>
          </w:p>
        </w:tc>
        <w:tc>
          <w:tcPr>
            <w:tcW w:w="4388" w:type="dxa"/>
          </w:tcPr>
          <w:p w:rsidR="004D79F4" w:rsidRDefault="00A10C3E">
            <w:pPr>
              <w:autoSpaceDE/>
              <w:autoSpaceDN/>
              <w:jc w:val="center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следующие</w:t>
            </w:r>
          </w:p>
        </w:tc>
        <w:tc>
          <w:tcPr>
            <w:tcW w:w="1559" w:type="dxa"/>
          </w:tcPr>
          <w:p w:rsidR="004D79F4" w:rsidRDefault="00A10C3E">
            <w:pPr>
              <w:autoSpaceDE/>
              <w:autoSpaceDN/>
              <w:jc w:val="center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Кол</w:t>
            </w:r>
            <w:r w:rsidR="003A3338" w:rsidRPr="004B5057">
              <w:rPr>
                <w:rFonts w:eastAsiaTheme="minorEastAsia"/>
                <w:sz w:val="28"/>
                <w:szCs w:val="28"/>
              </w:rPr>
              <w:t>-во экземпляров</w:t>
            </w:r>
          </w:p>
        </w:tc>
        <w:tc>
          <w:tcPr>
            <w:tcW w:w="1701" w:type="dxa"/>
          </w:tcPr>
          <w:p w:rsidR="004D79F4" w:rsidRDefault="00A10C3E">
            <w:pPr>
              <w:autoSpaceDE/>
              <w:autoSpaceDN/>
              <w:jc w:val="center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Кол</w:t>
            </w:r>
            <w:r w:rsidR="003A3338" w:rsidRPr="004B5057">
              <w:rPr>
                <w:rFonts w:eastAsiaTheme="minorEastAsia"/>
                <w:sz w:val="28"/>
                <w:szCs w:val="28"/>
              </w:rPr>
              <w:t>-во листов в одном экземпляре</w:t>
            </w:r>
          </w:p>
        </w:tc>
        <w:tc>
          <w:tcPr>
            <w:tcW w:w="1382" w:type="dxa"/>
          </w:tcPr>
          <w:p w:rsidR="004D79F4" w:rsidRDefault="00A10C3E">
            <w:pPr>
              <w:autoSpaceDE/>
              <w:autoSpaceDN/>
              <w:jc w:val="center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03135E" w:rsidRPr="003B1300" w:rsidTr="009F4826">
        <w:trPr>
          <w:trHeight w:val="366"/>
        </w:trPr>
        <w:tc>
          <w:tcPr>
            <w:tcW w:w="540" w:type="dxa"/>
          </w:tcPr>
          <w:p w:rsidR="004D79F4" w:rsidRPr="0040568C" w:rsidRDefault="00A10C3E">
            <w:pPr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40568C">
              <w:rPr>
                <w:sz w:val="28"/>
                <w:szCs w:val="28"/>
              </w:rPr>
              <w:t>1</w:t>
            </w:r>
          </w:p>
        </w:tc>
        <w:tc>
          <w:tcPr>
            <w:tcW w:w="4388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540" w:type="dxa"/>
          </w:tcPr>
          <w:p w:rsidR="004D79F4" w:rsidRPr="0040568C" w:rsidRDefault="00A10C3E">
            <w:pPr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40568C">
              <w:rPr>
                <w:sz w:val="28"/>
                <w:szCs w:val="28"/>
              </w:rPr>
              <w:t>2</w:t>
            </w:r>
          </w:p>
        </w:tc>
        <w:tc>
          <w:tcPr>
            <w:tcW w:w="4388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540" w:type="dxa"/>
          </w:tcPr>
          <w:p w:rsidR="004D79F4" w:rsidRPr="0040568C" w:rsidRDefault="00A10C3E">
            <w:pPr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40568C">
              <w:rPr>
                <w:sz w:val="28"/>
                <w:szCs w:val="28"/>
              </w:rPr>
              <w:t>3</w:t>
            </w:r>
          </w:p>
        </w:tc>
        <w:tc>
          <w:tcPr>
            <w:tcW w:w="4388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540" w:type="dxa"/>
          </w:tcPr>
          <w:p w:rsidR="004D79F4" w:rsidRPr="0040568C" w:rsidRDefault="00A10C3E">
            <w:pPr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40568C">
              <w:rPr>
                <w:sz w:val="28"/>
                <w:szCs w:val="28"/>
              </w:rPr>
              <w:t>4</w:t>
            </w:r>
          </w:p>
        </w:tc>
        <w:tc>
          <w:tcPr>
            <w:tcW w:w="4388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540" w:type="dxa"/>
          </w:tcPr>
          <w:p w:rsidR="004D79F4" w:rsidRPr="0040568C" w:rsidRDefault="00A10C3E">
            <w:pPr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40568C">
              <w:rPr>
                <w:sz w:val="28"/>
                <w:szCs w:val="28"/>
              </w:rPr>
              <w:t>5</w:t>
            </w:r>
          </w:p>
        </w:tc>
        <w:tc>
          <w:tcPr>
            <w:tcW w:w="4388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540" w:type="dxa"/>
          </w:tcPr>
          <w:p w:rsidR="004D79F4" w:rsidRPr="0040568C" w:rsidRDefault="00A10C3E">
            <w:pPr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40568C">
              <w:rPr>
                <w:sz w:val="28"/>
                <w:szCs w:val="28"/>
              </w:rPr>
              <w:t>6</w:t>
            </w:r>
          </w:p>
        </w:tc>
        <w:tc>
          <w:tcPr>
            <w:tcW w:w="4388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540" w:type="dxa"/>
          </w:tcPr>
          <w:p w:rsidR="004D79F4" w:rsidRPr="0040568C" w:rsidRDefault="00A10C3E">
            <w:pPr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40568C">
              <w:rPr>
                <w:sz w:val="28"/>
                <w:szCs w:val="28"/>
              </w:rPr>
              <w:t>7</w:t>
            </w:r>
          </w:p>
        </w:tc>
        <w:tc>
          <w:tcPr>
            <w:tcW w:w="4388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540" w:type="dxa"/>
          </w:tcPr>
          <w:p w:rsidR="004D79F4" w:rsidRPr="0040568C" w:rsidRDefault="00A10C3E">
            <w:pPr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40568C">
              <w:rPr>
                <w:sz w:val="28"/>
                <w:szCs w:val="28"/>
              </w:rPr>
              <w:t>8</w:t>
            </w:r>
          </w:p>
        </w:tc>
        <w:tc>
          <w:tcPr>
            <w:tcW w:w="4388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4D79F4" w:rsidRPr="0040568C" w:rsidRDefault="004D79F4">
            <w:pPr>
              <w:autoSpaceDE/>
              <w:autoSpaceDN/>
              <w:rPr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540" w:type="dxa"/>
          </w:tcPr>
          <w:p w:rsidR="004D79F4" w:rsidRPr="0040568C" w:rsidRDefault="00985B28">
            <w:pPr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40568C"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4388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82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540" w:type="dxa"/>
          </w:tcPr>
          <w:p w:rsidR="004D79F4" w:rsidRPr="0040568C" w:rsidRDefault="00985B28">
            <w:pPr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40568C">
              <w:rPr>
                <w:rFonts w:eastAsiaTheme="minorEastAsia"/>
                <w:sz w:val="28"/>
                <w:szCs w:val="28"/>
              </w:rPr>
              <w:t>10</w:t>
            </w:r>
          </w:p>
        </w:tc>
        <w:tc>
          <w:tcPr>
            <w:tcW w:w="4388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82" w:type="dxa"/>
          </w:tcPr>
          <w:p w:rsidR="004D79F4" w:rsidRPr="0040568C" w:rsidRDefault="004D79F4">
            <w:pPr>
              <w:autoSpaceDE/>
              <w:autoSpaceDN/>
              <w:rPr>
                <w:rFonts w:eastAsiaTheme="minorEastAsia"/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64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9F4" w:rsidRDefault="004D79F4">
            <w:pPr>
              <w:autoSpaceDE/>
              <w:autoSpaceDN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9F4" w:rsidRDefault="004D79F4">
            <w:pPr>
              <w:autoSpaceDE/>
              <w:autoSpaceDN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</w:tr>
      <w:tr w:rsidR="0003135E" w:rsidRPr="003B1300" w:rsidTr="009F4826">
        <w:tc>
          <w:tcPr>
            <w:tcW w:w="6487" w:type="dxa"/>
            <w:gridSpan w:val="3"/>
            <w:tcBorders>
              <w:left w:val="nil"/>
              <w:bottom w:val="nil"/>
              <w:right w:val="nil"/>
            </w:tcBorders>
          </w:tcPr>
          <w:p w:rsidR="0003135E" w:rsidRPr="003A3338" w:rsidRDefault="00985B28" w:rsidP="003A3338">
            <w:pPr>
              <w:autoSpaceDE/>
              <w:autoSpaceDN/>
              <w:spacing w:line="276" w:lineRule="auto"/>
              <w:jc w:val="center"/>
              <w:rPr>
                <w:sz w:val="18"/>
                <w:szCs w:val="18"/>
              </w:rPr>
            </w:pPr>
            <w:r w:rsidRPr="00985B28">
              <w:rPr>
                <w:rFonts w:asciiTheme="minorHAnsi" w:eastAsiaTheme="minorEastAsia" w:hAnsiTheme="minorHAnsi" w:cstheme="minorBidi"/>
                <w:sz w:val="18"/>
                <w:szCs w:val="18"/>
              </w:rPr>
              <w:t>(</w:t>
            </w:r>
            <w:r w:rsidR="003A3338" w:rsidRPr="003A3338">
              <w:rPr>
                <w:rFonts w:eastAsiaTheme="minorEastAsia"/>
                <w:sz w:val="18"/>
                <w:szCs w:val="18"/>
              </w:rPr>
              <w:t>должность специалиста, принявшего документы</w:t>
            </w:r>
            <w:r w:rsidRPr="00985B28">
              <w:rPr>
                <w:rFonts w:asciiTheme="minorHAnsi" w:eastAsiaTheme="minorEastAsia" w:hAnsiTheme="minorHAnsi" w:cstheme="minorBidi"/>
                <w:sz w:val="18"/>
                <w:szCs w:val="18"/>
              </w:rPr>
              <w:t>)</w:t>
            </w:r>
          </w:p>
        </w:tc>
        <w:tc>
          <w:tcPr>
            <w:tcW w:w="3083" w:type="dxa"/>
            <w:gridSpan w:val="2"/>
            <w:tcBorders>
              <w:left w:val="nil"/>
              <w:bottom w:val="nil"/>
              <w:right w:val="nil"/>
            </w:tcBorders>
          </w:tcPr>
          <w:p w:rsidR="0003135E" w:rsidRPr="003A3338" w:rsidRDefault="00985B28" w:rsidP="003A3338">
            <w:pPr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85B28">
              <w:rPr>
                <w:rFonts w:asciiTheme="minorHAnsi" w:eastAsiaTheme="minorEastAsia" w:hAnsiTheme="minorHAnsi" w:cstheme="minorBidi"/>
                <w:sz w:val="18"/>
                <w:szCs w:val="18"/>
              </w:rPr>
              <w:t>(</w:t>
            </w:r>
            <w:r w:rsidR="003A3338" w:rsidRPr="003A3338">
              <w:rPr>
                <w:rFonts w:eastAsiaTheme="minorEastAsia"/>
                <w:sz w:val="18"/>
                <w:szCs w:val="18"/>
              </w:rPr>
              <w:t>подпись, ФИО)</w:t>
            </w:r>
          </w:p>
        </w:tc>
      </w:tr>
      <w:tr w:rsidR="0003135E" w:rsidRPr="003B1300" w:rsidTr="009F4826"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79F4" w:rsidRDefault="004D79F4">
            <w:pPr>
              <w:autoSpaceDE/>
              <w:autoSpaceDN/>
              <w:spacing w:line="276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9F4" w:rsidRDefault="004D79F4">
            <w:pPr>
              <w:autoSpaceDE/>
              <w:autoSpaceDN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03135E" w:rsidRPr="003B1300" w:rsidTr="009F4826"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79F4" w:rsidRDefault="004D79F4">
            <w:pPr>
              <w:autoSpaceDE/>
              <w:autoSpaceDN/>
              <w:spacing w:line="276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3083" w:type="dxa"/>
            <w:gridSpan w:val="2"/>
            <w:tcBorders>
              <w:left w:val="nil"/>
              <w:bottom w:val="nil"/>
              <w:right w:val="nil"/>
            </w:tcBorders>
          </w:tcPr>
          <w:p w:rsidR="0003135E" w:rsidRPr="003A3338" w:rsidRDefault="00985B28" w:rsidP="003A3338">
            <w:pPr>
              <w:autoSpaceDE/>
              <w:autoSpaceDN/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85B28">
              <w:rPr>
                <w:rFonts w:asciiTheme="minorHAnsi" w:eastAsiaTheme="minorEastAsia" w:hAnsiTheme="minorHAnsi" w:cstheme="minorBidi"/>
                <w:sz w:val="18"/>
                <w:szCs w:val="18"/>
              </w:rPr>
              <w:t>(</w:t>
            </w:r>
            <w:r w:rsidR="003A3338" w:rsidRPr="003A3338">
              <w:rPr>
                <w:rFonts w:eastAsiaTheme="minorEastAsia"/>
                <w:sz w:val="18"/>
                <w:szCs w:val="18"/>
              </w:rPr>
              <w:t>дата составления описи)</w:t>
            </w:r>
          </w:p>
        </w:tc>
      </w:tr>
      <w:tr w:rsidR="0003135E" w:rsidRPr="003B1300" w:rsidTr="009F4826"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135E" w:rsidRPr="003A3338" w:rsidRDefault="0003135E" w:rsidP="003A3338">
            <w:pPr>
              <w:autoSpaceDE/>
              <w:autoSpaceDN/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right w:val="nil"/>
            </w:tcBorders>
          </w:tcPr>
          <w:p w:rsidR="004D79F4" w:rsidRPr="00AE5BFC" w:rsidRDefault="00985B28">
            <w:pPr>
              <w:autoSpaceDE/>
              <w:autoSpaceDN/>
              <w:jc w:val="center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  <w:r w:rsidRPr="00AE5BFC">
              <w:rPr>
                <w:rFonts w:asciiTheme="minorHAnsi" w:eastAsiaTheme="minorEastAsia" w:hAnsiTheme="minorHAnsi" w:cstheme="minorBidi"/>
                <w:sz w:val="28"/>
                <w:szCs w:val="28"/>
              </w:rPr>
              <w:t xml:space="preserve">____ </w:t>
            </w:r>
            <w:r w:rsidR="003A3338" w:rsidRPr="00AE5BFC">
              <w:rPr>
                <w:rFonts w:eastAsiaTheme="minorEastAsia"/>
                <w:sz w:val="28"/>
                <w:szCs w:val="28"/>
              </w:rPr>
              <w:t>рабочих дней</w:t>
            </w:r>
          </w:p>
        </w:tc>
      </w:tr>
    </w:tbl>
    <w:p w:rsidR="0003135E" w:rsidRPr="003B1300" w:rsidRDefault="00985B28" w:rsidP="003A3338">
      <w:pPr>
        <w:tabs>
          <w:tab w:val="left" w:pos="7788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5B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985B28">
        <w:rPr>
          <w:rFonts w:ascii="Times New Roman" w:hAnsi="Times New Roman" w:cs="Times New Roman"/>
          <w:sz w:val="18"/>
          <w:szCs w:val="18"/>
        </w:rPr>
        <w:t>(срок оказания услуги)</w:t>
      </w:r>
    </w:p>
    <w:tbl>
      <w:tblPr>
        <w:tblStyle w:val="af4"/>
        <w:tblW w:w="0" w:type="auto"/>
        <w:tblInd w:w="4644" w:type="dxa"/>
        <w:tblLook w:val="04A0"/>
      </w:tblPr>
      <w:tblGrid>
        <w:gridCol w:w="4926"/>
      </w:tblGrid>
      <w:tr w:rsidR="002A669D" w:rsidRPr="00AD7300" w:rsidTr="005007B1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2A669D" w:rsidRPr="00AD7300" w:rsidRDefault="00985B28" w:rsidP="005007B1">
            <w:pPr>
              <w:pStyle w:val="ConsPlusTitle"/>
              <w:ind w:right="-1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lastRenderedPageBreak/>
              <w:t>Приложение 4</w:t>
            </w:r>
          </w:p>
          <w:p w:rsidR="002A669D" w:rsidRPr="00AD7300" w:rsidRDefault="00985B28" w:rsidP="005007B1">
            <w:pPr>
              <w:pStyle w:val="ConsPlusTitle"/>
              <w:ind w:right="-144"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к административному регламенту предоставления муниципальной услуги по предоставлению</w:t>
            </w:r>
            <w:r w:rsidRPr="00985B28">
              <w:rPr>
                <w:rFonts w:ascii="Times New Roman" w:eastAsiaTheme="minorEastAsia" w:hAnsi="Times New Roman" w:cs="Times New Roman"/>
                <w:color w:val="auto"/>
                <w:kern w:val="0"/>
                <w:sz w:val="28"/>
                <w:szCs w:val="28"/>
              </w:rPr>
              <w:t xml:space="preserve"> </w:t>
            </w:r>
            <w:r w:rsidRPr="00985B28">
              <w:rPr>
                <w:rFonts w:eastAsiaTheme="minorEastAsia"/>
                <w:b w:val="0"/>
                <w:sz w:val="28"/>
                <w:szCs w:val="28"/>
              </w:rPr>
              <w:t>р</w:t>
            </w:r>
            <w:r w:rsidRPr="00985B28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</w:tbl>
    <w:p w:rsidR="00985B28" w:rsidRDefault="00985B28" w:rsidP="00985B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85B28" w:rsidRPr="00985B28" w:rsidRDefault="00985B28" w:rsidP="00985B28">
      <w:pPr>
        <w:pStyle w:val="ConsPlusNormal"/>
        <w:ind w:right="-144"/>
        <w:jc w:val="center"/>
        <w:rPr>
          <w:rFonts w:ascii="Times New Roman" w:hAnsi="Times New Roman" w:cs="Times New Roman"/>
          <w:sz w:val="28"/>
          <w:szCs w:val="28"/>
        </w:rPr>
      </w:pPr>
      <w:r w:rsidRPr="00985B28">
        <w:rPr>
          <w:rFonts w:ascii="Times New Roman" w:hAnsi="Times New Roman" w:cs="Times New Roman"/>
          <w:sz w:val="28"/>
          <w:szCs w:val="28"/>
        </w:rPr>
        <w:t>Технологическая схема</w:t>
      </w:r>
    </w:p>
    <w:p w:rsidR="00985B28" w:rsidRPr="00985B28" w:rsidRDefault="00985B28" w:rsidP="00985B28">
      <w:pPr>
        <w:widowControl w:val="0"/>
        <w:autoSpaceDE w:val="0"/>
        <w:autoSpaceDN w:val="0"/>
        <w:adjustRightInd w:val="0"/>
        <w:spacing w:before="36" w:after="0" w:line="203" w:lineRule="exact"/>
        <w:ind w:right="-144"/>
        <w:jc w:val="center"/>
        <w:rPr>
          <w:rFonts w:ascii="Times New Roman" w:hAnsi="Times New Roman"/>
          <w:color w:val="000000"/>
          <w:kern w:val="1"/>
          <w:sz w:val="28"/>
          <w:szCs w:val="28"/>
        </w:rPr>
      </w:pPr>
      <w:r w:rsidRPr="00985B28">
        <w:rPr>
          <w:rFonts w:ascii="Times New Roman" w:hAnsi="Times New Roman"/>
          <w:color w:val="000000"/>
          <w:kern w:val="1"/>
          <w:sz w:val="28"/>
          <w:szCs w:val="28"/>
        </w:rPr>
        <w:t>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01685A" w:rsidRPr="00AD7300" w:rsidRDefault="0001685A" w:rsidP="0001685A">
      <w:pPr>
        <w:autoSpaceDE w:val="0"/>
        <w:autoSpaceDN w:val="0"/>
        <w:adjustRightInd w:val="0"/>
        <w:spacing w:after="0" w:line="240" w:lineRule="auto"/>
        <w:ind w:right="-568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01685A" w:rsidRPr="00AD7300" w:rsidRDefault="00985B28" w:rsidP="0001685A">
      <w:pPr>
        <w:autoSpaceDE w:val="0"/>
        <w:autoSpaceDN w:val="0"/>
        <w:adjustRightInd w:val="0"/>
        <w:spacing w:after="0" w:line="240" w:lineRule="auto"/>
        <w:ind w:right="-568"/>
        <w:jc w:val="center"/>
        <w:outlineLvl w:val="0"/>
        <w:rPr>
          <w:rFonts w:ascii="Times New Roman" w:hAnsi="Times New Roman"/>
          <w:sz w:val="28"/>
          <w:szCs w:val="28"/>
        </w:rPr>
      </w:pPr>
      <w:r w:rsidRPr="00985B28">
        <w:rPr>
          <w:rFonts w:ascii="Times New Roman" w:hAnsi="Times New Roman"/>
          <w:sz w:val="28"/>
          <w:szCs w:val="28"/>
        </w:rPr>
        <w:t>Раздел 1. Общие сведения о государственной услуге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86"/>
        <w:gridCol w:w="5245"/>
      </w:tblGrid>
      <w:tr w:rsidR="0001685A" w:rsidRPr="00AD7300" w:rsidTr="009F48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377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377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Параметр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Значение параметра/состояние</w:t>
            </w:r>
          </w:p>
        </w:tc>
      </w:tr>
      <w:tr w:rsidR="0001685A" w:rsidRPr="00AD7300" w:rsidTr="009F48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1685A" w:rsidRPr="00AD7300" w:rsidTr="009F48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Наименование органа, предоставляющего государственную услугу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 xml:space="preserve">Предоставление муниципальной услуги осуществляется администрацией Абанского района Красноярского края через отдел жилищно-коммунального хозяйства, архитектуры, строительства и транспорта администрации Абанского района Красноярского края </w:t>
            </w:r>
          </w:p>
        </w:tc>
      </w:tr>
      <w:tr w:rsidR="0001685A" w:rsidRPr="00AD7300" w:rsidTr="009F48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Номер услуги в федеральном реестре государственных и муниципальных услуг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Liberation Serif"/>
                <w:color w:val="000000"/>
                <w:kern w:val="1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2400000010001254109</w:t>
            </w:r>
          </w:p>
        </w:tc>
      </w:tr>
      <w:tr w:rsidR="0001685A" w:rsidRPr="00AD7300" w:rsidTr="009F48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Полное наименование государственной услуги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 xml:space="preserve">муниципальная услуга по </w:t>
            </w:r>
            <w:r w:rsidRPr="00985B28">
              <w:rPr>
                <w:rFonts w:ascii="Times New Roman" w:hAnsi="Times New Roman"/>
                <w:color w:val="000000"/>
                <w:kern w:val="1"/>
                <w:sz w:val="28"/>
                <w:szCs w:val="28"/>
              </w:rPr>
              <w:t>предоставлению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01685A" w:rsidRPr="00AD7300" w:rsidTr="009F48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Краткое наименование государственной услуги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 xml:space="preserve">муниципальная услуга по </w:t>
            </w:r>
            <w:r w:rsidRPr="00985B28">
              <w:rPr>
                <w:rFonts w:ascii="Times New Roman" w:hAnsi="Times New Roman"/>
                <w:color w:val="000000"/>
                <w:kern w:val="1"/>
                <w:sz w:val="28"/>
                <w:szCs w:val="28"/>
              </w:rPr>
              <w:t>предоставлению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01685A" w:rsidRPr="00AD7300" w:rsidTr="009F48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eastAsia="Calibri" w:hAnsi="Times New Roman"/>
                <w:sz w:val="28"/>
                <w:szCs w:val="28"/>
              </w:rPr>
              <w:t>Постановление администрации Абанского района Красноярского края от 00.00.2020</w:t>
            </w:r>
            <w:r w:rsidRPr="00985B2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85B28">
              <w:rPr>
                <w:rFonts w:ascii="Times New Roman" w:eastAsia="Calibri" w:hAnsi="Times New Roman"/>
                <w:sz w:val="28"/>
                <w:szCs w:val="28"/>
              </w:rPr>
              <w:t>№000-п</w:t>
            </w:r>
          </w:p>
        </w:tc>
      </w:tr>
      <w:tr w:rsidR="0001685A" w:rsidRPr="00AD7300" w:rsidTr="009F48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 xml:space="preserve">Перечень подуслуг </w:t>
            </w:r>
            <w:hyperlink r:id="rId23" w:history="1">
              <w:r w:rsidRPr="00985B28">
                <w:rPr>
                  <w:rFonts w:ascii="Times New Roman" w:hAnsi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685A" w:rsidRPr="00AD7300" w:rsidTr="009F482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t xml:space="preserve">Способы оценки качества </w:t>
            </w:r>
            <w:r w:rsidRPr="00985B28">
              <w:rPr>
                <w:rFonts w:ascii="Times New Roman" w:hAnsi="Times New Roman"/>
                <w:sz w:val="28"/>
                <w:szCs w:val="28"/>
              </w:rPr>
              <w:lastRenderedPageBreak/>
              <w:t>предоставления государственной услуги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B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Единый портал государственных и </w:t>
            </w:r>
            <w:r w:rsidRPr="00985B28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муниципальных услуг</w:t>
            </w:r>
          </w:p>
        </w:tc>
      </w:tr>
      <w:tr w:rsidR="0001685A" w:rsidRPr="002A669D" w:rsidTr="009F4826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7B1" w:rsidRDefault="005007B1">
            <w:pPr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85B28">
              <w:rPr>
                <w:rFonts w:ascii="Times New Roman" w:eastAsia="Calibri" w:hAnsi="Times New Roman"/>
                <w:sz w:val="28"/>
                <w:szCs w:val="28"/>
              </w:rPr>
              <w:t>официальный сайт муниципального образования Абанский район.</w:t>
            </w:r>
          </w:p>
          <w:p w:rsidR="00985B28" w:rsidRPr="00985B28" w:rsidRDefault="00985B28" w:rsidP="00985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85B28">
              <w:rPr>
                <w:rFonts w:ascii="Times New Roman" w:eastAsia="Calibri" w:hAnsi="Times New Roman"/>
                <w:sz w:val="28"/>
                <w:szCs w:val="28"/>
              </w:rPr>
              <w:t>Точная ссылка на Интернет-страницу http://abannet.ru/kachestvo_uslug</w:t>
            </w:r>
          </w:p>
        </w:tc>
      </w:tr>
    </w:tbl>
    <w:p w:rsidR="005007B1" w:rsidRDefault="005007B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007B1" w:rsidSect="005007B1">
      <w:headerReference w:type="default" r:id="rId24"/>
      <w:pgSz w:w="11906" w:h="16838"/>
      <w:pgMar w:top="1134" w:right="567" w:bottom="1134" w:left="1985" w:header="720" w:footer="720" w:gutter="0"/>
      <w:cols w:space="720"/>
      <w:formProt w:val="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3BA" w:rsidRDefault="006873BA" w:rsidP="00BB04C9">
      <w:pPr>
        <w:spacing w:after="0" w:line="240" w:lineRule="auto"/>
      </w:pPr>
      <w:r>
        <w:separator/>
      </w:r>
    </w:p>
  </w:endnote>
  <w:endnote w:type="continuationSeparator" w:id="0">
    <w:p w:rsidR="006873BA" w:rsidRDefault="006873BA" w:rsidP="00BB0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3BA" w:rsidRDefault="006873BA" w:rsidP="00BB04C9">
      <w:pPr>
        <w:spacing w:after="0" w:line="240" w:lineRule="auto"/>
      </w:pPr>
      <w:r>
        <w:separator/>
      </w:r>
    </w:p>
  </w:footnote>
  <w:footnote w:type="continuationSeparator" w:id="0">
    <w:p w:rsidR="006873BA" w:rsidRDefault="006873BA" w:rsidP="00BB0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5913"/>
      <w:docPartObj>
        <w:docPartGallery w:val="Page Numbers (Top of Page)"/>
        <w:docPartUnique/>
      </w:docPartObj>
    </w:sdtPr>
    <w:sdtContent>
      <w:p w:rsidR="005007B1" w:rsidRDefault="004D79F4">
        <w:pPr>
          <w:pStyle w:val="ad"/>
          <w:jc w:val="center"/>
        </w:pPr>
        <w:r w:rsidRPr="005007B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007B1" w:rsidRPr="005007B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007B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5CE9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5007B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B04C9"/>
    <w:rsid w:val="00002260"/>
    <w:rsid w:val="0000475A"/>
    <w:rsid w:val="0001685A"/>
    <w:rsid w:val="0003135E"/>
    <w:rsid w:val="00031A98"/>
    <w:rsid w:val="00043C78"/>
    <w:rsid w:val="00052F10"/>
    <w:rsid w:val="000A17A8"/>
    <w:rsid w:val="000C5182"/>
    <w:rsid w:val="000C6774"/>
    <w:rsid w:val="000C774C"/>
    <w:rsid w:val="000F39CE"/>
    <w:rsid w:val="00102E62"/>
    <w:rsid w:val="00125119"/>
    <w:rsid w:val="0013016E"/>
    <w:rsid w:val="001321A7"/>
    <w:rsid w:val="00155B81"/>
    <w:rsid w:val="00162551"/>
    <w:rsid w:val="00163785"/>
    <w:rsid w:val="001669B7"/>
    <w:rsid w:val="001843FC"/>
    <w:rsid w:val="001A58DE"/>
    <w:rsid w:val="001B31BF"/>
    <w:rsid w:val="001B781A"/>
    <w:rsid w:val="001E6212"/>
    <w:rsid w:val="0020519F"/>
    <w:rsid w:val="00212E95"/>
    <w:rsid w:val="002244F2"/>
    <w:rsid w:val="002532D7"/>
    <w:rsid w:val="00254539"/>
    <w:rsid w:val="0026463F"/>
    <w:rsid w:val="00283540"/>
    <w:rsid w:val="002860DB"/>
    <w:rsid w:val="002900B2"/>
    <w:rsid w:val="00292C56"/>
    <w:rsid w:val="00293143"/>
    <w:rsid w:val="0029588B"/>
    <w:rsid w:val="002A0B6D"/>
    <w:rsid w:val="002A669D"/>
    <w:rsid w:val="002B7DE4"/>
    <w:rsid w:val="002C3415"/>
    <w:rsid w:val="002C7875"/>
    <w:rsid w:val="002C7A98"/>
    <w:rsid w:val="002C7DC6"/>
    <w:rsid w:val="002E16AB"/>
    <w:rsid w:val="002E2415"/>
    <w:rsid w:val="0030330C"/>
    <w:rsid w:val="00312E48"/>
    <w:rsid w:val="00313237"/>
    <w:rsid w:val="00323EB1"/>
    <w:rsid w:val="00337708"/>
    <w:rsid w:val="00343109"/>
    <w:rsid w:val="00364DF8"/>
    <w:rsid w:val="00377119"/>
    <w:rsid w:val="00387A9E"/>
    <w:rsid w:val="003A0BD5"/>
    <w:rsid w:val="003A3338"/>
    <w:rsid w:val="003A46E3"/>
    <w:rsid w:val="003A7AED"/>
    <w:rsid w:val="003B1300"/>
    <w:rsid w:val="003B6A55"/>
    <w:rsid w:val="003C47E8"/>
    <w:rsid w:val="003C7B94"/>
    <w:rsid w:val="003D51B0"/>
    <w:rsid w:val="003D7A2F"/>
    <w:rsid w:val="003F3405"/>
    <w:rsid w:val="003F6EF4"/>
    <w:rsid w:val="003F741D"/>
    <w:rsid w:val="0040568C"/>
    <w:rsid w:val="0041001C"/>
    <w:rsid w:val="00410A8C"/>
    <w:rsid w:val="004249E4"/>
    <w:rsid w:val="00451C4D"/>
    <w:rsid w:val="00476A51"/>
    <w:rsid w:val="004920C1"/>
    <w:rsid w:val="00492C42"/>
    <w:rsid w:val="00496618"/>
    <w:rsid w:val="004A24A7"/>
    <w:rsid w:val="004A3E11"/>
    <w:rsid w:val="004B5057"/>
    <w:rsid w:val="004D4AD3"/>
    <w:rsid w:val="004D79F4"/>
    <w:rsid w:val="004E41A6"/>
    <w:rsid w:val="005007B1"/>
    <w:rsid w:val="00535231"/>
    <w:rsid w:val="005419AB"/>
    <w:rsid w:val="00547AB4"/>
    <w:rsid w:val="00555772"/>
    <w:rsid w:val="00561BDF"/>
    <w:rsid w:val="00570299"/>
    <w:rsid w:val="00591A28"/>
    <w:rsid w:val="005969B6"/>
    <w:rsid w:val="005C5F1B"/>
    <w:rsid w:val="005F6927"/>
    <w:rsid w:val="006204B6"/>
    <w:rsid w:val="006223FE"/>
    <w:rsid w:val="00627090"/>
    <w:rsid w:val="0063136F"/>
    <w:rsid w:val="00636B19"/>
    <w:rsid w:val="00636C73"/>
    <w:rsid w:val="0065403F"/>
    <w:rsid w:val="00662CCA"/>
    <w:rsid w:val="006669EC"/>
    <w:rsid w:val="00674C36"/>
    <w:rsid w:val="0068138F"/>
    <w:rsid w:val="00681BC8"/>
    <w:rsid w:val="006873BA"/>
    <w:rsid w:val="00697059"/>
    <w:rsid w:val="006B5E45"/>
    <w:rsid w:val="006C7B08"/>
    <w:rsid w:val="006D0079"/>
    <w:rsid w:val="006D0623"/>
    <w:rsid w:val="006E2B79"/>
    <w:rsid w:val="006E56F3"/>
    <w:rsid w:val="006E6868"/>
    <w:rsid w:val="006F246F"/>
    <w:rsid w:val="007126D0"/>
    <w:rsid w:val="0074022D"/>
    <w:rsid w:val="007605C1"/>
    <w:rsid w:val="007675AE"/>
    <w:rsid w:val="007B11BB"/>
    <w:rsid w:val="007C2A24"/>
    <w:rsid w:val="00801EEB"/>
    <w:rsid w:val="00812EC4"/>
    <w:rsid w:val="008174D2"/>
    <w:rsid w:val="00817F30"/>
    <w:rsid w:val="00821E0C"/>
    <w:rsid w:val="00834F66"/>
    <w:rsid w:val="0083684E"/>
    <w:rsid w:val="008446E2"/>
    <w:rsid w:val="008633A9"/>
    <w:rsid w:val="00872578"/>
    <w:rsid w:val="00883F22"/>
    <w:rsid w:val="008B5397"/>
    <w:rsid w:val="008D0FF6"/>
    <w:rsid w:val="008D238A"/>
    <w:rsid w:val="008D3ED8"/>
    <w:rsid w:val="008E0171"/>
    <w:rsid w:val="008E6316"/>
    <w:rsid w:val="008F0A12"/>
    <w:rsid w:val="008F40DB"/>
    <w:rsid w:val="0090232C"/>
    <w:rsid w:val="009032C6"/>
    <w:rsid w:val="009167B8"/>
    <w:rsid w:val="00924607"/>
    <w:rsid w:val="0092551E"/>
    <w:rsid w:val="0093398B"/>
    <w:rsid w:val="00951011"/>
    <w:rsid w:val="009510CC"/>
    <w:rsid w:val="00952C7B"/>
    <w:rsid w:val="00955044"/>
    <w:rsid w:val="0096087B"/>
    <w:rsid w:val="00972B39"/>
    <w:rsid w:val="00985B28"/>
    <w:rsid w:val="009920FA"/>
    <w:rsid w:val="00992195"/>
    <w:rsid w:val="009A65F8"/>
    <w:rsid w:val="009B0489"/>
    <w:rsid w:val="009B46C2"/>
    <w:rsid w:val="009D3D3D"/>
    <w:rsid w:val="009D5D3A"/>
    <w:rsid w:val="009D70D1"/>
    <w:rsid w:val="009D7683"/>
    <w:rsid w:val="009E125F"/>
    <w:rsid w:val="009E12C7"/>
    <w:rsid w:val="009E26DA"/>
    <w:rsid w:val="009E43D7"/>
    <w:rsid w:val="009E4557"/>
    <w:rsid w:val="009E5C64"/>
    <w:rsid w:val="009E5E26"/>
    <w:rsid w:val="009F4826"/>
    <w:rsid w:val="00A10C3E"/>
    <w:rsid w:val="00A12964"/>
    <w:rsid w:val="00A13943"/>
    <w:rsid w:val="00A23777"/>
    <w:rsid w:val="00A2709E"/>
    <w:rsid w:val="00A30796"/>
    <w:rsid w:val="00A34CB1"/>
    <w:rsid w:val="00A439F4"/>
    <w:rsid w:val="00A45756"/>
    <w:rsid w:val="00A50253"/>
    <w:rsid w:val="00A552D1"/>
    <w:rsid w:val="00A57A03"/>
    <w:rsid w:val="00A6360C"/>
    <w:rsid w:val="00A776A8"/>
    <w:rsid w:val="00AA6AC3"/>
    <w:rsid w:val="00AA6E31"/>
    <w:rsid w:val="00AC3EC5"/>
    <w:rsid w:val="00AD7300"/>
    <w:rsid w:val="00AE5BFC"/>
    <w:rsid w:val="00B11090"/>
    <w:rsid w:val="00B232CF"/>
    <w:rsid w:val="00B23EE4"/>
    <w:rsid w:val="00B2461A"/>
    <w:rsid w:val="00B30B73"/>
    <w:rsid w:val="00B34390"/>
    <w:rsid w:val="00B76040"/>
    <w:rsid w:val="00BB04C9"/>
    <w:rsid w:val="00BC4E01"/>
    <w:rsid w:val="00BC4E38"/>
    <w:rsid w:val="00BD386F"/>
    <w:rsid w:val="00BF03DF"/>
    <w:rsid w:val="00C00584"/>
    <w:rsid w:val="00C11950"/>
    <w:rsid w:val="00C21906"/>
    <w:rsid w:val="00C37743"/>
    <w:rsid w:val="00C44701"/>
    <w:rsid w:val="00C458CB"/>
    <w:rsid w:val="00C6686C"/>
    <w:rsid w:val="00C73370"/>
    <w:rsid w:val="00C754E9"/>
    <w:rsid w:val="00C91DB3"/>
    <w:rsid w:val="00CA3498"/>
    <w:rsid w:val="00CA3C1B"/>
    <w:rsid w:val="00CA632D"/>
    <w:rsid w:val="00CA7FBA"/>
    <w:rsid w:val="00CB39C7"/>
    <w:rsid w:val="00CE1AD2"/>
    <w:rsid w:val="00D01E8A"/>
    <w:rsid w:val="00D22798"/>
    <w:rsid w:val="00D2477E"/>
    <w:rsid w:val="00D25CE9"/>
    <w:rsid w:val="00D37CE5"/>
    <w:rsid w:val="00D4185B"/>
    <w:rsid w:val="00D707C0"/>
    <w:rsid w:val="00D77465"/>
    <w:rsid w:val="00DA5B42"/>
    <w:rsid w:val="00DB053D"/>
    <w:rsid w:val="00DB1377"/>
    <w:rsid w:val="00DB3743"/>
    <w:rsid w:val="00DC6545"/>
    <w:rsid w:val="00DE5D6F"/>
    <w:rsid w:val="00DE7323"/>
    <w:rsid w:val="00E36534"/>
    <w:rsid w:val="00E50F03"/>
    <w:rsid w:val="00E56FDB"/>
    <w:rsid w:val="00E71456"/>
    <w:rsid w:val="00E7339E"/>
    <w:rsid w:val="00E77274"/>
    <w:rsid w:val="00E81F62"/>
    <w:rsid w:val="00E861B9"/>
    <w:rsid w:val="00EB076F"/>
    <w:rsid w:val="00ED0EE2"/>
    <w:rsid w:val="00EE1B49"/>
    <w:rsid w:val="00EE2F78"/>
    <w:rsid w:val="00EF2A63"/>
    <w:rsid w:val="00EF5C83"/>
    <w:rsid w:val="00F268A4"/>
    <w:rsid w:val="00F36ABF"/>
    <w:rsid w:val="00F40BA5"/>
    <w:rsid w:val="00F5728E"/>
    <w:rsid w:val="00FA4CDB"/>
    <w:rsid w:val="00FB071E"/>
    <w:rsid w:val="00FB771A"/>
    <w:rsid w:val="00FC7D3B"/>
    <w:rsid w:val="00FE4024"/>
    <w:rsid w:val="00FF7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  <o:rules v:ext="edit">
        <o:r id="V:Rule3" type="connector" idref="#_x0000_s1049"/>
        <o:r id="V:Rule4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rsid w:val="00BB04C9"/>
    <w:rPr>
      <w:rFonts w:ascii="Liberation Serif" w:eastAsia="Times New Roman" w:hAnsi="Liberation Serif" w:cs="Liberation Serif"/>
      <w:color w:val="000000"/>
      <w:kern w:val="1"/>
      <w:sz w:val="20"/>
      <w:szCs w:val="20"/>
    </w:rPr>
  </w:style>
  <w:style w:type="paragraph" w:styleId="a4">
    <w:name w:val="footnote text"/>
    <w:basedOn w:val="a"/>
    <w:link w:val="a3"/>
    <w:uiPriority w:val="99"/>
    <w:rsid w:val="00BB04C9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0"/>
      <w:szCs w:val="20"/>
    </w:rPr>
  </w:style>
  <w:style w:type="character" w:customStyle="1" w:styleId="a5">
    <w:name w:val="Текст примечания Знак"/>
    <w:basedOn w:val="a0"/>
    <w:link w:val="a6"/>
    <w:uiPriority w:val="99"/>
    <w:rsid w:val="00BB04C9"/>
    <w:rPr>
      <w:rFonts w:ascii="Liberation Serif" w:eastAsia="Times New Roman" w:hAnsi="Liberation Serif" w:cs="Liberation Serif"/>
      <w:color w:val="000000"/>
      <w:kern w:val="1"/>
      <w:sz w:val="20"/>
      <w:szCs w:val="20"/>
    </w:rPr>
  </w:style>
  <w:style w:type="paragraph" w:styleId="a6">
    <w:name w:val="annotation text"/>
    <w:basedOn w:val="a"/>
    <w:link w:val="a5"/>
    <w:uiPriority w:val="99"/>
    <w:rsid w:val="00BB04C9"/>
    <w:pPr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rsid w:val="00BB04C9"/>
    <w:rPr>
      <w:b/>
      <w:bCs/>
    </w:rPr>
  </w:style>
  <w:style w:type="paragraph" w:styleId="a8">
    <w:name w:val="annotation subject"/>
    <w:basedOn w:val="a6"/>
    <w:link w:val="a7"/>
    <w:uiPriority w:val="99"/>
    <w:rsid w:val="00BB04C9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rsid w:val="00BB04C9"/>
    <w:rPr>
      <w:rFonts w:ascii="Tahoma" w:eastAsia="Times New Roman" w:hAnsi="Liberation Serif" w:cs="Tahoma"/>
      <w:color w:val="000000"/>
      <w:kern w:val="1"/>
      <w:sz w:val="16"/>
      <w:szCs w:val="16"/>
      <w:lang w:eastAsia="zh-CN"/>
    </w:rPr>
  </w:style>
  <w:style w:type="paragraph" w:styleId="aa">
    <w:name w:val="Balloon Text"/>
    <w:basedOn w:val="a"/>
    <w:link w:val="a9"/>
    <w:uiPriority w:val="99"/>
    <w:rsid w:val="00BB04C9"/>
    <w:pPr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16"/>
      <w:szCs w:val="16"/>
      <w:lang w:eastAsia="zh-CN"/>
    </w:rPr>
  </w:style>
  <w:style w:type="paragraph" w:customStyle="1" w:styleId="1730333b30323835">
    <w:name w:val="З17а30г33л3bа30в32и38е35"/>
    <w:basedOn w:val="1730333e3b3e323e3a"/>
    <w:next w:val="1e413d3e323d3e3942353a4142"/>
    <w:uiPriority w:val="99"/>
    <w:rsid w:val="00BB04C9"/>
    <w:pPr>
      <w:widowControl/>
      <w:jc w:val="center"/>
    </w:pPr>
    <w:rPr>
      <w:b/>
      <w:bCs/>
      <w:lang w:eastAsia="ru-RU" w:bidi="ar-SA"/>
    </w:rPr>
  </w:style>
  <w:style w:type="paragraph" w:customStyle="1" w:styleId="1730333e3b3e323e3a">
    <w:name w:val="З17а30г33о3eл3bо3eв32о3eк3a"/>
    <w:basedOn w:val="a"/>
    <w:next w:val="1e413d3e323d3e3942353a4142"/>
    <w:uiPriority w:val="99"/>
    <w:rsid w:val="00BB04C9"/>
    <w:pPr>
      <w:keepNext/>
      <w:widowControl w:val="0"/>
      <w:autoSpaceDE w:val="0"/>
      <w:autoSpaceDN w:val="0"/>
      <w:adjustRightInd w:val="0"/>
      <w:spacing w:before="240" w:after="120" w:line="240" w:lineRule="auto"/>
    </w:pPr>
    <w:rPr>
      <w:rFonts w:ascii="Liberation Sans" w:eastAsia="Times New Roman" w:hAnsi="Liberation Serif" w:cs="Liberation Sans"/>
      <w:color w:val="000000"/>
      <w:kern w:val="1"/>
      <w:sz w:val="28"/>
      <w:szCs w:val="28"/>
      <w:lang w:eastAsia="zh-CN" w:bidi="hi-IN"/>
    </w:rPr>
  </w:style>
  <w:style w:type="paragraph" w:customStyle="1" w:styleId="1e413d3e323d3e3942353a4142">
    <w:name w:val="О1eс41н3dо3eв32н3dо3eй39 т42е35к3aс41т42"/>
    <w:basedOn w:val="a"/>
    <w:uiPriority w:val="99"/>
    <w:rsid w:val="00BB04C9"/>
    <w:pPr>
      <w:widowControl w:val="0"/>
      <w:autoSpaceDE w:val="0"/>
      <w:autoSpaceDN w:val="0"/>
      <w:adjustRightInd w:val="0"/>
      <w:spacing w:after="140" w:line="288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character" w:styleId="ab">
    <w:name w:val="footnote reference"/>
    <w:basedOn w:val="a0"/>
    <w:uiPriority w:val="99"/>
    <w:rsid w:val="00BB04C9"/>
    <w:rPr>
      <w:vertAlign w:val="superscript"/>
    </w:rPr>
  </w:style>
  <w:style w:type="paragraph" w:customStyle="1" w:styleId="ConsPlusTitle">
    <w:name w:val="ConsPlusTitle"/>
    <w:uiPriority w:val="99"/>
    <w:rsid w:val="00BB04C9"/>
    <w:pPr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b/>
      <w:bCs/>
      <w:color w:val="000000"/>
      <w:kern w:val="1"/>
      <w:sz w:val="20"/>
      <w:szCs w:val="20"/>
    </w:rPr>
  </w:style>
  <w:style w:type="paragraph" w:customStyle="1" w:styleId="ConsPlusNormal">
    <w:name w:val="ConsPlusNormal"/>
    <w:rsid w:val="00BB04C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Liberation Serif" w:cs="Arial"/>
      <w:color w:val="000000"/>
      <w:kern w:val="1"/>
      <w:sz w:val="20"/>
      <w:szCs w:val="20"/>
    </w:rPr>
  </w:style>
  <w:style w:type="paragraph" w:styleId="ac">
    <w:name w:val="Normal (Web)"/>
    <w:basedOn w:val="a"/>
    <w:uiPriority w:val="99"/>
    <w:rsid w:val="00BB04C9"/>
    <w:pPr>
      <w:autoSpaceDE w:val="0"/>
      <w:autoSpaceDN w:val="0"/>
      <w:adjustRightInd w:val="0"/>
      <w:spacing w:after="75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</w:rPr>
  </w:style>
  <w:style w:type="paragraph" w:customStyle="1" w:styleId="ConsPlusNonformat">
    <w:name w:val="ConsPlusNonformat"/>
    <w:uiPriority w:val="99"/>
    <w:rsid w:val="00BB04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color w:val="000000"/>
      <w:kern w:val="1"/>
      <w:sz w:val="20"/>
      <w:szCs w:val="20"/>
    </w:rPr>
  </w:style>
  <w:style w:type="paragraph" w:customStyle="1" w:styleId="213d3e413a30">
    <w:name w:val="С21н3dо3eс41к3aа30"/>
    <w:basedOn w:val="a"/>
    <w:uiPriority w:val="99"/>
    <w:rsid w:val="00BB04C9"/>
    <w:pPr>
      <w:widowControl w:val="0"/>
      <w:suppressLineNumbers/>
      <w:autoSpaceDE w:val="0"/>
      <w:autoSpaceDN w:val="0"/>
      <w:adjustRightInd w:val="0"/>
      <w:spacing w:after="0" w:line="240" w:lineRule="auto"/>
      <w:ind w:left="339" w:hanging="339"/>
    </w:pPr>
    <w:rPr>
      <w:rFonts w:ascii="Liberation Serif" w:eastAsia="Times New Roman" w:hAnsi="Liberation Serif" w:cs="Liberation Serif"/>
      <w:color w:val="000000"/>
      <w:kern w:val="1"/>
      <w:sz w:val="20"/>
      <w:szCs w:val="20"/>
      <w:lang w:eastAsia="zh-CN" w:bidi="hi-IN"/>
    </w:rPr>
  </w:style>
  <w:style w:type="paragraph" w:customStyle="1" w:styleId="123540453d38393a3e3b3e3d423842433b">
    <w:name w:val="В12е35р40х45н3dи38й39 к3aо3eл3bо3eн3dт42и38т42у43л3b"/>
    <w:basedOn w:val="a"/>
    <w:uiPriority w:val="99"/>
    <w:rsid w:val="00BB04C9"/>
    <w:pPr>
      <w:suppressLineNumbers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</w:rPr>
  </w:style>
  <w:style w:type="paragraph" w:customStyle="1" w:styleId="1d38363d38393a3e3b3e3d423842433b">
    <w:name w:val="Н1dи38ж36н3dи38й39 к3aо3eл3bо3eн3dт42и38т42у43л3b"/>
    <w:basedOn w:val="a"/>
    <w:uiPriority w:val="99"/>
    <w:rsid w:val="00BB04C9"/>
    <w:pPr>
      <w:suppressLineNumbers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</w:rPr>
  </w:style>
  <w:style w:type="paragraph" w:customStyle="1" w:styleId="213e34354036383c3e35324035373a38">
    <w:name w:val="С21о3eд34е35р40ж36и38м3cо3eе35 в32р40е35з37к3aи38"/>
    <w:basedOn w:val="a"/>
    <w:uiPriority w:val="99"/>
    <w:rsid w:val="00BB04C9"/>
    <w:pPr>
      <w:widowControl w:val="0"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styleId="ad">
    <w:name w:val="header"/>
    <w:basedOn w:val="a"/>
    <w:link w:val="ae"/>
    <w:uiPriority w:val="99"/>
    <w:unhideWhenUsed/>
    <w:rsid w:val="008D3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D3ED8"/>
  </w:style>
  <w:style w:type="paragraph" w:styleId="af">
    <w:name w:val="footer"/>
    <w:basedOn w:val="a"/>
    <w:link w:val="af0"/>
    <w:uiPriority w:val="99"/>
    <w:semiHidden/>
    <w:unhideWhenUsed/>
    <w:rsid w:val="008D3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D3ED8"/>
  </w:style>
  <w:style w:type="character" w:styleId="af1">
    <w:name w:val="Hyperlink"/>
    <w:basedOn w:val="a0"/>
    <w:uiPriority w:val="99"/>
    <w:rsid w:val="004A24A7"/>
    <w:rPr>
      <w:color w:val="0000FF"/>
      <w:u w:val="single"/>
    </w:rPr>
  </w:style>
  <w:style w:type="paragraph" w:styleId="af2">
    <w:name w:val="Body Text Indent"/>
    <w:basedOn w:val="a"/>
    <w:link w:val="af3"/>
    <w:rsid w:val="004A24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4A24A7"/>
    <w:rPr>
      <w:rFonts w:ascii="Times New Roman" w:eastAsia="Times New Roman" w:hAnsi="Times New Roman" w:cs="Times New Roman"/>
      <w:sz w:val="24"/>
      <w:szCs w:val="24"/>
    </w:rPr>
  </w:style>
  <w:style w:type="paragraph" w:customStyle="1" w:styleId="u">
    <w:name w:val="u"/>
    <w:basedOn w:val="a"/>
    <w:rsid w:val="009E5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4">
    <w:name w:val="Table Grid"/>
    <w:basedOn w:val="a1"/>
    <w:uiPriority w:val="99"/>
    <w:rsid w:val="0003135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Revision"/>
    <w:hidden/>
    <w:uiPriority w:val="99"/>
    <w:semiHidden/>
    <w:rsid w:val="00D4185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an-zhkh@yandex.ru" TargetMode="External"/><Relationship Id="rId13" Type="http://schemas.openxmlformats.org/officeDocument/2006/relationships/hyperlink" Target="consultantplus://offline/main?base=MOB;n=125396;fld=134" TargetMode="External"/><Relationship Id="rId18" Type="http://schemas.openxmlformats.org/officeDocument/2006/relationships/hyperlink" Target="https://login.consultant.ru/link/?rnd=E0354F26FE035F854ED336C0320C85CB&amp;req=doc&amp;base=RZB&amp;n=301011&amp;dst=2783&amp;fld=134&amp;date=29.05.2019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nd=F93529410FBF96D871EF663C83CAE7BD&amp;req=doc&amp;base=RZR&amp;n=321522&amp;dst=100354&amp;fld=134&amp;date=07.10.2019" TargetMode="External"/><Relationship Id="rId7" Type="http://schemas.openxmlformats.org/officeDocument/2006/relationships/hyperlink" Target="http://abannet.ru" TargetMode="External"/><Relationship Id="rId12" Type="http://schemas.openxmlformats.org/officeDocument/2006/relationships/hyperlink" Target="https://login.consultant.ru/link/?req=doc;base=RZB;n=217629;fld=134" TargetMode="External"/><Relationship Id="rId17" Type="http://schemas.openxmlformats.org/officeDocument/2006/relationships/hyperlink" Target="consultantplus://offline/ref=6E8119E4CCC1E46228FBD6411D5330447DF232865CA047424F1BBA38FFE02BE263773E04EE6FF1BEB3387E58150FC2360C356555FB7104E2P5CA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E8119E4CCC1E46228FBD6411D5330447DF232865CA047424F1BBA38FFE02BE263773E04EE6FF1BEB3387E58150FC2360C356555FB7104E2P5CAL" TargetMode="External"/><Relationship Id="rId20" Type="http://schemas.openxmlformats.org/officeDocument/2006/relationships/hyperlink" Target="http://www.gosuslugi.krskstate.ru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main?base=LAW;n=113646;fld=134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B8A5BA3FF38A84842DB622839750FFBF0C676BA7889B18C75EC95E4A01D3F4249A28624F7C1ECB41A12FC9247F935382D9AFF811ED8EDEC959E9L" TargetMode="External"/><Relationship Id="rId23" Type="http://schemas.openxmlformats.org/officeDocument/2006/relationships/hyperlink" Target="consultantplus://offline/ref=7EEA9623595934AC6C56DE7A3AD99D275E13A94704746C4448EFAFE62F0CE81204028E3200C98637BED962669C7A7AF3ECF4E94F999200DD51E531CAM6q5F" TargetMode="External"/><Relationship Id="rId10" Type="http://schemas.openxmlformats.org/officeDocument/2006/relationships/hyperlink" Target="consultantplus://offline/main?base=LAW;n=2875;fld=134" TargetMode="External"/><Relationship Id="rId19" Type="http://schemas.openxmlformats.org/officeDocument/2006/relationships/hyperlink" Target="https://login.consultant.ru/link/?rnd=E0354F26FE035F854ED336C0320C85CB&amp;req=doc&amp;base=RZB&amp;n=301011&amp;dst=2783&amp;fld=134&amp;date=29.05.201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gosuslugi.krskstate.ru" TargetMode="External"/><Relationship Id="rId14" Type="http://schemas.openxmlformats.org/officeDocument/2006/relationships/hyperlink" Target="consultantplus://offline/ref=B8A5BA3FF38A84842DB622839750FFBF0C676BA7889B18C75EC95E4A01D3F4249A28624F7C1ECB45A72FC9247F935382D9AFF811ED8EDEC959E9L" TargetMode="External"/><Relationship Id="rId22" Type="http://schemas.openxmlformats.org/officeDocument/2006/relationships/hyperlink" Target="consultantplus://offline/ref=BFB48F857BD9AAF0CCEAA64E6576527D165F7A7BB7857A31F81E0A19824B46FC8BC5CC2486E8BD6BF70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1895</TotalTime>
  <Pages>28</Pages>
  <Words>9093</Words>
  <Characters>51832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60804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65</cp:revision>
  <cp:lastPrinted>2020-08-26T08:29:00Z</cp:lastPrinted>
  <dcterms:created xsi:type="dcterms:W3CDTF">2016-03-07T05:14:00Z</dcterms:created>
  <dcterms:modified xsi:type="dcterms:W3CDTF">2020-09-07T08:32:00Z</dcterms:modified>
</cp:coreProperties>
</file>