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5B" w:rsidRPr="00F15AD6" w:rsidRDefault="001C435B" w:rsidP="001C435B">
      <w:pPr>
        <w:shd w:val="clear" w:color="auto" w:fill="FFFFFF"/>
        <w:tabs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F15AD6">
        <w:rPr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F15AD6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1C435B" w:rsidRPr="00F15AD6" w:rsidRDefault="001C435B" w:rsidP="001C43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435B" w:rsidRDefault="00346EAF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625D49">
        <w:rPr>
          <w:rFonts w:ascii="Times New Roman" w:hAnsi="Times New Roman" w:cs="Times New Roman"/>
          <w:b w:val="0"/>
          <w:sz w:val="28"/>
          <w:szCs w:val="28"/>
        </w:rPr>
        <w:t>16.10</w:t>
      </w:r>
      <w:r w:rsidR="001C435B" w:rsidRPr="00F15AD6">
        <w:rPr>
          <w:rFonts w:ascii="Times New Roman" w:hAnsi="Times New Roman" w:cs="Times New Roman"/>
          <w:b w:val="0"/>
          <w:sz w:val="28"/>
          <w:szCs w:val="28"/>
        </w:rPr>
        <w:t xml:space="preserve">.2020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25D49">
        <w:rPr>
          <w:rFonts w:ascii="Times New Roman" w:hAnsi="Times New Roman" w:cs="Times New Roman"/>
          <w:b w:val="0"/>
          <w:sz w:val="28"/>
          <w:szCs w:val="28"/>
        </w:rPr>
        <w:t>397</w:t>
      </w:r>
      <w:r w:rsidR="001C435B" w:rsidRPr="00F15AD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spellStart"/>
      <w:r w:rsidR="001C435B" w:rsidRPr="00F15AD6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</w:p>
    <w:p w:rsidR="007D3C53" w:rsidRDefault="007D3C53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3C53" w:rsidRPr="009063D7" w:rsidRDefault="007D3C53" w:rsidP="007D3C5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063D7">
        <w:rPr>
          <w:rFonts w:ascii="Times New Roman" w:hAnsi="Times New Roman" w:cs="Times New Roman"/>
          <w:b w:val="0"/>
          <w:sz w:val="28"/>
          <w:szCs w:val="28"/>
        </w:rPr>
        <w:t>Об утверждении Порядка ведения</w:t>
      </w:r>
    </w:p>
    <w:p w:rsidR="007D3C53" w:rsidRPr="009063D7" w:rsidRDefault="007D3C53" w:rsidP="007D3C5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063D7">
        <w:rPr>
          <w:rFonts w:ascii="Times New Roman" w:hAnsi="Times New Roman" w:cs="Times New Roman"/>
          <w:b w:val="0"/>
          <w:sz w:val="28"/>
          <w:szCs w:val="28"/>
        </w:rPr>
        <w:t>реестра расходных обязательств</w:t>
      </w:r>
    </w:p>
    <w:p w:rsidR="007D3C53" w:rsidRPr="009063D7" w:rsidRDefault="007D3C53" w:rsidP="007D3C5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063D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9063D7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1C435B" w:rsidRPr="009063D7" w:rsidRDefault="001C435B" w:rsidP="001C43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220" w:rsidRPr="009063D7" w:rsidRDefault="001C435B" w:rsidP="001C4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9063D7">
          <w:rPr>
            <w:rFonts w:ascii="Times New Roman" w:hAnsi="Times New Roman" w:cs="Times New Roman"/>
            <w:sz w:val="28"/>
            <w:szCs w:val="28"/>
          </w:rPr>
          <w:t>статьей 87</w:t>
        </w:r>
      </w:hyperlink>
      <w:r w:rsidRPr="009063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67469B" w:rsidRPr="009063D7">
        <w:rPr>
          <w:rFonts w:ascii="Times New Roman" w:hAnsi="Times New Roman" w:cs="Times New Roman"/>
          <w:sz w:val="28"/>
          <w:szCs w:val="28"/>
        </w:rPr>
        <w:t xml:space="preserve">пунктом 14 статьи 6 Положения о бюджетном процессе в </w:t>
      </w:r>
      <w:proofErr w:type="spellStart"/>
      <w:r w:rsidR="0067469B" w:rsidRPr="009063D7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67469B" w:rsidRPr="009063D7">
        <w:rPr>
          <w:rFonts w:ascii="Times New Roman" w:hAnsi="Times New Roman" w:cs="Times New Roman"/>
          <w:sz w:val="28"/>
          <w:szCs w:val="28"/>
        </w:rPr>
        <w:t xml:space="preserve"> районе, утвержденном Решением </w:t>
      </w:r>
      <w:proofErr w:type="spellStart"/>
      <w:r w:rsidR="0067469B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7469B" w:rsidRPr="009063D7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08.11.2017 № 32-222Р, </w:t>
      </w:r>
      <w:hyperlink r:id="rId6" w:history="1">
        <w:r w:rsidRPr="009063D7">
          <w:rPr>
            <w:rFonts w:ascii="Times New Roman" w:hAnsi="Times New Roman" w:cs="Times New Roman"/>
            <w:sz w:val="28"/>
            <w:szCs w:val="28"/>
          </w:rPr>
          <w:t>статьями 43,44</w:t>
        </w:r>
      </w:hyperlink>
      <w:r w:rsidRPr="009063D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063D7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350220" w:rsidRPr="009063D7" w:rsidRDefault="001C435B" w:rsidP="001C43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ПОСТАНОВЛЯЮ</w:t>
      </w:r>
      <w:r w:rsidR="00350220" w:rsidRPr="009063D7">
        <w:rPr>
          <w:rFonts w:ascii="Times New Roman" w:hAnsi="Times New Roman" w:cs="Times New Roman"/>
          <w:sz w:val="28"/>
          <w:szCs w:val="28"/>
        </w:rPr>
        <w:t>:</w:t>
      </w:r>
    </w:p>
    <w:p w:rsidR="00350220" w:rsidRPr="009063D7" w:rsidRDefault="00350220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9063D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063D7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</w:t>
      </w:r>
      <w:proofErr w:type="spellStart"/>
      <w:r w:rsidR="001C435B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C435B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50220" w:rsidRPr="009063D7" w:rsidRDefault="00350220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  <w:r w:rsidR="00D97D6E"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9833B8" w:rsidRPr="009063D7">
        <w:rPr>
          <w:rFonts w:ascii="Times New Roman" w:hAnsi="Times New Roman" w:cs="Times New Roman"/>
          <w:sz w:val="28"/>
          <w:szCs w:val="28"/>
        </w:rPr>
        <w:t>п</w:t>
      </w:r>
      <w:r w:rsidRPr="009063D7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1C435B" w:rsidRPr="009063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C435B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C435B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от </w:t>
      </w:r>
      <w:r w:rsidR="001C435B" w:rsidRPr="009063D7">
        <w:rPr>
          <w:rFonts w:ascii="Times New Roman" w:hAnsi="Times New Roman" w:cs="Times New Roman"/>
          <w:sz w:val="28"/>
          <w:szCs w:val="28"/>
        </w:rPr>
        <w:t>25</w:t>
      </w:r>
      <w:r w:rsidRPr="009063D7">
        <w:rPr>
          <w:rFonts w:ascii="Times New Roman" w:hAnsi="Times New Roman" w:cs="Times New Roman"/>
          <w:sz w:val="28"/>
          <w:szCs w:val="28"/>
        </w:rPr>
        <w:t>.0</w:t>
      </w:r>
      <w:r w:rsidR="001C435B" w:rsidRPr="009063D7">
        <w:rPr>
          <w:rFonts w:ascii="Times New Roman" w:hAnsi="Times New Roman" w:cs="Times New Roman"/>
          <w:sz w:val="28"/>
          <w:szCs w:val="28"/>
        </w:rPr>
        <w:t>5</w:t>
      </w:r>
      <w:r w:rsidRPr="009063D7">
        <w:rPr>
          <w:rFonts w:ascii="Times New Roman" w:hAnsi="Times New Roman" w:cs="Times New Roman"/>
          <w:sz w:val="28"/>
          <w:szCs w:val="28"/>
        </w:rPr>
        <w:t>.20</w:t>
      </w:r>
      <w:r w:rsidR="001C435B" w:rsidRPr="009063D7">
        <w:rPr>
          <w:rFonts w:ascii="Times New Roman" w:hAnsi="Times New Roman" w:cs="Times New Roman"/>
          <w:sz w:val="28"/>
          <w:szCs w:val="28"/>
        </w:rPr>
        <w:t>1</w:t>
      </w:r>
      <w:r w:rsidRPr="009063D7">
        <w:rPr>
          <w:rFonts w:ascii="Times New Roman" w:hAnsi="Times New Roman" w:cs="Times New Roman"/>
          <w:sz w:val="28"/>
          <w:szCs w:val="28"/>
        </w:rPr>
        <w:t xml:space="preserve">5 </w:t>
      </w:r>
      <w:r w:rsidR="004829CA" w:rsidRPr="009063D7">
        <w:rPr>
          <w:rFonts w:ascii="Times New Roman" w:hAnsi="Times New Roman" w:cs="Times New Roman"/>
          <w:sz w:val="28"/>
          <w:szCs w:val="28"/>
        </w:rPr>
        <w:t>№</w:t>
      </w:r>
      <w:r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1C435B" w:rsidRPr="009063D7">
        <w:rPr>
          <w:rFonts w:ascii="Times New Roman" w:hAnsi="Times New Roman" w:cs="Times New Roman"/>
          <w:sz w:val="28"/>
          <w:szCs w:val="28"/>
        </w:rPr>
        <w:t>353</w:t>
      </w:r>
      <w:r w:rsidRPr="009063D7">
        <w:rPr>
          <w:rFonts w:ascii="Times New Roman" w:hAnsi="Times New Roman" w:cs="Times New Roman"/>
          <w:sz w:val="28"/>
          <w:szCs w:val="28"/>
        </w:rPr>
        <w:t xml:space="preserve">-п </w:t>
      </w:r>
      <w:r w:rsidR="0067469B" w:rsidRPr="009063D7">
        <w:rPr>
          <w:rFonts w:ascii="Times New Roman" w:hAnsi="Times New Roman" w:cs="Times New Roman"/>
          <w:sz w:val="28"/>
          <w:szCs w:val="28"/>
        </w:rPr>
        <w:t>«</w:t>
      </w:r>
      <w:r w:rsidRPr="009063D7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реестра расходных обязательств </w:t>
      </w:r>
      <w:proofErr w:type="spellStart"/>
      <w:r w:rsidR="001C435B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C435B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7469B" w:rsidRPr="009063D7">
        <w:rPr>
          <w:rFonts w:ascii="Times New Roman" w:hAnsi="Times New Roman" w:cs="Times New Roman"/>
          <w:sz w:val="28"/>
          <w:szCs w:val="28"/>
        </w:rPr>
        <w:t>»</w:t>
      </w:r>
      <w:r w:rsidRPr="009063D7">
        <w:rPr>
          <w:rFonts w:ascii="Times New Roman" w:hAnsi="Times New Roman" w:cs="Times New Roman"/>
          <w:sz w:val="28"/>
          <w:szCs w:val="28"/>
        </w:rPr>
        <w:t>;</w:t>
      </w:r>
    </w:p>
    <w:p w:rsidR="00350220" w:rsidRPr="009063D7" w:rsidRDefault="00350220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1C435B" w:rsidRPr="009063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C435B" w:rsidRPr="009063D7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первого заместителя Главы </w:t>
      </w:r>
      <w:proofErr w:type="spellStart"/>
      <w:r w:rsidR="00C71C13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71C13" w:rsidRPr="009063D7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C71C13" w:rsidRPr="009063D7">
        <w:rPr>
          <w:rFonts w:ascii="Times New Roman" w:hAnsi="Times New Roman" w:cs="Times New Roman"/>
          <w:sz w:val="28"/>
          <w:szCs w:val="28"/>
        </w:rPr>
        <w:t>С.Д.Горнакову</w:t>
      </w:r>
      <w:proofErr w:type="spellEnd"/>
      <w:r w:rsidR="00C71C13" w:rsidRPr="009063D7">
        <w:rPr>
          <w:rFonts w:ascii="Times New Roman" w:hAnsi="Times New Roman" w:cs="Times New Roman"/>
          <w:sz w:val="28"/>
          <w:szCs w:val="28"/>
        </w:rPr>
        <w:t>.</w:t>
      </w:r>
    </w:p>
    <w:p w:rsidR="0067469B" w:rsidRPr="009063D7" w:rsidRDefault="00C71C13" w:rsidP="0067469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63D7">
        <w:rPr>
          <w:sz w:val="28"/>
          <w:szCs w:val="28"/>
        </w:rPr>
        <w:t xml:space="preserve">4. Опубликовать данное Постановление в газете </w:t>
      </w:r>
      <w:r w:rsidR="009833B8" w:rsidRPr="009063D7">
        <w:rPr>
          <w:sz w:val="28"/>
          <w:szCs w:val="28"/>
        </w:rPr>
        <w:t>«</w:t>
      </w:r>
      <w:r w:rsidR="003863E2" w:rsidRPr="009063D7">
        <w:rPr>
          <w:sz w:val="28"/>
          <w:szCs w:val="28"/>
        </w:rPr>
        <w:t>Красное знамя</w:t>
      </w:r>
      <w:r w:rsidR="009833B8" w:rsidRPr="009063D7">
        <w:rPr>
          <w:sz w:val="28"/>
          <w:szCs w:val="28"/>
        </w:rPr>
        <w:t>»</w:t>
      </w:r>
      <w:r w:rsidR="0091348A">
        <w:rPr>
          <w:sz w:val="28"/>
          <w:szCs w:val="28"/>
        </w:rPr>
        <w:t xml:space="preserve"> </w:t>
      </w:r>
      <w:r w:rsidR="00EC048D">
        <w:rPr>
          <w:sz w:val="28"/>
          <w:szCs w:val="28"/>
        </w:rPr>
        <w:t xml:space="preserve"> </w:t>
      </w:r>
      <w:r w:rsidR="003863E2" w:rsidRPr="009063D7">
        <w:rPr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3863E2" w:rsidRPr="009063D7">
        <w:rPr>
          <w:sz w:val="28"/>
          <w:szCs w:val="28"/>
        </w:rPr>
        <w:t>Абанского</w:t>
      </w:r>
      <w:proofErr w:type="spellEnd"/>
      <w:r w:rsidR="003863E2" w:rsidRPr="009063D7">
        <w:rPr>
          <w:sz w:val="28"/>
          <w:szCs w:val="28"/>
        </w:rPr>
        <w:t xml:space="preserve"> района в сети Интернет.</w:t>
      </w:r>
    </w:p>
    <w:p w:rsidR="00350220" w:rsidRPr="009063D7" w:rsidRDefault="0067469B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5.</w:t>
      </w:r>
      <w:r w:rsidR="001C435B" w:rsidRPr="009063D7">
        <w:rPr>
          <w:rFonts w:ascii="Times New Roman" w:hAnsi="Times New Roman" w:cs="Times New Roman"/>
          <w:sz w:val="28"/>
          <w:szCs w:val="28"/>
        </w:rPr>
        <w:t xml:space="preserve"> Постановление вступает с момента официального опубликования в газете «Красное знамя»</w:t>
      </w:r>
      <w:r w:rsidR="00350220" w:rsidRPr="009063D7">
        <w:rPr>
          <w:rFonts w:ascii="Times New Roman" w:hAnsi="Times New Roman" w:cs="Times New Roman"/>
          <w:sz w:val="28"/>
          <w:szCs w:val="28"/>
        </w:rPr>
        <w:t>.</w:t>
      </w:r>
    </w:p>
    <w:p w:rsidR="00350220" w:rsidRPr="009063D7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1C435B" w:rsidP="001C435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063D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Г.В.Иванченко</w:t>
      </w:r>
    </w:p>
    <w:p w:rsidR="001C435B" w:rsidRPr="009063D7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9063D7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9063D7" w:rsidRDefault="001C435B" w:rsidP="001C435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435B" w:rsidRPr="009063D7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435B" w:rsidRPr="009063D7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к Постановлению</w:t>
      </w:r>
      <w:r w:rsidR="001C435B" w:rsidRPr="009063D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50220" w:rsidRPr="009063D7" w:rsidRDefault="001C43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50220" w:rsidRPr="009063D7" w:rsidRDefault="00350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от </w:t>
      </w:r>
      <w:r w:rsidR="00625D49">
        <w:rPr>
          <w:rFonts w:ascii="Times New Roman" w:hAnsi="Times New Roman" w:cs="Times New Roman"/>
          <w:sz w:val="28"/>
          <w:szCs w:val="28"/>
        </w:rPr>
        <w:t>16.10.</w:t>
      </w:r>
      <w:r w:rsidR="00983B61"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Pr="009063D7">
        <w:rPr>
          <w:rFonts w:ascii="Times New Roman" w:hAnsi="Times New Roman" w:cs="Times New Roman"/>
          <w:sz w:val="28"/>
          <w:szCs w:val="28"/>
        </w:rPr>
        <w:t>20</w:t>
      </w:r>
      <w:r w:rsidR="001C435B" w:rsidRPr="009063D7">
        <w:rPr>
          <w:rFonts w:ascii="Times New Roman" w:hAnsi="Times New Roman" w:cs="Times New Roman"/>
          <w:sz w:val="28"/>
          <w:szCs w:val="28"/>
        </w:rPr>
        <w:t>20</w:t>
      </w:r>
      <w:r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625D49">
        <w:rPr>
          <w:rFonts w:ascii="Times New Roman" w:hAnsi="Times New Roman" w:cs="Times New Roman"/>
          <w:sz w:val="28"/>
          <w:szCs w:val="28"/>
        </w:rPr>
        <w:t>№</w:t>
      </w:r>
      <w:r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1C435B"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625D49">
        <w:rPr>
          <w:rFonts w:ascii="Times New Roman" w:hAnsi="Times New Roman" w:cs="Times New Roman"/>
          <w:sz w:val="28"/>
          <w:szCs w:val="28"/>
        </w:rPr>
        <w:t>397</w:t>
      </w:r>
      <w:r w:rsidRPr="009063D7">
        <w:rPr>
          <w:rFonts w:ascii="Times New Roman" w:hAnsi="Times New Roman" w:cs="Times New Roman"/>
          <w:sz w:val="28"/>
          <w:szCs w:val="28"/>
        </w:rPr>
        <w:t>-п</w:t>
      </w:r>
    </w:p>
    <w:p w:rsidR="009063D7" w:rsidRDefault="00906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5"/>
      <w:bookmarkEnd w:id="0"/>
    </w:p>
    <w:p w:rsidR="00350220" w:rsidRPr="009063D7" w:rsidRDefault="003502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63D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50220" w:rsidRPr="009063D7" w:rsidRDefault="00104A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63D7">
        <w:rPr>
          <w:rFonts w:ascii="Times New Roman" w:hAnsi="Times New Roman" w:cs="Times New Roman"/>
          <w:b w:val="0"/>
          <w:sz w:val="28"/>
          <w:szCs w:val="28"/>
        </w:rPr>
        <w:t>ведения реестра расходных обязательств</w:t>
      </w:r>
    </w:p>
    <w:p w:rsidR="00350220" w:rsidRPr="009063D7" w:rsidRDefault="001C43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063D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9063D7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350220" w:rsidRPr="009063D7" w:rsidRDefault="00350220">
      <w:pPr>
        <w:spacing w:after="1"/>
        <w:rPr>
          <w:sz w:val="28"/>
          <w:szCs w:val="28"/>
        </w:rPr>
      </w:pPr>
    </w:p>
    <w:p w:rsidR="00350220" w:rsidRDefault="00350220" w:rsidP="009063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I. </w:t>
      </w:r>
      <w:r w:rsidR="009063D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063D7" w:rsidRPr="009063D7" w:rsidRDefault="009063D7" w:rsidP="009063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 w:rsidP="006746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ведения реестра расходных обязательств </w:t>
      </w:r>
      <w:proofErr w:type="spellStart"/>
      <w:r w:rsidR="001C435B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C435B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>.</w:t>
      </w:r>
    </w:p>
    <w:p w:rsidR="00350220" w:rsidRPr="009063D7" w:rsidRDefault="00350220" w:rsidP="006746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350220" w:rsidRPr="009063D7" w:rsidRDefault="00350220" w:rsidP="006746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фрагмент Реестра - часть Реестра, формируемая главными распорядителями бюджетных средств </w:t>
      </w:r>
      <w:proofErr w:type="spellStart"/>
      <w:r w:rsidR="00434B46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34B46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 и предоставляемая в финансов</w:t>
      </w:r>
      <w:r w:rsidR="00434B46" w:rsidRPr="009063D7">
        <w:rPr>
          <w:rFonts w:ascii="Times New Roman" w:hAnsi="Times New Roman" w:cs="Times New Roman"/>
          <w:sz w:val="28"/>
          <w:szCs w:val="28"/>
        </w:rPr>
        <w:t>ое управление</w:t>
      </w:r>
      <w:r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434B46" w:rsidRPr="009063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34B46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34B46" w:rsidRPr="009063D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063D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34B46" w:rsidRPr="009063D7">
        <w:rPr>
          <w:rFonts w:ascii="Times New Roman" w:hAnsi="Times New Roman" w:cs="Times New Roman"/>
          <w:sz w:val="28"/>
          <w:szCs w:val="28"/>
        </w:rPr>
        <w:t>–</w:t>
      </w:r>
      <w:r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="00434B46" w:rsidRPr="009063D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063D7">
        <w:rPr>
          <w:rFonts w:ascii="Times New Roman" w:hAnsi="Times New Roman" w:cs="Times New Roman"/>
          <w:sz w:val="28"/>
          <w:szCs w:val="28"/>
        </w:rPr>
        <w:t>) для формирования Реестра.</w:t>
      </w:r>
    </w:p>
    <w:p w:rsidR="00350220" w:rsidRPr="009063D7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II. </w:t>
      </w:r>
      <w:r w:rsidR="009063D7">
        <w:rPr>
          <w:rFonts w:ascii="Times New Roman" w:hAnsi="Times New Roman" w:cs="Times New Roman"/>
          <w:sz w:val="28"/>
          <w:szCs w:val="28"/>
        </w:rPr>
        <w:t>Порядок ведения реестра</w:t>
      </w:r>
    </w:p>
    <w:p w:rsidR="009063D7" w:rsidRDefault="009063D7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3. Главные распорядители бюджетных средств </w:t>
      </w:r>
      <w:proofErr w:type="spellStart"/>
      <w:r w:rsidR="008E7C5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E7C58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 (далее - главные распорядители) составляют фрагмент Реестра по форме, который должен содержать информацию по собственным расходам соответствующего главного распорядителя, а также по расходам подведомственных ему получателей бюджетных средств.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4. На основе представленных главными распорядителями фрагментов Реестра 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9063D7">
        <w:rPr>
          <w:rFonts w:ascii="Times New Roman" w:hAnsi="Times New Roman" w:cs="Times New Roman"/>
          <w:sz w:val="28"/>
          <w:szCs w:val="28"/>
        </w:rPr>
        <w:t>ведется Реестр по форме</w:t>
      </w:r>
      <w:r w:rsidR="00122F1B" w:rsidRPr="009063D7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063D7">
        <w:rPr>
          <w:rFonts w:ascii="Times New Roman" w:hAnsi="Times New Roman" w:cs="Times New Roman"/>
          <w:sz w:val="28"/>
          <w:szCs w:val="28"/>
        </w:rPr>
        <w:t xml:space="preserve">, с целью учета расходных обязательств </w:t>
      </w:r>
      <w:proofErr w:type="spellStart"/>
      <w:r w:rsidR="000C03D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C03D8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 и бюджетных ассигнований </w:t>
      </w:r>
      <w:r w:rsidR="000C03D8" w:rsidRPr="009063D7">
        <w:rPr>
          <w:rFonts w:ascii="Times New Roman" w:hAnsi="Times New Roman" w:cs="Times New Roman"/>
          <w:sz w:val="28"/>
          <w:szCs w:val="28"/>
        </w:rPr>
        <w:t>районного</w:t>
      </w:r>
      <w:r w:rsidRPr="009063D7">
        <w:rPr>
          <w:rFonts w:ascii="Times New Roman" w:hAnsi="Times New Roman" w:cs="Times New Roman"/>
          <w:sz w:val="28"/>
          <w:szCs w:val="28"/>
        </w:rPr>
        <w:t xml:space="preserve"> бюджета, необходимых для их исполнения.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Ведение Реестра осуществляется </w:t>
      </w:r>
      <w:r w:rsidR="0067469B" w:rsidRPr="009063D7">
        <w:rPr>
          <w:rFonts w:ascii="Times New Roman" w:hAnsi="Times New Roman" w:cs="Times New Roman"/>
          <w:sz w:val="28"/>
          <w:szCs w:val="28"/>
        </w:rPr>
        <w:t>в электронном виде</w:t>
      </w:r>
      <w:r w:rsidRPr="009063D7">
        <w:rPr>
          <w:rFonts w:ascii="Times New Roman" w:hAnsi="Times New Roman" w:cs="Times New Roman"/>
          <w:sz w:val="28"/>
          <w:szCs w:val="28"/>
        </w:rPr>
        <w:t>. Данные Реестра используютс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я при разработке проекта Решения о районном бюджете </w:t>
      </w:r>
      <w:del w:id="1" w:author="user" w:date="2020-10-12T13:36:00Z">
        <w:r w:rsidRPr="009063D7" w:rsidDel="00F61441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Pr="009063D7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(далее - проект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5. При разработке проекта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 главные распорядители представляют в </w:t>
      </w:r>
      <w:r w:rsidR="000C03D8" w:rsidRPr="009063D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063D7">
        <w:rPr>
          <w:rFonts w:ascii="Times New Roman" w:hAnsi="Times New Roman" w:cs="Times New Roman"/>
          <w:sz w:val="28"/>
          <w:szCs w:val="28"/>
        </w:rPr>
        <w:t xml:space="preserve"> плановый фрагмент Реестра </w:t>
      </w:r>
      <w:r w:rsidR="009833B8" w:rsidRPr="009063D7">
        <w:rPr>
          <w:rFonts w:ascii="Times New Roman" w:hAnsi="Times New Roman" w:cs="Times New Roman"/>
          <w:sz w:val="28"/>
          <w:szCs w:val="28"/>
        </w:rPr>
        <w:t xml:space="preserve">до 01 ноября, вместе </w:t>
      </w:r>
      <w:proofErr w:type="gramStart"/>
      <w:r w:rsidR="009833B8" w:rsidRPr="009063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833B8" w:rsidRPr="009063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33B8" w:rsidRPr="009063D7">
        <w:rPr>
          <w:rFonts w:ascii="Times New Roman" w:hAnsi="Times New Roman" w:cs="Times New Roman"/>
          <w:sz w:val="28"/>
          <w:szCs w:val="28"/>
        </w:rPr>
        <w:t>матер</w:t>
      </w:r>
      <w:r w:rsidRPr="009063D7">
        <w:rPr>
          <w:rFonts w:ascii="Times New Roman" w:hAnsi="Times New Roman" w:cs="Times New Roman"/>
          <w:sz w:val="28"/>
          <w:szCs w:val="28"/>
        </w:rPr>
        <w:t>иал</w:t>
      </w:r>
      <w:r w:rsidR="009833B8" w:rsidRPr="009063D7">
        <w:rPr>
          <w:rFonts w:ascii="Times New Roman" w:hAnsi="Times New Roman" w:cs="Times New Roman"/>
          <w:sz w:val="28"/>
          <w:szCs w:val="28"/>
        </w:rPr>
        <w:t>ам</w:t>
      </w:r>
      <w:proofErr w:type="gramEnd"/>
      <w:r w:rsidRPr="009063D7">
        <w:rPr>
          <w:rFonts w:ascii="Times New Roman" w:hAnsi="Times New Roman" w:cs="Times New Roman"/>
          <w:sz w:val="28"/>
          <w:szCs w:val="28"/>
        </w:rPr>
        <w:t xml:space="preserve"> для разработки проекта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расходных обязательств </w:t>
      </w:r>
      <w:proofErr w:type="spellStart"/>
      <w:r w:rsidR="000C03D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C03D8" w:rsidRPr="009063D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9063D7">
        <w:rPr>
          <w:rFonts w:ascii="Times New Roman" w:hAnsi="Times New Roman" w:cs="Times New Roman"/>
          <w:sz w:val="28"/>
          <w:szCs w:val="28"/>
        </w:rPr>
        <w:t xml:space="preserve"> указанные в плановом фрагменте Реестра, должны соответствовать объемам средств, предусмотренным в ведомственной структуре расходов проекта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0C03D8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плановых фрагментов Реестра формирует плановый Реестр </w:t>
      </w:r>
      <w:r w:rsidR="002A438E" w:rsidRPr="009063D7">
        <w:rPr>
          <w:rFonts w:ascii="Times New Roman" w:hAnsi="Times New Roman" w:cs="Times New Roman"/>
          <w:sz w:val="28"/>
          <w:szCs w:val="28"/>
        </w:rPr>
        <w:t xml:space="preserve">до </w:t>
      </w:r>
      <w:r w:rsidR="00A64143" w:rsidRPr="009063D7">
        <w:rPr>
          <w:rFonts w:ascii="Times New Roman" w:hAnsi="Times New Roman" w:cs="Times New Roman"/>
          <w:sz w:val="28"/>
          <w:szCs w:val="28"/>
        </w:rPr>
        <w:t>05</w:t>
      </w:r>
      <w:r w:rsidR="002A438E" w:rsidRPr="009063D7">
        <w:rPr>
          <w:rFonts w:ascii="Times New Roman" w:hAnsi="Times New Roman" w:cs="Times New Roman"/>
          <w:sz w:val="28"/>
          <w:szCs w:val="28"/>
        </w:rPr>
        <w:t xml:space="preserve"> ноября текущего года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, для составления проекта </w:t>
      </w:r>
      <w:r w:rsidRPr="009063D7">
        <w:rPr>
          <w:rFonts w:ascii="Times New Roman" w:hAnsi="Times New Roman" w:cs="Times New Roman"/>
          <w:sz w:val="28"/>
          <w:szCs w:val="28"/>
        </w:rPr>
        <w:t>Решения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lastRenderedPageBreak/>
        <w:t xml:space="preserve">6. После утверждения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</w:t>
      </w:r>
      <w:r w:rsidR="000C03D8" w:rsidRPr="009063D7">
        <w:rPr>
          <w:rFonts w:ascii="Times New Roman" w:hAnsi="Times New Roman" w:cs="Times New Roman"/>
          <w:sz w:val="28"/>
          <w:szCs w:val="28"/>
        </w:rPr>
        <w:t>районном</w:t>
      </w:r>
      <w:r w:rsidRPr="009063D7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(далее -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Решение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бюджете) главные распорядители в течение 10 рабочих дней представляют 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в финансовое управление </w:t>
      </w:r>
      <w:r w:rsidRPr="009063D7">
        <w:rPr>
          <w:rFonts w:ascii="Times New Roman" w:hAnsi="Times New Roman" w:cs="Times New Roman"/>
          <w:sz w:val="28"/>
          <w:szCs w:val="28"/>
        </w:rPr>
        <w:t xml:space="preserve"> уточненные фрагменты Реестра.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расходных обязательств </w:t>
      </w:r>
      <w:proofErr w:type="spellStart"/>
      <w:r w:rsidR="000C03D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C03D8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, указанные в уточненном фрагменте Реестра, должны соответствовать объемам средств, предусмотренным в ведомственной структуре расходов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0C03D8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уточненных фрагментов Реестров формирует уточненный Реестр в течение 2</w:t>
      </w:r>
      <w:r w:rsidR="00E53280" w:rsidRPr="009063D7">
        <w:rPr>
          <w:rFonts w:ascii="Times New Roman" w:hAnsi="Times New Roman" w:cs="Times New Roman"/>
          <w:sz w:val="28"/>
          <w:szCs w:val="28"/>
        </w:rPr>
        <w:t>0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</w:t>
      </w:r>
      <w:r w:rsidRPr="009063D7">
        <w:rPr>
          <w:rFonts w:ascii="Times New Roman" w:hAnsi="Times New Roman" w:cs="Times New Roman"/>
          <w:sz w:val="28"/>
          <w:szCs w:val="28"/>
        </w:rPr>
        <w:t>Решения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063D7">
        <w:rPr>
          <w:rFonts w:ascii="Times New Roman" w:hAnsi="Times New Roman" w:cs="Times New Roman"/>
          <w:sz w:val="28"/>
          <w:szCs w:val="28"/>
        </w:rPr>
        <w:t xml:space="preserve">В случае принятия, изменения, приостановления либо отмены нормативных правовых актов, договоров, соглашений, заключенных от имени </w:t>
      </w:r>
      <w:proofErr w:type="spellStart"/>
      <w:r w:rsidR="000C03D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C03D8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 xml:space="preserve">, являющихся основанием возникновения расходного обязательства и (или) определяющих порядок исполнения и финансового обеспечения расходного обязательства </w:t>
      </w:r>
      <w:proofErr w:type="spellStart"/>
      <w:r w:rsidR="000C03D8" w:rsidRPr="009063D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C03D8" w:rsidRPr="009063D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063D7">
        <w:rPr>
          <w:rFonts w:ascii="Times New Roman" w:hAnsi="Times New Roman" w:cs="Times New Roman"/>
          <w:sz w:val="28"/>
          <w:szCs w:val="28"/>
        </w:rPr>
        <w:t>, а также при изменении планового объема бюджетных ассигнований, необходимых для исполнения расходных обязательств в текущем финансовом году и плановом периоде, главные распорядители представляют уточненные фрагменты Реестра</w:t>
      </w:r>
      <w:proofErr w:type="gramEnd"/>
      <w:r w:rsidRPr="009063D7">
        <w:rPr>
          <w:rFonts w:ascii="Times New Roman" w:hAnsi="Times New Roman" w:cs="Times New Roman"/>
          <w:sz w:val="28"/>
          <w:szCs w:val="28"/>
        </w:rPr>
        <w:t xml:space="preserve"> в 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9063D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принятия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Решение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 либо со дня принятия изменений в соответствующие законы, иные нормативные правовые акты, договоры, соглашения в случае, если эти изменения не требуют внесения изменений в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Решение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расходных обязательств, указанные в уточненном фрагменте Реестра, должны соответствовать суммам, предусмотренным в ведомственной структуре расходов </w:t>
      </w:r>
      <w:r w:rsidR="000C03D8" w:rsidRPr="009063D7">
        <w:rPr>
          <w:rFonts w:ascii="Times New Roman" w:hAnsi="Times New Roman" w:cs="Times New Roman"/>
          <w:sz w:val="28"/>
          <w:szCs w:val="28"/>
        </w:rPr>
        <w:t>Решения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8. Фрагмент Реестра, уточненный с учетом фактического исполнения расходных обязательств в отчетном финансовом году, представляется главными распорядителями в 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9063D7">
        <w:rPr>
          <w:rFonts w:ascii="Times New Roman" w:hAnsi="Times New Roman" w:cs="Times New Roman"/>
          <w:sz w:val="28"/>
          <w:szCs w:val="28"/>
        </w:rPr>
        <w:t xml:space="preserve"> в срок до 1 апреля очередного финансового года.</w:t>
      </w:r>
    </w:p>
    <w:p w:rsidR="00350220" w:rsidRPr="009063D7" w:rsidRDefault="000C03D8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3D7">
        <w:rPr>
          <w:rFonts w:ascii="Times New Roman" w:hAnsi="Times New Roman" w:cs="Times New Roman"/>
          <w:sz w:val="28"/>
          <w:szCs w:val="28"/>
        </w:rPr>
        <w:t>Финансовое</w:t>
      </w:r>
      <w:r w:rsidR="00F15AD6" w:rsidRPr="009063D7">
        <w:rPr>
          <w:rFonts w:ascii="Times New Roman" w:hAnsi="Times New Roman" w:cs="Times New Roman"/>
          <w:sz w:val="28"/>
          <w:szCs w:val="28"/>
        </w:rPr>
        <w:t xml:space="preserve"> </w:t>
      </w:r>
      <w:r w:rsidRPr="009063D7">
        <w:rPr>
          <w:rFonts w:ascii="Times New Roman" w:hAnsi="Times New Roman" w:cs="Times New Roman"/>
          <w:sz w:val="28"/>
          <w:szCs w:val="28"/>
        </w:rPr>
        <w:t>управление</w:t>
      </w:r>
      <w:r w:rsidR="00350220" w:rsidRPr="009063D7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фрагментов Реестров, уточненных с учетом фактического исполнения расходных обязательств в отчетном финансовом году, формирует Реестр, уточненный с учетом фактического исполнения расходных обязательств в отчетном финансовом году, а также осуществляет закрепление и архивирование его состояния в электронном и печатном форматах в срок до 1 июня очередного финансового года.</w:t>
      </w:r>
      <w:proofErr w:type="gramEnd"/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>9. Главные распорядители несут ответственность за полноту, своевременность и достоверность представляемой во фрагментах Реестра информации.</w:t>
      </w:r>
    </w:p>
    <w:p w:rsidR="00350220" w:rsidRPr="009063D7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63D7">
        <w:rPr>
          <w:rFonts w:ascii="Times New Roman" w:hAnsi="Times New Roman" w:cs="Times New Roman"/>
          <w:sz w:val="28"/>
          <w:szCs w:val="28"/>
        </w:rPr>
        <w:t xml:space="preserve">10. </w:t>
      </w:r>
      <w:r w:rsidR="000C03D8" w:rsidRPr="009063D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9063D7">
        <w:rPr>
          <w:rFonts w:ascii="Times New Roman" w:hAnsi="Times New Roman" w:cs="Times New Roman"/>
          <w:sz w:val="28"/>
          <w:szCs w:val="28"/>
        </w:rPr>
        <w:t xml:space="preserve">представляет Реестр в Министерство финансов </w:t>
      </w:r>
      <w:r w:rsidR="000C03D8" w:rsidRPr="009063D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9063D7">
        <w:rPr>
          <w:rFonts w:ascii="Times New Roman" w:hAnsi="Times New Roman" w:cs="Times New Roman"/>
          <w:sz w:val="28"/>
          <w:szCs w:val="28"/>
        </w:rPr>
        <w:t xml:space="preserve"> в сроки и </w:t>
      </w:r>
      <w:proofErr w:type="gramStart"/>
      <w:r w:rsidRPr="009063D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9063D7">
        <w:rPr>
          <w:rFonts w:ascii="Times New Roman" w:hAnsi="Times New Roman" w:cs="Times New Roman"/>
          <w:sz w:val="28"/>
          <w:szCs w:val="28"/>
        </w:rPr>
        <w:t xml:space="preserve">, установленные Министерством </w:t>
      </w:r>
      <w:r w:rsidR="00E53280" w:rsidRPr="009063D7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0C03D8" w:rsidRPr="009063D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9063D7">
        <w:rPr>
          <w:rFonts w:ascii="Times New Roman" w:hAnsi="Times New Roman" w:cs="Times New Roman"/>
          <w:sz w:val="28"/>
          <w:szCs w:val="28"/>
        </w:rPr>
        <w:t>.</w:t>
      </w:r>
    </w:p>
    <w:p w:rsidR="00350220" w:rsidRPr="00F15AD6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 w:rsidP="000A3A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220" w:rsidRPr="00F15AD6" w:rsidRDefault="00350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E33" w:rsidRPr="00F15AD6" w:rsidRDefault="00A41E33">
      <w:pPr>
        <w:rPr>
          <w:sz w:val="28"/>
          <w:szCs w:val="28"/>
        </w:rPr>
      </w:pPr>
    </w:p>
    <w:sectPr w:rsidR="00A41E33" w:rsidRPr="00F15AD6" w:rsidSect="00D97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50220"/>
    <w:rsid w:val="0007799F"/>
    <w:rsid w:val="000A3A78"/>
    <w:rsid w:val="000C03D8"/>
    <w:rsid w:val="00104A9D"/>
    <w:rsid w:val="0011098F"/>
    <w:rsid w:val="00122F1B"/>
    <w:rsid w:val="001343B7"/>
    <w:rsid w:val="001C435B"/>
    <w:rsid w:val="0024389A"/>
    <w:rsid w:val="002A438E"/>
    <w:rsid w:val="002C155E"/>
    <w:rsid w:val="00346EAF"/>
    <w:rsid w:val="00350220"/>
    <w:rsid w:val="003863E2"/>
    <w:rsid w:val="00434B46"/>
    <w:rsid w:val="004829CA"/>
    <w:rsid w:val="005333AF"/>
    <w:rsid w:val="00562502"/>
    <w:rsid w:val="00625D49"/>
    <w:rsid w:val="0067469B"/>
    <w:rsid w:val="007B7A23"/>
    <w:rsid w:val="007D3C53"/>
    <w:rsid w:val="008E7C58"/>
    <w:rsid w:val="009063D7"/>
    <w:rsid w:val="0091348A"/>
    <w:rsid w:val="009833B8"/>
    <w:rsid w:val="00983B61"/>
    <w:rsid w:val="00A41E33"/>
    <w:rsid w:val="00A64143"/>
    <w:rsid w:val="00B04DA9"/>
    <w:rsid w:val="00BF6100"/>
    <w:rsid w:val="00C71C13"/>
    <w:rsid w:val="00D97D6E"/>
    <w:rsid w:val="00E161A2"/>
    <w:rsid w:val="00E53280"/>
    <w:rsid w:val="00EC048D"/>
    <w:rsid w:val="00F15AD6"/>
    <w:rsid w:val="00F6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02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02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3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52542;fld=134;dst=100553" TargetMode="External"/><Relationship Id="rId5" Type="http://schemas.openxmlformats.org/officeDocument/2006/relationships/hyperlink" Target="consultantplus://offline/main?base=LAW;n=105312;fld=134;dst=14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PetrovivZhV</cp:lastModifiedBy>
  <cp:revision>6</cp:revision>
  <cp:lastPrinted>2020-10-13T08:51:00Z</cp:lastPrinted>
  <dcterms:created xsi:type="dcterms:W3CDTF">2020-10-13T02:36:00Z</dcterms:created>
  <dcterms:modified xsi:type="dcterms:W3CDTF">2020-10-16T04:24:00Z</dcterms:modified>
</cp:coreProperties>
</file>