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CF7" w:rsidRPr="00051B10" w:rsidRDefault="0078559D" w:rsidP="0078559D">
      <w:pPr>
        <w:shd w:val="clear" w:color="auto" w:fill="FFFFFF"/>
        <w:tabs>
          <w:tab w:val="left" w:pos="851"/>
          <w:tab w:val="left" w:pos="3420"/>
        </w:tabs>
        <w:spacing w:before="221"/>
        <w:jc w:val="center"/>
        <w:rPr>
          <w:bCs/>
          <w:color w:val="000000"/>
          <w:spacing w:val="4"/>
          <w:sz w:val="28"/>
          <w:szCs w:val="28"/>
        </w:rPr>
      </w:pPr>
      <w:r>
        <w:rPr>
          <w:noProof/>
        </w:rPr>
        <w:drawing>
          <wp:inline distT="0" distB="0" distL="0" distR="0">
            <wp:extent cx="742950" cy="762000"/>
            <wp:effectExtent l="19050" t="0" r="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Администрация </w:t>
      </w:r>
      <w:proofErr w:type="spellStart"/>
      <w:r w:rsidRPr="00051B10">
        <w:rPr>
          <w:rFonts w:ascii="Times New Roman" w:hAnsi="Times New Roman" w:cs="Times New Roman"/>
          <w:b w:val="0"/>
          <w:sz w:val="28"/>
          <w:szCs w:val="28"/>
        </w:rPr>
        <w:t>Абанского</w:t>
      </w:r>
      <w:proofErr w:type="spellEnd"/>
      <w:r w:rsidRPr="00051B10"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051B10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051B1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51B10" w:rsidRPr="00051B10" w:rsidRDefault="00051B10" w:rsidP="00051B10">
      <w:pPr>
        <w:pStyle w:val="ConsPlusTitle"/>
        <w:widowControl/>
        <w:ind w:firstLine="851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C92CF7" w:rsidP="00C92CF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C92CF7" w:rsidRPr="004D7689" w:rsidRDefault="007F034D" w:rsidP="0025637D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08.04.2020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  <w:proofErr w:type="gramStart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.А</w:t>
      </w:r>
      <w:proofErr w:type="gramEnd"/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бан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</w:t>
      </w:r>
      <w:r w:rsidR="0025637D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C92CF7" w:rsidRPr="004D7689">
        <w:rPr>
          <w:rFonts w:ascii="Times New Roman" w:hAnsi="Times New Roman" w:cs="Times New Roman"/>
          <w:b w:val="0"/>
          <w:bCs w:val="0"/>
          <w:sz w:val="28"/>
          <w:szCs w:val="28"/>
        </w:rPr>
        <w:t>№</w:t>
      </w:r>
      <w:r w:rsidR="007162F7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118</w:t>
      </w:r>
      <w:r w:rsidR="00BB5385">
        <w:rPr>
          <w:rFonts w:ascii="Times New Roman" w:hAnsi="Times New Roman" w:cs="Times New Roman"/>
          <w:b w:val="0"/>
          <w:bCs w:val="0"/>
          <w:sz w:val="28"/>
          <w:szCs w:val="28"/>
        </w:rPr>
        <w:t>-</w:t>
      </w:r>
      <w:r w:rsidR="00C92CF7">
        <w:rPr>
          <w:rFonts w:ascii="Times New Roman" w:hAnsi="Times New Roman" w:cs="Times New Roman"/>
          <w:b w:val="0"/>
          <w:bCs w:val="0"/>
          <w:sz w:val="28"/>
          <w:szCs w:val="28"/>
        </w:rPr>
        <w:t>п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051B10" w:rsidRDefault="00051B10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C92CF7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отчета об исполнении </w:t>
      </w:r>
    </w:p>
    <w:p w:rsidR="00C92CF7" w:rsidRPr="004D7689" w:rsidRDefault="00C92CF7" w:rsidP="00C92CF7">
      <w:pPr>
        <w:pStyle w:val="ConsPlusTitle"/>
        <w:widowControl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районного бюджета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1 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апреля</w:t>
      </w:r>
      <w:r w:rsidR="00A663CE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B1188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20</w:t>
      </w:r>
      <w:r w:rsidR="007F034D">
        <w:rPr>
          <w:rFonts w:ascii="Times New Roman" w:hAnsi="Times New Roman" w:cs="Times New Roman"/>
          <w:b w:val="0"/>
          <w:bCs w:val="0"/>
          <w:sz w:val="28"/>
          <w:szCs w:val="28"/>
        </w:rPr>
        <w:t>20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года</w:t>
      </w:r>
    </w:p>
    <w:p w:rsidR="00C92CF7" w:rsidRPr="005F799A" w:rsidRDefault="00C92CF7" w:rsidP="00C92CF7">
      <w:pPr>
        <w:pStyle w:val="ConsPlusNormal"/>
        <w:widowControl/>
        <w:ind w:firstLine="540"/>
        <w:rPr>
          <w:rFonts w:ascii="Times New Roman" w:hAnsi="Times New Roman" w:cs="Times New Roman"/>
          <w:sz w:val="26"/>
          <w:szCs w:val="26"/>
        </w:rPr>
      </w:pPr>
    </w:p>
    <w:p w:rsidR="00366E87" w:rsidRDefault="00366E87" w:rsidP="00C92CF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1785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В соответствии с</w:t>
      </w:r>
      <w:r w:rsidR="007162F7">
        <w:rPr>
          <w:rFonts w:ascii="Times New Roman" w:hAnsi="Times New Roman" w:cs="Times New Roman"/>
          <w:sz w:val="28"/>
          <w:szCs w:val="28"/>
        </w:rPr>
        <w:t xml:space="preserve"> пунктом 5 статьи 264.2</w:t>
      </w:r>
      <w:r w:rsidRPr="00C92CF7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7162F7">
        <w:rPr>
          <w:rFonts w:ascii="Times New Roman" w:hAnsi="Times New Roman" w:cs="Times New Roman"/>
          <w:sz w:val="28"/>
          <w:szCs w:val="28"/>
        </w:rPr>
        <w:t>ого</w:t>
      </w:r>
      <w:r w:rsidRPr="00C92CF7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7162F7">
        <w:rPr>
          <w:rFonts w:ascii="Times New Roman" w:hAnsi="Times New Roman" w:cs="Times New Roman"/>
          <w:sz w:val="28"/>
          <w:szCs w:val="28"/>
        </w:rPr>
        <w:t xml:space="preserve">а  </w:t>
      </w:r>
      <w:r w:rsidRPr="00C92CF7">
        <w:rPr>
          <w:rFonts w:ascii="Times New Roman" w:hAnsi="Times New Roman" w:cs="Times New Roman"/>
          <w:sz w:val="28"/>
          <w:szCs w:val="28"/>
        </w:rPr>
        <w:t xml:space="preserve">Российской Федерации, ст. </w:t>
      </w:r>
      <w:r w:rsidR="00B11880">
        <w:rPr>
          <w:rFonts w:ascii="Times New Roman" w:hAnsi="Times New Roman" w:cs="Times New Roman"/>
          <w:sz w:val="28"/>
          <w:szCs w:val="28"/>
        </w:rPr>
        <w:t>42</w:t>
      </w:r>
      <w:r w:rsidRPr="00C92CF7">
        <w:rPr>
          <w:rFonts w:ascii="Times New Roman" w:hAnsi="Times New Roman" w:cs="Times New Roman"/>
          <w:sz w:val="28"/>
          <w:szCs w:val="28"/>
        </w:rPr>
        <w:t xml:space="preserve"> Устава </w:t>
      </w:r>
      <w:proofErr w:type="spellStart"/>
      <w:r w:rsidRPr="00C92CF7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Pr="00C92CF7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5C1785">
        <w:rPr>
          <w:rFonts w:ascii="Times New Roman" w:hAnsi="Times New Roman" w:cs="Times New Roman"/>
          <w:sz w:val="28"/>
          <w:szCs w:val="28"/>
        </w:rPr>
        <w:t xml:space="preserve">, </w:t>
      </w:r>
      <w:r w:rsidR="007F034D">
        <w:rPr>
          <w:rFonts w:ascii="Times New Roman" w:hAnsi="Times New Roman" w:cs="Times New Roman"/>
          <w:sz w:val="28"/>
          <w:szCs w:val="28"/>
        </w:rPr>
        <w:t xml:space="preserve">пунктом 3 статьи 28 Положения «О бюджетном процессе в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Абанском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районе», утвержденного Решением </w:t>
      </w:r>
      <w:proofErr w:type="spellStart"/>
      <w:r w:rsidR="007F034D">
        <w:rPr>
          <w:rFonts w:ascii="Times New Roman" w:hAnsi="Times New Roman" w:cs="Times New Roman"/>
          <w:sz w:val="28"/>
          <w:szCs w:val="28"/>
        </w:rPr>
        <w:t>Абанского</w:t>
      </w:r>
      <w:proofErr w:type="spellEnd"/>
      <w:r w:rsidR="007F034D">
        <w:rPr>
          <w:rFonts w:ascii="Times New Roman" w:hAnsi="Times New Roman" w:cs="Times New Roman"/>
          <w:sz w:val="28"/>
          <w:szCs w:val="28"/>
        </w:rPr>
        <w:t xml:space="preserve"> районного Совета депутатов от 08.11.2017 № 32-222Р </w:t>
      </w:r>
    </w:p>
    <w:p w:rsidR="00C92CF7" w:rsidRPr="00C92CF7" w:rsidRDefault="00C92CF7" w:rsidP="005C178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>П</w:t>
      </w:r>
      <w:r w:rsidR="00055DF6">
        <w:rPr>
          <w:rFonts w:ascii="Times New Roman" w:hAnsi="Times New Roman" w:cs="Times New Roman"/>
          <w:sz w:val="28"/>
          <w:szCs w:val="28"/>
        </w:rPr>
        <w:t>ОСТАНОВЛЯЮ</w:t>
      </w:r>
      <w:r w:rsidRPr="00C92CF7">
        <w:rPr>
          <w:rFonts w:ascii="Times New Roman" w:hAnsi="Times New Roman" w:cs="Times New Roman"/>
          <w:sz w:val="28"/>
          <w:szCs w:val="28"/>
        </w:rPr>
        <w:t>:</w:t>
      </w:r>
    </w:p>
    <w:p w:rsidR="00C92CF7" w:rsidRPr="00C92CF7" w:rsidRDefault="00C92CF7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92CF7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отчет об исполнении районного бюджета </w:t>
      </w:r>
      <w:r w:rsidR="00264AA0">
        <w:rPr>
          <w:rFonts w:ascii="Times New Roman" w:hAnsi="Times New Roman" w:cs="Times New Roman"/>
          <w:sz w:val="28"/>
          <w:szCs w:val="28"/>
        </w:rPr>
        <w:t xml:space="preserve">по состоянию на 1 </w:t>
      </w:r>
      <w:r w:rsidR="007F034D">
        <w:rPr>
          <w:rFonts w:ascii="Times New Roman" w:hAnsi="Times New Roman" w:cs="Times New Roman"/>
          <w:sz w:val="28"/>
          <w:szCs w:val="28"/>
        </w:rPr>
        <w:t>апреля</w:t>
      </w:r>
      <w:r w:rsidR="00264A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7F034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B11880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C92CF7">
        <w:rPr>
          <w:rFonts w:ascii="Times New Roman" w:hAnsi="Times New Roman" w:cs="Times New Roman"/>
          <w:sz w:val="28"/>
          <w:szCs w:val="28"/>
        </w:rPr>
        <w:t>.</w:t>
      </w:r>
    </w:p>
    <w:p w:rsidR="007A73FF" w:rsidRDefault="007A73FF" w:rsidP="00051B1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92CF7" w:rsidRPr="00C92CF7">
        <w:rPr>
          <w:sz w:val="28"/>
          <w:szCs w:val="28"/>
        </w:rPr>
        <w:t>. Опубликовать данное Постановление в газете "Красное знамя"</w:t>
      </w:r>
      <w:r>
        <w:rPr>
          <w:sz w:val="28"/>
          <w:szCs w:val="28"/>
        </w:rPr>
        <w:t xml:space="preserve"> и разместить на официальном сайте администрации </w:t>
      </w:r>
      <w:proofErr w:type="spellStart"/>
      <w:r>
        <w:rPr>
          <w:sz w:val="28"/>
          <w:szCs w:val="28"/>
        </w:rPr>
        <w:t>Абанского</w:t>
      </w:r>
      <w:proofErr w:type="spellEnd"/>
      <w:r>
        <w:rPr>
          <w:sz w:val="28"/>
          <w:szCs w:val="28"/>
        </w:rPr>
        <w:t xml:space="preserve"> района.</w:t>
      </w:r>
    </w:p>
    <w:p w:rsidR="00C92CF7" w:rsidRPr="00C92CF7" w:rsidRDefault="007A73FF" w:rsidP="00051B10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92CF7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</w:t>
      </w:r>
      <w:r w:rsidR="00264AA0">
        <w:rPr>
          <w:rFonts w:ascii="Times New Roman" w:hAnsi="Times New Roman" w:cs="Times New Roman"/>
          <w:sz w:val="28"/>
          <w:szCs w:val="28"/>
        </w:rPr>
        <w:t xml:space="preserve">в день, следующий за днем </w:t>
      </w:r>
      <w:r w:rsidR="00C92CF7">
        <w:rPr>
          <w:rFonts w:ascii="Times New Roman" w:hAnsi="Times New Roman" w:cs="Times New Roman"/>
          <w:sz w:val="28"/>
          <w:szCs w:val="28"/>
        </w:rPr>
        <w:t>его подписания.</w:t>
      </w:r>
    </w:p>
    <w:p w:rsidR="00C92CF7" w:rsidRDefault="00C92CF7" w:rsidP="00C92CF7">
      <w:pPr>
        <w:tabs>
          <w:tab w:val="left" w:pos="1035"/>
        </w:tabs>
        <w:rPr>
          <w:sz w:val="28"/>
          <w:szCs w:val="28"/>
        </w:rPr>
      </w:pPr>
    </w:p>
    <w:p w:rsidR="00051B10" w:rsidRPr="00C92CF7" w:rsidRDefault="00051B10" w:rsidP="00C92CF7">
      <w:pPr>
        <w:tabs>
          <w:tab w:val="left" w:pos="1035"/>
        </w:tabs>
        <w:rPr>
          <w:sz w:val="28"/>
          <w:szCs w:val="28"/>
        </w:rPr>
      </w:pPr>
    </w:p>
    <w:p w:rsidR="00C92CF7" w:rsidRPr="00C92CF7" w:rsidRDefault="00C92CF7" w:rsidP="00C92CF7">
      <w:pPr>
        <w:rPr>
          <w:sz w:val="28"/>
          <w:szCs w:val="28"/>
        </w:rPr>
      </w:pPr>
    </w:p>
    <w:p w:rsidR="00C92CF7" w:rsidRPr="00C92CF7" w:rsidRDefault="007F034D" w:rsidP="00C92CF7">
      <w:pPr>
        <w:tabs>
          <w:tab w:val="left" w:pos="6990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66575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proofErr w:type="spellStart"/>
      <w:r w:rsidR="00665750">
        <w:rPr>
          <w:sz w:val="28"/>
          <w:szCs w:val="28"/>
        </w:rPr>
        <w:t>Абанского</w:t>
      </w:r>
      <w:proofErr w:type="spellEnd"/>
      <w:r w:rsidR="00665750">
        <w:rPr>
          <w:sz w:val="28"/>
          <w:szCs w:val="28"/>
        </w:rPr>
        <w:t xml:space="preserve"> района</w:t>
      </w:r>
      <w:r w:rsidR="00C92CF7" w:rsidRPr="00C92CF7">
        <w:rPr>
          <w:sz w:val="28"/>
          <w:szCs w:val="28"/>
        </w:rPr>
        <w:tab/>
      </w:r>
      <w:r>
        <w:rPr>
          <w:sz w:val="28"/>
          <w:szCs w:val="28"/>
        </w:rPr>
        <w:t>Г.В.Иванченко</w:t>
      </w:r>
    </w:p>
    <w:p w:rsidR="00C92CF7" w:rsidRPr="00C92CF7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C92CF7" w:rsidRPr="004D7689" w:rsidRDefault="00C92CF7" w:rsidP="00C92CF7">
      <w:pPr>
        <w:tabs>
          <w:tab w:val="left" w:pos="6990"/>
        </w:tabs>
        <w:rPr>
          <w:sz w:val="28"/>
          <w:szCs w:val="28"/>
        </w:rPr>
      </w:pPr>
    </w:p>
    <w:p w:rsidR="00780601" w:rsidRDefault="00780601" w:rsidP="00C92CF7">
      <w:pPr>
        <w:tabs>
          <w:tab w:val="left" w:pos="9234"/>
          <w:tab w:val="left" w:pos="9291"/>
        </w:tabs>
        <w:ind w:left="-57" w:right="823" w:firstLine="513"/>
      </w:pPr>
    </w:p>
    <w:sectPr w:rsidR="00780601" w:rsidSect="00D0076B">
      <w:pgSz w:w="11906" w:h="16838"/>
      <w:pgMar w:top="1134" w:right="707" w:bottom="323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57"/>
  <w:displayVerticalDrawingGridEvery w:val="2"/>
  <w:characterSpacingControl w:val="doNotCompress"/>
  <w:compat/>
  <w:rsids>
    <w:rsidRoot w:val="00C92CF7"/>
    <w:rsid w:val="0001388D"/>
    <w:rsid w:val="000476A1"/>
    <w:rsid w:val="00051B10"/>
    <w:rsid w:val="00055DF6"/>
    <w:rsid w:val="00063B26"/>
    <w:rsid w:val="000A1449"/>
    <w:rsid w:val="000A7512"/>
    <w:rsid w:val="000D4F5F"/>
    <w:rsid w:val="00103961"/>
    <w:rsid w:val="0013020C"/>
    <w:rsid w:val="001824FC"/>
    <w:rsid w:val="001F422F"/>
    <w:rsid w:val="002079DB"/>
    <w:rsid w:val="002115AF"/>
    <w:rsid w:val="002138E0"/>
    <w:rsid w:val="002559E6"/>
    <w:rsid w:val="0025637D"/>
    <w:rsid w:val="00264AA0"/>
    <w:rsid w:val="00275F27"/>
    <w:rsid w:val="002D7AC0"/>
    <w:rsid w:val="003253A4"/>
    <w:rsid w:val="00353955"/>
    <w:rsid w:val="00366E87"/>
    <w:rsid w:val="0038188F"/>
    <w:rsid w:val="003A04BD"/>
    <w:rsid w:val="003C1A52"/>
    <w:rsid w:val="003D54CD"/>
    <w:rsid w:val="003E2B0A"/>
    <w:rsid w:val="003E5787"/>
    <w:rsid w:val="00443BB2"/>
    <w:rsid w:val="00475A32"/>
    <w:rsid w:val="004936E6"/>
    <w:rsid w:val="004965ED"/>
    <w:rsid w:val="004B265D"/>
    <w:rsid w:val="004E17D5"/>
    <w:rsid w:val="0050352C"/>
    <w:rsid w:val="005762CD"/>
    <w:rsid w:val="005A2619"/>
    <w:rsid w:val="005C1785"/>
    <w:rsid w:val="005C73C3"/>
    <w:rsid w:val="00646E6C"/>
    <w:rsid w:val="00656FE0"/>
    <w:rsid w:val="00665750"/>
    <w:rsid w:val="00667F8B"/>
    <w:rsid w:val="006970CE"/>
    <w:rsid w:val="007162F7"/>
    <w:rsid w:val="00780601"/>
    <w:rsid w:val="00781AB3"/>
    <w:rsid w:val="0078559D"/>
    <w:rsid w:val="007A73FF"/>
    <w:rsid w:val="007C18B1"/>
    <w:rsid w:val="007C3242"/>
    <w:rsid w:val="007F034D"/>
    <w:rsid w:val="0082505A"/>
    <w:rsid w:val="0086798E"/>
    <w:rsid w:val="0087125C"/>
    <w:rsid w:val="0089182D"/>
    <w:rsid w:val="00892890"/>
    <w:rsid w:val="008A7CDD"/>
    <w:rsid w:val="008C0188"/>
    <w:rsid w:val="0091277F"/>
    <w:rsid w:val="009200BD"/>
    <w:rsid w:val="009458C1"/>
    <w:rsid w:val="00964898"/>
    <w:rsid w:val="009B73B1"/>
    <w:rsid w:val="009E28DE"/>
    <w:rsid w:val="009F3E71"/>
    <w:rsid w:val="00A65EC7"/>
    <w:rsid w:val="00A663CE"/>
    <w:rsid w:val="00AC7150"/>
    <w:rsid w:val="00B11880"/>
    <w:rsid w:val="00B7403D"/>
    <w:rsid w:val="00BB5385"/>
    <w:rsid w:val="00C01E24"/>
    <w:rsid w:val="00C119D0"/>
    <w:rsid w:val="00C478F3"/>
    <w:rsid w:val="00C92CF7"/>
    <w:rsid w:val="00CA4B8B"/>
    <w:rsid w:val="00CB589C"/>
    <w:rsid w:val="00CC263C"/>
    <w:rsid w:val="00CC49C3"/>
    <w:rsid w:val="00D0076B"/>
    <w:rsid w:val="00D8215F"/>
    <w:rsid w:val="00DD2290"/>
    <w:rsid w:val="00E87310"/>
    <w:rsid w:val="00E925B8"/>
    <w:rsid w:val="00E950B2"/>
    <w:rsid w:val="00EB2E13"/>
    <w:rsid w:val="00EB6F3D"/>
    <w:rsid w:val="00F00685"/>
    <w:rsid w:val="00F060BA"/>
    <w:rsid w:val="00F3642F"/>
    <w:rsid w:val="00F652BE"/>
    <w:rsid w:val="00F65D83"/>
    <w:rsid w:val="00F7464B"/>
    <w:rsid w:val="00F90F40"/>
    <w:rsid w:val="00F95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2CF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92CF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C92CF7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alloon Text"/>
    <w:basedOn w:val="a"/>
    <w:link w:val="a4"/>
    <w:rsid w:val="007855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7855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PetrovivZhV</cp:lastModifiedBy>
  <cp:revision>9</cp:revision>
  <cp:lastPrinted>2019-10-29T07:29:00Z</cp:lastPrinted>
  <dcterms:created xsi:type="dcterms:W3CDTF">2019-07-15T02:44:00Z</dcterms:created>
  <dcterms:modified xsi:type="dcterms:W3CDTF">2020-04-08T09:16:00Z</dcterms:modified>
</cp:coreProperties>
</file>