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02" w:rsidRPr="00367F02" w:rsidRDefault="00D505E0" w:rsidP="00E93541">
      <w:pPr>
        <w:spacing w:after="0" w:line="240" w:lineRule="auto"/>
        <w:ind w:right="-143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3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4"/>
          <w:szCs w:val="24"/>
        </w:rPr>
      </w:pP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8"/>
          <w:szCs w:val="28"/>
        </w:rPr>
      </w:pPr>
      <w:r w:rsidRPr="00726245">
        <w:rPr>
          <w:rFonts w:ascii="Cambria" w:eastAsia="Times New Roman" w:hAnsi="Cambria" w:cs="Times New Roman"/>
          <w:sz w:val="28"/>
          <w:szCs w:val="28"/>
        </w:rPr>
        <w:t>Администрация  Абанского  района</w:t>
      </w: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Красноярского  края</w:t>
      </w: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 О С Т А Н О В Л Е Н И Е</w:t>
      </w:r>
    </w:p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7F02" w:rsidRPr="00367F02" w:rsidRDefault="000A2C87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11.05.2022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D5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Абан </w:t>
      </w:r>
      <w:r w:rsidR="00D5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5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D5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67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182</w:t>
      </w:r>
      <w:r w:rsidR="00C67889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367F02" w:rsidRPr="00367F02" w:rsidRDefault="00367F02" w:rsidP="00E93541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7F02" w:rsidRPr="00367F02" w:rsidRDefault="00367F02" w:rsidP="00E93541">
      <w:pPr>
        <w:autoSpaceDE w:val="0"/>
        <w:autoSpaceDN w:val="0"/>
        <w:adjustRightInd w:val="0"/>
        <w:spacing w:after="0" w:line="16" w:lineRule="atLeast"/>
        <w:ind w:right="-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1AE" w:rsidRPr="009871AE" w:rsidRDefault="009871AE" w:rsidP="00545F3F">
      <w:pPr>
        <w:spacing w:after="0" w:line="192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менений в Примерное положение об оплате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тников муниципальных бюджетных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осуществляющих свою деятельность в области молодежной политики, подведомственных отделу культуры, по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молодежи и спорта администрации </w:t>
      </w:r>
      <w:r w:rsidR="000A2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Абанского района.</w:t>
      </w:r>
    </w:p>
    <w:p w:rsidR="00367F02" w:rsidRPr="00367F02" w:rsidRDefault="00367F02" w:rsidP="00E93541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837" w:rsidRPr="00A13837" w:rsidRDefault="00A13837" w:rsidP="00E93541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Трудовым кодексом Российской Федерации, постановлением администрации Абанского района от 24.06.2011 № 583-п «Об оплате труда работников районных муниципальных учреждений Абанского района»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ст.ст. 43, 44 Устава Абанского района Красноярского края, </w:t>
      </w:r>
    </w:p>
    <w:p w:rsidR="00A13837" w:rsidRPr="00A13837" w:rsidRDefault="00A13837" w:rsidP="00E9354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67F02" w:rsidRDefault="00335163" w:rsidP="00E935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Примерное положение об оплате</w:t>
      </w:r>
      <w:r w:rsidR="00A13837" w:rsidRPr="00726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работников муниципальных бюджетных учреждений, осуществляющих свою деятельность в области молодежной политики, подведомственных отделу культуры, по делам молодежи и спорта администрации Абанского района, утвержденное постановлением администрации Абанского района от 20.02.2013  № 203-п (далее – Примерное положение), следующие изменения:</w:t>
      </w:r>
    </w:p>
    <w:p w:rsidR="00D505E0" w:rsidRPr="00726245" w:rsidRDefault="00D505E0" w:rsidP="00D505E0">
      <w:pPr>
        <w:pStyle w:val="a3"/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во всем тексте слова «муниципальное бюджетное учреждение», заменить словами «</w:t>
      </w:r>
      <w:r w:rsidR="001D39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90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учреждение»;</w:t>
      </w:r>
    </w:p>
    <w:p w:rsidR="00A13837" w:rsidRPr="00A13837" w:rsidRDefault="00D505E0" w:rsidP="00E93541">
      <w:pPr>
        <w:pStyle w:val="a3"/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</w:t>
      </w:r>
      <w:r w:rsidR="00E64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</w:t>
      </w:r>
      <w:r w:rsidR="003351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  <w:r w:rsidR="00422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A16155"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A16155"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A16155"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ю изло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 в новой редакции согласно П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r w:rsidR="0052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6155" w:rsidRPr="00A16155" w:rsidRDefault="00A16155" w:rsidP="00E93541">
      <w:pPr>
        <w:tabs>
          <w:tab w:val="left" w:pos="709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422E7E" w:rsidRDefault="00422E7E" w:rsidP="00422E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Контроль за выполнением постановления возложить на </w:t>
      </w:r>
      <w:r w:rsidR="00F04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заместителя г</w:t>
      </w:r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лавы Абанского района – начальника отдела культуры, по делам молодежи и спорта Л.А. Харисову.</w:t>
      </w:r>
    </w:p>
    <w:p w:rsidR="00A16155" w:rsidRPr="00A16155" w:rsidRDefault="00422E7E" w:rsidP="00E93541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16155"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Постановление вступает в силу </w:t>
      </w:r>
      <w:r w:rsidR="00F04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527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01.</w:t>
      </w:r>
      <w:r w:rsidR="009C0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1D3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527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9C0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D3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6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066F82" w:rsidRPr="00A16155" w:rsidRDefault="00066F82" w:rsidP="00E935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6F82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458" w:rsidRDefault="009C0B8B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066F8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Абанского района          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Г.В. Иванченко</w:t>
      </w:r>
      <w:r w:rsid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F8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066F82" w:rsidRPr="00066F82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E7E" w:rsidRDefault="00422E7E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2C87" w:rsidRDefault="000A2C87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2C87" w:rsidRDefault="000A2C87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5F3F" w:rsidRDefault="00A16155" w:rsidP="00422E7E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6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</w:p>
    <w:p w:rsidR="00422E7E" w:rsidRDefault="00A16155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B5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545F3F"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</w:t>
      </w:r>
    </w:p>
    <w:p w:rsidR="00545F3F" w:rsidRPr="00545F3F" w:rsidRDefault="00545F3F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Абанского района</w:t>
      </w:r>
    </w:p>
    <w:p w:rsidR="00545F3F" w:rsidRPr="00545F3F" w:rsidRDefault="00422E7E" w:rsidP="00545F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0A2C87">
        <w:rPr>
          <w:rFonts w:ascii="Times New Roman" w:eastAsia="Times New Roman" w:hAnsi="Times New Roman" w:cs="Times New Roman"/>
          <w:sz w:val="28"/>
          <w:szCs w:val="28"/>
          <w:lang w:eastAsia="ru-RU"/>
        </w:rPr>
        <w:t>11.05.2022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bookmarkStart w:id="0" w:name="_GoBack"/>
      <w:bookmarkEnd w:id="0"/>
      <w:r w:rsidR="000A2C87">
        <w:rPr>
          <w:rFonts w:ascii="Times New Roman" w:eastAsia="Times New Roman" w:hAnsi="Times New Roman" w:cs="Times New Roman"/>
          <w:sz w:val="28"/>
          <w:szCs w:val="28"/>
          <w:lang w:eastAsia="ru-RU"/>
        </w:rPr>
        <w:t>182</w:t>
      </w:r>
      <w:r w:rsidR="00C67889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545F3F" w:rsidRPr="00545F3F" w:rsidRDefault="00545F3F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5E0" w:rsidRPr="00545F3F" w:rsidRDefault="00545F3F" w:rsidP="00D505E0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D505E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D505E0" w:rsidRPr="00545F3F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D505E0" w:rsidRPr="00545F3F" w:rsidRDefault="00D505E0" w:rsidP="00D505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/>
          <w:bCs/>
          <w:sz w:val="28"/>
          <w:szCs w:val="28"/>
          <w:lang w:eastAsia="ru-RU"/>
        </w:rPr>
        <w:t>к Примерному положению</w:t>
      </w:r>
    </w:p>
    <w:p w:rsidR="00D505E0" w:rsidRDefault="00D505E0" w:rsidP="00D505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</w:t>
      </w:r>
      <w:r w:rsidRPr="00545F3F">
        <w:rPr>
          <w:rFonts w:ascii="Times New Roman" w:eastAsia="Times New Roman" w:hAnsi="Times New Roman"/>
          <w:bCs/>
          <w:sz w:val="28"/>
          <w:szCs w:val="28"/>
          <w:lang w:eastAsia="ru-RU"/>
        </w:rPr>
        <w:t>оплат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545F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труда работников </w:t>
      </w:r>
    </w:p>
    <w:p w:rsidR="00D505E0" w:rsidRPr="00864C37" w:rsidRDefault="00D505E0" w:rsidP="00D505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муниципальных </w:t>
      </w:r>
      <w:r w:rsidRPr="00545F3F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бюджетных </w:t>
      </w:r>
    </w:p>
    <w:p w:rsidR="00D505E0" w:rsidRPr="00545F3F" w:rsidRDefault="00D505E0" w:rsidP="00D505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/>
          <w:sz w:val="28"/>
          <w:szCs w:val="28"/>
          <w:lang w:eastAsia="ru-RU"/>
        </w:rPr>
        <w:t>учреждений, осуществляющих свою</w:t>
      </w:r>
    </w:p>
    <w:p w:rsidR="00D505E0" w:rsidRPr="00545F3F" w:rsidRDefault="00D505E0" w:rsidP="00D505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 в области молодежной </w:t>
      </w:r>
    </w:p>
    <w:p w:rsidR="00D505E0" w:rsidRPr="00545F3F" w:rsidRDefault="00D505E0" w:rsidP="00D505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политики, подведомственные  </w:t>
      </w:r>
    </w:p>
    <w:p w:rsidR="00D505E0" w:rsidRPr="00545F3F" w:rsidRDefault="00D505E0" w:rsidP="00D505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/>
          <w:bCs/>
          <w:sz w:val="28"/>
          <w:szCs w:val="28"/>
          <w:lang w:eastAsia="ru-RU"/>
        </w:rPr>
        <w:t>отделу культуры, по делам молодежи</w:t>
      </w:r>
    </w:p>
    <w:p w:rsidR="00D505E0" w:rsidRPr="00545F3F" w:rsidRDefault="00D505E0" w:rsidP="00D505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спорта администрации </w:t>
      </w:r>
    </w:p>
    <w:p w:rsidR="00D505E0" w:rsidRPr="00545F3F" w:rsidRDefault="00D505E0" w:rsidP="00D505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/>
          <w:bCs/>
          <w:sz w:val="28"/>
          <w:szCs w:val="28"/>
          <w:lang w:eastAsia="ru-RU"/>
        </w:rPr>
        <w:t>Абанского района</w:t>
      </w:r>
    </w:p>
    <w:p w:rsidR="00D505E0" w:rsidRPr="00A16155" w:rsidRDefault="00D505E0" w:rsidP="00D505E0">
      <w:pPr>
        <w:autoSpaceDE w:val="0"/>
        <w:autoSpaceDN w:val="0"/>
        <w:adjustRightInd w:val="0"/>
        <w:spacing w:after="0" w:line="240" w:lineRule="auto"/>
        <w:ind w:left="5103" w:right="-286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5E0" w:rsidRPr="00066F82" w:rsidRDefault="00D505E0" w:rsidP="00D505E0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5E0" w:rsidRPr="00066F82" w:rsidRDefault="00D505E0" w:rsidP="00D505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/>
          <w:sz w:val="28"/>
          <w:szCs w:val="28"/>
          <w:lang w:eastAsia="ru-RU"/>
        </w:rPr>
        <w:t>Минимальные размеры</w:t>
      </w:r>
    </w:p>
    <w:p w:rsidR="00D505E0" w:rsidRPr="00066F82" w:rsidRDefault="00D505E0" w:rsidP="00D505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/>
          <w:sz w:val="28"/>
          <w:szCs w:val="28"/>
          <w:lang w:eastAsia="ru-RU"/>
        </w:rPr>
        <w:t xml:space="preserve">окладов (должностных окладов), ставок заработной платы </w:t>
      </w:r>
    </w:p>
    <w:p w:rsidR="00D505E0" w:rsidRPr="00066F82" w:rsidRDefault="00D505E0" w:rsidP="00D505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5E0" w:rsidRPr="00066F82" w:rsidRDefault="00D505E0" w:rsidP="00D505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5E0" w:rsidRPr="00066F82" w:rsidRDefault="00D505E0" w:rsidP="00D505E0">
      <w:pPr>
        <w:autoSpaceDE w:val="0"/>
        <w:autoSpaceDN w:val="0"/>
        <w:adjustRightInd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/>
          <w:sz w:val="28"/>
          <w:szCs w:val="28"/>
          <w:lang w:eastAsia="ru-RU"/>
        </w:rPr>
        <w:t>1. Минимальные размеры окладов (должностных окладов) работников, занимающих общеотраслевые должнос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 руководителей, специалистов </w:t>
      </w:r>
      <w:r w:rsidRPr="00066F82">
        <w:rPr>
          <w:rFonts w:ascii="Times New Roman" w:eastAsia="Times New Roman" w:hAnsi="Times New Roman"/>
          <w:sz w:val="28"/>
          <w:szCs w:val="28"/>
          <w:lang w:eastAsia="ru-RU"/>
        </w:rPr>
        <w:t>и служащих:</w:t>
      </w:r>
    </w:p>
    <w:p w:rsidR="00D505E0" w:rsidRPr="00066F82" w:rsidRDefault="00D505E0" w:rsidP="00D505E0">
      <w:pPr>
        <w:autoSpaceDE w:val="0"/>
        <w:autoSpaceDN w:val="0"/>
        <w:adjustRightInd w:val="0"/>
        <w:spacing w:after="0" w:line="233" w:lineRule="auto"/>
        <w:ind w:firstLine="540"/>
        <w:jc w:val="both"/>
        <w:outlineLvl w:val="1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D505E0" w:rsidRPr="00066F82" w:rsidRDefault="00D505E0" w:rsidP="00D505E0">
      <w:pPr>
        <w:autoSpaceDE w:val="0"/>
        <w:autoSpaceDN w:val="0"/>
        <w:adjustRightInd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/>
          <w:sz w:val="28"/>
          <w:szCs w:val="28"/>
          <w:lang w:eastAsia="ru-RU"/>
        </w:rPr>
        <w:t>1.2. ПКГ «Общеотраслевые должности служащих второго уровня»:</w:t>
      </w:r>
    </w:p>
    <w:p w:rsidR="00D505E0" w:rsidRPr="00066F82" w:rsidRDefault="00D505E0" w:rsidP="00D505E0">
      <w:pPr>
        <w:autoSpaceDE w:val="0"/>
        <w:autoSpaceDN w:val="0"/>
        <w:adjustRightInd w:val="0"/>
        <w:spacing w:after="0" w:line="233" w:lineRule="auto"/>
        <w:ind w:firstLine="540"/>
        <w:jc w:val="both"/>
        <w:outlineLvl w:val="1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4252"/>
      </w:tblGrid>
      <w:tr w:rsidR="00D505E0" w:rsidRPr="00C3041F" w:rsidTr="0081418D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5E0" w:rsidRPr="00066F82" w:rsidRDefault="00D505E0" w:rsidP="0081418D">
            <w:pPr>
              <w:suppressAutoHyphens/>
              <w:autoSpaceDE w:val="0"/>
              <w:spacing w:after="0" w:line="233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5E0" w:rsidRPr="00066F82" w:rsidRDefault="00D505E0" w:rsidP="0081418D">
            <w:pPr>
              <w:suppressAutoHyphens/>
              <w:autoSpaceDE w:val="0"/>
              <w:spacing w:after="0" w:line="233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Размер оклада      </w:t>
            </w:r>
            <w:r w:rsidRPr="00066F8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br/>
              <w:t>(должностного оклада), руб.</w:t>
            </w:r>
          </w:p>
        </w:tc>
      </w:tr>
      <w:tr w:rsidR="00D505E0" w:rsidRPr="00C3041F" w:rsidTr="0081418D">
        <w:trPr>
          <w:cantSplit/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5E0" w:rsidRPr="00066F82" w:rsidRDefault="00D505E0" w:rsidP="0081418D">
            <w:pPr>
              <w:suppressAutoHyphens/>
              <w:autoSpaceDE w:val="0"/>
              <w:spacing w:after="0" w:line="233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1 квалификационный уровень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5E0" w:rsidRPr="00066F82" w:rsidRDefault="001D3904" w:rsidP="0081418D">
            <w:pPr>
              <w:suppressAutoHyphens/>
              <w:autoSpaceDE w:val="0"/>
              <w:spacing w:after="0" w:line="233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4 231</w:t>
            </w:r>
          </w:p>
        </w:tc>
      </w:tr>
    </w:tbl>
    <w:p w:rsidR="00D505E0" w:rsidRPr="00066F82" w:rsidRDefault="00D505E0" w:rsidP="00D505E0">
      <w:pPr>
        <w:autoSpaceDE w:val="0"/>
        <w:autoSpaceDN w:val="0"/>
        <w:adjustRightInd w:val="0"/>
        <w:spacing w:after="0" w:line="233" w:lineRule="auto"/>
        <w:ind w:firstLine="540"/>
        <w:jc w:val="both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505E0" w:rsidRPr="00066F82" w:rsidRDefault="00D505E0" w:rsidP="00D505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/>
          <w:sz w:val="28"/>
          <w:szCs w:val="28"/>
          <w:lang w:eastAsia="ru-RU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:rsidR="00D505E0" w:rsidRPr="00066F82" w:rsidRDefault="00D505E0" w:rsidP="00D505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/>
          <w:sz w:val="28"/>
          <w:szCs w:val="28"/>
          <w:lang w:eastAsia="ru-RU"/>
        </w:rPr>
        <w:t>2.1. ПКГ «Общеотраслевые профессии рабочих первого уровня»:</w:t>
      </w:r>
    </w:p>
    <w:p w:rsidR="00D505E0" w:rsidRPr="00066F82" w:rsidRDefault="00D505E0" w:rsidP="00D505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4252"/>
      </w:tblGrid>
      <w:tr w:rsidR="00D505E0" w:rsidRPr="00C3041F" w:rsidTr="0081418D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5E0" w:rsidRPr="00066F82" w:rsidRDefault="00D505E0" w:rsidP="0081418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5E0" w:rsidRPr="00066F82" w:rsidRDefault="00D505E0" w:rsidP="0081418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Размер          </w:t>
            </w:r>
            <w:r w:rsidRPr="00066F8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br/>
              <w:t>ставки заработной платы, руб.</w:t>
            </w:r>
          </w:p>
        </w:tc>
      </w:tr>
      <w:tr w:rsidR="00D505E0" w:rsidRPr="00C3041F" w:rsidTr="0081418D">
        <w:trPr>
          <w:cantSplit/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5E0" w:rsidRPr="00066F82" w:rsidRDefault="00D505E0" w:rsidP="0081418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1 квалификационный уровень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5E0" w:rsidRPr="00066F82" w:rsidRDefault="00D505E0" w:rsidP="001D390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3 </w:t>
            </w:r>
            <w:r w:rsidR="001D390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275</w:t>
            </w:r>
          </w:p>
        </w:tc>
      </w:tr>
    </w:tbl>
    <w:p w:rsidR="00D505E0" w:rsidRPr="0039278B" w:rsidRDefault="00D505E0" w:rsidP="00D505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5E0" w:rsidRDefault="00D505E0" w:rsidP="00D50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5E0" w:rsidRDefault="00D505E0" w:rsidP="00D50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5E0" w:rsidRDefault="00D505E0" w:rsidP="00D50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5E0" w:rsidRDefault="00D505E0" w:rsidP="00D505E0"/>
    <w:p w:rsidR="00A16155" w:rsidRDefault="00A16155" w:rsidP="00D505E0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</w:pPr>
    </w:p>
    <w:sectPr w:rsidR="00A16155" w:rsidSect="00066F82">
      <w:pgSz w:w="11906" w:h="16838"/>
      <w:pgMar w:top="1134" w:right="850" w:bottom="567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0B9" w:rsidRDefault="009920B9" w:rsidP="00545F3F">
      <w:pPr>
        <w:spacing w:after="0" w:line="240" w:lineRule="auto"/>
      </w:pPr>
      <w:r>
        <w:separator/>
      </w:r>
    </w:p>
  </w:endnote>
  <w:endnote w:type="continuationSeparator" w:id="0">
    <w:p w:rsidR="009920B9" w:rsidRDefault="009920B9" w:rsidP="0054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0B9" w:rsidRDefault="009920B9" w:rsidP="00545F3F">
      <w:pPr>
        <w:spacing w:after="0" w:line="240" w:lineRule="auto"/>
      </w:pPr>
      <w:r>
        <w:separator/>
      </w:r>
    </w:p>
  </w:footnote>
  <w:footnote w:type="continuationSeparator" w:id="0">
    <w:p w:rsidR="009920B9" w:rsidRDefault="009920B9" w:rsidP="00545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649A"/>
    <w:multiLevelType w:val="hybridMultilevel"/>
    <w:tmpl w:val="CB342D90"/>
    <w:lvl w:ilvl="0" w:tplc="5CE08C1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45C0173C"/>
    <w:multiLevelType w:val="hybridMultilevel"/>
    <w:tmpl w:val="D090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CF6"/>
    <w:rsid w:val="0001046C"/>
    <w:rsid w:val="00066F82"/>
    <w:rsid w:val="00096E66"/>
    <w:rsid w:val="000A2C87"/>
    <w:rsid w:val="000A44F8"/>
    <w:rsid w:val="001332BF"/>
    <w:rsid w:val="001C1575"/>
    <w:rsid w:val="001D3904"/>
    <w:rsid w:val="002D0A04"/>
    <w:rsid w:val="002D7B91"/>
    <w:rsid w:val="00325BCA"/>
    <w:rsid w:val="00335163"/>
    <w:rsid w:val="0034459A"/>
    <w:rsid w:val="00367F02"/>
    <w:rsid w:val="003D2137"/>
    <w:rsid w:val="00422E7E"/>
    <w:rsid w:val="004858CD"/>
    <w:rsid w:val="004D5779"/>
    <w:rsid w:val="004F0458"/>
    <w:rsid w:val="00527B52"/>
    <w:rsid w:val="00545F3F"/>
    <w:rsid w:val="00615CF6"/>
    <w:rsid w:val="00726245"/>
    <w:rsid w:val="007975EF"/>
    <w:rsid w:val="00860EF6"/>
    <w:rsid w:val="008F61D9"/>
    <w:rsid w:val="009871AE"/>
    <w:rsid w:val="009920B9"/>
    <w:rsid w:val="009A4C50"/>
    <w:rsid w:val="009C0B8B"/>
    <w:rsid w:val="00A13837"/>
    <w:rsid w:val="00A16155"/>
    <w:rsid w:val="00A70EFA"/>
    <w:rsid w:val="00A816B3"/>
    <w:rsid w:val="00B139A6"/>
    <w:rsid w:val="00B52572"/>
    <w:rsid w:val="00B962FF"/>
    <w:rsid w:val="00BA7C13"/>
    <w:rsid w:val="00C31146"/>
    <w:rsid w:val="00C53BF8"/>
    <w:rsid w:val="00C67889"/>
    <w:rsid w:val="00D505E0"/>
    <w:rsid w:val="00D633A2"/>
    <w:rsid w:val="00D840C1"/>
    <w:rsid w:val="00E6418B"/>
    <w:rsid w:val="00E93541"/>
    <w:rsid w:val="00EF523C"/>
    <w:rsid w:val="00F04E92"/>
    <w:rsid w:val="00F9123C"/>
    <w:rsid w:val="00FE1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10</cp:revision>
  <cp:lastPrinted>2022-05-11T02:35:00Z</cp:lastPrinted>
  <dcterms:created xsi:type="dcterms:W3CDTF">2020-03-24T04:25:00Z</dcterms:created>
  <dcterms:modified xsi:type="dcterms:W3CDTF">2022-05-11T02:35:00Z</dcterms:modified>
</cp:coreProperties>
</file>