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F87" w:rsidRDefault="003C1F87" w:rsidP="003C1F87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Абанского района</w:t>
      </w:r>
    </w:p>
    <w:p w:rsidR="003C1F87" w:rsidRDefault="003C1F87" w:rsidP="003C1F87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Красноярского края</w:t>
      </w:r>
    </w:p>
    <w:p w:rsidR="003C1F87" w:rsidRDefault="003C1F87" w:rsidP="003C1F87">
      <w:pPr>
        <w:pStyle w:val="ConsPlusTitle"/>
        <w:widowControl/>
        <w:jc w:val="center"/>
        <w:rPr>
          <w:bCs w:val="0"/>
          <w:sz w:val="32"/>
          <w:szCs w:val="32"/>
        </w:rPr>
      </w:pPr>
    </w:p>
    <w:p w:rsidR="003C1F87" w:rsidRDefault="003C1F87" w:rsidP="003C1F87">
      <w:pPr>
        <w:pStyle w:val="ConsPlusTitle"/>
        <w:widowControl/>
        <w:jc w:val="center"/>
        <w:rPr>
          <w:bCs w:val="0"/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3C1F87" w:rsidRDefault="003C1F87" w:rsidP="003C1F87">
      <w:pPr>
        <w:pStyle w:val="ConsPlusTitle"/>
        <w:widowControl/>
        <w:jc w:val="center"/>
        <w:rPr>
          <w:sz w:val="32"/>
          <w:szCs w:val="32"/>
        </w:rPr>
      </w:pPr>
    </w:p>
    <w:p w:rsidR="003C1F87" w:rsidRDefault="003C1F87" w:rsidP="003C1F87">
      <w:pPr>
        <w:pStyle w:val="ConsPlusTitle"/>
        <w:widowControl/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15.04.2022                  п. Абан                      № 142-п</w:t>
      </w:r>
    </w:p>
    <w:p w:rsidR="003C1F87" w:rsidRDefault="003C1F87" w:rsidP="003C1F87">
      <w:pPr>
        <w:pStyle w:val="ConsPlusTitle"/>
        <w:widowControl/>
        <w:jc w:val="center"/>
        <w:rPr>
          <w:sz w:val="32"/>
          <w:szCs w:val="32"/>
        </w:rPr>
      </w:pPr>
    </w:p>
    <w:p w:rsidR="003C1F87" w:rsidRDefault="003C1F87" w:rsidP="003C1F87">
      <w:pPr>
        <w:pStyle w:val="1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О создании профилактических групп</w:t>
      </w:r>
    </w:p>
    <w:p w:rsidR="003C1F87" w:rsidRDefault="003C1F87" w:rsidP="003C1F87">
      <w:pPr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tabs>
          <w:tab w:val="left" w:pos="426"/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Во исполнение Федерального закона от 06.10.2003 № 131-ФЗ «Об общих принципах организации местного самоуправления в Российской Федерации», в целях обеспечения предупреждения возникновения чрезвычайных ситуаций обусловленных техногенными и природными пожарами, руководствуясь Решением комиссии по предупреждению и ликвидации чрезвычайных ситуаций и обеспечению пожарной безопасности Красноярского края от 10.03.2022 № 8, Методическими рекомендациями по порядку создания и организации работы профилактических групп, утвержденными ФГБУ ВНИИ ГОЧС</w:t>
      </w:r>
      <w:proofErr w:type="gramEnd"/>
      <w:r>
        <w:rPr>
          <w:rFonts w:ascii="Arial" w:hAnsi="Arial" w:cs="Arial"/>
          <w:sz w:val="24"/>
          <w:szCs w:val="24"/>
        </w:rPr>
        <w:t>,  в  соответствии  со ст. 43, 44  Устава Абанского района,</w:t>
      </w:r>
    </w:p>
    <w:p w:rsidR="003C1F87" w:rsidRDefault="003C1F87" w:rsidP="003C1F87">
      <w:pPr>
        <w:tabs>
          <w:tab w:val="left" w:pos="426"/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:rsidR="003C1F87" w:rsidRDefault="003C1F87" w:rsidP="003C1F87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состав и порядок работы патрульно-контрольной группы Абанского района согласно приложению 1, 2 к настоящему Постановлению.</w:t>
      </w:r>
    </w:p>
    <w:p w:rsidR="003C1F87" w:rsidRDefault="003C1F87" w:rsidP="003C1F87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состав и порядок работы маневренных групп Абанского района согласно приложению 3, 4 к настоящему Постановлению.</w:t>
      </w:r>
    </w:p>
    <w:p w:rsidR="003C1F87" w:rsidRDefault="003C1F87" w:rsidP="003C1F87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Рекомендовать Главам сельсоветов Абанского района:</w:t>
      </w:r>
    </w:p>
    <w:p w:rsidR="003C1F87" w:rsidRDefault="003C1F87" w:rsidP="003C1F87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создать и организовать работу патрульных групп в каждом населенном пункте, численностью  не менее 2 человек;</w:t>
      </w:r>
    </w:p>
    <w:p w:rsidR="003C1F87" w:rsidRDefault="003C1F87" w:rsidP="003C1F87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создать и организовать работу патрульно-маневренных групп из расчета 1 группа на сельсовет численностью не менее 5 человек.</w:t>
      </w:r>
    </w:p>
    <w:p w:rsidR="003C1F87" w:rsidRDefault="003C1F87" w:rsidP="003C1F87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Утвердить примерный порядок организации и работы патрульных групп и примерный порядок организации и работы  патрульно-маневренных групп  Абанского района согласно приложению 5 к настоящему Постановлению.</w:t>
      </w:r>
    </w:p>
    <w:p w:rsidR="003C1F87" w:rsidRDefault="003C1F87" w:rsidP="003C1F87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Рекомендовать руководителям учреждений, предприятий и организаций,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или их структурных подразделений, независимо от их организационно-правовой формы и вида собственности в ходе пожароопасного периода 2022 года выделять личный состав, снаряжение и технику  для работы в составе профилактических групп. </w:t>
      </w:r>
    </w:p>
    <w:p w:rsidR="003C1F87" w:rsidRDefault="003C1F87" w:rsidP="003C1F87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6.Настоящее Постановление вступает в силу с момента подписания и </w:t>
      </w:r>
      <w:r>
        <w:rPr>
          <w:rFonts w:ascii="Arial" w:hAnsi="Arial" w:cs="Arial"/>
          <w:color w:val="1A1A1A"/>
          <w:sz w:val="24"/>
          <w:szCs w:val="24"/>
        </w:rPr>
        <w:t xml:space="preserve">подлежит опубликованию в общественно-политической газете «Красное знамя» и официальном сайте муниципального образования Абанский район </w:t>
      </w:r>
      <w:r>
        <w:rPr>
          <w:rFonts w:ascii="Arial" w:hAnsi="Arial" w:cs="Arial"/>
          <w:color w:val="1A1A1A"/>
          <w:sz w:val="24"/>
          <w:szCs w:val="24"/>
          <w:lang w:val="en-US"/>
        </w:rPr>
        <w:t>http</w:t>
      </w:r>
      <w:r>
        <w:rPr>
          <w:rFonts w:ascii="Arial" w:hAnsi="Arial" w:cs="Arial"/>
          <w:color w:val="1A1A1A"/>
          <w:sz w:val="24"/>
          <w:szCs w:val="24"/>
        </w:rPr>
        <w:t>://</w:t>
      </w:r>
      <w:r>
        <w:rPr>
          <w:rFonts w:ascii="Arial" w:hAnsi="Arial" w:cs="Arial"/>
          <w:color w:val="1A1A1A"/>
          <w:sz w:val="24"/>
          <w:szCs w:val="24"/>
          <w:lang w:val="en-US"/>
        </w:rPr>
        <w:t>abannet</w:t>
      </w:r>
      <w:r>
        <w:rPr>
          <w:rFonts w:ascii="Arial" w:hAnsi="Arial" w:cs="Arial"/>
          <w:color w:val="1A1A1A"/>
          <w:sz w:val="24"/>
          <w:szCs w:val="24"/>
        </w:rPr>
        <w:t>.</w:t>
      </w:r>
      <w:proofErr w:type="spellStart"/>
      <w:r>
        <w:rPr>
          <w:rFonts w:ascii="Arial" w:hAnsi="Arial" w:cs="Arial"/>
          <w:color w:val="1A1A1A"/>
          <w:sz w:val="24"/>
          <w:szCs w:val="24"/>
          <w:lang w:val="en-US"/>
        </w:rPr>
        <w:t>ru</w:t>
      </w:r>
      <w:proofErr w:type="spellEnd"/>
      <w:r>
        <w:rPr>
          <w:rFonts w:ascii="Arial" w:hAnsi="Arial" w:cs="Arial"/>
          <w:color w:val="1A1A1A"/>
          <w:sz w:val="24"/>
          <w:szCs w:val="24"/>
        </w:rPr>
        <w:t>/.</w:t>
      </w:r>
    </w:p>
    <w:p w:rsidR="003C1F87" w:rsidRDefault="003C1F87" w:rsidP="003C1F87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proofErr w:type="gramStart"/>
      <w:r>
        <w:rPr>
          <w:rFonts w:ascii="Arial" w:hAnsi="Arial" w:cs="Arial"/>
          <w:sz w:val="24"/>
          <w:szCs w:val="24"/>
        </w:rPr>
        <w:t>Контроль 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Постановления оставляю за собой.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Абанского района                                                           Г.В.Иванченко   </w:t>
      </w: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rPr>
          <w:rFonts w:ascii="Arial" w:hAnsi="Arial" w:cs="Arial"/>
          <w:b w:val="0"/>
          <w:i w:val="0"/>
          <w:sz w:val="24"/>
          <w:szCs w:val="24"/>
        </w:rPr>
      </w:pPr>
    </w:p>
    <w:p w:rsidR="003C1F87" w:rsidRDefault="003C1F87" w:rsidP="003C1F87">
      <w:pPr>
        <w:pStyle w:val="2"/>
        <w:keepNext w:val="0"/>
        <w:spacing w:before="0" w:after="0"/>
        <w:jc w:val="both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 xml:space="preserve">              </w:t>
      </w: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jc w:val="both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 xml:space="preserve">                                                                               Приложение 1</w:t>
      </w: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ind w:left="5245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к постановлению Администрации Абанского района от 15.04.2022 № 142-п</w:t>
      </w:r>
      <w:r>
        <w:rPr>
          <w:rFonts w:ascii="Arial" w:hAnsi="Arial" w:cs="Arial"/>
          <w:b w:val="0"/>
          <w:i w:val="0"/>
          <w:sz w:val="24"/>
          <w:szCs w:val="24"/>
        </w:rPr>
        <w:tab/>
        <w:t xml:space="preserve">                                                                                           </w:t>
      </w:r>
    </w:p>
    <w:p w:rsidR="003C1F87" w:rsidRDefault="003C1F87" w:rsidP="003C1F87">
      <w:pPr>
        <w:pStyle w:val="1"/>
        <w:tabs>
          <w:tab w:val="left" w:pos="9072"/>
        </w:tabs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 xml:space="preserve">                                                   </w:t>
      </w:r>
    </w:p>
    <w:p w:rsidR="003C1F87" w:rsidRDefault="003C1F87" w:rsidP="003C1F87">
      <w:pPr>
        <w:tabs>
          <w:tab w:val="left" w:pos="524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СОСТАВ</w:t>
      </w: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патрульно-контрольной группы Абанского района</w:t>
      </w:r>
    </w:p>
    <w:p w:rsidR="003C1F87" w:rsidRDefault="003C1F87" w:rsidP="003C1F87">
      <w:pPr>
        <w:jc w:val="both"/>
        <w:rPr>
          <w:rFonts w:ascii="Arial" w:hAnsi="Arial" w:cs="Arial"/>
          <w:b/>
          <w:sz w:val="24"/>
          <w:szCs w:val="24"/>
        </w:rPr>
      </w:pP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tabs>
          <w:tab w:val="left" w:pos="43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группы:                              </w:t>
      </w:r>
      <w:r w:rsidR="008B5BEB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начальник ОНД по Абанскому району 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8B5BEB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(по согласованию);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руководителя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группы:                                                      </w:t>
      </w:r>
      <w:r w:rsidR="008B5BEB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инспектор КГКУ «Лесная охрана»  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8B5BEB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(по согласованию);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Члены группы: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сотрудники ОМВД России по Абанскому району (1-2 человека);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представитель общественности (1-2 человека).</w:t>
      </w:r>
    </w:p>
    <w:p w:rsidR="003C1F87" w:rsidRDefault="003C1F87" w:rsidP="003C1F87">
      <w:pPr>
        <w:pStyle w:val="2"/>
        <w:keepNext w:val="0"/>
        <w:tabs>
          <w:tab w:val="left" w:pos="4678"/>
          <w:tab w:val="left" w:pos="5387"/>
        </w:tabs>
        <w:spacing w:before="0" w:after="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ind w:firstLine="5245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Приложение 2</w:t>
      </w: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ind w:left="5245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к постановлению Администрации Абанского района  от 15.04.2022 № 142-п</w:t>
      </w:r>
    </w:p>
    <w:p w:rsidR="003C1F87" w:rsidRDefault="003C1F87" w:rsidP="003C1F87">
      <w:pPr>
        <w:tabs>
          <w:tab w:val="left" w:pos="4678"/>
        </w:tabs>
        <w:jc w:val="center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tabs>
          <w:tab w:val="left" w:pos="4678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ПОРЯДОК</w:t>
      </w: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работы патрульно-контрольной группы Абанского района</w:t>
      </w:r>
    </w:p>
    <w:p w:rsidR="003C1F87" w:rsidRDefault="003C1F87" w:rsidP="003C1F87">
      <w:pPr>
        <w:jc w:val="both"/>
        <w:rPr>
          <w:rFonts w:ascii="Arial" w:hAnsi="Arial" w:cs="Arial"/>
          <w:b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1.Основная цель и основные задачи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C1F87" w:rsidRDefault="003C1F87" w:rsidP="003C1F87">
      <w:pPr>
        <w:tabs>
          <w:tab w:val="left" w:pos="709"/>
          <w:tab w:val="left" w:pos="1134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1.1. </w:t>
      </w:r>
      <w:proofErr w:type="gramStart"/>
      <w:r>
        <w:rPr>
          <w:rFonts w:ascii="Arial" w:hAnsi="Arial" w:cs="Arial"/>
          <w:sz w:val="24"/>
          <w:szCs w:val="24"/>
        </w:rPr>
        <w:t xml:space="preserve">Основной целью организации деятельности патрульно-контрольной группы является достижение высокого уровня готовности и слаженности к оперативному реагированию на природные загорания и эффективным действиям по их тушению на начальном этапе и недопущению перехода пожаров на населенный пункт, а так же в лесной фонд, пресечение незаконной деятельности в лесах; </w:t>
      </w:r>
      <w:proofErr w:type="gramEnd"/>
    </w:p>
    <w:p w:rsidR="003C1F87" w:rsidRDefault="003C1F87" w:rsidP="003C1F87">
      <w:pPr>
        <w:tabs>
          <w:tab w:val="left" w:pos="709"/>
          <w:tab w:val="left" w:pos="851"/>
          <w:tab w:val="left" w:pos="9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1.2.Основные задачи патрульно-контрольной  группы: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проведение </w:t>
      </w:r>
      <w:proofErr w:type="spellStart"/>
      <w:r>
        <w:rPr>
          <w:rFonts w:ascii="Arial" w:hAnsi="Arial" w:cs="Arial"/>
          <w:sz w:val="24"/>
          <w:szCs w:val="24"/>
        </w:rPr>
        <w:t>надзорно</w:t>
      </w:r>
      <w:proofErr w:type="spellEnd"/>
      <w:r>
        <w:rPr>
          <w:rFonts w:ascii="Arial" w:hAnsi="Arial" w:cs="Arial"/>
          <w:sz w:val="24"/>
          <w:szCs w:val="24"/>
        </w:rPr>
        <w:t xml:space="preserve"> - профилактической деятельности и пресечение фактов незаконной деятельности в лесах;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выявление виновных лиц.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2.Оснащение, планирование работы и порядок организации патрульно-контрольной группы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2.1. Патрульно-контрольная группа создается из представителей ОНД по Абанскому району, ОМВД России по Абанскому району, лесной охраны, общественности. Специалисты групп определяются приказами организаций включенных в их состав. Численность группы не менее 4 человек;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2.2. Патрульно-контрольная группа оснащается: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средствами связи: сотовые телефоны, радиостанция; 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средствами </w:t>
      </w:r>
      <w:proofErr w:type="spellStart"/>
      <w:r>
        <w:rPr>
          <w:rFonts w:ascii="Arial" w:hAnsi="Arial" w:cs="Arial"/>
          <w:sz w:val="24"/>
          <w:szCs w:val="24"/>
        </w:rPr>
        <w:t>видеофиксации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3C1F87" w:rsidRDefault="003C1F87" w:rsidP="003C1F87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автомобилем для доставки группы; 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спецодеждой;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картами местности, навигационными приборами (при их наличии).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Оснащение членов группы осуществляется организациями, представители которых входят в состав группы.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2.3. Реагирование патрульно-контрольной группы осуществляется в соответствии с поступающими оперативными данными о правонарушении в лесах, а так же в рамках профилактических мероприятий по соблюдению закона в области лесных отношений согласно, планирующим документам. </w:t>
      </w:r>
      <w:r>
        <w:rPr>
          <w:rFonts w:ascii="Arial" w:hAnsi="Arial" w:cs="Arial"/>
          <w:sz w:val="24"/>
          <w:szCs w:val="24"/>
        </w:rPr>
        <w:lastRenderedPageBreak/>
        <w:t>Специалисты группы выявляют незаконные вырубки (точки лесозаготовок) и вывоза древесины, незаконные пункты приема древесины, устанавливают поджигателей лесов, применяют в рамках своих полномочий, меры административного и уголовного реагирования.</w:t>
      </w:r>
    </w:p>
    <w:p w:rsidR="003C1F87" w:rsidRDefault="003C1F87" w:rsidP="003C1F87">
      <w:pPr>
        <w:pStyle w:val="2"/>
        <w:keepNext w:val="0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3. Учет применения патрульно-контрольной группы по назначению</w:t>
      </w:r>
    </w:p>
    <w:p w:rsidR="003C1F87" w:rsidRDefault="003C1F87" w:rsidP="003C1F87">
      <w:pPr>
        <w:jc w:val="both"/>
        <w:rPr>
          <w:rFonts w:ascii="Arial" w:hAnsi="Arial" w:cs="Arial"/>
          <w:b/>
          <w:sz w:val="24"/>
          <w:szCs w:val="24"/>
        </w:rPr>
      </w:pP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3.1. По результатам работы руководитель патрульно-контрольной группы проводит анализ реагирования, материалы направляет в ЕДДС по Абанскому району до 19 час. 00 мин отчетного дня.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3.2. Оперативный дежурный ЕДДС по Абанскому району проводит суточный анализ реагирования и представляет его председателю КЧС и ПБ Абанского района ежедневно к 19 час. 30 мин.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3.3.Обобщенный анализ реагирования патрульно-контрольной группы, утвержденный председателем КЧС и ПБ Абанского района, представляется  Председателю КЧС и ПБ Красноярского края ежедневно не позднее 20 час. 00 мин. через ЕДДС в дежурную смену ФКУ «ЦУКС ГУ МЧС России по Красноярскому краю.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rPr>
          <w:rFonts w:ascii="Arial" w:hAnsi="Arial" w:cs="Arial"/>
          <w:b w:val="0"/>
          <w:i w:val="0"/>
          <w:sz w:val="24"/>
          <w:szCs w:val="24"/>
        </w:rPr>
      </w:pP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ind w:firstLine="5245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Приложение 3</w:t>
      </w: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ind w:left="5245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к постановлению Администрации Абанского района от 15.04.2022 № 142-п</w:t>
      </w:r>
    </w:p>
    <w:p w:rsidR="003C1F87" w:rsidRDefault="003C1F87" w:rsidP="003C1F87">
      <w:pPr>
        <w:pStyle w:val="2"/>
        <w:keepNext w:val="0"/>
        <w:tabs>
          <w:tab w:val="left" w:pos="4678"/>
          <w:tab w:val="left" w:pos="5387"/>
        </w:tabs>
        <w:spacing w:before="0" w:after="0"/>
        <w:jc w:val="right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                </w:t>
      </w: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СОСТАВ</w:t>
      </w: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маневренных групп Абанского района</w:t>
      </w: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Маневренная группа № 1: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Руководитель группы            начальник ОП 86ПСЧ 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(по согласованию)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Заместитель руководителя     заместитель руководителя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маневренной группы                 КГБУ «</w:t>
      </w:r>
      <w:proofErr w:type="spellStart"/>
      <w:r>
        <w:rPr>
          <w:rFonts w:ascii="Arial" w:hAnsi="Arial" w:cs="Arial"/>
          <w:sz w:val="24"/>
          <w:szCs w:val="24"/>
        </w:rPr>
        <w:t>Долгомостовское</w:t>
      </w:r>
      <w:proofErr w:type="spellEnd"/>
      <w:r>
        <w:rPr>
          <w:rFonts w:ascii="Arial" w:hAnsi="Arial" w:cs="Arial"/>
          <w:sz w:val="24"/>
          <w:szCs w:val="24"/>
        </w:rPr>
        <w:t xml:space="preserve"> лесничество»          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(по согласованию).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Члены группы:</w:t>
      </w:r>
    </w:p>
    <w:p w:rsidR="003C1F87" w:rsidRDefault="003C1F87" w:rsidP="003C1F87">
      <w:pPr>
        <w:tabs>
          <w:tab w:val="left" w:pos="567"/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личный состав ОП ПСЧ-86 – 3 человека (из числа личного состава свободного от несения службы) (по согласованию);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сотрудники ОМВД России по Абанскому району - 2 человека (по согласованию);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специалисты КГБУ «</w:t>
      </w:r>
      <w:proofErr w:type="spellStart"/>
      <w:r>
        <w:rPr>
          <w:rFonts w:ascii="Arial" w:hAnsi="Arial" w:cs="Arial"/>
          <w:sz w:val="24"/>
          <w:szCs w:val="24"/>
        </w:rPr>
        <w:t>Долгомостовское</w:t>
      </w:r>
      <w:proofErr w:type="spellEnd"/>
      <w:r>
        <w:rPr>
          <w:rFonts w:ascii="Arial" w:hAnsi="Arial" w:cs="Arial"/>
          <w:sz w:val="24"/>
          <w:szCs w:val="24"/>
        </w:rPr>
        <w:t xml:space="preserve"> лесничество» - 2 человека (по согласованию);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специалисты КГБУ «Абанское лесничество» - 2 человека (по согласованию);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заместители глав сельсоветов или специалисты сельсоветов входящих в зону ответственности группы – 4 человека;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добровольные пожарные поселений, входящих в зону ответственности группы – 4 человека.</w:t>
      </w:r>
    </w:p>
    <w:p w:rsidR="003C1F87" w:rsidRDefault="003C1F87" w:rsidP="003C1F87">
      <w:pPr>
        <w:tabs>
          <w:tab w:val="left" w:pos="709"/>
          <w:tab w:val="left" w:pos="85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Итого: 19 человек.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Маневренная группа № 2: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Руководитель группы                      </w:t>
      </w:r>
      <w:r w:rsidR="008B5BEB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начальник отдела по делам ГО,                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8B5BEB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ЧС и ПБ администрации                         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8B5BEB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Абанского  района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Заместитель руководителя группы   инженер по охране и защите леса                                                                                    </w:t>
      </w:r>
    </w:p>
    <w:p w:rsidR="003C1F87" w:rsidRDefault="003C1F87" w:rsidP="003C1F87">
      <w:pPr>
        <w:tabs>
          <w:tab w:val="left" w:pos="709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="008B5BEB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КГБУ «Абанское лесничество»                                                                                                                       </w:t>
      </w:r>
    </w:p>
    <w:p w:rsidR="003C1F87" w:rsidRDefault="003C1F87" w:rsidP="003C1F87">
      <w:pPr>
        <w:tabs>
          <w:tab w:val="left" w:pos="709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</w:t>
      </w:r>
      <w:r w:rsidR="008B5BEB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(по согласованию).</w:t>
      </w:r>
    </w:p>
    <w:p w:rsidR="003C1F87" w:rsidRDefault="003C1F87" w:rsidP="008B5BEB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Члены группы:</w:t>
      </w:r>
    </w:p>
    <w:p w:rsidR="003C1F87" w:rsidRDefault="003C1F87" w:rsidP="008B5BEB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личный состав 86 ПСЧ – 4 человека (из числа личного состава свободного от несения службы);</w:t>
      </w:r>
    </w:p>
    <w:p w:rsidR="003C1F87" w:rsidRDefault="003C1F87" w:rsidP="008B5BEB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сотрудники ОМВД России по Абанскому району - 3 человека </w:t>
      </w:r>
    </w:p>
    <w:p w:rsidR="003C1F87" w:rsidRDefault="003C1F87" w:rsidP="008B5BEB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(по согласованию);</w:t>
      </w:r>
    </w:p>
    <w:p w:rsidR="003C1F87" w:rsidRDefault="003C1F87" w:rsidP="008B5B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специалисты КГБУ «Абанское лесничество» - 3 человека </w:t>
      </w:r>
    </w:p>
    <w:p w:rsidR="003C1F87" w:rsidRDefault="003C1F87" w:rsidP="008B5B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(по согласованию).</w:t>
      </w:r>
    </w:p>
    <w:p w:rsidR="003C1F87" w:rsidRDefault="003C1F87" w:rsidP="008B5BEB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добровольные пожарные поселений входящих в зону ответственности группы – 10 человек.</w:t>
      </w:r>
    </w:p>
    <w:p w:rsidR="003C1F87" w:rsidRDefault="003C1F87" w:rsidP="008B5BEB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Итого: 22 человека.</w:t>
      </w:r>
    </w:p>
    <w:p w:rsidR="003C1F87" w:rsidRDefault="003C1F87" w:rsidP="008B5BEB">
      <w:pPr>
        <w:pStyle w:val="2"/>
        <w:keepNext w:val="0"/>
        <w:tabs>
          <w:tab w:val="left" w:pos="5245"/>
          <w:tab w:val="right" w:pos="9073"/>
        </w:tabs>
        <w:spacing w:before="0" w:after="0"/>
        <w:rPr>
          <w:rFonts w:ascii="Arial" w:hAnsi="Arial" w:cs="Arial"/>
          <w:b w:val="0"/>
          <w:i w:val="0"/>
          <w:sz w:val="24"/>
          <w:szCs w:val="24"/>
        </w:rPr>
      </w:pP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ind w:firstLine="5245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Приложение 4</w:t>
      </w: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ind w:left="5245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к постановлению Администрации Абанского района от 15.04.2022 № 142-п</w:t>
      </w:r>
    </w:p>
    <w:p w:rsidR="003C1F87" w:rsidRDefault="003C1F87" w:rsidP="003C1F87">
      <w:pPr>
        <w:jc w:val="center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ПОРЯДОК</w:t>
      </w: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работы маневренных групп Абанского района</w:t>
      </w:r>
    </w:p>
    <w:p w:rsidR="003C1F87" w:rsidRDefault="003C1F87" w:rsidP="003C1F87">
      <w:pPr>
        <w:jc w:val="both"/>
        <w:rPr>
          <w:rFonts w:ascii="Arial" w:hAnsi="Arial" w:cs="Arial"/>
          <w:b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1.Основная цель и основные задачи</w:t>
      </w:r>
    </w:p>
    <w:p w:rsidR="003C1F87" w:rsidRDefault="003C1F87" w:rsidP="003C1F87">
      <w:pPr>
        <w:jc w:val="center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1.1. Основной целью организации деятельности маневренных групп является достижение высокого уровня готовности и слаженности к оперативному реагированию на природные загорания и эффективным действиям по их тушению на начальном этапе и недопущению перехода пожаров на населенный пункт, а так же в лесной фонд, пресечение незаконной деятельности в лесах. 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1.2.Основные задачи маневренных групп: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принятие мер для ликвидации отдельных очагов природных пожаров, создающим угрозу населенным пунктам и лесному фонду;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оказание содействия оперативным службам по эвакуации населения, скота и материальных ценностей в случае угрозы перехода природных пожаров на населенный пункт;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мониторинг обстановки;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взаимодействие с ЕДДС по Абанскому району.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2.Оснащение, планирование работы и порядок реагирования маневренных групп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2.1. Маневренные группы создаются из представителей ОМСУ, оперативных служб (пожарная охрана, полиция, лесничества), добровольных пожарных формирований, населения. Специалисты групп определяются приказами организаций, включенных в их состав.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2.2. Маневренные группы оснащаются: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2.2.1. Группа № 1: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пожарный автомобиль </w:t>
      </w:r>
      <w:proofErr w:type="gramStart"/>
      <w:r>
        <w:rPr>
          <w:rFonts w:ascii="Arial" w:hAnsi="Arial" w:cs="Arial"/>
          <w:sz w:val="24"/>
          <w:szCs w:val="24"/>
        </w:rPr>
        <w:t>и(</w:t>
      </w:r>
      <w:proofErr w:type="gramEnd"/>
      <w:r>
        <w:rPr>
          <w:rFonts w:ascii="Arial" w:hAnsi="Arial" w:cs="Arial"/>
          <w:sz w:val="24"/>
          <w:szCs w:val="24"/>
        </w:rPr>
        <w:t>или) приспособленная техника 2 единицы;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автомобили УАЗ, ВАЗ 2121 – 4 единицы;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противопожарный комплекс «</w:t>
      </w:r>
      <w:proofErr w:type="spellStart"/>
      <w:r>
        <w:rPr>
          <w:rFonts w:ascii="Arial" w:hAnsi="Arial" w:cs="Arial"/>
          <w:sz w:val="24"/>
          <w:szCs w:val="24"/>
        </w:rPr>
        <w:t>Огнеборец</w:t>
      </w:r>
      <w:proofErr w:type="spellEnd"/>
      <w:r>
        <w:rPr>
          <w:rFonts w:ascii="Arial" w:hAnsi="Arial" w:cs="Arial"/>
          <w:sz w:val="24"/>
          <w:szCs w:val="24"/>
        </w:rPr>
        <w:t>» - 2 единицы;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spellStart"/>
      <w:r>
        <w:rPr>
          <w:rFonts w:ascii="Arial" w:hAnsi="Arial" w:cs="Arial"/>
          <w:sz w:val="24"/>
          <w:szCs w:val="24"/>
        </w:rPr>
        <w:t>мотопомпы</w:t>
      </w:r>
      <w:proofErr w:type="spellEnd"/>
      <w:r>
        <w:rPr>
          <w:rFonts w:ascii="Arial" w:hAnsi="Arial" w:cs="Arial"/>
          <w:sz w:val="24"/>
          <w:szCs w:val="24"/>
        </w:rPr>
        <w:t xml:space="preserve"> с рукавами– 5 штук;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ЛРО – 15 штук;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шанцевый инструмент;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средствами связи, спецодеждой, картами местности.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Оснащение членов группы осуществляется организациями, представители которых входят в состав группы.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2.2.2. Группа № 2: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пожарный автомобиль и (или) приспособленная техника 2 единицы;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автомобили УАЗ, ВАЗ 2121 – 5 единиц;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противопожарный комплекс «</w:t>
      </w:r>
      <w:proofErr w:type="spellStart"/>
      <w:r>
        <w:rPr>
          <w:rFonts w:ascii="Arial" w:hAnsi="Arial" w:cs="Arial"/>
          <w:sz w:val="24"/>
          <w:szCs w:val="24"/>
        </w:rPr>
        <w:t>Огнеборец</w:t>
      </w:r>
      <w:proofErr w:type="spellEnd"/>
      <w:r>
        <w:rPr>
          <w:rFonts w:ascii="Arial" w:hAnsi="Arial" w:cs="Arial"/>
          <w:sz w:val="24"/>
          <w:szCs w:val="24"/>
        </w:rPr>
        <w:t>» - 5 единиц;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spellStart"/>
      <w:r>
        <w:rPr>
          <w:rFonts w:ascii="Arial" w:hAnsi="Arial" w:cs="Arial"/>
          <w:sz w:val="24"/>
          <w:szCs w:val="24"/>
        </w:rPr>
        <w:t>мотопомпы</w:t>
      </w:r>
      <w:proofErr w:type="spellEnd"/>
      <w:r>
        <w:rPr>
          <w:rFonts w:ascii="Arial" w:hAnsi="Arial" w:cs="Arial"/>
          <w:sz w:val="24"/>
          <w:szCs w:val="24"/>
        </w:rPr>
        <w:t xml:space="preserve"> с рукавами– 11 штук;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ЛРО – 23 штук;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шанцевый инструмент;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средствами связи, спецодеждой, картами местности.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Оснащение членов группы осуществляется организациями, представители которых входят в состав группы.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2.3. Реагирование маневренных групп осуществляется по решению главы Абанского района (либо, в случае его отсутствия, заместителя КЧС и ПБ района), при получении информации о наличии угрозы населенному пункту, посредствам передачи распоряжения непосредственно руководителю группы. Оповещение членов группы проводит руководитель группы и оперативный дежурный ЕДДС по Абанскому району. Оперативный дежурный ЕДДС дополнительно доводит информацию о сборе группы до руководителей организаций, чьи люди задействованы в группах. Место сбора специалистов групп определяет руководитель группы. Время сбора и реагирования (в рабочее и нерабочее время) не должно превышать 1 час 30 минут.</w:t>
      </w:r>
    </w:p>
    <w:p w:rsidR="003C1F87" w:rsidRDefault="003C1F87" w:rsidP="003C1F87">
      <w:pPr>
        <w:pStyle w:val="2"/>
        <w:keepNext w:val="0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3. Учет применения маневренных групп по назначению</w:t>
      </w:r>
    </w:p>
    <w:p w:rsidR="003C1F87" w:rsidRDefault="003C1F87" w:rsidP="003C1F87">
      <w:pPr>
        <w:jc w:val="both"/>
        <w:rPr>
          <w:rFonts w:ascii="Arial" w:hAnsi="Arial" w:cs="Arial"/>
          <w:b/>
          <w:sz w:val="24"/>
          <w:szCs w:val="24"/>
        </w:rPr>
      </w:pP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3.1.По результатам работы по ликвидации горения начальник маневренной группы проводят анализ реагирования, материалы направляют в ЕДДС по Абанскому району ежедневно  до 19 час. 00 мин.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3.2. оперативный дежурный ЕДДС по Абанскому району проводит суточный анализ реагирования и представляет его председателю КЧС и ПБ Абанского района ежедневно к 19 час. 30 мин.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3.3.Обобщенный анализ реагирования маневренных групп, утвержденный председателем КЧС и ПБ Абанского района, представляется Председателю КЧС и ПБ Красноярского края ежедневно не позднее 20 час. 00 мин. через ЕДДС в дежурную смену ФКУ «ЦУКС ГУ МЧС России по Красноярскому краю.</w:t>
      </w: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ind w:firstLine="5245"/>
        <w:rPr>
          <w:rFonts w:ascii="Arial" w:hAnsi="Arial" w:cs="Arial"/>
          <w:b w:val="0"/>
          <w:i w:val="0"/>
          <w:sz w:val="24"/>
          <w:szCs w:val="24"/>
        </w:rPr>
      </w:pP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ind w:firstLine="5245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Приложение 5</w:t>
      </w:r>
    </w:p>
    <w:p w:rsidR="003C1F87" w:rsidRDefault="003C1F87" w:rsidP="003C1F87">
      <w:pPr>
        <w:pStyle w:val="2"/>
        <w:keepNext w:val="0"/>
        <w:tabs>
          <w:tab w:val="left" w:pos="5245"/>
          <w:tab w:val="right" w:pos="9073"/>
        </w:tabs>
        <w:spacing w:before="0" w:after="0"/>
        <w:ind w:left="5245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к постановлению Администрации Абанского района от 15.04.2022 № 142-п</w:t>
      </w:r>
    </w:p>
    <w:p w:rsidR="003C1F87" w:rsidRDefault="003C1F87" w:rsidP="003C1F87">
      <w:pPr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ПРИМЕРНЫЙ ПОРЯДОК</w:t>
      </w: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организации и работы патрульных групп муниципальных образований Абанского района</w:t>
      </w:r>
    </w:p>
    <w:p w:rsidR="003C1F87" w:rsidRDefault="003C1F87" w:rsidP="003C1F87">
      <w:pPr>
        <w:jc w:val="both"/>
        <w:rPr>
          <w:rFonts w:ascii="Arial" w:hAnsi="Arial" w:cs="Arial"/>
          <w:b/>
          <w:sz w:val="24"/>
          <w:szCs w:val="24"/>
        </w:rPr>
      </w:pPr>
    </w:p>
    <w:p w:rsidR="003C1F87" w:rsidRDefault="003C1F87" w:rsidP="003C1F87">
      <w:pPr>
        <w:tabs>
          <w:tab w:val="left" w:pos="709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1.Основная цель и основные задачи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1.1. Основной целью организации деятельности патрульных  групп является  повышение эффективности работы  по выявлению, предупреждению и ликвидации очагов природных пожаров на ранней стадии их развития, проведения профилактической работы среди населения по недопущению сжигания растительности.</w:t>
      </w:r>
    </w:p>
    <w:p w:rsidR="003C1F87" w:rsidRDefault="003C1F87" w:rsidP="003C1F87">
      <w:pPr>
        <w:tabs>
          <w:tab w:val="left" w:pos="567"/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1.2. Основные задачи патрульных групп: 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выявление фактов сжигания населением мусора на территории населенных пунктов муниципального образования, загораний (горения) травы, стерни; 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проведение профилактических мероприятий среди населения по соблюдению правил противопожарного режима;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идентификации термических точек, определение площади пожара, направления и скорости распространения огня;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мониторинг обстановки;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взаимодействие с ЕДДС по Абанскому району.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2.Оснащение, планирование работы и порядок реагирования патрульных групп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tabs>
          <w:tab w:val="left" w:pos="567"/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2.1. Патрульные группы создаются численностью от 2 человек из числа специалистов ОМСУ, старост населенных пунктов, общественности, волонтеров. Количество групп не менее одной на населенный пункт.   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2.2. Состав патрульной группы определяется решением Главы сельсовета.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Рекомендуемый состав: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руководитель патрульной группы – специалист сельсовета;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староста населенного пункта;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представители общественности;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2.3. Патрульные группы оснащаются Главой сельсовета: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средствами связи (с возможностью передачи фотоматериалов); 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наглядной агитацией (памятками) для проведения профилактических мероприятий среди населения по соблюдению правил противопожарного режима.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2.4. Работа патрульной группы организуется на протяжении всего пожароопасного сезона в зависимости от класса пожарной опасности, по условиям погоды и складывающейся обстановки. При 1-2 классе пожарной опасности, а также отсутствии данных космического мониторинга о термических аномалиях, работа группы организуется в соответствии с решением председателя КЧС и ПБ Абанского района. При установлении на территории  Абанского района 3-5 классов пожарной опасности, а также в период особой пожарной опасности при повышенной вероятности возникновения природных пожаров (ландшафтных пожаров, сжигания прошлогодней травы, камыша и пр.) работа патрульной групп организуется ежедневно. В осенний период работа патрульной группы планируется исходя из погодных условий. В период климатических аномалий (превышение температурного режима и отсутствие осадков) работы группы возобновляется. 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2.5. Состав, маршрут движения и время работы группы планируется заранее, на следующие сутки и утверждается главой сельсовета. Соответствующая информация передается в ЕДДС по Абанскому району. 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2.6. При обнаружении патрульной группой очагов горения информация незамедлительно передается в ЕДДС по Абанскому району для организации принятия мер по реагированию.</w:t>
      </w:r>
    </w:p>
    <w:p w:rsidR="003C1F87" w:rsidRDefault="003C1F87" w:rsidP="003C1F87">
      <w:pPr>
        <w:pStyle w:val="2"/>
        <w:keepNext w:val="0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3. Учет применения патрульных  групп по назначению</w:t>
      </w:r>
    </w:p>
    <w:p w:rsidR="003C1F87" w:rsidRDefault="003C1F87" w:rsidP="003C1F87">
      <w:pPr>
        <w:jc w:val="both"/>
        <w:rPr>
          <w:rFonts w:ascii="Arial" w:hAnsi="Arial" w:cs="Arial"/>
          <w:b/>
          <w:sz w:val="24"/>
          <w:szCs w:val="24"/>
        </w:rPr>
      </w:pP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3.1. По результатам работы за прошедший день, руководитель патрульной группы проводит анализ и направляет в ЕДДС по Абанскому району до 19 час. 00 мин. информацию о количестве обнаруженных загораний, нарушителей противопожарного режима, поджигателей и принятых мерах, а также количестве проведенных профилактических мероприятиях.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ПРИМЕРНЫЙ ПОРЯДОК</w:t>
      </w: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организации и работы патрульно-маневренных групп муниципальных образований Абанского района</w:t>
      </w:r>
    </w:p>
    <w:p w:rsidR="003C1F87" w:rsidRDefault="003C1F87" w:rsidP="003C1F87">
      <w:pPr>
        <w:jc w:val="both"/>
        <w:rPr>
          <w:rFonts w:ascii="Arial" w:hAnsi="Arial" w:cs="Arial"/>
          <w:b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1.Основная цель и основные задачи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1.1. Основной целью организации деятельности патрульно-маневренных групп является  повышение эффективности работы  по выявлению, предупреждению и ликвидации очагов природных пожаров на ранней стадии их развития, проведения профилактической работы среди населения по недопущению сжигания растительности.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1.2. Основные задачи патрульно-маневренных групп: 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выявление фактов сжигания населением мусора на территории населенных пунктов муниципального образования, загораний (горения) травы, стерни; 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проведение профилактических мероприятий среди населения по соблюдению правил противопожарного режима;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принятие мер по локализации и ликвидации выявленных загораний и сжигания мусора, принятие решения о необходимости  привлечения дополнительных сил и средств;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идентификации термических точек, определение площади пожара, направления и скорости распространения огня;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первичное определение возможной причины возникновения горения и выявления лиц виновных в совершении правонарушения, с дальнейшей передачей информации в надзорные органы;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идентификация термических точек, определение площади пожара, направления и скорости распространения огня;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мониторинг обстановки;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взаимодействие с ЕДДС по Абанскому району.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2.Оснащение, планирование работы и порядок реагирования патрульно-маневренных групп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2.1. Патрульно-маневренные группы создаются численностью от 4  человек из числа специалистов ОМСУ, старост населенных пунктов, членов подразделений добровольной пожарной охраны, населения. Количество групп не менее одной на сельсовет.   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2.2. Состав патрульно-маневренной группы определяется решением Главы сельсовета.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Рекомендуемый состав: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руководитель патрульно-маневренной группы - Глава сельсовета;   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водитель;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староста населенного пункта;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члены подразделений добровольной пожарной охраны, волонтеры.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2.3. Патрульно-маневренные группы оснащаются Главой сельсовета: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автомобилем;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средствами связи (с возможностью передачи фотоматериалов); 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средствами и оборудованием для тушения природных пожаров;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2.4. При повышенной вероятности возникновения природных пожаров (ландшафтных пожаров, сжигания прошлогодней травы, камыша и пр.) работа патрульно-маневренных групп организуется ежедневно. Состав, маршрут движения и время работы группы планируется заранее, на следующие сутки. Информация передается в ЕДДС по Абанскому району.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2.5. При получении сведений о нескольких термических точках, реагирование осуществляется на каждую из них, в первую очередь проверяются термические точки, расположенные в 5-ти километровой зоне от населенных пунктов (объектов экономики).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2.6. Выезд патрульно-маневренных групп осуществляется по решению Главы сельсовета (либо заместителя Главы сельсовета) не позднее 10 минут с момента получения информации о выявленной термической точке.</w:t>
      </w:r>
    </w:p>
    <w:p w:rsidR="003C1F87" w:rsidRDefault="003C1F87" w:rsidP="003C1F87">
      <w:pPr>
        <w:pStyle w:val="2"/>
        <w:keepNext w:val="0"/>
        <w:tabs>
          <w:tab w:val="left" w:pos="315"/>
          <w:tab w:val="center" w:pos="4536"/>
        </w:tabs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i w:val="0"/>
          <w:sz w:val="24"/>
          <w:szCs w:val="24"/>
        </w:rPr>
        <w:tab/>
      </w:r>
      <w:r>
        <w:rPr>
          <w:rFonts w:ascii="Arial" w:hAnsi="Arial" w:cs="Arial"/>
          <w:i w:val="0"/>
          <w:sz w:val="24"/>
          <w:szCs w:val="24"/>
        </w:rPr>
        <w:t xml:space="preserve">3. Учет применения </w:t>
      </w:r>
      <w:proofErr w:type="spellStart"/>
      <w:r>
        <w:rPr>
          <w:rFonts w:ascii="Arial" w:hAnsi="Arial" w:cs="Arial"/>
          <w:i w:val="0"/>
          <w:sz w:val="24"/>
          <w:szCs w:val="24"/>
        </w:rPr>
        <w:t>патрульн</w:t>
      </w:r>
      <w:proofErr w:type="gramStart"/>
      <w:r>
        <w:rPr>
          <w:rFonts w:ascii="Arial" w:hAnsi="Arial" w:cs="Arial"/>
          <w:i w:val="0"/>
          <w:sz w:val="24"/>
          <w:szCs w:val="24"/>
        </w:rPr>
        <w:t>о</w:t>
      </w:r>
      <w:proofErr w:type="spellEnd"/>
      <w:r>
        <w:rPr>
          <w:rFonts w:ascii="Arial" w:hAnsi="Arial" w:cs="Arial"/>
          <w:i w:val="0"/>
          <w:sz w:val="24"/>
          <w:szCs w:val="24"/>
        </w:rPr>
        <w:t>-</w:t>
      </w:r>
      <w:proofErr w:type="gramEnd"/>
      <w:r>
        <w:rPr>
          <w:rFonts w:ascii="Arial" w:hAnsi="Arial" w:cs="Arial"/>
          <w:i w:val="0"/>
          <w:sz w:val="24"/>
          <w:szCs w:val="24"/>
        </w:rPr>
        <w:t xml:space="preserve"> маневренных групп по назначению</w:t>
      </w:r>
    </w:p>
    <w:p w:rsidR="003C1F87" w:rsidRDefault="003C1F87" w:rsidP="003C1F87">
      <w:pPr>
        <w:jc w:val="both"/>
        <w:rPr>
          <w:rFonts w:ascii="Arial" w:hAnsi="Arial" w:cs="Arial"/>
          <w:sz w:val="24"/>
          <w:szCs w:val="24"/>
        </w:rPr>
      </w:pPr>
    </w:p>
    <w:p w:rsidR="003C1F87" w:rsidRDefault="003C1F87" w:rsidP="003C1F87">
      <w:pPr>
        <w:tabs>
          <w:tab w:val="left" w:pos="426"/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3.1. По результатам отработки термических точек,  руководитель </w:t>
      </w:r>
      <w:proofErr w:type="spellStart"/>
      <w:r>
        <w:rPr>
          <w:rFonts w:ascii="Arial" w:hAnsi="Arial" w:cs="Arial"/>
          <w:sz w:val="24"/>
          <w:szCs w:val="24"/>
        </w:rPr>
        <w:t>патрульно</w:t>
      </w:r>
      <w:proofErr w:type="spellEnd"/>
      <w:r>
        <w:rPr>
          <w:rFonts w:ascii="Arial" w:hAnsi="Arial" w:cs="Arial"/>
          <w:sz w:val="24"/>
          <w:szCs w:val="24"/>
        </w:rPr>
        <w:t xml:space="preserve"> - маневренной группы проводит анализ реагирования (с приложением актов, фотоматериалов) и направляет материалы в ЕДДС по Абанскому району до 19 часов отчётного дня.</w:t>
      </w:r>
    </w:p>
    <w:p w:rsidR="003C1F87" w:rsidRDefault="003C1F87" w:rsidP="003C1F87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3.2. Оперативный дежурный ЕДДС по Абанскому району проводит суточный анализ реагирования на термические точки за район, с приложением актов, фотоматериалов и представляет их на утверждение председателю КЧС и ПБ Абанского района ежедневно до 19 час. 30 мин.</w:t>
      </w:r>
    </w:p>
    <w:p w:rsidR="003C1F87" w:rsidRDefault="003C1F87" w:rsidP="003C1F87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  <w:sectPr w:rsidR="003C1F87">
          <w:pgSz w:w="11909" w:h="16834"/>
          <w:pgMar w:top="737" w:right="851" w:bottom="737" w:left="1985" w:header="720" w:footer="720" w:gutter="0"/>
          <w:cols w:space="720"/>
        </w:sectPr>
      </w:pPr>
      <w:r>
        <w:rPr>
          <w:rFonts w:ascii="Arial" w:hAnsi="Arial" w:cs="Arial"/>
          <w:sz w:val="24"/>
          <w:szCs w:val="24"/>
        </w:rPr>
        <w:t>3.3. Обобщенный анализ реагирования патрульно-маневренных групп на термические точки, выявленные на территории Абанского района, утвержденный председателем КЧС и ПБ Абанского района, представляется Председ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ателю КЧС и ПБ Красноярского края ежедневно не позднее 20:00 часов через ЕДДС в дежурную смену ФКУ «ЦУКС ГУ МЧС России по Красноярскому краю».</w:t>
      </w: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1F87"/>
    <w:rsid w:val="001C44A6"/>
    <w:rsid w:val="003C1F87"/>
    <w:rsid w:val="006D3B86"/>
    <w:rsid w:val="007202E0"/>
    <w:rsid w:val="008B5BEB"/>
    <w:rsid w:val="00C06201"/>
    <w:rsid w:val="00EE1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87"/>
  </w:style>
  <w:style w:type="paragraph" w:styleId="1">
    <w:name w:val="heading 1"/>
    <w:basedOn w:val="a"/>
    <w:next w:val="a"/>
    <w:link w:val="10"/>
    <w:uiPriority w:val="99"/>
    <w:qFormat/>
    <w:rsid w:val="00C06201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C1F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3C1F87"/>
    <w:rPr>
      <w:rFonts w:ascii="Cambria" w:hAnsi="Cambria"/>
      <w:b/>
      <w:bCs/>
      <w:i/>
      <w:iCs/>
      <w:sz w:val="28"/>
      <w:szCs w:val="28"/>
    </w:rPr>
  </w:style>
  <w:style w:type="paragraph" w:styleId="a5">
    <w:name w:val="No Spacing"/>
    <w:uiPriority w:val="1"/>
    <w:qFormat/>
    <w:rsid w:val="003C1F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C1F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2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2022-04-22T07:18:00Z</dcterms:created>
  <dcterms:modified xsi:type="dcterms:W3CDTF">2022-04-22T07:20:00Z</dcterms:modified>
</cp:coreProperties>
</file>