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D505C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00.02.2020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 w:rsidR="001006EE"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463DFB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</w:t>
      </w:r>
      <w:r w:rsidR="00935857" w:rsidRPr="001006EE">
        <w:rPr>
          <w:b w:val="0"/>
          <w:sz w:val="28"/>
          <w:szCs w:val="28"/>
        </w:rPr>
        <w:t xml:space="preserve">части полномочий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1D505C" w:rsidP="00463DFB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Абанского</w:t>
      </w:r>
      <w:r w:rsidR="00463DFB">
        <w:rPr>
          <w:b w:val="0"/>
          <w:sz w:val="28"/>
          <w:szCs w:val="28"/>
        </w:rPr>
        <w:t xml:space="preserve"> сельсовета</w:t>
      </w:r>
      <w:r w:rsidR="00935857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Абанского сельского Совета депутатов Абанского района Красноярского края от 03.02.2020 № 41-173Р,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1D505C">
        <w:rPr>
          <w:szCs w:val="28"/>
        </w:rPr>
        <w:t>Абанского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ремонта автомобильных дорог местного значения, расположенные в п. Абан Абанского района в объеме предоставления субсидии дорожного фонда по государственной программе «Развитие Транспортной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E3B80">
        <w:rPr>
          <w:szCs w:val="28"/>
        </w:rPr>
        <w:t>Абанского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данного Решения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754C3"/>
    <w:rsid w:val="002878A5"/>
    <w:rsid w:val="002A00B6"/>
    <w:rsid w:val="00357FBE"/>
    <w:rsid w:val="003F3930"/>
    <w:rsid w:val="00463DFB"/>
    <w:rsid w:val="00526A20"/>
    <w:rsid w:val="005A1C3A"/>
    <w:rsid w:val="0062344C"/>
    <w:rsid w:val="008652D3"/>
    <w:rsid w:val="008777C4"/>
    <w:rsid w:val="00935857"/>
    <w:rsid w:val="00C36820"/>
    <w:rsid w:val="00C86D1C"/>
    <w:rsid w:val="00CA27EC"/>
    <w:rsid w:val="00DE3B80"/>
    <w:rsid w:val="00E560FB"/>
    <w:rsid w:val="00EC39C4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4</cp:revision>
  <cp:lastPrinted>2020-02-07T05:45:00Z</cp:lastPrinted>
  <dcterms:created xsi:type="dcterms:W3CDTF">2020-02-07T05:46:00Z</dcterms:created>
  <dcterms:modified xsi:type="dcterms:W3CDTF">2020-02-13T01:44:00Z</dcterms:modified>
</cp:coreProperties>
</file>