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noProof/>
          <w:szCs w:val="28"/>
        </w:rPr>
        <w:drawing>
          <wp:inline distT="0" distB="0" distL="0" distR="0">
            <wp:extent cx="609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6EE" w:rsidRPr="00CD6128" w:rsidRDefault="001006EE" w:rsidP="001006EE">
      <w:pPr>
        <w:jc w:val="center"/>
        <w:rPr>
          <w:szCs w:val="28"/>
        </w:rPr>
      </w:pPr>
      <w:proofErr w:type="spellStart"/>
      <w:r w:rsidRPr="00CD6128">
        <w:rPr>
          <w:szCs w:val="28"/>
        </w:rPr>
        <w:t>Абанский</w:t>
      </w:r>
      <w:proofErr w:type="spellEnd"/>
      <w:r w:rsidRPr="00CD6128">
        <w:rPr>
          <w:szCs w:val="28"/>
        </w:rPr>
        <w:t xml:space="preserve"> районный Совет депутатов</w:t>
      </w:r>
    </w:p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szCs w:val="28"/>
        </w:rPr>
        <w:t>Красноярского края</w:t>
      </w:r>
    </w:p>
    <w:p w:rsidR="001006EE" w:rsidRPr="00CD6128" w:rsidRDefault="001006EE" w:rsidP="001006EE">
      <w:pPr>
        <w:pStyle w:val="1"/>
        <w:rPr>
          <w:b w:val="0"/>
          <w:sz w:val="28"/>
          <w:szCs w:val="28"/>
        </w:rPr>
      </w:pPr>
    </w:p>
    <w:p w:rsidR="001006EE" w:rsidRPr="00CD6128" w:rsidRDefault="001006EE" w:rsidP="001006EE">
      <w:pPr>
        <w:pStyle w:val="1"/>
        <w:rPr>
          <w:b w:val="0"/>
          <w:sz w:val="28"/>
          <w:szCs w:val="28"/>
        </w:rPr>
      </w:pPr>
      <w:r w:rsidRPr="00CD6128">
        <w:rPr>
          <w:b w:val="0"/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313131"/>
          <w:szCs w:val="28"/>
        </w:rPr>
        <w:t>19.12.2019</w:t>
      </w:r>
      <w:r w:rsidRPr="00CD6128">
        <w:rPr>
          <w:color w:val="313131"/>
          <w:szCs w:val="28"/>
        </w:rPr>
        <w:t xml:space="preserve">                         </w:t>
      </w:r>
      <w:r>
        <w:rPr>
          <w:color w:val="313131"/>
          <w:szCs w:val="28"/>
        </w:rPr>
        <w:t xml:space="preserve">              </w:t>
      </w:r>
      <w:r w:rsidRPr="00CD6128">
        <w:rPr>
          <w:color w:val="313131"/>
          <w:szCs w:val="28"/>
        </w:rPr>
        <w:t xml:space="preserve">      п. Абан                                         </w:t>
      </w:r>
      <w:r w:rsidRPr="00CD6128">
        <w:rPr>
          <w:color w:val="000000"/>
          <w:szCs w:val="28"/>
        </w:rPr>
        <w:t xml:space="preserve">№ </w:t>
      </w:r>
      <w:r>
        <w:rPr>
          <w:color w:val="000000"/>
          <w:szCs w:val="28"/>
        </w:rPr>
        <w:t>проект</w:t>
      </w:r>
    </w:p>
    <w:p w:rsidR="001006EE" w:rsidRDefault="001006EE" w:rsidP="001006E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2"/>
          <w:szCs w:val="12"/>
        </w:rPr>
      </w:pPr>
    </w:p>
    <w:p w:rsidR="001006EE" w:rsidRDefault="001006EE" w:rsidP="001006EE">
      <w:pPr>
        <w:pStyle w:val="a3"/>
        <w:tabs>
          <w:tab w:val="left" w:pos="4320"/>
        </w:tabs>
        <w:ind w:right="5395"/>
        <w:jc w:val="both"/>
      </w:pP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 xml:space="preserve">О приеме части полномочий </w:t>
      </w: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 xml:space="preserve">по решению вопросов местного значения </w:t>
      </w:r>
    </w:p>
    <w:p w:rsidR="00F6756A" w:rsidRDefault="00AD18AD" w:rsidP="001006EE">
      <w:pPr>
        <w:pStyle w:val="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Березовского </w:t>
      </w:r>
      <w:r w:rsidR="001006EE" w:rsidRPr="001006EE">
        <w:rPr>
          <w:b w:val="0"/>
          <w:sz w:val="28"/>
          <w:szCs w:val="28"/>
        </w:rPr>
        <w:t>сельсовета Абанского района</w:t>
      </w: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 xml:space="preserve">Красноярского края </w:t>
      </w: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proofErr w:type="spellStart"/>
      <w:r w:rsidRPr="001006EE">
        <w:rPr>
          <w:b w:val="0"/>
          <w:sz w:val="28"/>
          <w:szCs w:val="28"/>
        </w:rPr>
        <w:t>Абанским</w:t>
      </w:r>
      <w:proofErr w:type="spellEnd"/>
      <w:r w:rsidRPr="001006EE">
        <w:rPr>
          <w:b w:val="0"/>
          <w:sz w:val="28"/>
          <w:szCs w:val="28"/>
        </w:rPr>
        <w:t xml:space="preserve">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</w:t>
      </w:r>
      <w:proofErr w:type="spellStart"/>
      <w:r w:rsidRPr="00C91E60">
        <w:rPr>
          <w:szCs w:val="28"/>
        </w:rPr>
        <w:t>Абанский</w:t>
      </w:r>
      <w:proofErr w:type="spellEnd"/>
      <w:r w:rsidRPr="00C91E60">
        <w:rPr>
          <w:szCs w:val="28"/>
        </w:rPr>
        <w:t xml:space="preserve">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5A1C3A" w:rsidRDefault="001006EE" w:rsidP="005A1C3A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5A1C3A">
        <w:rPr>
          <w:szCs w:val="28"/>
        </w:rPr>
        <w:t>Администрации Абанского ра</w:t>
      </w:r>
      <w:r w:rsidR="005A1C3A" w:rsidRPr="005A1C3A">
        <w:rPr>
          <w:szCs w:val="28"/>
        </w:rPr>
        <w:t>й</w:t>
      </w:r>
      <w:r w:rsidRPr="005A1C3A">
        <w:rPr>
          <w:szCs w:val="28"/>
        </w:rPr>
        <w:t xml:space="preserve">она Красноярского края принять от </w:t>
      </w:r>
      <w:r w:rsidR="005A1C3A" w:rsidRPr="005A1C3A">
        <w:rPr>
          <w:szCs w:val="28"/>
        </w:rPr>
        <w:t xml:space="preserve">администрации </w:t>
      </w:r>
      <w:r w:rsidR="00AD18AD">
        <w:rPr>
          <w:szCs w:val="28"/>
        </w:rPr>
        <w:t>Березовского</w:t>
      </w:r>
      <w:r w:rsidRPr="005A1C3A">
        <w:rPr>
          <w:szCs w:val="28"/>
        </w:rPr>
        <w:t xml:space="preserve"> сельсовета Абанского района Красноярского края</w:t>
      </w:r>
      <w:r w:rsidR="005A1C3A" w:rsidRPr="005A1C3A">
        <w:rPr>
          <w:szCs w:val="28"/>
        </w:rPr>
        <w:t xml:space="preserve"> (далее Поселение)</w:t>
      </w:r>
      <w:r w:rsidRPr="005A1C3A">
        <w:rPr>
          <w:szCs w:val="28"/>
        </w:rPr>
        <w:t xml:space="preserve"> следующие полномочия</w:t>
      </w:r>
      <w:r w:rsidR="005A1C3A" w:rsidRPr="005A1C3A">
        <w:rPr>
          <w:szCs w:val="28"/>
        </w:rPr>
        <w:t xml:space="preserve"> по решению вопросов местного значения,</w:t>
      </w:r>
      <w:r w:rsidRPr="005A1C3A">
        <w:rPr>
          <w:szCs w:val="28"/>
        </w:rPr>
        <w:t xml:space="preserve"> </w:t>
      </w:r>
      <w:r w:rsidR="005A1C3A" w:rsidRPr="005A1C3A">
        <w:rPr>
          <w:szCs w:val="28"/>
        </w:rPr>
        <w:t xml:space="preserve">предусмотренных п.п. 1, 6 ч. 1 ст. 14 </w:t>
      </w:r>
      <w:r w:rsidR="005A1C3A" w:rsidRPr="005A1C3A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5A1C3A">
        <w:rPr>
          <w:szCs w:val="28"/>
        </w:rPr>
        <w:t xml:space="preserve"> а именно:</w:t>
      </w:r>
    </w:p>
    <w:p w:rsidR="005A1C3A" w:rsidRPr="005A1C3A" w:rsidRDefault="005A1C3A" w:rsidP="005A1C3A">
      <w:pPr>
        <w:ind w:firstLine="709"/>
        <w:jc w:val="both"/>
        <w:rPr>
          <w:bCs/>
          <w:szCs w:val="28"/>
        </w:rPr>
      </w:pPr>
      <w:r w:rsidRPr="005A1C3A">
        <w:rPr>
          <w:szCs w:val="28"/>
        </w:rPr>
        <w:t>1.1.</w:t>
      </w:r>
      <w:r>
        <w:rPr>
          <w:bCs/>
          <w:szCs w:val="28"/>
        </w:rPr>
        <w:t xml:space="preserve"> с</w:t>
      </w:r>
      <w:r w:rsidRPr="005A1C3A">
        <w:rPr>
          <w:bCs/>
          <w:szCs w:val="28"/>
        </w:rPr>
        <w:t xml:space="preserve">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5A1C3A">
        <w:rPr>
          <w:bCs/>
          <w:szCs w:val="28"/>
        </w:rPr>
        <w:t>контроля за</w:t>
      </w:r>
      <w:proofErr w:type="gramEnd"/>
      <w:r w:rsidRPr="005A1C3A">
        <w:rPr>
          <w:bCs/>
          <w:szCs w:val="28"/>
        </w:rPr>
        <w:t xml:space="preserve"> его исполнением, составление и утверждение отчета об исполнении бюджета Поселения</w:t>
      </w:r>
      <w:r w:rsidRPr="00357FBE">
        <w:rPr>
          <w:bCs/>
          <w:szCs w:val="28"/>
        </w:rPr>
        <w:t>, в части</w:t>
      </w:r>
      <w:r w:rsidRPr="005A1C3A">
        <w:rPr>
          <w:bCs/>
          <w:szCs w:val="28"/>
        </w:rPr>
        <w:t>: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2) осуществления внутреннего финансового контроля;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5) осуществление </w:t>
      </w:r>
      <w:proofErr w:type="gramStart"/>
      <w:r w:rsidRPr="005A1C3A">
        <w:rPr>
          <w:szCs w:val="28"/>
        </w:rPr>
        <w:t>контроля за</w:t>
      </w:r>
      <w:proofErr w:type="gramEnd"/>
      <w:r w:rsidRPr="005A1C3A">
        <w:rPr>
          <w:szCs w:val="28"/>
        </w:rPr>
        <w:t xml:space="preserve"> составлением реестров расходных обязательств Поселения;</w:t>
      </w:r>
    </w:p>
    <w:p w:rsidR="005069B2" w:rsidRPr="005A1C3A" w:rsidRDefault="005A1C3A" w:rsidP="005069B2">
      <w:pPr>
        <w:ind w:firstLine="709"/>
        <w:jc w:val="both"/>
        <w:rPr>
          <w:szCs w:val="28"/>
        </w:rPr>
      </w:pPr>
      <w:r w:rsidRPr="005A1C3A">
        <w:rPr>
          <w:szCs w:val="28"/>
        </w:rPr>
        <w:lastRenderedPageBreak/>
        <w:t xml:space="preserve">6) </w:t>
      </w:r>
      <w:r w:rsidR="005069B2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5A1C3A" w:rsidRDefault="001006EE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1.2. </w:t>
      </w:r>
      <w:r w:rsidR="005A1C3A">
        <w:rPr>
          <w:szCs w:val="28"/>
        </w:rPr>
        <w:t>о</w:t>
      </w:r>
      <w:r w:rsidRPr="005A1C3A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5A1C3A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5A1C3A">
        <w:rPr>
          <w:szCs w:val="28"/>
        </w:rPr>
        <w:t>, в части:</w:t>
      </w:r>
    </w:p>
    <w:p w:rsidR="00AD18AD" w:rsidRPr="00AD18AD" w:rsidRDefault="00AD18AD" w:rsidP="00AD18AD">
      <w:pPr>
        <w:ind w:firstLine="709"/>
        <w:jc w:val="both"/>
        <w:rPr>
          <w:szCs w:val="28"/>
        </w:rPr>
      </w:pPr>
      <w:r w:rsidRPr="00DF21CD">
        <w:rPr>
          <w:sz w:val="24"/>
          <w:szCs w:val="24"/>
        </w:rPr>
        <w:t xml:space="preserve">1) </w:t>
      </w:r>
      <w:r w:rsidRPr="00AD18AD">
        <w:rPr>
          <w:szCs w:val="28"/>
        </w:rPr>
        <w:t>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AD18AD" w:rsidRPr="00AD18AD" w:rsidRDefault="00AD18AD" w:rsidP="00AD18AD">
      <w:pPr>
        <w:ind w:firstLine="709"/>
        <w:jc w:val="both"/>
        <w:rPr>
          <w:szCs w:val="28"/>
        </w:rPr>
      </w:pPr>
      <w:r w:rsidRPr="00AD18AD">
        <w:rPr>
          <w:szCs w:val="28"/>
        </w:rPr>
        <w:t>2) согласования переустройства и перепланировки жилых помещений;</w:t>
      </w:r>
    </w:p>
    <w:p w:rsidR="00AD18AD" w:rsidRPr="00AD18AD" w:rsidRDefault="00AD18AD" w:rsidP="00AD18AD">
      <w:pPr>
        <w:ind w:firstLine="709"/>
        <w:jc w:val="both"/>
        <w:rPr>
          <w:rFonts w:eastAsia="Calibri"/>
          <w:szCs w:val="28"/>
          <w:lang w:eastAsia="en-US"/>
        </w:rPr>
      </w:pPr>
      <w:r w:rsidRPr="00AD18AD">
        <w:rPr>
          <w:rFonts w:eastAsia="Calibri"/>
          <w:szCs w:val="28"/>
          <w:lang w:eastAsia="en-US"/>
        </w:rPr>
        <w:t>3)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AD18AD" w:rsidRPr="00AD18AD" w:rsidRDefault="00AD18AD" w:rsidP="00AD18AD">
      <w:pPr>
        <w:ind w:firstLine="709"/>
        <w:jc w:val="both"/>
        <w:rPr>
          <w:szCs w:val="28"/>
        </w:rPr>
      </w:pPr>
      <w:r w:rsidRPr="00AD18AD">
        <w:rPr>
          <w:szCs w:val="28"/>
        </w:rPr>
        <w:t>4) признания в установленном порядке жилых помещений муниципального жилищного фонда, частного жилищного фонда непригодными для проживания;</w:t>
      </w:r>
    </w:p>
    <w:p w:rsidR="00AD18AD" w:rsidRPr="00AD18AD" w:rsidRDefault="00AD18AD" w:rsidP="00AD18AD">
      <w:pPr>
        <w:ind w:firstLine="709"/>
        <w:jc w:val="both"/>
        <w:rPr>
          <w:rFonts w:eastAsia="Calibri"/>
          <w:szCs w:val="28"/>
          <w:lang w:eastAsia="en-US"/>
        </w:rPr>
      </w:pPr>
      <w:r w:rsidRPr="00AD18AD">
        <w:rPr>
          <w:rFonts w:eastAsia="Calibri"/>
          <w:szCs w:val="28"/>
          <w:lang w:eastAsia="en-US"/>
        </w:rPr>
        <w:t>5) приватизации муниципального жилищного фонда, ведения архива приватизированного жилищного фонда, выдачи справок об участии в приватизации жилищного фонда</w:t>
      </w:r>
    </w:p>
    <w:p w:rsidR="00AD18AD" w:rsidRPr="00AD18AD" w:rsidRDefault="00AD18AD" w:rsidP="00AD18AD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AD18AD">
        <w:rPr>
          <w:rFonts w:eastAsia="Calibri"/>
          <w:szCs w:val="28"/>
          <w:lang w:eastAsia="en-US"/>
        </w:rPr>
        <w:t>6) предоставление отчетности в государственные органы Красноярского края об осуществлении муниципального жилищного контроля.</w:t>
      </w:r>
    </w:p>
    <w:p w:rsidR="005A1C3A" w:rsidRDefault="005A1C3A" w:rsidP="00AD18A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AD18AD">
        <w:rPr>
          <w:szCs w:val="28"/>
        </w:rPr>
        <w:t>Березовского</w:t>
      </w:r>
      <w:r>
        <w:rPr>
          <w:szCs w:val="28"/>
        </w:rPr>
        <w:t xml:space="preserve"> сельсовета Абанского района Красноярского края.</w:t>
      </w:r>
    </w:p>
    <w:p w:rsidR="001006EE" w:rsidRPr="005A1C3A" w:rsidRDefault="00360993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1006EE" w:rsidRPr="005A1C3A">
        <w:rPr>
          <w:szCs w:val="28"/>
        </w:rPr>
        <w:t xml:space="preserve">. </w:t>
      </w:r>
      <w:proofErr w:type="gramStart"/>
      <w:r w:rsidR="001006EE" w:rsidRPr="005A1C3A">
        <w:rPr>
          <w:szCs w:val="28"/>
        </w:rPr>
        <w:t>Контроль за</w:t>
      </w:r>
      <w:proofErr w:type="gramEnd"/>
      <w:r w:rsidR="001006EE" w:rsidRPr="005A1C3A">
        <w:rPr>
          <w:szCs w:val="28"/>
        </w:rPr>
        <w:t xml:space="preserve"> исполнением данного Решения возложить на постоянную </w:t>
      </w:r>
      <w:r w:rsidR="001006EE" w:rsidRPr="005A1C3A">
        <w:rPr>
          <w:szCs w:val="28"/>
          <w:highlight w:val="yellow"/>
        </w:rPr>
        <w:t xml:space="preserve">комиссию Абанского районного Совета депутатов по </w:t>
      </w:r>
      <w:r w:rsidR="005A1C3A">
        <w:rPr>
          <w:szCs w:val="28"/>
          <w:highlight w:val="yellow"/>
        </w:rPr>
        <w:t>экономике, финансам и муниципальной собственности</w:t>
      </w:r>
      <w:r w:rsidR="001006EE" w:rsidRPr="005A1C3A">
        <w:rPr>
          <w:szCs w:val="28"/>
          <w:highlight w:val="yellow"/>
        </w:rPr>
        <w:t>.</w:t>
      </w:r>
    </w:p>
    <w:p w:rsidR="001006EE" w:rsidRPr="005A1C3A" w:rsidRDefault="00360993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1006EE" w:rsidRPr="005A1C3A">
        <w:rPr>
          <w:szCs w:val="28"/>
        </w:rPr>
        <w:t>. Настоящее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D6128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Tr="00610DCA">
        <w:tc>
          <w:tcPr>
            <w:tcW w:w="4785" w:type="dxa"/>
          </w:tcPr>
          <w:p w:rsidR="001006EE" w:rsidRPr="00CD6128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D6128">
              <w:rPr>
                <w:szCs w:val="28"/>
              </w:rPr>
              <w:t>Председатель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91E60">
              <w:rPr>
                <w:szCs w:val="28"/>
              </w:rPr>
              <w:t xml:space="preserve">Абанского </w:t>
            </w:r>
            <w:r w:rsidRPr="00CD6128">
              <w:rPr>
                <w:szCs w:val="28"/>
              </w:rPr>
              <w:t>районного Совета депутатов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________________</w:t>
            </w:r>
            <w:r w:rsidRPr="00C91E60">
              <w:rPr>
                <w:szCs w:val="28"/>
              </w:rPr>
              <w:t>П.А. Попов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 xml:space="preserve">Глава 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>Абанского района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_________________</w:t>
            </w:r>
            <w:r w:rsidRPr="00C91E60">
              <w:rPr>
                <w:szCs w:val="28"/>
              </w:rPr>
              <w:t>Г.В. Иванченко</w:t>
            </w:r>
          </w:p>
        </w:tc>
      </w:tr>
    </w:tbl>
    <w:p w:rsidR="00EC39C4" w:rsidRDefault="00EC39C4" w:rsidP="001006EE"/>
    <w:sectPr w:rsidR="00EC39C4" w:rsidSect="00EC3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6EE"/>
    <w:rsid w:val="001006EE"/>
    <w:rsid w:val="00357FBE"/>
    <w:rsid w:val="00360993"/>
    <w:rsid w:val="00486D25"/>
    <w:rsid w:val="005069B2"/>
    <w:rsid w:val="005A1C3A"/>
    <w:rsid w:val="0062344C"/>
    <w:rsid w:val="00AD18AD"/>
    <w:rsid w:val="00E838D1"/>
    <w:rsid w:val="00EC39C4"/>
    <w:rsid w:val="00F64BC7"/>
    <w:rsid w:val="00F67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User</cp:lastModifiedBy>
  <cp:revision>2</cp:revision>
  <dcterms:created xsi:type="dcterms:W3CDTF">2019-12-09T07:50:00Z</dcterms:created>
  <dcterms:modified xsi:type="dcterms:W3CDTF">2019-12-09T07:50:00Z</dcterms:modified>
</cp:coreProperties>
</file>