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79" w:rsidRDefault="00A06179" w:rsidP="00A0617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2559050</wp:posOffset>
            </wp:positionH>
            <wp:positionV relativeFrom="paragraph">
              <wp:posOffset>-194310</wp:posOffset>
            </wp:positionV>
            <wp:extent cx="613410" cy="716280"/>
            <wp:effectExtent l="19050" t="0" r="0" b="0"/>
            <wp:wrapNone/>
            <wp:docPr id="6" name="Рисунок 3" descr="Абанский МР_ПП-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6179" w:rsidRDefault="00A06179" w:rsidP="00A06179">
      <w:pPr>
        <w:jc w:val="center"/>
        <w:rPr>
          <w:sz w:val="28"/>
          <w:szCs w:val="28"/>
        </w:rPr>
      </w:pPr>
    </w:p>
    <w:p w:rsidR="00A06179" w:rsidRDefault="00A06179" w:rsidP="00347610">
      <w:pPr>
        <w:rPr>
          <w:sz w:val="28"/>
          <w:szCs w:val="28"/>
        </w:rPr>
      </w:pPr>
    </w:p>
    <w:p w:rsidR="00A06179" w:rsidRPr="004B1C7C" w:rsidRDefault="00A06179" w:rsidP="00A06179">
      <w:pPr>
        <w:jc w:val="center"/>
        <w:rPr>
          <w:sz w:val="28"/>
          <w:szCs w:val="28"/>
        </w:rPr>
      </w:pPr>
      <w:r w:rsidRPr="004B1C7C">
        <w:rPr>
          <w:sz w:val="28"/>
          <w:szCs w:val="28"/>
        </w:rPr>
        <w:t>Абанский районный Совет депутатов</w:t>
      </w:r>
    </w:p>
    <w:p w:rsidR="00A06179" w:rsidRPr="004B1C7C" w:rsidRDefault="00A06179" w:rsidP="00A06179">
      <w:pPr>
        <w:jc w:val="center"/>
        <w:rPr>
          <w:sz w:val="28"/>
          <w:szCs w:val="28"/>
        </w:rPr>
      </w:pPr>
      <w:r w:rsidRPr="004B1C7C">
        <w:rPr>
          <w:sz w:val="28"/>
          <w:szCs w:val="28"/>
        </w:rPr>
        <w:t>Красноярского края</w:t>
      </w:r>
    </w:p>
    <w:p w:rsidR="00A06179" w:rsidRPr="004B1C7C" w:rsidRDefault="00A06179" w:rsidP="00A06179">
      <w:pPr>
        <w:jc w:val="center"/>
        <w:rPr>
          <w:sz w:val="28"/>
          <w:szCs w:val="28"/>
        </w:rPr>
      </w:pPr>
    </w:p>
    <w:p w:rsidR="00A06179" w:rsidRPr="004B1C7C" w:rsidRDefault="00A06179" w:rsidP="00A06179">
      <w:pPr>
        <w:jc w:val="center"/>
        <w:rPr>
          <w:sz w:val="28"/>
          <w:szCs w:val="28"/>
        </w:rPr>
      </w:pPr>
      <w:r w:rsidRPr="004B1C7C">
        <w:rPr>
          <w:sz w:val="28"/>
          <w:szCs w:val="28"/>
        </w:rPr>
        <w:t>РЕШЕНИЕ</w:t>
      </w:r>
    </w:p>
    <w:p w:rsidR="00A06179" w:rsidRPr="001A53A6" w:rsidRDefault="00A06179" w:rsidP="00A06179">
      <w:pPr>
        <w:autoSpaceDE w:val="0"/>
        <w:autoSpaceDN w:val="0"/>
        <w:adjustRightInd w:val="0"/>
      </w:pPr>
    </w:p>
    <w:p w:rsidR="00A06179" w:rsidRPr="007972E3" w:rsidRDefault="007E298D" w:rsidP="00A06179">
      <w:pPr>
        <w:autoSpaceDE w:val="0"/>
        <w:autoSpaceDN w:val="0"/>
        <w:adjustRightInd w:val="0"/>
        <w:ind w:right="-6"/>
        <w:rPr>
          <w:sz w:val="28"/>
          <w:szCs w:val="28"/>
        </w:rPr>
      </w:pPr>
      <w:r>
        <w:rPr>
          <w:sz w:val="28"/>
          <w:szCs w:val="28"/>
        </w:rPr>
        <w:t>16</w:t>
      </w:r>
      <w:r w:rsidR="00A06179" w:rsidRPr="007972E3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="00A06179" w:rsidRPr="007972E3">
        <w:rPr>
          <w:sz w:val="28"/>
          <w:szCs w:val="28"/>
        </w:rPr>
        <w:t>.</w:t>
      </w:r>
      <w:r>
        <w:rPr>
          <w:sz w:val="28"/>
          <w:szCs w:val="28"/>
        </w:rPr>
        <w:t>2022</w:t>
      </w:r>
      <w:r w:rsidR="00A06179" w:rsidRPr="007972E3">
        <w:rPr>
          <w:sz w:val="28"/>
          <w:szCs w:val="28"/>
        </w:rPr>
        <w:t xml:space="preserve">              </w:t>
      </w:r>
      <w:r w:rsidR="00A06179">
        <w:rPr>
          <w:sz w:val="28"/>
          <w:szCs w:val="28"/>
        </w:rPr>
        <w:t xml:space="preserve">               </w:t>
      </w:r>
      <w:r w:rsidR="00A06179">
        <w:rPr>
          <w:sz w:val="28"/>
          <w:szCs w:val="28"/>
        </w:rPr>
        <w:tab/>
        <w:t xml:space="preserve">          </w:t>
      </w:r>
      <w:r w:rsidR="00A06179" w:rsidRPr="007972E3">
        <w:rPr>
          <w:sz w:val="28"/>
          <w:szCs w:val="28"/>
        </w:rPr>
        <w:t xml:space="preserve">  п. Абан</w:t>
      </w:r>
      <w:r w:rsidR="00A06179" w:rsidRPr="007972E3">
        <w:rPr>
          <w:sz w:val="28"/>
          <w:szCs w:val="28"/>
        </w:rPr>
        <w:tab/>
        <w:t xml:space="preserve">              </w:t>
      </w:r>
      <w:r w:rsidR="0086761E">
        <w:rPr>
          <w:sz w:val="28"/>
          <w:szCs w:val="28"/>
        </w:rPr>
        <w:t xml:space="preserve"> </w:t>
      </w:r>
      <w:r w:rsidR="00A06179">
        <w:rPr>
          <w:sz w:val="28"/>
          <w:szCs w:val="28"/>
        </w:rPr>
        <w:t xml:space="preserve"> </w:t>
      </w:r>
      <w:r w:rsidR="00A06179" w:rsidRPr="007972E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№28-216Р</w:t>
      </w:r>
    </w:p>
    <w:p w:rsidR="00A06179" w:rsidRPr="007972E3" w:rsidRDefault="00A06179" w:rsidP="00A06179">
      <w:pPr>
        <w:autoSpaceDE w:val="0"/>
        <w:autoSpaceDN w:val="0"/>
        <w:adjustRightInd w:val="0"/>
        <w:ind w:right="-6"/>
        <w:rPr>
          <w:sz w:val="28"/>
          <w:szCs w:val="28"/>
        </w:rPr>
      </w:pPr>
    </w:p>
    <w:p w:rsidR="00A06179" w:rsidRPr="007972E3" w:rsidRDefault="00A06179" w:rsidP="00A06179">
      <w:pPr>
        <w:autoSpaceDE w:val="0"/>
        <w:autoSpaceDN w:val="0"/>
        <w:adjustRightInd w:val="0"/>
        <w:spacing w:line="192" w:lineRule="auto"/>
        <w:ind w:right="-6"/>
        <w:jc w:val="center"/>
        <w:rPr>
          <w:sz w:val="28"/>
          <w:szCs w:val="28"/>
        </w:rPr>
      </w:pPr>
      <w:r w:rsidRPr="007972E3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7972E3">
        <w:rPr>
          <w:sz w:val="28"/>
          <w:szCs w:val="28"/>
        </w:rPr>
        <w:t xml:space="preserve"> изменений в Правила землепользования и застройки муниципального образования </w:t>
      </w:r>
      <w:r>
        <w:rPr>
          <w:sz w:val="28"/>
          <w:szCs w:val="28"/>
        </w:rPr>
        <w:t>Покровский</w:t>
      </w:r>
      <w:r w:rsidRPr="007972E3">
        <w:rPr>
          <w:sz w:val="28"/>
          <w:szCs w:val="28"/>
        </w:rPr>
        <w:t xml:space="preserve"> сельсовет Абанского района Красноярского края</w:t>
      </w:r>
    </w:p>
    <w:p w:rsidR="00A06179" w:rsidRPr="007972E3" w:rsidRDefault="00A06179" w:rsidP="00A06179">
      <w:pPr>
        <w:autoSpaceDE w:val="0"/>
        <w:autoSpaceDN w:val="0"/>
        <w:adjustRightInd w:val="0"/>
        <w:ind w:right="-6"/>
        <w:jc w:val="center"/>
        <w:rPr>
          <w:sz w:val="28"/>
          <w:szCs w:val="28"/>
        </w:rPr>
      </w:pPr>
    </w:p>
    <w:p w:rsidR="00A06179" w:rsidRPr="007972E3" w:rsidRDefault="00A06179" w:rsidP="00A06179">
      <w:pPr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proofErr w:type="gramStart"/>
      <w:r w:rsidRPr="007972E3">
        <w:rPr>
          <w:sz w:val="28"/>
          <w:szCs w:val="28"/>
        </w:rPr>
        <w:t>В соответствии со ст. 33 Градостроительного кодекса Российской Федерации,</w:t>
      </w:r>
      <w:r w:rsidRPr="007972E3">
        <w:rPr>
          <w:b/>
        </w:rPr>
        <w:t xml:space="preserve"> </w:t>
      </w:r>
      <w:r w:rsidRPr="007972E3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Законом Красноярского края от 15.10.2015 № 9-3724 «О закреплении вопросов местного значения за сельскими поселениями Красноярского края», руководствуясь статьями 24, 33 Устава Абанского района Красноярского края, Абанский районный Совет депутатов РЕШИЛ:</w:t>
      </w:r>
      <w:proofErr w:type="gramEnd"/>
    </w:p>
    <w:p w:rsidR="00A06179" w:rsidRDefault="00A06179" w:rsidP="00A06179">
      <w:pPr>
        <w:autoSpaceDE w:val="0"/>
        <w:autoSpaceDN w:val="0"/>
        <w:adjustRightInd w:val="0"/>
        <w:ind w:right="-6" w:firstLine="709"/>
        <w:jc w:val="both"/>
        <w:rPr>
          <w:sz w:val="28"/>
          <w:szCs w:val="28"/>
        </w:rPr>
      </w:pPr>
      <w:r w:rsidRPr="007972E3">
        <w:rPr>
          <w:sz w:val="28"/>
          <w:szCs w:val="28"/>
        </w:rPr>
        <w:t xml:space="preserve">1. Утвердить внесение в Правила землепользования и застройки муниципального образования </w:t>
      </w:r>
      <w:r>
        <w:rPr>
          <w:sz w:val="28"/>
          <w:szCs w:val="28"/>
        </w:rPr>
        <w:t>Покровский</w:t>
      </w:r>
      <w:r w:rsidRPr="007972E3">
        <w:rPr>
          <w:sz w:val="28"/>
          <w:szCs w:val="28"/>
        </w:rPr>
        <w:t xml:space="preserve"> сельсовет Абанского района Красноярского края, утвержденные Решением </w:t>
      </w:r>
      <w:r>
        <w:rPr>
          <w:sz w:val="28"/>
          <w:szCs w:val="28"/>
        </w:rPr>
        <w:t>Покровского</w:t>
      </w:r>
      <w:r w:rsidRPr="007972E3">
        <w:rPr>
          <w:sz w:val="28"/>
          <w:szCs w:val="28"/>
        </w:rPr>
        <w:t xml:space="preserve"> сельского Совета депутатов Абанского района Красноярского края от </w:t>
      </w:r>
      <w:r>
        <w:rPr>
          <w:sz w:val="28"/>
          <w:szCs w:val="28"/>
        </w:rPr>
        <w:t>27.12.2012</w:t>
      </w:r>
      <w:r w:rsidRPr="007972E3">
        <w:rPr>
          <w:sz w:val="28"/>
          <w:szCs w:val="28"/>
        </w:rPr>
        <w:t xml:space="preserve"> № </w:t>
      </w:r>
      <w:r>
        <w:rPr>
          <w:sz w:val="28"/>
          <w:szCs w:val="28"/>
        </w:rPr>
        <w:t>30-59-Р</w:t>
      </w:r>
      <w:r w:rsidRPr="007972E3">
        <w:rPr>
          <w:sz w:val="28"/>
          <w:szCs w:val="28"/>
        </w:rPr>
        <w:t xml:space="preserve"> следующих изменений:</w:t>
      </w:r>
    </w:p>
    <w:p w:rsidR="00A06179" w:rsidRDefault="00A06179" w:rsidP="00A06179">
      <w:pPr>
        <w:pStyle w:val="3"/>
        <w:spacing w:before="0" w:after="0"/>
        <w:jc w:val="both"/>
        <w:rPr>
          <w:b w:val="0"/>
          <w:szCs w:val="28"/>
        </w:rPr>
      </w:pPr>
      <w:r>
        <w:rPr>
          <w:b w:val="0"/>
        </w:rPr>
        <w:t>1.1.</w:t>
      </w:r>
      <w:r w:rsidRPr="00926A1E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в статью </w:t>
      </w:r>
      <w:r w:rsidRPr="00926A1E">
        <w:rPr>
          <w:b w:val="0"/>
          <w:bCs/>
          <w:szCs w:val="28"/>
        </w:rPr>
        <w:t>6. Порядок внесения изменений в правила землепользования и застройки</w:t>
      </w:r>
      <w:r>
        <w:rPr>
          <w:b w:val="0"/>
          <w:bCs/>
          <w:szCs w:val="28"/>
        </w:rPr>
        <w:t>:</w:t>
      </w:r>
    </w:p>
    <w:p w:rsidR="00A06179" w:rsidRDefault="00A06179" w:rsidP="00A06179">
      <w:pPr>
        <w:pStyle w:val="3"/>
        <w:spacing w:before="0" w:after="0"/>
        <w:jc w:val="both"/>
        <w:rPr>
          <w:b w:val="0"/>
          <w:bCs/>
          <w:szCs w:val="28"/>
        </w:rPr>
      </w:pPr>
      <w:r w:rsidRPr="00926A1E">
        <w:rPr>
          <w:b w:val="0"/>
          <w:szCs w:val="28"/>
        </w:rPr>
        <w:t xml:space="preserve">пункт 2 </w:t>
      </w:r>
      <w:r>
        <w:rPr>
          <w:b w:val="0"/>
          <w:bCs/>
          <w:szCs w:val="28"/>
        </w:rPr>
        <w:t>дополнить подпунктами 1.1 и 3-7 следующего содержания:</w:t>
      </w:r>
    </w:p>
    <w:p w:rsidR="00A06179" w:rsidRPr="00926A1E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6A1E">
        <w:rPr>
          <w:sz w:val="28"/>
          <w:szCs w:val="28"/>
        </w:rPr>
        <w:t xml:space="preserve">«1.1)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926A1E">
        <w:rPr>
          <w:sz w:val="28"/>
          <w:szCs w:val="28"/>
        </w:rPr>
        <w:t>приаэродромной</w:t>
      </w:r>
      <w:proofErr w:type="spellEnd"/>
      <w:r w:rsidRPr="00926A1E">
        <w:rPr>
          <w:sz w:val="28"/>
          <w:szCs w:val="28"/>
        </w:rPr>
        <w:t xml:space="preserve">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A06179" w:rsidRPr="00926A1E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6A1E">
        <w:rPr>
          <w:sz w:val="28"/>
          <w:szCs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A06179" w:rsidRPr="00926A1E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6A1E">
        <w:rPr>
          <w:sz w:val="28"/>
          <w:szCs w:val="28"/>
        </w:rPr>
        <w:lastRenderedPageBreak/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A06179" w:rsidRPr="00926A1E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6A1E">
        <w:rPr>
          <w:sz w:val="28"/>
          <w:szCs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A06179" w:rsidRPr="00926A1E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6A1E">
        <w:rPr>
          <w:sz w:val="28"/>
          <w:szCs w:val="28"/>
        </w:rPr>
        <w:t>6) принятие решения о комплексном развитии территории;</w:t>
      </w:r>
    </w:p>
    <w:p w:rsidR="00A06179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6A1E">
        <w:rPr>
          <w:sz w:val="28"/>
          <w:szCs w:val="28"/>
        </w:rPr>
        <w:t>7) обнаружение мест захоронений погибших при защите Отечества, расположенных в границах муниципальных образований</w:t>
      </w:r>
      <w:proofErr w:type="gramStart"/>
      <w:r w:rsidRPr="00926A1E">
        <w:rPr>
          <w:sz w:val="28"/>
          <w:szCs w:val="28"/>
        </w:rPr>
        <w:t>.»;</w:t>
      </w:r>
      <w:proofErr w:type="gramEnd"/>
    </w:p>
    <w:p w:rsidR="00A06179" w:rsidRPr="000D7735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3296">
        <w:rPr>
          <w:sz w:val="28"/>
          <w:szCs w:val="28"/>
        </w:rPr>
        <w:t>пункт 3</w:t>
      </w:r>
      <w:r w:rsidRPr="000D7735">
        <w:rPr>
          <w:sz w:val="28"/>
          <w:szCs w:val="28"/>
        </w:rPr>
        <w:t xml:space="preserve"> </w:t>
      </w:r>
      <w:r w:rsidRPr="000D7735">
        <w:rPr>
          <w:bCs/>
          <w:sz w:val="28"/>
          <w:szCs w:val="28"/>
        </w:rPr>
        <w:t>дополнить подпунктами 4.1, 6, 7 следующего содержания:</w:t>
      </w:r>
    </w:p>
    <w:p w:rsidR="00A06179" w:rsidRDefault="00A06179" w:rsidP="00A0617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«4.1) органами местного самоуправления в случаях обнаружения мест захоронений погибших при защите Отечества, расположенных в границах муниципальных образований;</w:t>
      </w:r>
    </w:p>
    <w:p w:rsidR="00A06179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территории;</w:t>
      </w:r>
    </w:p>
    <w:p w:rsidR="00A06179" w:rsidRDefault="00A06179" w:rsidP="00A06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территории, либо лицом, с которым заключен договор о комплексном развитии территории в целях реализации решения о комплексном развитии территории.»;</w:t>
      </w:r>
      <w:proofErr w:type="gramEnd"/>
    </w:p>
    <w:p w:rsidR="00A06179" w:rsidRDefault="00A06179" w:rsidP="00A06179">
      <w:pPr>
        <w:ind w:firstLine="709"/>
        <w:rPr>
          <w:bCs/>
          <w:sz w:val="28"/>
          <w:szCs w:val="28"/>
        </w:rPr>
      </w:pPr>
      <w:r w:rsidRPr="00AC7779">
        <w:rPr>
          <w:bCs/>
          <w:sz w:val="28"/>
          <w:szCs w:val="28"/>
        </w:rPr>
        <w:t>дополнить</w:t>
      </w:r>
      <w:r>
        <w:rPr>
          <w:bCs/>
          <w:sz w:val="28"/>
          <w:szCs w:val="28"/>
        </w:rPr>
        <w:t xml:space="preserve"> пунктом 6 следующего содержания:</w:t>
      </w:r>
    </w:p>
    <w:p w:rsidR="00A06179" w:rsidRDefault="00A06179" w:rsidP="00A061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«6. </w:t>
      </w:r>
      <w:r>
        <w:rPr>
          <w:sz w:val="28"/>
          <w:szCs w:val="28"/>
        </w:rPr>
        <w:t>Внесение изменений в правила землепользования и застройки в связи с обнаружением мест захоронений погибших при защите Отечества, расположенных в границах муниципального образования Абанский район, осуществляется в течение шести месяцев с даты обнаружения таких мест, при этом проведение общественных обсуждений или публичных слушаний не требуется</w:t>
      </w:r>
      <w:proofErr w:type="gramStart"/>
      <w:r>
        <w:rPr>
          <w:sz w:val="28"/>
          <w:szCs w:val="28"/>
        </w:rPr>
        <w:t>.»;</w:t>
      </w:r>
      <w:proofErr w:type="gramEnd"/>
    </w:p>
    <w:p w:rsidR="00A06179" w:rsidRDefault="00A06179" w:rsidP="00A0617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1.2.</w:t>
      </w:r>
      <w:r w:rsidRPr="005D40FF">
        <w:rPr>
          <w:sz w:val="28"/>
          <w:szCs w:val="28"/>
        </w:rPr>
        <w:t xml:space="preserve"> пункт 2 </w:t>
      </w:r>
      <w:bookmarkStart w:id="0" w:name="_Toc472351243"/>
      <w:r w:rsidRPr="005D40FF">
        <w:rPr>
          <w:bCs/>
          <w:sz w:val="28"/>
          <w:szCs w:val="28"/>
        </w:rPr>
        <w:t>статьи 18. Состав карты градостроительного зонирования</w:t>
      </w:r>
      <w:bookmarkEnd w:id="0"/>
      <w:r w:rsidRPr="005D40FF">
        <w:rPr>
          <w:bCs/>
          <w:sz w:val="28"/>
          <w:szCs w:val="28"/>
        </w:rPr>
        <w:t xml:space="preserve"> дополнить </w:t>
      </w:r>
      <w:r>
        <w:rPr>
          <w:bCs/>
          <w:sz w:val="28"/>
          <w:szCs w:val="28"/>
        </w:rPr>
        <w:t>подпунктом 11 следующего содержания:</w:t>
      </w:r>
    </w:p>
    <w:p w:rsidR="00A06179" w:rsidRPr="00D7460C" w:rsidRDefault="00A06179" w:rsidP="00A061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«11) Зона </w:t>
      </w:r>
      <w:r w:rsidRPr="005D40FF">
        <w:rPr>
          <w:bCs/>
          <w:sz w:val="28"/>
          <w:szCs w:val="28"/>
        </w:rPr>
        <w:t>инженерной инфраструктуры (И)</w:t>
      </w:r>
      <w:r>
        <w:rPr>
          <w:bCs/>
          <w:sz w:val="28"/>
          <w:szCs w:val="28"/>
        </w:rPr>
        <w:t>.»;</w:t>
      </w:r>
    </w:p>
    <w:p w:rsidR="00A06179" w:rsidRPr="006551A2" w:rsidRDefault="00A06179" w:rsidP="00A06179">
      <w:pPr>
        <w:ind w:firstLine="709"/>
        <w:jc w:val="both"/>
      </w:pPr>
      <w:r>
        <w:rPr>
          <w:sz w:val="28"/>
          <w:szCs w:val="28"/>
        </w:rPr>
        <w:lastRenderedPageBreak/>
        <w:t>1.3</w:t>
      </w:r>
      <w:r w:rsidRPr="003C05D7">
        <w:rPr>
          <w:sz w:val="28"/>
          <w:szCs w:val="28"/>
        </w:rPr>
        <w:t>.</w:t>
      </w:r>
      <w:r w:rsidRPr="0085645A">
        <w:rPr>
          <w:rFonts w:eastAsia="Calibri"/>
          <w:sz w:val="28"/>
          <w:szCs w:val="28"/>
        </w:rPr>
        <w:t xml:space="preserve"> </w:t>
      </w:r>
      <w:r w:rsidRPr="0085645A">
        <w:rPr>
          <w:sz w:val="28"/>
          <w:szCs w:val="28"/>
        </w:rPr>
        <w:t xml:space="preserve">в пункте 5 статьи </w:t>
      </w:r>
      <w:bookmarkStart w:id="1" w:name="_Toc472351247"/>
      <w:r w:rsidRPr="0085645A">
        <w:rPr>
          <w:bCs/>
          <w:sz w:val="28"/>
          <w:szCs w:val="28"/>
        </w:rPr>
        <w:t>21. Зона застройки индивидуальными жилыми домами (Ж</w:t>
      </w:r>
      <w:proofErr w:type="gramStart"/>
      <w:r w:rsidRPr="0085645A">
        <w:rPr>
          <w:bCs/>
          <w:sz w:val="28"/>
          <w:szCs w:val="28"/>
        </w:rPr>
        <w:t>1</w:t>
      </w:r>
      <w:proofErr w:type="gramEnd"/>
      <w:r w:rsidRPr="0085645A">
        <w:rPr>
          <w:bCs/>
          <w:sz w:val="28"/>
          <w:szCs w:val="28"/>
        </w:rPr>
        <w:t>)</w:t>
      </w:r>
      <w:bookmarkEnd w:id="1"/>
      <w:r>
        <w:rPr>
          <w:bCs/>
          <w:sz w:val="28"/>
          <w:szCs w:val="28"/>
        </w:rPr>
        <w:t xml:space="preserve"> в абзаце третьем </w:t>
      </w:r>
      <w:r>
        <w:rPr>
          <w:sz w:val="28"/>
          <w:szCs w:val="28"/>
        </w:rPr>
        <w:t xml:space="preserve">слова </w:t>
      </w:r>
      <w:r w:rsidRPr="0085645A">
        <w:rPr>
          <w:sz w:val="28"/>
          <w:szCs w:val="28"/>
        </w:rPr>
        <w:t>«от 1000 кв. м до 5000 кв. м»</w:t>
      </w:r>
      <w:r>
        <w:rPr>
          <w:sz w:val="28"/>
          <w:szCs w:val="28"/>
        </w:rPr>
        <w:t xml:space="preserve"> заменить </w:t>
      </w:r>
      <w:r>
        <w:rPr>
          <w:rFonts w:eastAsia="Calibri"/>
          <w:sz w:val="28"/>
          <w:szCs w:val="28"/>
        </w:rPr>
        <w:t>словами «</w:t>
      </w:r>
      <w:r>
        <w:rPr>
          <w:sz w:val="28"/>
          <w:szCs w:val="28"/>
        </w:rPr>
        <w:t>от 5</w:t>
      </w:r>
      <w:r w:rsidRPr="000969EC">
        <w:rPr>
          <w:rFonts w:eastAsia="Calibri"/>
          <w:sz w:val="28"/>
          <w:szCs w:val="28"/>
        </w:rPr>
        <w:t xml:space="preserve">00 кв. м до </w:t>
      </w:r>
      <w:r>
        <w:rPr>
          <w:sz w:val="28"/>
          <w:szCs w:val="28"/>
        </w:rPr>
        <w:t>5000</w:t>
      </w:r>
      <w:r w:rsidRPr="000969EC">
        <w:rPr>
          <w:rFonts w:eastAsia="Calibri"/>
          <w:sz w:val="28"/>
          <w:szCs w:val="28"/>
        </w:rPr>
        <w:t xml:space="preserve"> кв. м</w:t>
      </w:r>
      <w:r w:rsidR="005A7182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>»;</w:t>
      </w:r>
    </w:p>
    <w:p w:rsidR="00A06179" w:rsidRPr="00D7460C" w:rsidRDefault="00A06179" w:rsidP="00A06179">
      <w:pPr>
        <w:keepNext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1.4. </w:t>
      </w:r>
      <w:r>
        <w:rPr>
          <w:sz w:val="28"/>
          <w:szCs w:val="28"/>
        </w:rPr>
        <w:t xml:space="preserve">раздел </w:t>
      </w:r>
      <w:r w:rsidRPr="00D7460C">
        <w:rPr>
          <w:sz w:val="28"/>
          <w:szCs w:val="28"/>
          <w:lang w:val="en-US"/>
        </w:rPr>
        <w:t>III</w:t>
      </w:r>
      <w:r w:rsidRPr="00D7460C">
        <w:rPr>
          <w:sz w:val="28"/>
          <w:szCs w:val="28"/>
        </w:rPr>
        <w:t>. Градостроительный регламент дополнить статьей 29.1 следующего содержания:</w:t>
      </w:r>
    </w:p>
    <w:p w:rsidR="00A06179" w:rsidRPr="00D7460C" w:rsidRDefault="00A06179" w:rsidP="00A06179">
      <w:pPr>
        <w:pStyle w:val="3"/>
        <w:widowControl w:val="0"/>
        <w:tabs>
          <w:tab w:val="left" w:pos="9309"/>
        </w:tabs>
        <w:overflowPunct/>
        <w:spacing w:before="0" w:after="0"/>
        <w:ind w:firstLine="0"/>
        <w:rPr>
          <w:rFonts w:eastAsia="Times New Roman"/>
          <w:bCs/>
          <w:szCs w:val="28"/>
        </w:rPr>
      </w:pPr>
      <w:r w:rsidRPr="00D7460C">
        <w:rPr>
          <w:szCs w:val="28"/>
        </w:rPr>
        <w:t>«</w:t>
      </w:r>
      <w:bookmarkStart w:id="2" w:name="_Toc470699237"/>
      <w:bookmarkStart w:id="3" w:name="_Toc471833850"/>
      <w:r w:rsidRPr="00D7460C">
        <w:rPr>
          <w:rFonts w:eastAsia="Times New Roman"/>
          <w:bCs/>
          <w:szCs w:val="28"/>
        </w:rPr>
        <w:t>Статья 29.1  Зона инженерной инфраструктуры (И)</w:t>
      </w:r>
      <w:bookmarkEnd w:id="2"/>
      <w:bookmarkEnd w:id="3"/>
    </w:p>
    <w:p w:rsidR="00A06179" w:rsidRPr="00172EF5" w:rsidRDefault="00A06179" w:rsidP="00A06179">
      <w:pPr>
        <w:ind w:firstLine="709"/>
        <w:jc w:val="both"/>
        <w:rPr>
          <w:sz w:val="28"/>
          <w:szCs w:val="28"/>
        </w:rPr>
      </w:pPr>
      <w:r w:rsidRPr="00D7460C">
        <w:rPr>
          <w:sz w:val="28"/>
          <w:szCs w:val="28"/>
        </w:rPr>
        <w:t xml:space="preserve">1. </w:t>
      </w:r>
      <w:proofErr w:type="gramStart"/>
      <w:r w:rsidRPr="00D7460C">
        <w:rPr>
          <w:sz w:val="28"/>
          <w:szCs w:val="28"/>
        </w:rPr>
        <w:t xml:space="preserve">Зоны инженерной инфраструктуры включают в себя участки территории населенного  пункта и земель промышленности, предназначенные для размещения сетей инженерно-технического обеспечения, включая линии электропередачи, линии связи (в том числе линейно-кабельные сооружения),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инфраструктуры, а также размещения иных объектов, в случаях, предусмотренных настоящей статьей. </w:t>
      </w:r>
      <w:proofErr w:type="gramEnd"/>
    </w:p>
    <w:p w:rsidR="00A06179" w:rsidRPr="00D7460C" w:rsidRDefault="00A06179" w:rsidP="00A06179">
      <w:pPr>
        <w:ind w:firstLine="709"/>
        <w:jc w:val="both"/>
        <w:rPr>
          <w:b/>
          <w:i/>
          <w:sz w:val="28"/>
          <w:szCs w:val="28"/>
        </w:rPr>
      </w:pPr>
      <w:r w:rsidRPr="00D7460C">
        <w:rPr>
          <w:b/>
          <w:i/>
          <w:sz w:val="28"/>
          <w:szCs w:val="28"/>
        </w:rPr>
        <w:t>2. Основные виды разрешенного использования:</w:t>
      </w:r>
    </w:p>
    <w:p w:rsidR="00A06179" w:rsidRPr="00D7460C" w:rsidRDefault="00D6218C" w:rsidP="00D6218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="00A06179" w:rsidRPr="00D7460C">
        <w:rPr>
          <w:sz w:val="28"/>
          <w:szCs w:val="28"/>
        </w:rPr>
        <w:t xml:space="preserve"> коммунальное обслуживание (код 3.1) в части размещения сетей инженерно-технического обеспечения,</w:t>
      </w:r>
      <w:r w:rsidR="00A06179" w:rsidRPr="00D7460C">
        <w:rPr>
          <w:bCs/>
          <w:sz w:val="28"/>
          <w:szCs w:val="28"/>
        </w:rPr>
        <w:t xml:space="preserve"> иных объектов инженерной инфраструктуры;</w:t>
      </w:r>
    </w:p>
    <w:p w:rsidR="00A06179" w:rsidRPr="00D7460C" w:rsidRDefault="00D6218C" w:rsidP="00D6218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A06179" w:rsidRPr="00D7460C">
        <w:rPr>
          <w:bCs/>
          <w:sz w:val="28"/>
          <w:szCs w:val="28"/>
        </w:rPr>
        <w:t xml:space="preserve"> обеспечение внутреннего правопорядка (код 8.3) в части размещения  пожарного депо.</w:t>
      </w:r>
    </w:p>
    <w:p w:rsidR="00A06179" w:rsidRPr="00D7460C" w:rsidRDefault="00A06179" w:rsidP="00A06179">
      <w:pPr>
        <w:ind w:firstLine="709"/>
        <w:jc w:val="both"/>
        <w:rPr>
          <w:b/>
          <w:i/>
          <w:sz w:val="28"/>
          <w:szCs w:val="28"/>
        </w:rPr>
      </w:pPr>
      <w:r w:rsidRPr="00D7460C">
        <w:rPr>
          <w:b/>
          <w:i/>
          <w:sz w:val="28"/>
          <w:szCs w:val="28"/>
        </w:rPr>
        <w:t xml:space="preserve">3. Вспомогательные виды разрешенного использования: </w:t>
      </w:r>
    </w:p>
    <w:p w:rsidR="00A06179" w:rsidRPr="00D7460C" w:rsidRDefault="00D6218C" w:rsidP="00D62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6179" w:rsidRPr="00D7460C">
        <w:rPr>
          <w:sz w:val="28"/>
          <w:szCs w:val="28"/>
        </w:rPr>
        <w:t xml:space="preserve"> размещение открытых площадок для временной парковки автотранспорта;</w:t>
      </w:r>
    </w:p>
    <w:p w:rsidR="00A06179" w:rsidRDefault="00D6218C" w:rsidP="00D62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6179" w:rsidRPr="00D7460C">
        <w:rPr>
          <w:sz w:val="28"/>
          <w:szCs w:val="28"/>
        </w:rPr>
        <w:t xml:space="preserve"> размещ</w:t>
      </w:r>
      <w:r w:rsidR="00A06179">
        <w:rPr>
          <w:sz w:val="28"/>
          <w:szCs w:val="28"/>
        </w:rPr>
        <w:t>ение объектов благоустройства</w:t>
      </w:r>
      <w:proofErr w:type="gramStart"/>
      <w:r w:rsidR="00A06179">
        <w:rPr>
          <w:sz w:val="28"/>
          <w:szCs w:val="28"/>
        </w:rPr>
        <w:t>.»;</w:t>
      </w:r>
      <w:proofErr w:type="gramEnd"/>
    </w:p>
    <w:p w:rsidR="00D6218C" w:rsidRDefault="00D6218C" w:rsidP="00D62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1 статьи 31. Зона рекреационного назначения «Естественный ландшафт» (Р-2) дополнить основным видом разрешенного использования:</w:t>
      </w:r>
    </w:p>
    <w:p w:rsidR="00D6218C" w:rsidRDefault="00D6218C" w:rsidP="00D621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связь (код 6.8).»;</w:t>
      </w:r>
    </w:p>
    <w:p w:rsidR="00D6218C" w:rsidRPr="00694A08" w:rsidRDefault="00D6218C" w:rsidP="00D6218C">
      <w:pPr>
        <w:pStyle w:val="31"/>
        <w:ind w:firstLine="709"/>
        <w:jc w:val="both"/>
        <w:rPr>
          <w:b w:val="0"/>
        </w:rPr>
      </w:pPr>
      <w:r>
        <w:rPr>
          <w:b w:val="0"/>
        </w:rPr>
        <w:t>1.6. в</w:t>
      </w:r>
      <w:r w:rsidRPr="00AC631A">
        <w:rPr>
          <w:b w:val="0"/>
        </w:rPr>
        <w:t xml:space="preserve"> графическом материале Правила землепользования и застройки Покровского сельсовета п. Восток «Карта градостроительного зонирования Карта зон с особыми условиями использования территорий М 1:5000» уст</w:t>
      </w:r>
      <w:r>
        <w:rPr>
          <w:b w:val="0"/>
        </w:rPr>
        <w:t>ановить территориальную зону - З</w:t>
      </w:r>
      <w:r w:rsidRPr="00AC631A">
        <w:rPr>
          <w:b w:val="0"/>
        </w:rPr>
        <w:t xml:space="preserve">она инженерной инфраструктуры (И) в размере 50м диаметром для </w:t>
      </w:r>
      <w:r w:rsidRPr="00AC631A">
        <w:rPr>
          <w:rFonts w:eastAsia="Calibri"/>
          <w:b w:val="0"/>
        </w:rPr>
        <w:t>коммунального объекта - водозаборное сооружение (скважина), расположенного по адресу: п. Восток</w:t>
      </w:r>
      <w:r w:rsidRPr="00AC631A">
        <w:rPr>
          <w:b w:val="0"/>
        </w:rPr>
        <w:t>, ул. Первомайская, 23</w:t>
      </w:r>
      <w:proofErr w:type="gramStart"/>
      <w:r w:rsidRPr="00AC631A">
        <w:rPr>
          <w:b w:val="0"/>
        </w:rPr>
        <w:t xml:space="preserve"> А</w:t>
      </w:r>
      <w:proofErr w:type="gramEnd"/>
      <w:r>
        <w:rPr>
          <w:b w:val="0"/>
        </w:rPr>
        <w:t xml:space="preserve"> и </w:t>
      </w:r>
      <w:r w:rsidRPr="00AC631A">
        <w:rPr>
          <w:b w:val="0"/>
        </w:rPr>
        <w:t>в</w:t>
      </w:r>
      <w:r>
        <w:rPr>
          <w:b w:val="0"/>
        </w:rPr>
        <w:t>нести соответствующие изменения (рис.1).</w:t>
      </w:r>
    </w:p>
    <w:p w:rsidR="00D6218C" w:rsidRPr="005D40FF" w:rsidRDefault="00D6218C" w:rsidP="00D6218C">
      <w:pPr>
        <w:ind w:firstLine="709"/>
        <w:jc w:val="both"/>
        <w:rPr>
          <w:sz w:val="28"/>
          <w:szCs w:val="28"/>
        </w:rPr>
      </w:pPr>
    </w:p>
    <w:p w:rsidR="00A06179" w:rsidRDefault="003F0D09" w:rsidP="00A06179">
      <w:pPr>
        <w:pStyle w:val="31"/>
        <w:ind w:firstLine="709"/>
        <w:jc w:val="both"/>
        <w:rPr>
          <w:b w:val="0"/>
          <w:noProof/>
        </w:rPr>
      </w:pPr>
      <w:r>
        <w:rPr>
          <w:b w:val="0"/>
          <w:noProof/>
        </w:rPr>
        <w:lastRenderedPageBreak/>
        <w:pict>
          <v:oval id="_x0000_s1028" style="position:absolute;left:0;text-align:left;margin-left:63.95pt;margin-top:197.05pt;width:10.8pt;height:9.05pt;z-index:251662336" fillcolor="red" strokecolor="red"/>
        </w:pict>
      </w:r>
      <w:r>
        <w:rPr>
          <w:b w:val="0"/>
          <w:noProof/>
        </w:rPr>
        <w:pict>
          <v:rect id="_x0000_s1026" style="position:absolute;left:0;text-align:left;margin-left:53.75pt;margin-top:212pt;width:24.6pt;height:13.8pt;z-index:251660288" fillcolor="#d60093" strokecolor="#d60093">
            <v:fill r:id="rId5" o:title="Светлый диагональный 2" type="pattern"/>
          </v:rect>
        </w:pict>
      </w:r>
      <w:r>
        <w:rPr>
          <w:b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8.35pt;margin-top:192.8pt;width:78pt;height:19.2pt;z-index:251663360" filled="f" stroked="f">
            <v:textbox>
              <w:txbxContent>
                <w:p w:rsidR="00A06179" w:rsidRPr="00701071" w:rsidRDefault="00A06179" w:rsidP="00A06179">
                  <w:pPr>
                    <w:rPr>
                      <w:sz w:val="20"/>
                      <w:szCs w:val="20"/>
                    </w:rPr>
                  </w:pPr>
                  <w:r w:rsidRPr="00701071">
                    <w:rPr>
                      <w:sz w:val="20"/>
                      <w:szCs w:val="20"/>
                    </w:rPr>
                    <w:t>Скважина</w:t>
                  </w:r>
                </w:p>
              </w:txbxContent>
            </v:textbox>
          </v:shape>
        </w:pict>
      </w:r>
      <w:r>
        <w:rPr>
          <w:b w:val="0"/>
          <w:noProof/>
        </w:rPr>
        <w:pict>
          <v:shape id="_x0000_s1027" type="#_x0000_t202" style="position:absolute;left:0;text-align:left;margin-left:78.35pt;margin-top:208.45pt;width:296.4pt;height:27pt;z-index:251661312" filled="f" stroked="f">
            <v:textbox>
              <w:txbxContent>
                <w:p w:rsidR="00A06179" w:rsidRPr="00093CDC" w:rsidRDefault="00A06179" w:rsidP="00A06179">
                  <w:pPr>
                    <w:rPr>
                      <w:sz w:val="20"/>
                      <w:szCs w:val="20"/>
                    </w:rPr>
                  </w:pPr>
                  <w:r w:rsidRPr="00093CDC">
                    <w:rPr>
                      <w:bCs/>
                      <w:sz w:val="20"/>
                      <w:szCs w:val="20"/>
                    </w:rPr>
                    <w:t>Зона инженерной инфраструктуры (И)</w:t>
                  </w:r>
                </w:p>
              </w:txbxContent>
            </v:textbox>
          </v:shape>
        </w:pict>
      </w:r>
      <w:r w:rsidR="00A06179">
        <w:rPr>
          <w:b w:val="0"/>
          <w:noProof/>
        </w:rPr>
        <w:drawing>
          <wp:inline distT="0" distB="0" distL="0" distR="0">
            <wp:extent cx="5135880" cy="29413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680" t="27863" r="27104" b="18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294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179" w:rsidRPr="00701071" w:rsidRDefault="00A06179" w:rsidP="00A06179">
      <w:pPr>
        <w:pStyle w:val="31"/>
        <w:ind w:firstLine="709"/>
        <w:rPr>
          <w:b w:val="0"/>
          <w:noProof/>
          <w:sz w:val="24"/>
          <w:szCs w:val="24"/>
        </w:rPr>
      </w:pPr>
      <w:r w:rsidRPr="00701071">
        <w:rPr>
          <w:b w:val="0"/>
          <w:noProof/>
          <w:sz w:val="24"/>
          <w:szCs w:val="24"/>
        </w:rPr>
        <w:t>Рис. 1</w:t>
      </w:r>
    </w:p>
    <w:p w:rsidR="00A06179" w:rsidRPr="00AC631A" w:rsidRDefault="00A06179" w:rsidP="00A06179">
      <w:pPr>
        <w:pStyle w:val="31"/>
        <w:ind w:firstLine="709"/>
        <w:rPr>
          <w:b w:val="0"/>
          <w:noProof/>
        </w:rPr>
      </w:pPr>
    </w:p>
    <w:p w:rsidR="00D6218C" w:rsidRPr="006738FF" w:rsidRDefault="00D6218C" w:rsidP="00D6218C">
      <w:pPr>
        <w:jc w:val="both"/>
        <w:rPr>
          <w:sz w:val="28"/>
          <w:szCs w:val="28"/>
        </w:rPr>
      </w:pPr>
    </w:p>
    <w:p w:rsidR="00A06179" w:rsidRDefault="00A06179" w:rsidP="00A06179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A06179" w:rsidRPr="006143E8" w:rsidRDefault="00A06179" w:rsidP="00A06179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Решение опубликовать </w:t>
      </w:r>
      <w:r w:rsidRPr="009A36C2">
        <w:rPr>
          <w:sz w:val="28"/>
          <w:szCs w:val="28"/>
        </w:rPr>
        <w:t xml:space="preserve">в районной газете «Красное Знамя» и разместить на официальном сайте муниципального образования Абанский район </w:t>
      </w:r>
      <w:hyperlink r:id="rId7" w:history="1">
        <w:r w:rsidRPr="009A36C2">
          <w:rPr>
            <w:rStyle w:val="a3"/>
            <w:rFonts w:eastAsia="Arial Unicode MS"/>
            <w:szCs w:val="28"/>
          </w:rPr>
          <w:t>http://abannet.ru</w:t>
        </w:r>
      </w:hyperlink>
      <w:r w:rsidRPr="009A36C2">
        <w:rPr>
          <w:sz w:val="28"/>
          <w:szCs w:val="28"/>
        </w:rPr>
        <w:t>.</w:t>
      </w:r>
    </w:p>
    <w:p w:rsidR="00A06179" w:rsidRDefault="00A06179" w:rsidP="00A06179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Решение вступает в силу в день, следующий за днем его официального опубликования.</w:t>
      </w:r>
    </w:p>
    <w:p w:rsidR="00A06179" w:rsidRDefault="00A06179" w:rsidP="00A06179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06179" w:rsidRDefault="00A06179" w:rsidP="00A06179">
      <w:pPr>
        <w:tabs>
          <w:tab w:val="left" w:pos="567"/>
        </w:tabs>
        <w:autoSpaceDE w:val="0"/>
        <w:autoSpaceDN w:val="0"/>
        <w:adjustRightInd w:val="0"/>
        <w:ind w:right="-6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06179" w:rsidRDefault="00A06179" w:rsidP="00A06179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</w:t>
      </w:r>
      <w:r w:rsidR="00347610">
        <w:rPr>
          <w:sz w:val="28"/>
          <w:szCs w:val="28"/>
        </w:rPr>
        <w:t xml:space="preserve">кого районного          </w:t>
      </w:r>
      <w:r>
        <w:rPr>
          <w:sz w:val="28"/>
          <w:szCs w:val="28"/>
        </w:rPr>
        <w:t xml:space="preserve">                 Глава Абанского района</w:t>
      </w:r>
    </w:p>
    <w:p w:rsidR="00A06179" w:rsidRDefault="00A06179" w:rsidP="00A06179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A06179" w:rsidRDefault="00A06179" w:rsidP="00A06179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</w:p>
    <w:p w:rsidR="00A06179" w:rsidRDefault="00A06179" w:rsidP="00A06179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П.А. </w:t>
      </w:r>
      <w:r w:rsidR="00347610">
        <w:rPr>
          <w:sz w:val="28"/>
          <w:szCs w:val="28"/>
        </w:rPr>
        <w:t xml:space="preserve">Попов                  </w:t>
      </w:r>
      <w:r>
        <w:rPr>
          <w:sz w:val="28"/>
          <w:szCs w:val="28"/>
        </w:rPr>
        <w:t xml:space="preserve">              ____________Г.В. Иванченко</w:t>
      </w:r>
    </w:p>
    <w:p w:rsidR="001151A6" w:rsidRDefault="001151A6"/>
    <w:sectPr w:rsidR="001151A6" w:rsidSect="0086761E">
      <w:pgSz w:w="12240" w:h="15840"/>
      <w:pgMar w:top="1134" w:right="567" w:bottom="1134" w:left="2552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06179"/>
    <w:rsid w:val="001151A6"/>
    <w:rsid w:val="00156D20"/>
    <w:rsid w:val="001952AB"/>
    <w:rsid w:val="00347610"/>
    <w:rsid w:val="003F0D09"/>
    <w:rsid w:val="005A7182"/>
    <w:rsid w:val="005E137F"/>
    <w:rsid w:val="00654A69"/>
    <w:rsid w:val="007E298D"/>
    <w:rsid w:val="0086761E"/>
    <w:rsid w:val="00A06179"/>
    <w:rsid w:val="00B3320B"/>
    <w:rsid w:val="00D6218C"/>
    <w:rsid w:val="00E27F31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6179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6179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rsid w:val="00A06179"/>
    <w:rPr>
      <w:color w:val="0000FF"/>
      <w:u w:val="single"/>
    </w:rPr>
  </w:style>
  <w:style w:type="paragraph" w:styleId="31">
    <w:name w:val="Body Text 3"/>
    <w:basedOn w:val="a"/>
    <w:link w:val="32"/>
    <w:unhideWhenUsed/>
    <w:rsid w:val="00A06179"/>
    <w:pPr>
      <w:jc w:val="center"/>
    </w:pPr>
    <w:rPr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A0617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061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61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banne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1035</Words>
  <Characters>5905</Characters>
  <Application>Microsoft Office Word</Application>
  <DocSecurity>0</DocSecurity>
  <Lines>49</Lines>
  <Paragraphs>13</Paragraphs>
  <ScaleCrop>false</ScaleCrop>
  <Company/>
  <LinksUpToDate>false</LinksUpToDate>
  <CharactersWithSpaces>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</cp:lastModifiedBy>
  <cp:revision>8</cp:revision>
  <cp:lastPrinted>2022-06-21T01:56:00Z</cp:lastPrinted>
  <dcterms:created xsi:type="dcterms:W3CDTF">2022-05-17T04:38:00Z</dcterms:created>
  <dcterms:modified xsi:type="dcterms:W3CDTF">2022-06-21T01:56:00Z</dcterms:modified>
</cp:coreProperties>
</file>