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6D" w:rsidRPr="009A4C1C" w:rsidRDefault="0053326D" w:rsidP="0053326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  <w:r w:rsidR="009B6883">
        <w:rPr>
          <w:rFonts w:ascii="Times New Roman" w:hAnsi="Times New Roman" w:cs="Times New Roman"/>
          <w:sz w:val="26"/>
          <w:szCs w:val="26"/>
        </w:rPr>
        <w:t>4</w:t>
      </w:r>
    </w:p>
    <w:p w:rsidR="0053326D" w:rsidRPr="009A4C1C" w:rsidRDefault="0053326D" w:rsidP="0053326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326D" w:rsidRDefault="0053326D" w:rsidP="0053326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53326D" w:rsidRDefault="0053326D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21074" w:rsidRPr="009A4C1C" w:rsidRDefault="00BF0C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5D1002">
        <w:rPr>
          <w:rFonts w:ascii="Times New Roman" w:hAnsi="Times New Roman" w:cs="Times New Roman"/>
          <w:sz w:val="26"/>
          <w:szCs w:val="26"/>
        </w:rPr>
        <w:t xml:space="preserve"> 5</w:t>
      </w:r>
      <w:r w:rsidR="009B688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Pr="009A4C1C" w:rsidRDefault="005D1002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D1002">
        <w:rPr>
          <w:rFonts w:ascii="Times New Roman" w:hAnsi="Times New Roman" w:cs="Times New Roman"/>
          <w:sz w:val="26"/>
          <w:szCs w:val="26"/>
        </w:rPr>
        <w:t xml:space="preserve">от 17.12.2020 № 15-101 </w:t>
      </w:r>
      <w:proofErr w:type="gramStart"/>
      <w:r w:rsidRPr="005D1002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A6156" w:rsidRPr="006713A0">
        <w:rPr>
          <w:rFonts w:ascii="Times New Roman" w:hAnsi="Times New Roman" w:cs="Times New Roman"/>
          <w:sz w:val="28"/>
          <w:szCs w:val="28"/>
        </w:rPr>
        <w:t>выполнение</w:t>
      </w:r>
      <w:r w:rsidR="008A6156">
        <w:rPr>
          <w:rFonts w:ascii="Times New Roman" w:hAnsi="Times New Roman" w:cs="Times New Roman"/>
          <w:sz w:val="28"/>
          <w:szCs w:val="28"/>
        </w:rPr>
        <w:t xml:space="preserve"> капитального ремонта гидротехнических сооружений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>
        <w:rPr>
          <w:rFonts w:ascii="Times New Roman" w:hAnsi="Times New Roman" w:cs="Times New Roman"/>
          <w:sz w:val="28"/>
          <w:szCs w:val="28"/>
        </w:rPr>
        <w:t xml:space="preserve">выполнение капитального ремонта гидротехнических сооружений </w:t>
      </w:r>
      <w:r w:rsidR="006C3E1C">
        <w:rPr>
          <w:rFonts w:ascii="Times New Roman" w:hAnsi="Times New Roman" w:cs="Times New Roman"/>
          <w:sz w:val="28"/>
          <w:szCs w:val="28"/>
        </w:rPr>
        <w:t>за счет средств субсидии, пре</w:t>
      </w:r>
      <w:r w:rsidR="008A6156">
        <w:rPr>
          <w:rFonts w:ascii="Times New Roman" w:hAnsi="Times New Roman" w:cs="Times New Roman"/>
          <w:sz w:val="28"/>
          <w:szCs w:val="28"/>
        </w:rPr>
        <w:t>доставляемой из краевого</w:t>
      </w:r>
      <w:r w:rsidR="00BF0C03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6C3E1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A6156">
        <w:rPr>
          <w:rFonts w:ascii="Times New Roman" w:hAnsi="Times New Roman" w:cs="Times New Roman"/>
          <w:sz w:val="28"/>
          <w:szCs w:val="28"/>
        </w:rPr>
        <w:t xml:space="preserve">мероприятий в области капитального ремонта, строительства и реконструкции гидротехнических сооружений на территории Красноярского края </w:t>
      </w:r>
      <w:r w:rsidR="00BA3C9E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BA3C9E" w:rsidRPr="006713A0">
        <w:rPr>
          <w:rFonts w:ascii="Times New Roman" w:hAnsi="Times New Roman" w:cs="Times New Roman"/>
          <w:sz w:val="28"/>
          <w:szCs w:val="28"/>
        </w:rPr>
        <w:t>мероприяти</w:t>
      </w:r>
      <w:r w:rsidR="00917BC5" w:rsidRPr="006713A0">
        <w:rPr>
          <w:rFonts w:ascii="Times New Roman" w:hAnsi="Times New Roman" w:cs="Times New Roman"/>
          <w:sz w:val="28"/>
          <w:szCs w:val="28"/>
        </w:rPr>
        <w:t>я 1.2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917BC5">
        <w:rPr>
          <w:rFonts w:ascii="Times New Roman" w:hAnsi="Times New Roman" w:cs="Times New Roman"/>
          <w:sz w:val="28"/>
          <w:szCs w:val="28"/>
        </w:rPr>
        <w:t>Использование и охрана водных</w:t>
      </w:r>
      <w:proofErr w:type="gramEnd"/>
      <w:r w:rsidR="00917BC5">
        <w:rPr>
          <w:rFonts w:ascii="Times New Roman" w:hAnsi="Times New Roman" w:cs="Times New Roman"/>
          <w:sz w:val="28"/>
          <w:szCs w:val="28"/>
        </w:rPr>
        <w:t xml:space="preserve"> ресурсов</w:t>
      </w:r>
      <w:r w:rsidR="00BA3C9E">
        <w:rPr>
          <w:rFonts w:ascii="Times New Roman" w:hAnsi="Times New Roman" w:cs="Times New Roman"/>
          <w:sz w:val="28"/>
          <w:szCs w:val="28"/>
        </w:rPr>
        <w:t>» государствен</w:t>
      </w:r>
      <w:r w:rsidR="00BF0C03">
        <w:rPr>
          <w:rFonts w:ascii="Times New Roman" w:hAnsi="Times New Roman" w:cs="Times New Roman"/>
          <w:sz w:val="28"/>
          <w:szCs w:val="28"/>
        </w:rPr>
        <w:t>ной программы Красноярского края</w:t>
      </w:r>
      <w:r w:rsidR="00BA3C9E">
        <w:rPr>
          <w:rFonts w:ascii="Times New Roman" w:hAnsi="Times New Roman" w:cs="Times New Roman"/>
          <w:sz w:val="28"/>
          <w:szCs w:val="28"/>
        </w:rPr>
        <w:t xml:space="preserve"> «</w:t>
      </w:r>
      <w:r w:rsidR="00917BC5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</w:t>
      </w:r>
      <w:r w:rsidR="00312DDC">
        <w:rPr>
          <w:rFonts w:ascii="Times New Roman" w:hAnsi="Times New Roman" w:cs="Times New Roman"/>
          <w:sz w:val="28"/>
          <w:szCs w:val="28"/>
        </w:rPr>
        <w:t>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312DDC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BF0C03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>
        <w:rPr>
          <w:rFonts w:ascii="Times New Roman" w:hAnsi="Times New Roman" w:cs="Times New Roman"/>
          <w:sz w:val="28"/>
          <w:szCs w:val="28"/>
        </w:rPr>
        <w:t xml:space="preserve"> Петропавловского </w:t>
      </w:r>
      <w:r w:rsidR="00BF0C03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субсид</w:t>
      </w:r>
      <w:r w:rsidR="00BF0C03">
        <w:rPr>
          <w:rFonts w:ascii="Times New Roman" w:hAnsi="Times New Roman" w:cs="Times New Roman"/>
          <w:sz w:val="28"/>
          <w:szCs w:val="28"/>
        </w:rPr>
        <w:t>ии, предоставляемой из краевого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>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r w:rsidR="00180B5C" w:rsidRPr="006713A0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BF0C03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BF0C03">
        <w:rPr>
          <w:rFonts w:ascii="Times New Roman" w:hAnsi="Times New Roman" w:cs="Times New Roman"/>
          <w:sz w:val="28"/>
          <w:szCs w:val="28"/>
        </w:rPr>
        <w:t xml:space="preserve"> Петропавловского сельсовета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A0151A" w:rsidRDefault="00A0151A" w:rsidP="00A0151A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Иные межбюджетные трансферты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направляются на цели по </w:t>
      </w:r>
      <w:r w:rsidRPr="008C145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D031E0">
        <w:rPr>
          <w:rFonts w:ascii="Times New Roman" w:hAnsi="Times New Roman" w:cs="Times New Roman"/>
          <w:sz w:val="28"/>
          <w:szCs w:val="28"/>
        </w:rPr>
        <w:t>безопасности гидротехнических сооружений</w:t>
      </w:r>
      <w:r w:rsidR="00D031E0">
        <w:rPr>
          <w:rFonts w:ascii="Times New Roman" w:hAnsi="Times New Roman" w:cs="Times New Roman"/>
          <w:sz w:val="28"/>
        </w:rPr>
        <w:t>.</w:t>
      </w:r>
    </w:p>
    <w:p w:rsidR="001E69E1" w:rsidRDefault="00665961" w:rsidP="00BF0C0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Pr="00A10E5D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69E1" w:rsidRPr="00A10E5D">
        <w:rPr>
          <w:rFonts w:ascii="Times New Roman" w:hAnsi="Times New Roman" w:cs="Times New Roman"/>
          <w:sz w:val="28"/>
          <w:szCs w:val="28"/>
        </w:rPr>
        <w:t xml:space="preserve"> = 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031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69E1" w:rsidRPr="00A10E5D">
        <w:rPr>
          <w:rFonts w:ascii="Times New Roman" w:hAnsi="Times New Roman" w:cs="Times New Roman"/>
          <w:sz w:val="28"/>
          <w:szCs w:val="28"/>
        </w:rPr>
        <w:t>,</w:t>
      </w:r>
    </w:p>
    <w:p w:rsidR="001E69E1" w:rsidRPr="00A10E5D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A10E5D">
        <w:rPr>
          <w:rFonts w:ascii="Times New Roman" w:hAnsi="Times New Roman" w:cs="Times New Roman"/>
          <w:sz w:val="28"/>
          <w:szCs w:val="28"/>
        </w:rPr>
        <w:t>:</w:t>
      </w:r>
    </w:p>
    <w:p w:rsidR="001E69E1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Pi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</w:t>
      </w:r>
      <w:r w:rsidR="001E69E1">
        <w:rPr>
          <w:rFonts w:ascii="Times New Roman" w:hAnsi="Times New Roman" w:cs="Times New Roman"/>
          <w:sz w:val="28"/>
          <w:szCs w:val="28"/>
        </w:rPr>
        <w:t>– общий о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59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поселения на выполнение капитального ремонта гидротехнических сооружений</w:t>
      </w:r>
      <w:r w:rsidR="00677308">
        <w:rPr>
          <w:rFonts w:ascii="Times New Roman" w:hAnsi="Times New Roman" w:cs="Times New Roman"/>
          <w:sz w:val="28"/>
          <w:szCs w:val="28"/>
        </w:rPr>
        <w:t>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3752">
        <w:rPr>
          <w:rFonts w:ascii="Times New Roman" w:hAnsi="Times New Roman" w:cs="Times New Roman"/>
          <w:sz w:val="28"/>
          <w:szCs w:val="28"/>
        </w:rPr>
        <w:t xml:space="preserve"> выполнение капитального ремонта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73664"/>
    <w:rsid w:val="00180B5C"/>
    <w:rsid w:val="001E69E1"/>
    <w:rsid w:val="002753B0"/>
    <w:rsid w:val="00312DDC"/>
    <w:rsid w:val="00372AC6"/>
    <w:rsid w:val="00383752"/>
    <w:rsid w:val="003B4F01"/>
    <w:rsid w:val="003D3AE2"/>
    <w:rsid w:val="0052483D"/>
    <w:rsid w:val="005324F0"/>
    <w:rsid w:val="0053326D"/>
    <w:rsid w:val="005805CF"/>
    <w:rsid w:val="005D1002"/>
    <w:rsid w:val="00642277"/>
    <w:rsid w:val="00665961"/>
    <w:rsid w:val="006713A0"/>
    <w:rsid w:val="00677308"/>
    <w:rsid w:val="00680532"/>
    <w:rsid w:val="006C3E1C"/>
    <w:rsid w:val="00771F66"/>
    <w:rsid w:val="007721D9"/>
    <w:rsid w:val="00792A09"/>
    <w:rsid w:val="007A5F59"/>
    <w:rsid w:val="008A25B4"/>
    <w:rsid w:val="008A6156"/>
    <w:rsid w:val="008C145B"/>
    <w:rsid w:val="008D396D"/>
    <w:rsid w:val="008E3F5A"/>
    <w:rsid w:val="00917BC5"/>
    <w:rsid w:val="00985354"/>
    <w:rsid w:val="009A4C1C"/>
    <w:rsid w:val="009B3FD8"/>
    <w:rsid w:val="009B6883"/>
    <w:rsid w:val="009C71CB"/>
    <w:rsid w:val="00A0151A"/>
    <w:rsid w:val="00A10E5D"/>
    <w:rsid w:val="00A2227E"/>
    <w:rsid w:val="00AE5765"/>
    <w:rsid w:val="00B82D5B"/>
    <w:rsid w:val="00BA3C9E"/>
    <w:rsid w:val="00BF0C03"/>
    <w:rsid w:val="00BF6E37"/>
    <w:rsid w:val="00C10D40"/>
    <w:rsid w:val="00CD5AEB"/>
    <w:rsid w:val="00D031E0"/>
    <w:rsid w:val="00D71211"/>
    <w:rsid w:val="00E76722"/>
    <w:rsid w:val="00E95F7D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FE05A-59C6-485B-968B-81EFF092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5</cp:revision>
  <cp:lastPrinted>2019-11-05T08:30:00Z</cp:lastPrinted>
  <dcterms:created xsi:type="dcterms:W3CDTF">2021-12-08T09:58:00Z</dcterms:created>
  <dcterms:modified xsi:type="dcterms:W3CDTF">2021-12-21T04:34:00Z</dcterms:modified>
</cp:coreProperties>
</file>