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A67" w:rsidRPr="00F37B52" w:rsidRDefault="006B2A67" w:rsidP="00F37B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bCs/>
          <w:sz w:val="24"/>
          <w:szCs w:val="24"/>
          <w:lang w:eastAsia="ru-RU"/>
        </w:rPr>
        <w:t>Администрация Абанского района</w:t>
      </w:r>
    </w:p>
    <w:p w:rsidR="006B2A67" w:rsidRPr="00F37B52" w:rsidRDefault="006B2A67" w:rsidP="00F37B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 края</w:t>
      </w:r>
    </w:p>
    <w:p w:rsidR="006B2A67" w:rsidRPr="00F37B52" w:rsidRDefault="006B2A67" w:rsidP="00F37B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2A67" w:rsidRPr="00F37B52" w:rsidRDefault="006B2A67" w:rsidP="00F37B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bCs/>
          <w:sz w:val="24"/>
          <w:szCs w:val="24"/>
          <w:lang w:eastAsia="ru-RU"/>
        </w:rPr>
        <w:t>ПОСТАНОВЛЕНИЕ</w:t>
      </w:r>
    </w:p>
    <w:p w:rsidR="006B2A67" w:rsidRPr="00F37B52" w:rsidRDefault="006B2A67" w:rsidP="00F37B52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2A67" w:rsidRPr="00F37B52" w:rsidRDefault="00457E06" w:rsidP="00F37B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bCs/>
          <w:sz w:val="24"/>
          <w:szCs w:val="24"/>
          <w:lang w:eastAsia="ru-RU"/>
        </w:rPr>
        <w:t>13</w:t>
      </w:r>
      <w:r w:rsidR="00193F81" w:rsidRPr="00F37B52">
        <w:rPr>
          <w:rFonts w:ascii="Arial" w:eastAsia="Times New Roman" w:hAnsi="Arial" w:cs="Arial"/>
          <w:bCs/>
          <w:sz w:val="24"/>
          <w:szCs w:val="24"/>
          <w:lang w:eastAsia="ru-RU"/>
        </w:rPr>
        <w:t>.12.2021</w:t>
      </w:r>
      <w:r w:rsidR="006B2A67" w:rsidRPr="00F37B5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</w:t>
      </w:r>
      <w:r w:rsidR="00F37B5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6B2A67" w:rsidRPr="00F37B5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</w:t>
      </w:r>
      <w:r w:rsidR="00F37B5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</w:t>
      </w:r>
      <w:r w:rsidR="006B2A67" w:rsidRPr="00F37B5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п. Абан       </w:t>
      </w:r>
      <w:r w:rsidR="00F37B5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6B2A67" w:rsidRPr="00F37B5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</w:t>
      </w:r>
      <w:r w:rsidR="00F37B5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</w:t>
      </w:r>
      <w:r w:rsidR="006B2A67" w:rsidRPr="00F37B5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№ </w:t>
      </w:r>
      <w:r w:rsidRPr="00F37B52">
        <w:rPr>
          <w:rFonts w:ascii="Arial" w:eastAsia="Times New Roman" w:hAnsi="Arial" w:cs="Arial"/>
          <w:bCs/>
          <w:sz w:val="24"/>
          <w:szCs w:val="24"/>
          <w:lang w:eastAsia="ru-RU"/>
        </w:rPr>
        <w:t>614</w:t>
      </w:r>
      <w:r w:rsidR="006B2A67" w:rsidRPr="00F37B52">
        <w:rPr>
          <w:rFonts w:ascii="Arial" w:eastAsia="Times New Roman" w:hAnsi="Arial" w:cs="Arial"/>
          <w:bCs/>
          <w:sz w:val="24"/>
          <w:szCs w:val="24"/>
          <w:lang w:eastAsia="ru-RU"/>
        </w:rPr>
        <w:t>-п</w:t>
      </w:r>
    </w:p>
    <w:p w:rsidR="006B2A67" w:rsidRPr="00F37B52" w:rsidRDefault="006B2A67" w:rsidP="00F37B52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2A67" w:rsidRPr="00F37B52" w:rsidRDefault="00193F81" w:rsidP="00F37B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 внесении изменений в постановление администрации Абанского района от </w:t>
      </w:r>
      <w:r w:rsidR="0018610A" w:rsidRPr="00F37B52">
        <w:rPr>
          <w:rFonts w:ascii="Arial" w:eastAsia="Times New Roman" w:hAnsi="Arial" w:cs="Arial"/>
          <w:bCs/>
          <w:sz w:val="24"/>
          <w:szCs w:val="24"/>
          <w:lang w:eastAsia="ru-RU"/>
        </w:rPr>
        <w:t>29.05.2014 № 710-п</w:t>
      </w:r>
    </w:p>
    <w:p w:rsidR="00986605" w:rsidRPr="00F37B52" w:rsidRDefault="00986605" w:rsidP="00F37B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E2A93" w:rsidRPr="00F37B52" w:rsidRDefault="0018610A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7B52">
        <w:rPr>
          <w:rFonts w:ascii="Arial" w:hAnsi="Arial" w:cs="Arial"/>
          <w:sz w:val="24"/>
          <w:szCs w:val="24"/>
        </w:rPr>
        <w:t xml:space="preserve">В соответствие с </w:t>
      </w:r>
      <w:r w:rsidR="00764C57" w:rsidRPr="00F37B52">
        <w:rPr>
          <w:rFonts w:ascii="Arial" w:eastAsia="Times New Roman" w:hAnsi="Arial" w:cs="Arial"/>
          <w:sz w:val="24"/>
          <w:szCs w:val="24"/>
          <w:lang w:eastAsia="ru-RU"/>
        </w:rPr>
        <w:t>Указом Губернатора Красноярского края от 26.10.2011 №199-уг «Об утверждении Порядка исполнения поручений и указаний Президента Российской Федерации», руководствуясь ст. 43, 44 Устава Абанского района,</w:t>
      </w:r>
    </w:p>
    <w:p w:rsidR="00764C57" w:rsidRPr="00F37B52" w:rsidRDefault="00764C57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764C57" w:rsidRPr="00F37B52" w:rsidRDefault="00764C57" w:rsidP="00F37B52">
      <w:pPr>
        <w:pStyle w:val="a5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F37B52">
        <w:rPr>
          <w:rFonts w:ascii="Arial" w:hAnsi="Arial" w:cs="Arial"/>
          <w:sz w:val="24"/>
          <w:szCs w:val="24"/>
        </w:rPr>
        <w:t>Внести в постановление администрации</w:t>
      </w:r>
      <w:r w:rsidR="00B7300F" w:rsidRPr="00F37B52">
        <w:rPr>
          <w:rFonts w:ascii="Arial" w:hAnsi="Arial" w:cs="Arial"/>
          <w:sz w:val="24"/>
          <w:szCs w:val="24"/>
        </w:rPr>
        <w:t xml:space="preserve"> Абанского района от 29.05.2014 № 710-п «Об утверждении Порядка исполнения поручений и указаний Президента Российской Федерации» следующие изменения:</w:t>
      </w:r>
    </w:p>
    <w:p w:rsidR="00B7300F" w:rsidRPr="00F37B52" w:rsidRDefault="00B7300F" w:rsidP="00F37B52">
      <w:pPr>
        <w:pStyle w:val="a5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F37B52">
        <w:rPr>
          <w:rFonts w:ascii="Arial" w:hAnsi="Arial" w:cs="Arial"/>
          <w:sz w:val="24"/>
          <w:szCs w:val="24"/>
        </w:rPr>
        <w:t>в преамбуле постановления слова «Председателя Правительства Российской Федерации и данных по их указанию Губернатора Красноярского края» исключить;</w:t>
      </w:r>
    </w:p>
    <w:p w:rsidR="000C3F2D" w:rsidRPr="00F37B52" w:rsidRDefault="000C3F2D" w:rsidP="00F37B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7B52">
        <w:rPr>
          <w:rFonts w:ascii="Arial" w:hAnsi="Arial" w:cs="Arial"/>
          <w:sz w:val="24"/>
          <w:szCs w:val="24"/>
        </w:rPr>
        <w:t xml:space="preserve">в пункте 1 постановления слова </w:t>
      </w:r>
      <w:r w:rsidR="00BA66FE" w:rsidRPr="00F37B52">
        <w:rPr>
          <w:rFonts w:ascii="Arial" w:hAnsi="Arial" w:cs="Arial"/>
          <w:sz w:val="24"/>
          <w:szCs w:val="24"/>
        </w:rPr>
        <w:t>«</w:t>
      </w:r>
      <w:r w:rsidRPr="00F37B52">
        <w:rPr>
          <w:rFonts w:ascii="Arial" w:hAnsi="Arial" w:cs="Arial"/>
          <w:sz w:val="24"/>
          <w:szCs w:val="24"/>
        </w:rPr>
        <w:t>Председателя Правительства Российской Федерации (далее – Поручения) исключить;</w:t>
      </w:r>
    </w:p>
    <w:p w:rsidR="000C3F2D" w:rsidRPr="00F37B52" w:rsidRDefault="000C3F2D" w:rsidP="00F37B52">
      <w:pPr>
        <w:pStyle w:val="a5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F37B52">
        <w:rPr>
          <w:rFonts w:ascii="Arial" w:hAnsi="Arial" w:cs="Arial"/>
          <w:sz w:val="24"/>
          <w:szCs w:val="24"/>
        </w:rPr>
        <w:t>в п</w:t>
      </w:r>
      <w:r w:rsidR="00BA66FE" w:rsidRPr="00F37B52">
        <w:rPr>
          <w:rFonts w:ascii="Arial" w:hAnsi="Arial" w:cs="Arial"/>
          <w:sz w:val="24"/>
          <w:szCs w:val="24"/>
        </w:rPr>
        <w:t>ункте</w:t>
      </w:r>
      <w:r w:rsidRPr="00F37B52">
        <w:rPr>
          <w:rFonts w:ascii="Arial" w:hAnsi="Arial" w:cs="Arial"/>
          <w:sz w:val="24"/>
          <w:szCs w:val="24"/>
        </w:rPr>
        <w:t xml:space="preserve"> 2 постановления слова «контроля за исполнением» заменить словом «исполнения»;</w:t>
      </w:r>
    </w:p>
    <w:p w:rsidR="000C3F2D" w:rsidRPr="00F37B52" w:rsidRDefault="00AF3C62" w:rsidP="00F37B52">
      <w:pPr>
        <w:pStyle w:val="a5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F37B52">
        <w:rPr>
          <w:rFonts w:ascii="Arial" w:hAnsi="Arial" w:cs="Arial"/>
          <w:sz w:val="24"/>
          <w:szCs w:val="24"/>
        </w:rPr>
        <w:t xml:space="preserve"> в Поряд</w:t>
      </w:r>
      <w:r w:rsidR="0058735E" w:rsidRPr="00F37B52">
        <w:rPr>
          <w:rFonts w:ascii="Arial" w:hAnsi="Arial" w:cs="Arial"/>
          <w:sz w:val="24"/>
          <w:szCs w:val="24"/>
        </w:rPr>
        <w:t>ок</w:t>
      </w:r>
      <w:r w:rsidRPr="00F37B52">
        <w:rPr>
          <w:rFonts w:ascii="Arial" w:hAnsi="Arial" w:cs="Arial"/>
          <w:sz w:val="24"/>
          <w:szCs w:val="24"/>
        </w:rPr>
        <w:t xml:space="preserve"> исполнения </w:t>
      </w:r>
      <w:r w:rsidR="00D91D74" w:rsidRPr="00F37B52">
        <w:rPr>
          <w:rFonts w:ascii="Arial" w:hAnsi="Arial" w:cs="Arial"/>
          <w:sz w:val="24"/>
          <w:szCs w:val="24"/>
        </w:rPr>
        <w:t>поручений и указаний Президента Российской Федерации, Председателя Правительства Российской Федерации</w:t>
      </w:r>
      <w:r w:rsidR="006F774B" w:rsidRPr="00F37B52">
        <w:rPr>
          <w:rFonts w:ascii="Arial" w:hAnsi="Arial" w:cs="Arial"/>
          <w:sz w:val="24"/>
          <w:szCs w:val="24"/>
        </w:rPr>
        <w:t xml:space="preserve"> на территории муниципального образования Абанский район (далее – Порядок) внести следующие изменения:</w:t>
      </w:r>
    </w:p>
    <w:p w:rsidR="00142307" w:rsidRPr="00F37B52" w:rsidRDefault="00D07483" w:rsidP="00F37B52">
      <w:pPr>
        <w:pStyle w:val="a5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F37B52">
        <w:rPr>
          <w:rFonts w:ascii="Arial" w:hAnsi="Arial" w:cs="Arial"/>
          <w:sz w:val="24"/>
          <w:szCs w:val="24"/>
        </w:rPr>
        <w:t xml:space="preserve">в </w:t>
      </w:r>
      <w:r w:rsidR="006F774B" w:rsidRPr="00F37B52">
        <w:rPr>
          <w:rFonts w:ascii="Arial" w:hAnsi="Arial" w:cs="Arial"/>
          <w:sz w:val="24"/>
          <w:szCs w:val="24"/>
        </w:rPr>
        <w:t>наименовани</w:t>
      </w:r>
      <w:r w:rsidRPr="00F37B52">
        <w:rPr>
          <w:rFonts w:ascii="Arial" w:hAnsi="Arial" w:cs="Arial"/>
          <w:sz w:val="24"/>
          <w:szCs w:val="24"/>
        </w:rPr>
        <w:t>и</w:t>
      </w:r>
      <w:r w:rsidR="006F774B" w:rsidRPr="00F37B52">
        <w:rPr>
          <w:rFonts w:ascii="Arial" w:hAnsi="Arial" w:cs="Arial"/>
          <w:sz w:val="24"/>
          <w:szCs w:val="24"/>
        </w:rPr>
        <w:t xml:space="preserve"> Порядка </w:t>
      </w:r>
      <w:r w:rsidR="00142307" w:rsidRPr="00F37B52">
        <w:rPr>
          <w:rFonts w:ascii="Arial" w:hAnsi="Arial" w:cs="Arial"/>
          <w:sz w:val="24"/>
          <w:szCs w:val="24"/>
        </w:rPr>
        <w:t>слова «, Председателя Правительства Российской Федерации» исключить;</w:t>
      </w:r>
    </w:p>
    <w:p w:rsidR="00146F00" w:rsidRPr="00F37B52" w:rsidRDefault="00146F00" w:rsidP="00F37B52">
      <w:pPr>
        <w:pStyle w:val="a5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F37B52">
        <w:rPr>
          <w:rFonts w:ascii="Arial" w:hAnsi="Arial" w:cs="Arial"/>
          <w:sz w:val="24"/>
          <w:szCs w:val="24"/>
        </w:rPr>
        <w:t>п</w:t>
      </w:r>
      <w:r w:rsidR="00BA66FE" w:rsidRPr="00F37B52">
        <w:rPr>
          <w:rFonts w:ascii="Arial" w:hAnsi="Arial" w:cs="Arial"/>
          <w:sz w:val="24"/>
          <w:szCs w:val="24"/>
        </w:rPr>
        <w:t xml:space="preserve">ункт </w:t>
      </w:r>
      <w:r w:rsidRPr="00F37B52">
        <w:rPr>
          <w:rFonts w:ascii="Arial" w:hAnsi="Arial" w:cs="Arial"/>
          <w:sz w:val="24"/>
          <w:szCs w:val="24"/>
        </w:rPr>
        <w:t>1.1 изложить в следующей редакции:</w:t>
      </w:r>
    </w:p>
    <w:p w:rsidR="00146F00" w:rsidRPr="00F37B52" w:rsidRDefault="00146F00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hAnsi="Arial" w:cs="Arial"/>
          <w:sz w:val="24"/>
          <w:szCs w:val="24"/>
        </w:rPr>
        <w:t>«</w:t>
      </w: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 Порядок исполнения поручений и указаний Президента Российской Федерации (далее - Поручения) на территории муниципального образования Абанский район (далее - Порядок) определяет процедуру исполнения Поручений, поступивших в администрацию Абанского района из Контрольного Управления Губернатора Красноярского края;»;</w:t>
      </w:r>
    </w:p>
    <w:p w:rsidR="00146F00" w:rsidRPr="00F37B52" w:rsidRDefault="00146F00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абзаце первом пункта 1.2. слова «поручения и указания Президента Российской Федерации (далее – Поручения» заменить словом «Поручения»</w:t>
      </w:r>
      <w:r w:rsidR="00383A3C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383A3C" w:rsidRPr="00F37B52" w:rsidRDefault="00383A3C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пунктах 1.3., 1.4.</w:t>
      </w:r>
      <w:r w:rsidR="002D0F49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1.5. </w:t>
      </w: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слова «главы администрации» заменить словом «главы»</w:t>
      </w:r>
      <w:r w:rsidR="002D0F49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2D0F49" w:rsidRPr="00F37B52" w:rsidRDefault="002D0F49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пункт 2.1 изложить в следую</w:t>
      </w:r>
      <w:r w:rsidR="00586E34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щей редакции:</w:t>
      </w:r>
    </w:p>
    <w:p w:rsidR="00586E34" w:rsidRPr="00F37B52" w:rsidRDefault="00586E34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«2.1. Все Поручения представляются на рассмотрение главе Абанского района (далее - Глава района) в день их поступления администрацию Абанского района.</w:t>
      </w:r>
      <w:r w:rsidR="00AE5A55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»;</w:t>
      </w:r>
    </w:p>
    <w:p w:rsidR="007A0EAB" w:rsidRPr="00F37B52" w:rsidRDefault="007A0EAB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пункте .2.3:</w:t>
      </w:r>
    </w:p>
    <w:p w:rsidR="007A0EAB" w:rsidRPr="00F37B52" w:rsidRDefault="007A0EAB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абзаце первом слова « «Главы администрации Абанского района» заменить словами «Главы района»;</w:t>
      </w:r>
    </w:p>
    <w:p w:rsidR="003A0624" w:rsidRPr="00F37B52" w:rsidRDefault="003A0624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абзац второй изложить в следующей редакции;</w:t>
      </w:r>
    </w:p>
    <w:p w:rsidR="003A0624" w:rsidRPr="00F37B52" w:rsidRDefault="003A0624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«В Задании Глава района определяет исполнителя (исполнителей) из числа первого заместителя главы Абанского района, заместителей главы Абанского района, руководителей структурных подразделений администрации Абанского района.»;</w:t>
      </w:r>
    </w:p>
    <w:p w:rsidR="003A0624" w:rsidRPr="00F37B52" w:rsidRDefault="003A0624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в пунктах </w:t>
      </w:r>
      <w:r w:rsidR="005223B6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2.4., 2.5., </w:t>
      </w:r>
      <w:r w:rsidR="00EA4B78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2.7.,</w:t>
      </w:r>
      <w:r w:rsidR="005223B6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2.12., 2.14-</w:t>
      </w:r>
      <w:r w:rsidR="004828EB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2.17., </w:t>
      </w:r>
      <w:r w:rsidR="005223B6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2.19., абзаце втором п. 2.20, 2.21., 2.22., абзаце 1 п. 2.24, 2.26</w:t>
      </w:r>
      <w:r w:rsidR="0064612E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слова «Главы администрации Абанского района» в соответствующем падеже заменить словами «Главы района» в соответствующем падеже;</w:t>
      </w:r>
    </w:p>
    <w:p w:rsidR="0064612E" w:rsidRPr="00F37B52" w:rsidRDefault="008B2B54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пункт 2.8. изложить в следующей редакции:</w:t>
      </w:r>
    </w:p>
    <w:p w:rsidR="008B2B54" w:rsidRPr="00F37B52" w:rsidRDefault="008B2B54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«2.8. В связи с исполнением Заданий первый заместитель главы района, заместители главы района могут давать поручения руководителям структурных подразделений администрации Абанского района, руководителям муниципальных учреждений Абанского района по вопросам, относящимся к их компетенции.»;</w:t>
      </w:r>
    </w:p>
    <w:p w:rsidR="001E0C6C" w:rsidRPr="00F37B52" w:rsidRDefault="001E0C6C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пункт 2.9. дополнить словами «, </w:t>
      </w:r>
      <w:r w:rsidRPr="00F37B52">
        <w:rPr>
          <w:rFonts w:ascii="Arial" w:hAnsi="Arial" w:cs="Arial"/>
          <w:color w:val="000000"/>
          <w:sz w:val="24"/>
          <w:szCs w:val="24"/>
        </w:rPr>
        <w:t xml:space="preserve">осуществляет </w:t>
      </w:r>
      <w:r w:rsidRPr="00F37B52">
        <w:rPr>
          <w:rFonts w:ascii="Arial" w:eastAsia="Calibri" w:hAnsi="Arial" w:cs="Arial"/>
          <w:color w:val="000000"/>
          <w:sz w:val="24"/>
          <w:szCs w:val="24"/>
        </w:rPr>
        <w:t>пров</w:t>
      </w:r>
      <w:r w:rsidRPr="00F37B52">
        <w:rPr>
          <w:rFonts w:ascii="Arial" w:hAnsi="Arial" w:cs="Arial"/>
          <w:color w:val="000000"/>
          <w:sz w:val="24"/>
          <w:szCs w:val="24"/>
        </w:rPr>
        <w:t>ерки х</w:t>
      </w:r>
      <w:r w:rsidRPr="00F37B52">
        <w:rPr>
          <w:rFonts w:ascii="Arial" w:eastAsia="Calibri" w:hAnsi="Arial" w:cs="Arial"/>
          <w:color w:val="000000"/>
          <w:sz w:val="24"/>
          <w:szCs w:val="24"/>
        </w:rPr>
        <w:t>ода исполнения поручений</w:t>
      </w:r>
      <w:r w:rsidRPr="00F37B52">
        <w:rPr>
          <w:rFonts w:ascii="Arial" w:hAnsi="Arial" w:cs="Arial"/>
          <w:color w:val="000000"/>
          <w:sz w:val="24"/>
          <w:szCs w:val="24"/>
        </w:rPr>
        <w:t>, регулярно заслушивает</w:t>
      </w:r>
      <w:r w:rsidRPr="00F37B52">
        <w:rPr>
          <w:rFonts w:ascii="Arial" w:eastAsia="Calibri" w:hAnsi="Arial" w:cs="Arial"/>
          <w:color w:val="000000"/>
          <w:sz w:val="24"/>
          <w:szCs w:val="24"/>
        </w:rPr>
        <w:t xml:space="preserve"> на совещаниях сообщени</w:t>
      </w:r>
      <w:r w:rsidRPr="00F37B52">
        <w:rPr>
          <w:rFonts w:ascii="Arial" w:hAnsi="Arial" w:cs="Arial"/>
          <w:color w:val="000000"/>
          <w:sz w:val="24"/>
          <w:szCs w:val="24"/>
        </w:rPr>
        <w:t>я</w:t>
      </w:r>
      <w:r w:rsidRPr="00F37B52">
        <w:rPr>
          <w:rFonts w:ascii="Arial" w:eastAsia="Calibri" w:hAnsi="Arial" w:cs="Arial"/>
          <w:color w:val="000000"/>
          <w:sz w:val="24"/>
          <w:szCs w:val="24"/>
        </w:rPr>
        <w:t xml:space="preserve"> должностных лиц о проделанной работе по выполнению поручений</w:t>
      </w:r>
      <w:r w:rsidRPr="00F37B52">
        <w:rPr>
          <w:rFonts w:ascii="Arial" w:hAnsi="Arial" w:cs="Arial"/>
          <w:color w:val="000000"/>
          <w:sz w:val="24"/>
          <w:szCs w:val="24"/>
        </w:rPr>
        <w:t>»;</w:t>
      </w:r>
    </w:p>
    <w:p w:rsidR="008B2B54" w:rsidRPr="00F37B52" w:rsidRDefault="008B2B54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пункт 2.13. исключить;</w:t>
      </w:r>
    </w:p>
    <w:p w:rsidR="008B2B54" w:rsidRPr="00F37B52" w:rsidRDefault="004828EB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пункт 2.18 изложить в следующей редакции:</w:t>
      </w:r>
    </w:p>
    <w:p w:rsidR="006318A0" w:rsidRPr="00F37B52" w:rsidRDefault="004828EB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«2.18. Если в тексте Поручения вместо даты исполнения или периода в</w:t>
      </w:r>
      <w:r w:rsidR="006318A0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ремени имеется указание «</w:t>
      </w: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срочно</w:t>
      </w:r>
      <w:r w:rsidR="006318A0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», «</w:t>
      </w: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незамедлительно</w:t>
      </w:r>
      <w:r w:rsidR="006318A0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», «</w:t>
      </w: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оперативно</w:t>
      </w:r>
      <w:r w:rsidR="006318A0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или аналогичное указание, то проекты докладов по таким Поручениям готовятся и представляются Главе района в 3-дневный срок со дня поступления Поручения в администрацию Абанского района.</w:t>
      </w:r>
      <w:r w:rsidR="006318A0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»;</w:t>
      </w:r>
    </w:p>
    <w:p w:rsidR="00986605" w:rsidRPr="00F37B52" w:rsidRDefault="006318A0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пункт 2.25. дополнить словами «, который осуществляет контроль за исполнением Заданий»;</w:t>
      </w:r>
    </w:p>
    <w:p w:rsidR="004828EB" w:rsidRPr="00F37B52" w:rsidRDefault="00986605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пункт 2.27. изложить в следующей редакции:</w:t>
      </w:r>
      <w:r w:rsidR="004828EB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986605" w:rsidRPr="00F37B52" w:rsidRDefault="00986605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«2.27. Решение о привлечении дисциплинарной ответственности муниципальных служащих структурных подразделений с правами юридического лица, сотрудников муниципальных учреждений за неисполнение или ненадлежащее исполнение должностных обязанностей, связанных с исполнением Поручений и заданий, принимают руководители соответствующих структурных подразделений, руководители муниципальных учреждений, являющие в отношении указанных лиц представителями нанимателя.».</w:t>
      </w:r>
    </w:p>
    <w:p w:rsidR="00986605" w:rsidRPr="00F37B52" w:rsidRDefault="00986605" w:rsidP="00F37B52">
      <w:pPr>
        <w:pStyle w:val="a5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Опубликовать настоящее постановление в газете «Красное знамя» и разместить на официальном сайте в сети Интернет.</w:t>
      </w:r>
    </w:p>
    <w:p w:rsidR="00986605" w:rsidRPr="00F37B52" w:rsidRDefault="00986605" w:rsidP="00F37B52">
      <w:pPr>
        <w:pStyle w:val="a5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вступает в силу со дня, следующего за днем его официального опубликования.</w:t>
      </w:r>
    </w:p>
    <w:p w:rsidR="00986605" w:rsidRPr="00F37B52" w:rsidRDefault="00986605" w:rsidP="00F37B52">
      <w:pPr>
        <w:pStyle w:val="a5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 исполнением постановления оставляю за собой.</w:t>
      </w:r>
    </w:p>
    <w:p w:rsidR="004828EB" w:rsidRPr="00F37B52" w:rsidRDefault="004828EB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07483" w:rsidRPr="00F37B52" w:rsidRDefault="00D07483" w:rsidP="00F37B5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A0EAB" w:rsidRPr="00F37B52" w:rsidRDefault="00986605" w:rsidP="00F37B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Абанского района                 </w:t>
      </w:r>
      <w:r w:rsid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</w:t>
      </w: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</w:t>
      </w:r>
      <w:r w:rsidR="00F5446F"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</w:t>
      </w:r>
      <w:r w:rsidRPr="00F37B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Г.В. Иванченко</w:t>
      </w:r>
    </w:p>
    <w:p w:rsidR="00146F00" w:rsidRPr="00F37B52" w:rsidRDefault="00146F00" w:rsidP="00F37B52">
      <w:pPr>
        <w:pStyle w:val="a5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</w:p>
    <w:sectPr w:rsidR="00146F00" w:rsidRPr="00F37B52" w:rsidSect="00F37B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6CF" w:rsidRDefault="004406CF" w:rsidP="00F5446F">
      <w:pPr>
        <w:spacing w:after="0" w:line="240" w:lineRule="auto"/>
      </w:pPr>
      <w:r>
        <w:separator/>
      </w:r>
    </w:p>
  </w:endnote>
  <w:endnote w:type="continuationSeparator" w:id="0">
    <w:p w:rsidR="004406CF" w:rsidRDefault="004406CF" w:rsidP="00F54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896" w:rsidRDefault="0057389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896" w:rsidRDefault="0057389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896" w:rsidRDefault="0057389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6CF" w:rsidRDefault="004406CF" w:rsidP="00F5446F">
      <w:pPr>
        <w:spacing w:after="0" w:line="240" w:lineRule="auto"/>
      </w:pPr>
      <w:r>
        <w:separator/>
      </w:r>
    </w:p>
  </w:footnote>
  <w:footnote w:type="continuationSeparator" w:id="0">
    <w:p w:rsidR="004406CF" w:rsidRDefault="004406CF" w:rsidP="00F54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896" w:rsidRDefault="0057389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46F" w:rsidRDefault="00F5446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896" w:rsidRDefault="0057389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1DFC"/>
    <w:multiLevelType w:val="multilevel"/>
    <w:tmpl w:val="C114B0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A67"/>
    <w:rsid w:val="00046803"/>
    <w:rsid w:val="000C3F2D"/>
    <w:rsid w:val="00142307"/>
    <w:rsid w:val="00146F00"/>
    <w:rsid w:val="0018610A"/>
    <w:rsid w:val="00193F81"/>
    <w:rsid w:val="001E0C6C"/>
    <w:rsid w:val="00215794"/>
    <w:rsid w:val="002D0F49"/>
    <w:rsid w:val="002E2A93"/>
    <w:rsid w:val="00383A3C"/>
    <w:rsid w:val="003A0624"/>
    <w:rsid w:val="004406CF"/>
    <w:rsid w:val="00457E06"/>
    <w:rsid w:val="004828EB"/>
    <w:rsid w:val="005223B6"/>
    <w:rsid w:val="005510F3"/>
    <w:rsid w:val="00573896"/>
    <w:rsid w:val="00586E34"/>
    <w:rsid w:val="0058735E"/>
    <w:rsid w:val="006318A0"/>
    <w:rsid w:val="0064612E"/>
    <w:rsid w:val="006B2A67"/>
    <w:rsid w:val="006F774B"/>
    <w:rsid w:val="00764C57"/>
    <w:rsid w:val="007A0EAB"/>
    <w:rsid w:val="008A57E4"/>
    <w:rsid w:val="008B2B54"/>
    <w:rsid w:val="008D1458"/>
    <w:rsid w:val="00986605"/>
    <w:rsid w:val="00A20BD0"/>
    <w:rsid w:val="00AE5A55"/>
    <w:rsid w:val="00AF3C62"/>
    <w:rsid w:val="00B7300F"/>
    <w:rsid w:val="00BA66FE"/>
    <w:rsid w:val="00CC06F9"/>
    <w:rsid w:val="00D07483"/>
    <w:rsid w:val="00D91D74"/>
    <w:rsid w:val="00DB1AEA"/>
    <w:rsid w:val="00EA4B78"/>
    <w:rsid w:val="00F37B52"/>
    <w:rsid w:val="00F54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F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64C5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4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446F"/>
  </w:style>
  <w:style w:type="paragraph" w:styleId="a8">
    <w:name w:val="footer"/>
    <w:basedOn w:val="a"/>
    <w:link w:val="a9"/>
    <w:uiPriority w:val="99"/>
    <w:semiHidden/>
    <w:unhideWhenUsed/>
    <w:rsid w:val="00F54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44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2021-12-14T02:10:00Z</cp:lastPrinted>
  <dcterms:created xsi:type="dcterms:W3CDTF">2021-12-14T02:06:00Z</dcterms:created>
  <dcterms:modified xsi:type="dcterms:W3CDTF">2021-12-14T02:11:00Z</dcterms:modified>
</cp:coreProperties>
</file>